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14" w:rsidRPr="00613A14" w:rsidRDefault="00613A14" w:rsidP="00C947B8">
      <w:pPr>
        <w:ind w:right="2" w:firstLine="0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613A14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3A14" w:rsidRPr="00613A14" w:rsidRDefault="00613A14" w:rsidP="00C947B8">
      <w:pPr>
        <w:ind w:right="2" w:firstLine="0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613A14" w:rsidRPr="00613A14" w:rsidRDefault="00613A14" w:rsidP="00C947B8">
      <w:pPr>
        <w:ind w:right="2" w:firstLine="0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613A14" w:rsidRPr="00613A14" w:rsidRDefault="00613A14" w:rsidP="00C947B8">
      <w:pPr>
        <w:ind w:right="2" w:firstLine="0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613A14" w:rsidRPr="00613A14" w:rsidRDefault="00613A14" w:rsidP="00C947B8">
      <w:pPr>
        <w:ind w:right="2" w:firstLine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13A14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613A14" w:rsidRPr="00613A14" w:rsidRDefault="00613A14" w:rsidP="00C947B8">
      <w:pPr>
        <w:ind w:right="2" w:firstLine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13A14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613A14" w:rsidRPr="00613A14" w:rsidRDefault="00613A14" w:rsidP="00C947B8">
      <w:pPr>
        <w:ind w:right="2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13A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Ханты-Мансийского автономного округа - </w:t>
      </w:r>
      <w:proofErr w:type="spellStart"/>
      <w:r w:rsidRPr="00613A14">
        <w:rPr>
          <w:rFonts w:ascii="Times New Roman" w:hAnsi="Times New Roman" w:cs="Times New Roman"/>
          <w:b/>
          <w:color w:val="000000"/>
          <w:sz w:val="28"/>
          <w:szCs w:val="28"/>
        </w:rPr>
        <w:t>Югры</w:t>
      </w:r>
      <w:proofErr w:type="spellEnd"/>
    </w:p>
    <w:p w:rsidR="00613A14" w:rsidRPr="00485E30" w:rsidRDefault="00613A14" w:rsidP="00613A14">
      <w:pPr>
        <w:ind w:right="2"/>
        <w:jc w:val="center"/>
        <w:rPr>
          <w:color w:val="000000"/>
          <w:sz w:val="2"/>
        </w:rPr>
      </w:pPr>
    </w:p>
    <w:p w:rsidR="00613A14" w:rsidRPr="00485E30" w:rsidRDefault="00613A14" w:rsidP="00613A14">
      <w:pPr>
        <w:ind w:firstLine="4446"/>
        <w:rPr>
          <w:color w:val="000000"/>
        </w:rPr>
      </w:pPr>
    </w:p>
    <w:tbl>
      <w:tblPr>
        <w:tblW w:w="5000" w:type="pct"/>
        <w:tblLook w:val="0000"/>
      </w:tblPr>
      <w:tblGrid>
        <w:gridCol w:w="590"/>
        <w:gridCol w:w="744"/>
        <w:gridCol w:w="248"/>
        <w:gridCol w:w="1826"/>
        <w:gridCol w:w="248"/>
        <w:gridCol w:w="839"/>
        <w:gridCol w:w="2353"/>
        <w:gridCol w:w="1406"/>
        <w:gridCol w:w="749"/>
      </w:tblGrid>
      <w:tr w:rsidR="00613A14" w:rsidRPr="00485E30" w:rsidTr="00C947B8">
        <w:trPr>
          <w:trHeight w:val="155"/>
        </w:trPr>
        <w:tc>
          <w:tcPr>
            <w:tcW w:w="327" w:type="pct"/>
            <w:vAlign w:val="center"/>
          </w:tcPr>
          <w:p w:rsidR="00613A14" w:rsidRPr="00C947B8" w:rsidRDefault="00613A14" w:rsidP="00C947B8">
            <w:pPr>
              <w:ind w:left="-228" w:firstLine="0"/>
              <w:jc w:val="center"/>
              <w:rPr>
                <w:rFonts w:ascii="Times New Roman" w:hAnsi="Times New Roman" w:cs="Times New Roman"/>
                <w:color w:val="000000"/>
                <w:sz w:val="26"/>
                <w:lang w:val="en-US"/>
              </w:rPr>
            </w:pPr>
            <w:r w:rsidRPr="00C947B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613A14" w:rsidRPr="00485E30" w:rsidRDefault="00613A14" w:rsidP="00C947B8">
            <w:pPr>
              <w:ind w:left="-228" w:firstLine="0"/>
              <w:jc w:val="center"/>
              <w:rPr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</w:rPr>
              <w:t>«</w:t>
            </w:r>
            <w:r w:rsidR="00C947B8">
              <w:rPr>
                <w:color w:val="000000"/>
                <w:sz w:val="26"/>
              </w:rPr>
              <w:t>16</w:t>
            </w:r>
            <w:r w:rsidRPr="00485E30">
              <w:rPr>
                <w:color w:val="000000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613A14" w:rsidRPr="00485E30" w:rsidRDefault="00613A14" w:rsidP="00C947B8">
            <w:pPr>
              <w:ind w:left="-228" w:firstLine="0"/>
              <w:jc w:val="center"/>
              <w:rPr>
                <w:color w:val="000000"/>
                <w:sz w:val="22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613A14" w:rsidRPr="00485E30" w:rsidRDefault="00C947B8" w:rsidP="00C947B8">
            <w:pPr>
              <w:ind w:left="-108" w:firstLine="0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марта</w:t>
            </w:r>
          </w:p>
        </w:tc>
        <w:tc>
          <w:tcPr>
            <w:tcW w:w="138" w:type="pct"/>
          </w:tcPr>
          <w:p w:rsidR="00613A14" w:rsidRPr="00485E30" w:rsidRDefault="00613A14" w:rsidP="00C947B8">
            <w:pPr>
              <w:ind w:firstLine="0"/>
              <w:rPr>
                <w:color w:val="000000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613A14" w:rsidRPr="00485E30" w:rsidRDefault="00613A14" w:rsidP="00C947B8">
            <w:pPr>
              <w:ind w:firstLine="0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2018</w:t>
            </w:r>
          </w:p>
        </w:tc>
        <w:tc>
          <w:tcPr>
            <w:tcW w:w="1307" w:type="pct"/>
          </w:tcPr>
          <w:p w:rsidR="00613A14" w:rsidRPr="00C947B8" w:rsidRDefault="00613A14" w:rsidP="00C947B8">
            <w:pPr>
              <w:ind w:firstLine="0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gramStart"/>
            <w:r w:rsidRPr="00C947B8">
              <w:rPr>
                <w:rFonts w:ascii="Times New Roman" w:hAnsi="Times New Roman" w:cs="Times New Roman"/>
                <w:color w:val="000000"/>
                <w:sz w:val="26"/>
              </w:rPr>
              <w:t>г</w:t>
            </w:r>
            <w:proofErr w:type="gramEnd"/>
            <w:r w:rsidRPr="00C947B8">
              <w:rPr>
                <w:rFonts w:ascii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781" w:type="pct"/>
          </w:tcPr>
          <w:p w:rsidR="00613A14" w:rsidRPr="00C947B8" w:rsidRDefault="00613A14" w:rsidP="00C947B8">
            <w:pPr>
              <w:tabs>
                <w:tab w:val="left" w:pos="597"/>
              </w:tabs>
              <w:ind w:left="-108" w:right="-108" w:firstLine="0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C947B8">
              <w:rPr>
                <w:rFonts w:ascii="Times New Roman" w:hAnsi="Times New Roman" w:cs="Times New Roman"/>
                <w:color w:val="000000"/>
                <w:sz w:val="26"/>
              </w:rPr>
              <w:t xml:space="preserve"> №</w:t>
            </w:r>
            <w:r w:rsidRPr="00C947B8">
              <w:rPr>
                <w:rFonts w:ascii="Times New Roman" w:hAnsi="Times New Roman" w:cs="Times New Roman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613A14" w:rsidRPr="00485E30" w:rsidRDefault="00C947B8" w:rsidP="00C947B8">
            <w:pPr>
              <w:tabs>
                <w:tab w:val="left" w:pos="597"/>
              </w:tabs>
              <w:ind w:left="-108" w:right="-108" w:firstLine="0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494</w:t>
            </w:r>
          </w:p>
        </w:tc>
      </w:tr>
    </w:tbl>
    <w:p w:rsidR="00613A14" w:rsidRDefault="00613A14" w:rsidP="00613A14">
      <w:pPr>
        <w:ind w:firstLine="4446"/>
      </w:pPr>
    </w:p>
    <w:p w:rsidR="00613A14" w:rsidRDefault="00613A14" w:rsidP="00613A14">
      <w:pPr>
        <w:ind w:firstLine="4446"/>
      </w:pPr>
    </w:p>
    <w:p w:rsidR="00830036" w:rsidRDefault="00830036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830036" w:rsidRDefault="00830036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13740F" w:rsidRDefault="0013740F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13740F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E31785">
        <w:rPr>
          <w:rFonts w:ascii="Times New Roman" w:hAnsi="Times New Roman" w:cs="Times New Roman"/>
          <w:sz w:val="26"/>
          <w:szCs w:val="26"/>
        </w:rPr>
        <w:t>й</w:t>
      </w:r>
    </w:p>
    <w:p w:rsidR="0013740F" w:rsidRDefault="0013740F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13740F">
        <w:rPr>
          <w:rFonts w:ascii="Times New Roman" w:hAnsi="Times New Roman" w:cs="Times New Roman"/>
          <w:sz w:val="26"/>
          <w:szCs w:val="26"/>
        </w:rPr>
        <w:t>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740F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13189E" w:rsidRDefault="0013740F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13740F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D37E3D" w:rsidRPr="0013740F" w:rsidRDefault="0013740F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13740F">
        <w:rPr>
          <w:rFonts w:ascii="Times New Roman" w:hAnsi="Times New Roman" w:cs="Times New Roman"/>
          <w:sz w:val="26"/>
          <w:szCs w:val="26"/>
        </w:rPr>
        <w:t>от 28.10.2015 №3207</w:t>
      </w:r>
    </w:p>
    <w:p w:rsidR="00D37E3D" w:rsidRDefault="00D37E3D" w:rsidP="00164EBD">
      <w:pPr>
        <w:widowControl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:rsidR="0013740F" w:rsidRPr="00B36325" w:rsidRDefault="0013740F" w:rsidP="00164EBD">
      <w:pPr>
        <w:widowControl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D685B" w:rsidRPr="00B36325" w:rsidRDefault="007D685B" w:rsidP="007D685B">
      <w:pPr>
        <w:pStyle w:val="Default"/>
        <w:ind w:firstLine="709"/>
        <w:jc w:val="both"/>
        <w:rPr>
          <w:sz w:val="26"/>
          <w:szCs w:val="26"/>
          <w:lang w:eastAsia="en-US"/>
        </w:rPr>
      </w:pPr>
      <w:r w:rsidRPr="00B36325">
        <w:rPr>
          <w:sz w:val="26"/>
          <w:szCs w:val="26"/>
          <w:lang w:eastAsia="en-US"/>
        </w:rPr>
        <w:t>В соответствии с</w:t>
      </w:r>
      <w:r w:rsidR="00EA6B50">
        <w:rPr>
          <w:sz w:val="26"/>
          <w:szCs w:val="26"/>
          <w:lang w:eastAsia="en-US"/>
        </w:rPr>
        <w:t xml:space="preserve"> протоколом заседания комиссии по проведению административной реформы и повышению качества предоставления государственных и муниципальных услуг в Ханты-Мансийском автономном округе – Югре</w:t>
      </w:r>
      <w:r w:rsidR="00C95A06">
        <w:rPr>
          <w:sz w:val="26"/>
          <w:szCs w:val="26"/>
          <w:lang w:eastAsia="en-US"/>
        </w:rPr>
        <w:t xml:space="preserve"> от 21.12.2017 №26</w:t>
      </w:r>
      <w:r w:rsidR="00EA6B50">
        <w:rPr>
          <w:sz w:val="26"/>
          <w:szCs w:val="26"/>
          <w:lang w:eastAsia="en-US"/>
        </w:rPr>
        <w:t xml:space="preserve">, </w:t>
      </w:r>
      <w:r>
        <w:rPr>
          <w:sz w:val="26"/>
          <w:szCs w:val="26"/>
          <w:lang w:eastAsia="en-US"/>
        </w:rPr>
        <w:t>Уставом города Когалыма</w:t>
      </w:r>
      <w:r w:rsidRPr="00B36325">
        <w:rPr>
          <w:sz w:val="26"/>
          <w:szCs w:val="26"/>
          <w:lang w:eastAsia="en-US"/>
        </w:rPr>
        <w:t>:</w:t>
      </w:r>
    </w:p>
    <w:p w:rsidR="00D37E3D" w:rsidRPr="00B36325" w:rsidRDefault="00D37E3D" w:rsidP="00164EBD">
      <w:pPr>
        <w:widowControl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:rsidR="00903380" w:rsidRDefault="002457C7" w:rsidP="00844E0C">
      <w:pPr>
        <w:pStyle w:val="af2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3380" w:rsidRPr="00180E14"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города Когалыма от 28.10.2015 №3207 «Об утверждении Положения об оплате труда и стимулирующих выплатах работников муниципального автономного учреждения «Многофункциональный центр предоставления государственных и </w:t>
      </w:r>
      <w:r w:rsidR="00903380" w:rsidRPr="00354AAF">
        <w:rPr>
          <w:rFonts w:ascii="Times New Roman" w:hAnsi="Times New Roman" w:cs="Times New Roman"/>
          <w:sz w:val="26"/>
          <w:szCs w:val="26"/>
        </w:rPr>
        <w:t xml:space="preserve">муниципальных услуг» (далее – </w:t>
      </w:r>
      <w:r w:rsidR="0032299C">
        <w:rPr>
          <w:rFonts w:ascii="Times New Roman" w:hAnsi="Times New Roman" w:cs="Times New Roman"/>
          <w:sz w:val="26"/>
          <w:szCs w:val="26"/>
        </w:rPr>
        <w:t>Положение</w:t>
      </w:r>
      <w:r w:rsidR="00903380" w:rsidRPr="00354AAF">
        <w:rPr>
          <w:rFonts w:ascii="Times New Roman" w:hAnsi="Times New Roman" w:cs="Times New Roman"/>
          <w:sz w:val="26"/>
          <w:szCs w:val="26"/>
        </w:rPr>
        <w:t>) внести следующ</w:t>
      </w:r>
      <w:r w:rsidR="00E31785">
        <w:rPr>
          <w:rFonts w:ascii="Times New Roman" w:hAnsi="Times New Roman" w:cs="Times New Roman"/>
          <w:sz w:val="26"/>
          <w:szCs w:val="26"/>
        </w:rPr>
        <w:t>ие изменения</w:t>
      </w:r>
      <w:r w:rsidR="00903380" w:rsidRPr="00354AAF">
        <w:rPr>
          <w:rFonts w:ascii="Times New Roman" w:hAnsi="Times New Roman" w:cs="Times New Roman"/>
          <w:sz w:val="26"/>
          <w:szCs w:val="26"/>
        </w:rPr>
        <w:t>:</w:t>
      </w:r>
    </w:p>
    <w:p w:rsidR="004217DE" w:rsidRDefault="00D8755E" w:rsidP="00665E66">
      <w:pPr>
        <w:pStyle w:val="af2"/>
        <w:numPr>
          <w:ilvl w:val="1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4217DE">
        <w:rPr>
          <w:rFonts w:ascii="Times New Roman" w:hAnsi="Times New Roman" w:cs="Times New Roman"/>
          <w:sz w:val="26"/>
          <w:szCs w:val="26"/>
        </w:rPr>
        <w:t xml:space="preserve">ункт 5.1.2.1 Положения изложить в редакции согласно </w:t>
      </w:r>
      <w:r w:rsidR="004217DE" w:rsidRPr="00F82C44">
        <w:rPr>
          <w:rFonts w:ascii="Times New Roman" w:hAnsi="Times New Roman"/>
          <w:sz w:val="26"/>
          <w:szCs w:val="26"/>
        </w:rPr>
        <w:t xml:space="preserve">приложению </w:t>
      </w:r>
      <w:r w:rsidR="004217DE">
        <w:rPr>
          <w:rFonts w:ascii="Times New Roman" w:hAnsi="Times New Roman"/>
          <w:sz w:val="26"/>
          <w:szCs w:val="26"/>
        </w:rPr>
        <w:t>1</w:t>
      </w:r>
      <w:r w:rsidR="004217DE" w:rsidRPr="00F82C44">
        <w:rPr>
          <w:rFonts w:ascii="Times New Roman" w:hAnsi="Times New Roman"/>
          <w:sz w:val="26"/>
          <w:szCs w:val="26"/>
        </w:rPr>
        <w:t xml:space="preserve"> к настоящему постановлению</w:t>
      </w:r>
      <w:r>
        <w:rPr>
          <w:rFonts w:ascii="Times New Roman" w:hAnsi="Times New Roman"/>
          <w:sz w:val="26"/>
          <w:szCs w:val="26"/>
        </w:rPr>
        <w:t>;</w:t>
      </w:r>
    </w:p>
    <w:p w:rsidR="00E31785" w:rsidRPr="00F82C44" w:rsidRDefault="0050060A" w:rsidP="00665E66">
      <w:pPr>
        <w:pStyle w:val="af2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903380" w:rsidRPr="00354AAF">
        <w:rPr>
          <w:rFonts w:ascii="Times New Roman" w:hAnsi="Times New Roman" w:cs="Times New Roman"/>
          <w:sz w:val="26"/>
          <w:szCs w:val="26"/>
        </w:rPr>
        <w:t xml:space="preserve">. </w:t>
      </w:r>
      <w:r w:rsidR="00D8755E">
        <w:rPr>
          <w:rFonts w:ascii="Times New Roman" w:hAnsi="Times New Roman" w:cs="Times New Roman"/>
          <w:sz w:val="26"/>
          <w:szCs w:val="26"/>
        </w:rPr>
        <w:t>п</w:t>
      </w:r>
      <w:r w:rsidR="00E31785" w:rsidRPr="00F82C44">
        <w:rPr>
          <w:rFonts w:ascii="Times New Roman" w:hAnsi="Times New Roman"/>
          <w:sz w:val="26"/>
          <w:szCs w:val="26"/>
        </w:rPr>
        <w:t>риложение</w:t>
      </w:r>
      <w:r w:rsidR="00E31785">
        <w:rPr>
          <w:rFonts w:ascii="Times New Roman" w:hAnsi="Times New Roman"/>
          <w:sz w:val="26"/>
          <w:szCs w:val="26"/>
        </w:rPr>
        <w:t xml:space="preserve"> 4 </w:t>
      </w:r>
      <w:r w:rsidR="0032299C">
        <w:rPr>
          <w:rFonts w:ascii="Times New Roman" w:hAnsi="Times New Roman" w:cs="Times New Roman"/>
          <w:sz w:val="26"/>
          <w:szCs w:val="26"/>
        </w:rPr>
        <w:t>к Положению</w:t>
      </w:r>
      <w:r w:rsidR="00E31785">
        <w:rPr>
          <w:rFonts w:ascii="Times New Roman" w:hAnsi="Times New Roman" w:cs="Times New Roman"/>
          <w:sz w:val="26"/>
          <w:szCs w:val="26"/>
        </w:rPr>
        <w:t xml:space="preserve"> изложить в </w:t>
      </w:r>
      <w:r w:rsidR="00E31785" w:rsidRPr="00354AAF">
        <w:rPr>
          <w:rFonts w:ascii="Times New Roman" w:hAnsi="Times New Roman" w:cs="Times New Roman"/>
          <w:sz w:val="26"/>
          <w:szCs w:val="26"/>
        </w:rPr>
        <w:t>редакции</w:t>
      </w:r>
      <w:r w:rsidR="00E31785">
        <w:rPr>
          <w:rFonts w:ascii="Times New Roman" w:hAnsi="Times New Roman" w:cs="Times New Roman"/>
          <w:sz w:val="26"/>
          <w:szCs w:val="26"/>
        </w:rPr>
        <w:t xml:space="preserve"> </w:t>
      </w:r>
      <w:r w:rsidR="00E31785" w:rsidRPr="00F82C44">
        <w:rPr>
          <w:rFonts w:ascii="Times New Roman" w:hAnsi="Times New Roman"/>
          <w:sz w:val="26"/>
          <w:szCs w:val="26"/>
        </w:rPr>
        <w:t xml:space="preserve">согласно приложению </w:t>
      </w:r>
      <w:r w:rsidR="004217DE">
        <w:rPr>
          <w:rFonts w:ascii="Times New Roman" w:hAnsi="Times New Roman"/>
          <w:sz w:val="26"/>
          <w:szCs w:val="26"/>
        </w:rPr>
        <w:t>2</w:t>
      </w:r>
      <w:r w:rsidR="00D8755E">
        <w:rPr>
          <w:rFonts w:ascii="Times New Roman" w:hAnsi="Times New Roman"/>
          <w:sz w:val="26"/>
          <w:szCs w:val="26"/>
        </w:rPr>
        <w:t xml:space="preserve"> к настоящему постановлению;</w:t>
      </w:r>
    </w:p>
    <w:p w:rsidR="00903380" w:rsidRPr="00354AAF" w:rsidRDefault="00665E66" w:rsidP="00665E66">
      <w:pPr>
        <w:ind w:firstLine="709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0060A">
        <w:rPr>
          <w:rFonts w:ascii="Times New Roman" w:hAnsi="Times New Roman" w:cs="Times New Roman"/>
          <w:sz w:val="26"/>
          <w:szCs w:val="26"/>
        </w:rPr>
        <w:t>3</w:t>
      </w:r>
      <w:r w:rsidR="00E31785">
        <w:rPr>
          <w:rFonts w:ascii="Times New Roman" w:hAnsi="Times New Roman" w:cs="Times New Roman"/>
          <w:sz w:val="26"/>
          <w:szCs w:val="26"/>
        </w:rPr>
        <w:t xml:space="preserve">. </w:t>
      </w:r>
      <w:r w:rsidR="00D8755E">
        <w:rPr>
          <w:rFonts w:ascii="Times New Roman" w:hAnsi="Times New Roman" w:cs="Times New Roman"/>
          <w:sz w:val="26"/>
          <w:szCs w:val="26"/>
        </w:rPr>
        <w:t>п</w:t>
      </w:r>
      <w:r w:rsidR="00354AAF">
        <w:rPr>
          <w:rFonts w:ascii="Times New Roman" w:hAnsi="Times New Roman" w:cs="Times New Roman"/>
          <w:sz w:val="26"/>
          <w:szCs w:val="26"/>
        </w:rPr>
        <w:t>риложение 5</w:t>
      </w:r>
      <w:r w:rsidR="00903380" w:rsidRPr="00354AAF">
        <w:rPr>
          <w:rFonts w:ascii="Times New Roman" w:hAnsi="Times New Roman" w:cs="Times New Roman"/>
          <w:sz w:val="26"/>
          <w:szCs w:val="26"/>
        </w:rPr>
        <w:t xml:space="preserve"> </w:t>
      </w:r>
      <w:r w:rsidR="0032299C">
        <w:rPr>
          <w:rFonts w:ascii="Times New Roman" w:hAnsi="Times New Roman" w:cs="Times New Roman"/>
          <w:sz w:val="26"/>
          <w:szCs w:val="26"/>
        </w:rPr>
        <w:t>к Положению</w:t>
      </w:r>
      <w:r w:rsidR="00354AAF">
        <w:rPr>
          <w:rFonts w:ascii="Times New Roman" w:hAnsi="Times New Roman" w:cs="Times New Roman"/>
          <w:sz w:val="26"/>
          <w:szCs w:val="26"/>
        </w:rPr>
        <w:t xml:space="preserve"> изложить в </w:t>
      </w:r>
      <w:r w:rsidR="00903380" w:rsidRPr="00354AAF">
        <w:rPr>
          <w:rFonts w:ascii="Times New Roman" w:hAnsi="Times New Roman" w:cs="Times New Roman"/>
          <w:sz w:val="26"/>
          <w:szCs w:val="26"/>
        </w:rPr>
        <w:t>редакции</w:t>
      </w:r>
      <w:r w:rsidR="00354AAF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4217DE">
        <w:rPr>
          <w:rFonts w:ascii="Times New Roman" w:hAnsi="Times New Roman" w:cs="Times New Roman"/>
          <w:sz w:val="26"/>
          <w:szCs w:val="26"/>
        </w:rPr>
        <w:t>3</w:t>
      </w:r>
      <w:r w:rsidR="00E31785">
        <w:rPr>
          <w:rFonts w:ascii="Times New Roman" w:hAnsi="Times New Roman" w:cs="Times New Roman"/>
          <w:sz w:val="26"/>
          <w:szCs w:val="26"/>
        </w:rPr>
        <w:t xml:space="preserve"> </w:t>
      </w:r>
      <w:r w:rsidR="00354AAF">
        <w:rPr>
          <w:rFonts w:ascii="Times New Roman" w:hAnsi="Times New Roman" w:cs="Times New Roman"/>
          <w:sz w:val="26"/>
          <w:szCs w:val="26"/>
        </w:rPr>
        <w:t>к настоящему приложению.</w:t>
      </w:r>
    </w:p>
    <w:p w:rsidR="00903380" w:rsidRDefault="00903380" w:rsidP="00665E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5E66" w:rsidRPr="00354AAF" w:rsidRDefault="00665E66" w:rsidP="00665E66">
      <w:pPr>
        <w:widowControl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>Подпункт</w:t>
      </w:r>
      <w:r w:rsidR="000B4C21">
        <w:rPr>
          <w:rFonts w:ascii="Times New Roman" w:hAnsi="Times New Roman" w:cs="Times New Roman"/>
          <w:snapToGrid w:val="0"/>
          <w:sz w:val="26"/>
          <w:szCs w:val="26"/>
        </w:rPr>
        <w:t>ы</w:t>
      </w:r>
      <w:r>
        <w:rPr>
          <w:rFonts w:ascii="Times New Roman" w:hAnsi="Times New Roman" w:cs="Times New Roman"/>
          <w:snapToGrid w:val="0"/>
          <w:sz w:val="26"/>
          <w:szCs w:val="26"/>
        </w:rPr>
        <w:t xml:space="preserve"> 1.</w:t>
      </w:r>
      <w:r w:rsidR="000B4C21">
        <w:rPr>
          <w:rFonts w:ascii="Times New Roman" w:hAnsi="Times New Roman" w:cs="Times New Roman"/>
          <w:snapToGrid w:val="0"/>
          <w:sz w:val="26"/>
          <w:szCs w:val="26"/>
        </w:rPr>
        <w:t>1, 1.3, 1.4</w:t>
      </w:r>
      <w:r>
        <w:rPr>
          <w:rFonts w:ascii="Times New Roman" w:hAnsi="Times New Roman" w:cs="Times New Roman"/>
          <w:snapToGrid w:val="0"/>
          <w:sz w:val="26"/>
          <w:szCs w:val="26"/>
        </w:rPr>
        <w:t xml:space="preserve"> пункта 1 постановления Адм</w:t>
      </w:r>
      <w:r w:rsidR="000B4C21">
        <w:rPr>
          <w:rFonts w:ascii="Times New Roman" w:hAnsi="Times New Roman" w:cs="Times New Roman"/>
          <w:snapToGrid w:val="0"/>
          <w:sz w:val="26"/>
          <w:szCs w:val="26"/>
        </w:rPr>
        <w:t>инистрации города Когалыма от 24.11</w:t>
      </w:r>
      <w:r>
        <w:rPr>
          <w:rFonts w:ascii="Times New Roman" w:hAnsi="Times New Roman" w:cs="Times New Roman"/>
          <w:snapToGrid w:val="0"/>
          <w:sz w:val="26"/>
          <w:szCs w:val="26"/>
        </w:rPr>
        <w:t>.201</w:t>
      </w:r>
      <w:r w:rsidR="000B4C21">
        <w:rPr>
          <w:rFonts w:ascii="Times New Roman" w:hAnsi="Times New Roman" w:cs="Times New Roman"/>
          <w:snapToGrid w:val="0"/>
          <w:sz w:val="26"/>
          <w:szCs w:val="26"/>
        </w:rPr>
        <w:t>7</w:t>
      </w:r>
      <w:r>
        <w:rPr>
          <w:rFonts w:ascii="Times New Roman" w:hAnsi="Times New Roman" w:cs="Times New Roman"/>
          <w:snapToGrid w:val="0"/>
          <w:sz w:val="26"/>
          <w:szCs w:val="26"/>
        </w:rPr>
        <w:t xml:space="preserve"> №</w:t>
      </w:r>
      <w:r w:rsidR="000B4C21">
        <w:rPr>
          <w:rFonts w:ascii="Times New Roman" w:hAnsi="Times New Roman" w:cs="Times New Roman"/>
          <w:snapToGrid w:val="0"/>
          <w:sz w:val="26"/>
          <w:szCs w:val="26"/>
        </w:rPr>
        <w:t>2472</w:t>
      </w:r>
      <w:r>
        <w:rPr>
          <w:rFonts w:ascii="Times New Roman" w:hAnsi="Times New Roman" w:cs="Times New Roman"/>
          <w:snapToGrid w:val="0"/>
          <w:sz w:val="26"/>
          <w:szCs w:val="26"/>
        </w:rPr>
        <w:t xml:space="preserve"> «</w:t>
      </w:r>
      <w:r w:rsidRPr="0013740F">
        <w:rPr>
          <w:rFonts w:ascii="Times New Roman" w:hAnsi="Times New Roman" w:cs="Times New Roman"/>
          <w:sz w:val="26"/>
          <w:szCs w:val="26"/>
        </w:rPr>
        <w:t>О внесении изменени</w:t>
      </w:r>
      <w:r>
        <w:rPr>
          <w:rFonts w:ascii="Times New Roman" w:hAnsi="Times New Roman" w:cs="Times New Roman"/>
          <w:sz w:val="26"/>
          <w:szCs w:val="26"/>
        </w:rPr>
        <w:t xml:space="preserve">й </w:t>
      </w:r>
      <w:r w:rsidRPr="0013740F">
        <w:rPr>
          <w:rFonts w:ascii="Times New Roman" w:hAnsi="Times New Roman" w:cs="Times New Roman"/>
          <w:sz w:val="26"/>
          <w:szCs w:val="26"/>
        </w:rPr>
        <w:t>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740F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740F">
        <w:rPr>
          <w:rFonts w:ascii="Times New Roman" w:hAnsi="Times New Roman" w:cs="Times New Roman"/>
          <w:sz w:val="26"/>
          <w:szCs w:val="26"/>
        </w:rPr>
        <w:t>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740F">
        <w:rPr>
          <w:rFonts w:ascii="Times New Roman" w:hAnsi="Times New Roman" w:cs="Times New Roman"/>
          <w:sz w:val="26"/>
          <w:szCs w:val="26"/>
        </w:rPr>
        <w:t>от 28.10.2015 №3207</w:t>
      </w:r>
      <w:r>
        <w:rPr>
          <w:rFonts w:ascii="Times New Roman" w:hAnsi="Times New Roman" w:cs="Times New Roman"/>
          <w:sz w:val="26"/>
          <w:szCs w:val="26"/>
        </w:rPr>
        <w:t>» признать утратившим</w:t>
      </w:r>
      <w:r w:rsidR="00736510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силу.</w:t>
      </w:r>
    </w:p>
    <w:p w:rsidR="00665E66" w:rsidRPr="00354AAF" w:rsidRDefault="00665E66" w:rsidP="00844E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7878" w:rsidRDefault="00354AAF" w:rsidP="00587878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rPr>
          <w:rFonts w:ascii="Times New Roman" w:hAnsi="Times New Roman" w:cs="Times New Roman"/>
          <w:sz w:val="26"/>
          <w:szCs w:val="26"/>
          <w:lang w:eastAsia="en-US"/>
        </w:rPr>
      </w:pPr>
      <w:r w:rsidRPr="00B36325">
        <w:rPr>
          <w:rFonts w:ascii="Times New Roman" w:hAnsi="Times New Roman" w:cs="Times New Roman"/>
          <w:sz w:val="26"/>
          <w:szCs w:val="26"/>
          <w:lang w:eastAsia="en-US"/>
        </w:rPr>
        <w:t xml:space="preserve">Управлению экономики Администрации города </w:t>
      </w:r>
      <w:proofErr w:type="spellStart"/>
      <w:r w:rsidRPr="00B36325">
        <w:rPr>
          <w:rFonts w:ascii="Times New Roman" w:hAnsi="Times New Roman" w:cs="Times New Roman"/>
          <w:sz w:val="26"/>
          <w:szCs w:val="26"/>
          <w:lang w:eastAsia="en-US"/>
        </w:rPr>
        <w:t>Когалыма</w:t>
      </w:r>
      <w:proofErr w:type="spellEnd"/>
      <w:r w:rsidRPr="00B36325">
        <w:rPr>
          <w:rFonts w:ascii="Times New Roman" w:hAnsi="Times New Roman" w:cs="Times New Roman"/>
          <w:sz w:val="26"/>
          <w:szCs w:val="26"/>
          <w:lang w:eastAsia="en-US"/>
        </w:rPr>
        <w:t xml:space="preserve"> (</w:t>
      </w:r>
      <w:proofErr w:type="spellStart"/>
      <w:r w:rsidRPr="00B36325">
        <w:rPr>
          <w:rFonts w:ascii="Times New Roman" w:hAnsi="Times New Roman" w:cs="Times New Roman"/>
          <w:sz w:val="26"/>
          <w:szCs w:val="26"/>
          <w:lang w:eastAsia="en-US"/>
        </w:rPr>
        <w:t>Е.Г.Загорская</w:t>
      </w:r>
      <w:proofErr w:type="spellEnd"/>
      <w:r w:rsidRPr="00B36325">
        <w:rPr>
          <w:rFonts w:ascii="Times New Roman" w:hAnsi="Times New Roman" w:cs="Times New Roman"/>
          <w:sz w:val="26"/>
          <w:szCs w:val="26"/>
          <w:lang w:eastAsia="en-US"/>
        </w:rPr>
        <w:t xml:space="preserve">) направить в юридическое управление Администрации города Когалыма </w:t>
      </w:r>
      <w:r w:rsidR="007D51C8">
        <w:rPr>
          <w:rFonts w:ascii="Times New Roman" w:hAnsi="Times New Roman" w:cs="Times New Roman"/>
          <w:sz w:val="26"/>
          <w:szCs w:val="26"/>
          <w:lang w:eastAsia="en-US"/>
        </w:rPr>
        <w:t>текст постановления и приложения</w:t>
      </w:r>
      <w:r w:rsidRPr="00B36325">
        <w:rPr>
          <w:rFonts w:ascii="Times New Roman" w:hAnsi="Times New Roman" w:cs="Times New Roman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C947B8" w:rsidRDefault="00C947B8" w:rsidP="00354AA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  <w:lang w:eastAsia="en-US"/>
        </w:rPr>
        <w:sectPr w:rsidR="00C947B8" w:rsidSect="00613A14">
          <w:footerReference w:type="even" r:id="rId8"/>
          <w:footerReference w:type="default" r:id="rId9"/>
          <w:pgSz w:w="11906" w:h="16838"/>
          <w:pgMar w:top="426" w:right="567" w:bottom="1134" w:left="2552" w:header="709" w:footer="709" w:gutter="0"/>
          <w:cols w:space="708"/>
          <w:titlePg/>
          <w:docGrid w:linePitch="360"/>
        </w:sectPr>
      </w:pPr>
    </w:p>
    <w:p w:rsidR="00354AAF" w:rsidRDefault="00E23778" w:rsidP="00354AA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>4</w:t>
      </w:r>
      <w:r w:rsidR="00354AAF">
        <w:rPr>
          <w:rFonts w:ascii="Times New Roman" w:hAnsi="Times New Roman" w:cs="Times New Roman"/>
          <w:sz w:val="26"/>
          <w:szCs w:val="26"/>
          <w:lang w:eastAsia="en-US"/>
        </w:rPr>
        <w:t xml:space="preserve">. </w:t>
      </w:r>
      <w:r w:rsidR="00354AAF" w:rsidRPr="00B36325">
        <w:rPr>
          <w:rFonts w:ascii="Times New Roman" w:hAnsi="Times New Roman" w:cs="Times New Roman"/>
          <w:sz w:val="26"/>
          <w:szCs w:val="26"/>
          <w:lang w:eastAsia="en-US"/>
        </w:rPr>
        <w:t>Опубликовать наст</w:t>
      </w:r>
      <w:r w:rsidR="00E31785">
        <w:rPr>
          <w:rFonts w:ascii="Times New Roman" w:hAnsi="Times New Roman" w:cs="Times New Roman"/>
          <w:sz w:val="26"/>
          <w:szCs w:val="26"/>
          <w:lang w:eastAsia="en-US"/>
        </w:rPr>
        <w:t>оящее постановление и приложения</w:t>
      </w:r>
      <w:r w:rsidR="00354AAF" w:rsidRPr="00B36325">
        <w:rPr>
          <w:rFonts w:ascii="Times New Roman" w:hAnsi="Times New Roman" w:cs="Times New Roman"/>
          <w:sz w:val="26"/>
          <w:szCs w:val="26"/>
          <w:lang w:eastAsia="en-US"/>
        </w:rPr>
        <w:t xml:space="preserve"> к нему в газете «</w:t>
      </w:r>
      <w:proofErr w:type="spellStart"/>
      <w:r w:rsidR="00354AAF" w:rsidRPr="00B36325">
        <w:rPr>
          <w:rFonts w:ascii="Times New Roman" w:hAnsi="Times New Roman" w:cs="Times New Roman"/>
          <w:sz w:val="26"/>
          <w:szCs w:val="26"/>
          <w:lang w:eastAsia="en-US"/>
        </w:rPr>
        <w:t>Когалымский</w:t>
      </w:r>
      <w:proofErr w:type="spellEnd"/>
      <w:r w:rsidR="00354AAF" w:rsidRPr="00B36325">
        <w:rPr>
          <w:rFonts w:ascii="Times New Roman" w:hAnsi="Times New Roman" w:cs="Times New Roman"/>
          <w:sz w:val="26"/>
          <w:szCs w:val="26"/>
          <w:lang w:eastAsia="en-US"/>
        </w:rPr>
        <w:t xml:space="preserve"> вестник» и разместить на официальном сайте Администрации города </w:t>
      </w:r>
      <w:proofErr w:type="spellStart"/>
      <w:r w:rsidR="00354AAF" w:rsidRPr="00B36325">
        <w:rPr>
          <w:rFonts w:ascii="Times New Roman" w:hAnsi="Times New Roman" w:cs="Times New Roman"/>
          <w:sz w:val="26"/>
          <w:szCs w:val="26"/>
          <w:lang w:eastAsia="en-US"/>
        </w:rPr>
        <w:t>Когалыма</w:t>
      </w:r>
      <w:proofErr w:type="spellEnd"/>
      <w:r w:rsidR="00354AAF" w:rsidRPr="00B36325">
        <w:rPr>
          <w:rFonts w:ascii="Times New Roman" w:hAnsi="Times New Roman" w:cs="Times New Roman"/>
          <w:sz w:val="26"/>
          <w:szCs w:val="26"/>
          <w:lang w:eastAsia="en-US"/>
        </w:rPr>
        <w:t xml:space="preserve"> в </w:t>
      </w:r>
      <w:r w:rsidR="007A4323">
        <w:rPr>
          <w:rFonts w:ascii="Times New Roman" w:hAnsi="Times New Roman" w:cs="Times New Roman"/>
          <w:sz w:val="26"/>
          <w:szCs w:val="26"/>
          <w:lang w:eastAsia="en-US"/>
        </w:rPr>
        <w:t xml:space="preserve">информационно-телекоммуникационной </w:t>
      </w:r>
      <w:r w:rsidR="00354AAF" w:rsidRPr="00B36325">
        <w:rPr>
          <w:rFonts w:ascii="Times New Roman" w:hAnsi="Times New Roman" w:cs="Times New Roman"/>
          <w:sz w:val="26"/>
          <w:szCs w:val="26"/>
          <w:lang w:eastAsia="en-US"/>
        </w:rPr>
        <w:t>сети Интернет (</w:t>
      </w:r>
      <w:hyperlink r:id="rId10" w:history="1">
        <w:r w:rsidR="00354AAF" w:rsidRPr="00164EBD">
          <w:rPr>
            <w:rFonts w:ascii="Times New Roman" w:hAnsi="Times New Roman" w:cs="Times New Roman"/>
            <w:sz w:val="26"/>
            <w:szCs w:val="26"/>
            <w:lang w:val="en-US" w:eastAsia="en-US"/>
          </w:rPr>
          <w:t>www</w:t>
        </w:r>
        <w:r w:rsidR="00354AAF" w:rsidRPr="00164EBD">
          <w:rPr>
            <w:rFonts w:ascii="Times New Roman" w:hAnsi="Times New Roman" w:cs="Times New Roman"/>
            <w:sz w:val="26"/>
            <w:szCs w:val="26"/>
            <w:lang w:eastAsia="en-US"/>
          </w:rPr>
          <w:t>.</w:t>
        </w:r>
        <w:proofErr w:type="spellStart"/>
        <w:r w:rsidR="00354AAF" w:rsidRPr="00164EBD">
          <w:rPr>
            <w:rFonts w:ascii="Times New Roman" w:hAnsi="Times New Roman" w:cs="Times New Roman"/>
            <w:sz w:val="26"/>
            <w:szCs w:val="26"/>
            <w:lang w:val="en-US" w:eastAsia="en-US"/>
          </w:rPr>
          <w:t>admkogalym</w:t>
        </w:r>
        <w:proofErr w:type="spellEnd"/>
        <w:r w:rsidR="00354AAF" w:rsidRPr="00164EBD">
          <w:rPr>
            <w:rFonts w:ascii="Times New Roman" w:hAnsi="Times New Roman" w:cs="Times New Roman"/>
            <w:sz w:val="26"/>
            <w:szCs w:val="26"/>
            <w:lang w:eastAsia="en-US"/>
          </w:rPr>
          <w:t>.</w:t>
        </w:r>
        <w:proofErr w:type="spellStart"/>
        <w:r w:rsidR="00354AAF" w:rsidRPr="00164EBD">
          <w:rPr>
            <w:rFonts w:ascii="Times New Roman" w:hAnsi="Times New Roman" w:cs="Times New Roman"/>
            <w:sz w:val="26"/>
            <w:szCs w:val="26"/>
            <w:lang w:val="en-US" w:eastAsia="en-US"/>
          </w:rPr>
          <w:t>ru</w:t>
        </w:r>
        <w:proofErr w:type="spellEnd"/>
      </w:hyperlink>
      <w:r w:rsidR="00354AAF" w:rsidRPr="00164EBD">
        <w:rPr>
          <w:rFonts w:ascii="Times New Roman" w:hAnsi="Times New Roman" w:cs="Times New Roman"/>
          <w:sz w:val="26"/>
          <w:szCs w:val="26"/>
          <w:lang w:eastAsia="en-US"/>
        </w:rPr>
        <w:t>).</w:t>
      </w:r>
    </w:p>
    <w:p w:rsidR="00354AAF" w:rsidRPr="00B36325" w:rsidRDefault="00354AAF" w:rsidP="00354AA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54AAF" w:rsidRPr="00B36325" w:rsidRDefault="00A712D1" w:rsidP="00354AAF">
      <w:pPr>
        <w:widowControl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359410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3778">
        <w:rPr>
          <w:rFonts w:ascii="Times New Roman" w:hAnsi="Times New Roman" w:cs="Times New Roman"/>
          <w:sz w:val="26"/>
          <w:szCs w:val="26"/>
          <w:lang w:eastAsia="en-US"/>
        </w:rPr>
        <w:t>5</w:t>
      </w:r>
      <w:r w:rsidR="00354AAF" w:rsidRPr="00B36325">
        <w:rPr>
          <w:rFonts w:ascii="Times New Roman" w:hAnsi="Times New Roman" w:cs="Times New Roman"/>
          <w:sz w:val="26"/>
          <w:szCs w:val="26"/>
          <w:lang w:eastAsia="en-US"/>
        </w:rPr>
        <w:t xml:space="preserve">. Контроль за выполнением постановления возложить на заместителя главы города </w:t>
      </w:r>
      <w:proofErr w:type="spellStart"/>
      <w:r w:rsidR="00354AAF" w:rsidRPr="00B36325">
        <w:rPr>
          <w:rFonts w:ascii="Times New Roman" w:hAnsi="Times New Roman" w:cs="Times New Roman"/>
          <w:sz w:val="26"/>
          <w:szCs w:val="26"/>
          <w:lang w:eastAsia="en-US"/>
        </w:rPr>
        <w:t>Когалыма</w:t>
      </w:r>
      <w:proofErr w:type="spellEnd"/>
      <w:r w:rsidR="00354AAF" w:rsidRPr="00B36325">
        <w:rPr>
          <w:rFonts w:ascii="Times New Roman" w:hAnsi="Times New Roman" w:cs="Times New Roman"/>
          <w:sz w:val="26"/>
          <w:szCs w:val="26"/>
          <w:lang w:eastAsia="en-US"/>
        </w:rPr>
        <w:t xml:space="preserve"> Т.И.Черных.</w:t>
      </w:r>
    </w:p>
    <w:p w:rsidR="00D37E3D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13189E" w:rsidRDefault="0013189E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23778" w:rsidRPr="00B36325" w:rsidRDefault="00E23778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B36325" w:rsidRDefault="002F56C9" w:rsidP="00830036">
      <w:pPr>
        <w:widowControl/>
        <w:ind w:firstLine="709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Глава города </w:t>
      </w:r>
      <w:proofErr w:type="spellStart"/>
      <w:r>
        <w:rPr>
          <w:rFonts w:ascii="Times New Roman" w:hAnsi="Times New Roman" w:cs="Times New Roman"/>
          <w:sz w:val="26"/>
          <w:szCs w:val="26"/>
          <w:lang w:eastAsia="en-US"/>
        </w:rPr>
        <w:t>Когалыма</w:t>
      </w:r>
      <w:proofErr w:type="spellEnd"/>
      <w:r w:rsidR="0013189E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13189E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13189E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13189E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13189E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13189E">
        <w:rPr>
          <w:rFonts w:ascii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hAnsi="Times New Roman" w:cs="Times New Roman"/>
          <w:sz w:val="26"/>
          <w:szCs w:val="26"/>
          <w:lang w:eastAsia="en-US"/>
        </w:rPr>
        <w:t>Н.Н.Пальчиков</w:t>
      </w:r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6B50" w:rsidRDefault="00EA6B50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6B50" w:rsidRDefault="00EA6B50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6B50" w:rsidRDefault="00EA6B50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6B50" w:rsidRDefault="00EA6B50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6B50" w:rsidRDefault="00EA6B50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6B50" w:rsidRDefault="00EA6B50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6B50" w:rsidRDefault="00EA6B50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6B50" w:rsidRDefault="00EA6B50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6B50" w:rsidRDefault="00EA6B50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6B50" w:rsidRDefault="00EA6B50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23778" w:rsidRDefault="00E23778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23778" w:rsidRPr="00354AAF" w:rsidRDefault="00E23778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354AAF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bookmarkStart w:id="0" w:name="_GoBack"/>
    </w:p>
    <w:p w:rsidR="00D37E3D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54AAF" w:rsidRPr="00C947B8" w:rsidRDefault="00354AAF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6"/>
          <w:szCs w:val="26"/>
          <w:lang w:eastAsia="en-US"/>
        </w:rPr>
      </w:pPr>
    </w:p>
    <w:bookmarkEnd w:id="0"/>
    <w:p w:rsidR="00D37E3D" w:rsidRPr="00C947B8" w:rsidRDefault="00D37E3D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</w:p>
    <w:p w:rsidR="004B27D5" w:rsidRPr="00C947B8" w:rsidRDefault="004B27D5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</w:p>
    <w:p w:rsidR="00D37E3D" w:rsidRPr="00C947B8" w:rsidRDefault="00D37E3D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Согласовано:</w:t>
      </w:r>
    </w:p>
    <w:p w:rsidR="00D37E3D" w:rsidRPr="00C947B8" w:rsidRDefault="00D37E3D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 xml:space="preserve">зам. главы </w:t>
      </w:r>
      <w:proofErr w:type="spellStart"/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г</w:t>
      </w:r>
      <w:proofErr w:type="gramStart"/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.К</w:t>
      </w:r>
      <w:proofErr w:type="gramEnd"/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огалыма</w:t>
      </w:r>
      <w:proofErr w:type="spellEnd"/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830036"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830036"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830036"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Т.И.Черных</w:t>
      </w:r>
    </w:p>
    <w:p w:rsidR="00D37E3D" w:rsidRPr="00C947B8" w:rsidRDefault="00D37E3D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начальник ЮУ</w:t>
      </w:r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830036"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E26507"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В.В.Генов</w:t>
      </w:r>
    </w:p>
    <w:p w:rsidR="00D37E3D" w:rsidRPr="00C947B8" w:rsidRDefault="00D37E3D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начальник УЭ</w:t>
      </w:r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830036"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2457C7"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 xml:space="preserve"> </w:t>
      </w:r>
      <w:proofErr w:type="spellStart"/>
      <w:r w:rsidR="002457C7"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Е.Г.Загорская</w:t>
      </w:r>
      <w:proofErr w:type="spellEnd"/>
    </w:p>
    <w:p w:rsidR="00D37E3D" w:rsidRPr="00C947B8" w:rsidRDefault="00E26507" w:rsidP="00E26507">
      <w:pPr>
        <w:widowControl/>
        <w:tabs>
          <w:tab w:val="left" w:pos="708"/>
          <w:tab w:val="left" w:pos="1416"/>
          <w:tab w:val="left" w:pos="2124"/>
          <w:tab w:val="left" w:pos="4980"/>
        </w:tabs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начальник ОТЗ УЭ</w:t>
      </w:r>
      <w:r w:rsidR="00D37E3D"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830036"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proofErr w:type="spellStart"/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Н.М.Прытова</w:t>
      </w:r>
      <w:proofErr w:type="spellEnd"/>
    </w:p>
    <w:p w:rsidR="00D37E3D" w:rsidRPr="00C947B8" w:rsidRDefault="00D37E3D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директор МАУ «МФЦ»</w:t>
      </w:r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AA4738"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М.С.Андреева</w:t>
      </w:r>
    </w:p>
    <w:p w:rsidR="00034737" w:rsidRPr="00C947B8" w:rsidRDefault="00034737" w:rsidP="00034737">
      <w:pPr>
        <w:widowControl/>
        <w:tabs>
          <w:tab w:val="left" w:pos="4980"/>
        </w:tabs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 xml:space="preserve">Подготовлено:        </w:t>
      </w:r>
    </w:p>
    <w:p w:rsidR="00034737" w:rsidRPr="00C947B8" w:rsidRDefault="00D85EBD" w:rsidP="00034737">
      <w:pPr>
        <w:widowControl/>
        <w:tabs>
          <w:tab w:val="left" w:pos="4980"/>
        </w:tabs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н</w:t>
      </w:r>
      <w:r w:rsidR="00034737"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 xml:space="preserve">ачальник ОРАР УЭ           </w:t>
      </w:r>
      <w:r w:rsidR="00034737"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  <w:t>А.А.Шумков</w:t>
      </w:r>
    </w:p>
    <w:p w:rsidR="00D37E3D" w:rsidRPr="00C947B8" w:rsidRDefault="00D37E3D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</w:p>
    <w:p w:rsidR="00354AAF" w:rsidRPr="00C947B8" w:rsidRDefault="00D37E3D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 xml:space="preserve">Разослать: УЭ, </w:t>
      </w:r>
      <w:proofErr w:type="spellStart"/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ОФЭОиК</w:t>
      </w:r>
      <w:proofErr w:type="spellEnd"/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 xml:space="preserve">, </w:t>
      </w:r>
      <w:r w:rsidR="002457C7"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 xml:space="preserve">МКУ «УОДОМС», </w:t>
      </w:r>
      <w:r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МАУ «МФЦ», газета, Сабуров</w:t>
      </w:r>
      <w:r w:rsidR="0013189E" w:rsidRPr="00C947B8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.</w:t>
      </w:r>
    </w:p>
    <w:p w:rsidR="00E31785" w:rsidRDefault="00E31785" w:rsidP="00B36325">
      <w:pPr>
        <w:widowControl/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  <w:sectPr w:rsidR="00E31785" w:rsidSect="00C947B8"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830036" w:rsidRDefault="00A712D1" w:rsidP="00830036">
      <w:pPr>
        <w:pStyle w:val="ConsPlusNormal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1989455</wp:posOffset>
            </wp:positionH>
            <wp:positionV relativeFrom="paragraph">
              <wp:posOffset>-300990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10E6">
        <w:rPr>
          <w:rFonts w:ascii="Times New Roman" w:hAnsi="Times New Roman"/>
          <w:sz w:val="26"/>
          <w:szCs w:val="26"/>
        </w:rPr>
        <w:t>Приложение</w:t>
      </w:r>
      <w:r w:rsidR="00AC10E6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AC10E6" w:rsidRPr="00354AAF" w:rsidRDefault="00AC10E6" w:rsidP="00830036">
      <w:pPr>
        <w:pStyle w:val="ConsPlusNormal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Pr="00354AAF">
        <w:rPr>
          <w:rFonts w:ascii="Times New Roman" w:hAnsi="Times New Roman" w:cs="Times New Roman"/>
          <w:sz w:val="26"/>
          <w:szCs w:val="26"/>
        </w:rPr>
        <w:t>постановлению Администрации</w:t>
      </w:r>
    </w:p>
    <w:p w:rsidR="00AC10E6" w:rsidRPr="00354AAF" w:rsidRDefault="00AC10E6" w:rsidP="00830036">
      <w:pPr>
        <w:pStyle w:val="ConsPlusNormal"/>
        <w:ind w:firstLine="4962"/>
        <w:rPr>
          <w:rFonts w:ascii="Times New Roman" w:hAnsi="Times New Roman" w:cs="Times New Roman"/>
          <w:sz w:val="26"/>
          <w:szCs w:val="26"/>
        </w:rPr>
      </w:pPr>
      <w:r w:rsidRPr="00354AAF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AC10E6" w:rsidRDefault="00AC10E6" w:rsidP="00830036">
      <w:pPr>
        <w:pStyle w:val="ConsPlusNormal"/>
        <w:ind w:firstLine="4962"/>
        <w:rPr>
          <w:rFonts w:ascii="Times New Roman" w:hAnsi="Times New Roman" w:cs="Times New Roman"/>
          <w:sz w:val="26"/>
          <w:szCs w:val="26"/>
        </w:rPr>
      </w:pPr>
      <w:r w:rsidRPr="00D35F13">
        <w:rPr>
          <w:rFonts w:ascii="Times New Roman" w:hAnsi="Times New Roman" w:cs="Times New Roman"/>
          <w:sz w:val="26"/>
          <w:szCs w:val="26"/>
        </w:rPr>
        <w:t>от</w:t>
      </w:r>
      <w:r w:rsidR="00830036">
        <w:rPr>
          <w:rFonts w:ascii="Times New Roman" w:hAnsi="Times New Roman" w:cs="Times New Roman"/>
          <w:sz w:val="26"/>
          <w:szCs w:val="26"/>
        </w:rPr>
        <w:t xml:space="preserve"> </w:t>
      </w:r>
      <w:r w:rsidR="00C947B8">
        <w:rPr>
          <w:rFonts w:ascii="Times New Roman" w:hAnsi="Times New Roman" w:cs="Times New Roman"/>
          <w:sz w:val="26"/>
          <w:szCs w:val="26"/>
        </w:rPr>
        <w:t xml:space="preserve">16.03.2018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C947B8">
        <w:rPr>
          <w:rFonts w:ascii="Times New Roman" w:hAnsi="Times New Roman" w:cs="Times New Roman"/>
          <w:sz w:val="26"/>
          <w:szCs w:val="26"/>
        </w:rPr>
        <w:t>494</w:t>
      </w:r>
    </w:p>
    <w:p w:rsidR="00AC10E6" w:rsidRDefault="00AC10E6" w:rsidP="00C50A63">
      <w:pPr>
        <w:pStyle w:val="ConsPlusNormal"/>
        <w:jc w:val="center"/>
        <w:rPr>
          <w:rFonts w:ascii="Times New Roman" w:hAnsi="Times New Roman"/>
          <w:sz w:val="26"/>
          <w:szCs w:val="26"/>
        </w:rPr>
      </w:pPr>
    </w:p>
    <w:p w:rsidR="00EF3B12" w:rsidRPr="006A611A" w:rsidRDefault="00EF3B12" w:rsidP="00EF3B12">
      <w:pPr>
        <w:ind w:firstLine="709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 w:rsidRPr="006A611A">
        <w:rPr>
          <w:rFonts w:ascii="Times New Roman" w:hAnsi="Times New Roman" w:cs="Times New Roman"/>
          <w:color w:val="000000"/>
          <w:sz w:val="26"/>
          <w:szCs w:val="26"/>
        </w:rPr>
        <w:t>5.1.2.1. Премирование по итогам работы за месяц</w:t>
      </w:r>
    </w:p>
    <w:p w:rsidR="00EF3B12" w:rsidRPr="006A611A" w:rsidRDefault="00EF3B12" w:rsidP="00EF3B12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6A611A">
        <w:rPr>
          <w:rFonts w:ascii="Times New Roman" w:hAnsi="Times New Roman" w:cs="Times New Roman"/>
          <w:color w:val="000000"/>
          <w:sz w:val="26"/>
          <w:szCs w:val="26"/>
        </w:rPr>
        <w:t>Премия выплачивается за фактически отработанное время в календарном месяце. Фактически отработанное время для расчета размера премии определяется согласно табелю учета рабочего времени.</w:t>
      </w:r>
    </w:p>
    <w:p w:rsidR="00EF3B12" w:rsidRPr="006A611A" w:rsidRDefault="00EF3B12" w:rsidP="00EF3B12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6A611A">
        <w:rPr>
          <w:rFonts w:ascii="Times New Roman" w:hAnsi="Times New Roman" w:cs="Times New Roman"/>
          <w:color w:val="000000"/>
          <w:sz w:val="26"/>
          <w:szCs w:val="26"/>
        </w:rPr>
        <w:t>Премирование в максимальном размере осуществляется при выполнении следующих условий:</w:t>
      </w:r>
    </w:p>
    <w:p w:rsidR="00EF3B12" w:rsidRPr="006A611A" w:rsidRDefault="00EF3B12" w:rsidP="00EF3B12">
      <w:pPr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6A611A">
        <w:rPr>
          <w:rFonts w:ascii="Times New Roman" w:hAnsi="Times New Roman" w:cs="Times New Roman"/>
          <w:color w:val="000000"/>
          <w:sz w:val="26"/>
          <w:szCs w:val="26"/>
        </w:rPr>
        <w:t>качественное, своевременное выполнение функциональных обязанностей, определенных должностными инструкциями;</w:t>
      </w:r>
    </w:p>
    <w:p w:rsidR="00EF3B12" w:rsidRPr="006A611A" w:rsidRDefault="00EF3B12" w:rsidP="00EF3B12">
      <w:pPr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6A611A">
        <w:rPr>
          <w:rFonts w:ascii="Times New Roman" w:hAnsi="Times New Roman" w:cs="Times New Roman"/>
          <w:color w:val="000000"/>
          <w:sz w:val="26"/>
          <w:szCs w:val="26"/>
        </w:rPr>
        <w:t>соблюдение трудовой дисциплины, умение организовать работу, эмоциональная выдержка, бесконфликтность, создание здоровой, деловой обстановки в коллективе;</w:t>
      </w:r>
    </w:p>
    <w:p w:rsidR="00EF3B12" w:rsidRPr="006A611A" w:rsidRDefault="00EF3B12" w:rsidP="00EF3B12">
      <w:pPr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6A611A">
        <w:rPr>
          <w:rFonts w:ascii="Times New Roman" w:hAnsi="Times New Roman" w:cs="Times New Roman"/>
          <w:color w:val="000000"/>
          <w:sz w:val="26"/>
          <w:szCs w:val="26"/>
        </w:rPr>
        <w:t>оперативность и профессионализм в решении вопросов, входящих в компетенцию работника;</w:t>
      </w:r>
    </w:p>
    <w:p w:rsidR="00EF3B12" w:rsidRPr="006A611A" w:rsidRDefault="00EF3B12" w:rsidP="00EF3B12">
      <w:pPr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6A611A">
        <w:rPr>
          <w:rFonts w:ascii="Times New Roman" w:hAnsi="Times New Roman" w:cs="Times New Roman"/>
          <w:color w:val="000000"/>
          <w:sz w:val="26"/>
          <w:szCs w:val="26"/>
        </w:rPr>
        <w:t>применение современных форм и методов работы, поддержание высокого уровня профессиональной квалификации.</w:t>
      </w:r>
    </w:p>
    <w:p w:rsidR="00EF3B12" w:rsidRPr="006A611A" w:rsidRDefault="00EF3B12" w:rsidP="00EF3B1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A611A">
        <w:rPr>
          <w:rFonts w:ascii="Times New Roman" w:hAnsi="Times New Roman" w:cs="Times New Roman"/>
          <w:sz w:val="26"/>
          <w:szCs w:val="26"/>
        </w:rPr>
        <w:t>Выплата премии работникам Учреждения производится на основании приказа директора Учреждения.</w:t>
      </w:r>
    </w:p>
    <w:p w:rsidR="006B69AE" w:rsidRDefault="00EF3B12" w:rsidP="00EF3B12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6A611A">
        <w:rPr>
          <w:rFonts w:ascii="Times New Roman" w:hAnsi="Times New Roman" w:cs="Times New Roman"/>
          <w:color w:val="000000"/>
          <w:sz w:val="26"/>
          <w:szCs w:val="26"/>
        </w:rPr>
        <w:t xml:space="preserve">Премиальные выплаты по итогам работы за месяц выплачиваются работникам </w:t>
      </w:r>
      <w:r w:rsidR="006B69AE">
        <w:rPr>
          <w:rFonts w:ascii="Times New Roman" w:hAnsi="Times New Roman" w:cs="Times New Roman"/>
          <w:color w:val="000000"/>
          <w:sz w:val="26"/>
          <w:szCs w:val="26"/>
        </w:rPr>
        <w:t>до 79%. Конкретный размер премиальных выплат работнику устанавливается трудовым договором с работником, в соответствии с утвержденным расчетом фонда заработной платы Учреждения.</w:t>
      </w:r>
    </w:p>
    <w:p w:rsidR="00EF3B12" w:rsidRDefault="00EF3B12" w:rsidP="00EF3B1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A611A">
        <w:rPr>
          <w:rFonts w:ascii="Times New Roman" w:hAnsi="Times New Roman" w:cs="Times New Roman"/>
          <w:sz w:val="26"/>
          <w:szCs w:val="26"/>
        </w:rPr>
        <w:t>Премиальные выплаты по итогам работы за месяц могут быть снижены (не выплачены полностью) в соответствии со следующим перечнем упущений:</w:t>
      </w:r>
    </w:p>
    <w:tbl>
      <w:tblPr>
        <w:tblStyle w:val="af1"/>
        <w:tblW w:w="0" w:type="auto"/>
        <w:tblLook w:val="04A0"/>
      </w:tblPr>
      <w:tblGrid>
        <w:gridCol w:w="621"/>
        <w:gridCol w:w="7030"/>
        <w:gridCol w:w="1352"/>
      </w:tblGrid>
      <w:tr w:rsidR="00985538" w:rsidTr="00985538">
        <w:tc>
          <w:tcPr>
            <w:tcW w:w="0" w:type="auto"/>
          </w:tcPr>
          <w:p w:rsidR="00985538" w:rsidRPr="006A611A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0" w:type="auto"/>
            <w:vAlign w:val="center"/>
          </w:tcPr>
          <w:p w:rsidR="00985538" w:rsidRPr="006A611A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11A">
              <w:rPr>
                <w:rFonts w:ascii="Times New Roman" w:hAnsi="Times New Roman" w:cs="Times New Roman"/>
                <w:sz w:val="26"/>
                <w:szCs w:val="26"/>
              </w:rPr>
              <w:t>Наименование оснований</w:t>
            </w:r>
          </w:p>
        </w:tc>
        <w:tc>
          <w:tcPr>
            <w:tcW w:w="0" w:type="auto"/>
            <w:vAlign w:val="center"/>
          </w:tcPr>
          <w:p w:rsidR="00985538" w:rsidRPr="006A611A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11A">
              <w:rPr>
                <w:rFonts w:ascii="Times New Roman" w:hAnsi="Times New Roman" w:cs="Times New Roman"/>
                <w:sz w:val="26"/>
                <w:szCs w:val="26"/>
              </w:rPr>
              <w:t>% снижения</w:t>
            </w:r>
          </w:p>
        </w:tc>
      </w:tr>
      <w:tr w:rsidR="00985538" w:rsidTr="00985538">
        <w:tc>
          <w:tcPr>
            <w:tcW w:w="0" w:type="auto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Некачественное и несвоевременное выполнение должностных обязанностей; предусмотренных трудовым договором, должностной инструкцией</w:t>
            </w:r>
          </w:p>
        </w:tc>
        <w:tc>
          <w:tcPr>
            <w:tcW w:w="0" w:type="auto"/>
            <w:vAlign w:val="center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985538" w:rsidTr="00985538">
        <w:tc>
          <w:tcPr>
            <w:tcW w:w="0" w:type="auto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0" w:type="auto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Некачественная подготовка и несвоевременная сдача отчетности, предоставление не достоверной информации</w:t>
            </w:r>
          </w:p>
        </w:tc>
        <w:tc>
          <w:tcPr>
            <w:tcW w:w="0" w:type="auto"/>
            <w:vAlign w:val="center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985538" w:rsidTr="00985538">
        <w:tc>
          <w:tcPr>
            <w:tcW w:w="0" w:type="auto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0" w:type="auto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Невыполнение порученной руководителем Учреждения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0" w:type="auto"/>
            <w:vAlign w:val="center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985538" w:rsidTr="00985538">
        <w:tc>
          <w:tcPr>
            <w:tcW w:w="0" w:type="auto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0" w:type="auto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eastAsia="Calibri" w:hAnsi="Times New Roman" w:cs="Times New Roman"/>
                <w:sz w:val="26"/>
                <w:szCs w:val="26"/>
              </w:rPr>
              <w:t>Несоблюдение норм и правил по охране труда, пожарной безопасности</w:t>
            </w:r>
          </w:p>
        </w:tc>
        <w:tc>
          <w:tcPr>
            <w:tcW w:w="0" w:type="auto"/>
            <w:vAlign w:val="center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985538" w:rsidTr="00985538">
        <w:tc>
          <w:tcPr>
            <w:tcW w:w="0" w:type="auto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0" w:type="auto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Несоблюдение правил внутреннего трудового распорядка, а также дисциплины труда</w:t>
            </w:r>
          </w:p>
        </w:tc>
        <w:tc>
          <w:tcPr>
            <w:tcW w:w="0" w:type="auto"/>
            <w:vAlign w:val="center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985538" w:rsidTr="00985538">
        <w:tc>
          <w:tcPr>
            <w:tcW w:w="0" w:type="auto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0" w:type="auto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Наличие обоснованных жалоб потребителей государственных и муниципальных услуг и обоснованных жалоб органов государственной власти и органов местного самоуправления при взаимодействии с целью оказания государственных и муниципальных услуг</w:t>
            </w:r>
          </w:p>
        </w:tc>
        <w:tc>
          <w:tcPr>
            <w:tcW w:w="0" w:type="auto"/>
            <w:vAlign w:val="center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985538" w:rsidTr="00985538">
        <w:tc>
          <w:tcPr>
            <w:tcW w:w="0" w:type="auto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0" w:type="auto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Неисполнение Учреждением количественных показателей муниципального задания</w:t>
            </w:r>
          </w:p>
        </w:tc>
        <w:tc>
          <w:tcPr>
            <w:tcW w:w="0" w:type="auto"/>
            <w:vAlign w:val="center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985538" w:rsidTr="00985538">
        <w:tc>
          <w:tcPr>
            <w:tcW w:w="0" w:type="auto"/>
          </w:tcPr>
          <w:p w:rsidR="00985538" w:rsidRPr="0050060A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60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0" w:type="auto"/>
          </w:tcPr>
          <w:p w:rsidR="00985538" w:rsidRPr="0050060A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60A">
              <w:rPr>
                <w:rFonts w:ascii="Times New Roman" w:hAnsi="Times New Roman" w:cs="Times New Roman"/>
                <w:sz w:val="26"/>
                <w:szCs w:val="26"/>
              </w:rPr>
              <w:t>Несоблюдение процедуры оказания государственных и муниципальных услуг</w:t>
            </w:r>
          </w:p>
        </w:tc>
        <w:tc>
          <w:tcPr>
            <w:tcW w:w="0" w:type="auto"/>
            <w:vAlign w:val="center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985538" w:rsidTr="00985538">
        <w:tc>
          <w:tcPr>
            <w:tcW w:w="0" w:type="auto"/>
          </w:tcPr>
          <w:p w:rsidR="00985538" w:rsidRPr="008E782F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82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0" w:type="auto"/>
          </w:tcPr>
          <w:p w:rsidR="00985538" w:rsidRPr="008E782F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82F">
              <w:rPr>
                <w:rFonts w:ascii="Times New Roman" w:hAnsi="Times New Roman" w:cs="Times New Roman"/>
                <w:sz w:val="26"/>
                <w:szCs w:val="26"/>
              </w:rPr>
              <w:t>Уровень удовлетворенности граждан качеством предоставления государственных и муниципальных услуг ниже установленного</w:t>
            </w:r>
          </w:p>
        </w:tc>
        <w:tc>
          <w:tcPr>
            <w:tcW w:w="0" w:type="auto"/>
            <w:vAlign w:val="center"/>
          </w:tcPr>
          <w:p w:rsidR="00985538" w:rsidRPr="008E782F" w:rsidRDefault="00985538" w:rsidP="00985538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782F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985538" w:rsidTr="00985538">
        <w:tc>
          <w:tcPr>
            <w:tcW w:w="0" w:type="auto"/>
          </w:tcPr>
          <w:p w:rsidR="00985538" w:rsidRPr="008E782F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82F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0" w:type="auto"/>
          </w:tcPr>
          <w:p w:rsidR="00985538" w:rsidRPr="008E782F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82F">
              <w:rPr>
                <w:rFonts w:ascii="Times New Roman" w:hAnsi="Times New Roman" w:cs="Times New Roman"/>
                <w:sz w:val="26"/>
                <w:szCs w:val="26"/>
              </w:rPr>
              <w:t>Соотношение количества оцененных заявителями  государственных и муниципальных услуг к общему количеству предоставленных государственных и муниципальных услуг ниже установленного</w:t>
            </w:r>
          </w:p>
        </w:tc>
        <w:tc>
          <w:tcPr>
            <w:tcW w:w="0" w:type="auto"/>
            <w:vAlign w:val="center"/>
          </w:tcPr>
          <w:p w:rsidR="00985538" w:rsidRPr="008E782F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82F">
              <w:rPr>
                <w:rFonts w:ascii="Times New Roman" w:hAnsi="Times New Roman" w:cs="Times New Roman"/>
                <w:sz w:val="26"/>
                <w:szCs w:val="26"/>
              </w:rPr>
              <w:t>до 100%</w:t>
            </w:r>
          </w:p>
        </w:tc>
      </w:tr>
      <w:tr w:rsidR="00985538" w:rsidTr="00985538">
        <w:tc>
          <w:tcPr>
            <w:tcW w:w="0" w:type="auto"/>
          </w:tcPr>
          <w:p w:rsidR="00985538" w:rsidRPr="0050060A" w:rsidRDefault="00985538" w:rsidP="00985538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60A"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0" w:type="auto"/>
          </w:tcPr>
          <w:p w:rsidR="00985538" w:rsidRPr="0050060A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60A">
              <w:rPr>
                <w:rFonts w:ascii="Times New Roman" w:hAnsi="Times New Roman" w:cs="Times New Roman"/>
                <w:sz w:val="26"/>
                <w:szCs w:val="26"/>
              </w:rPr>
              <w:t>Среднее время ожидания заявителей в очереди, превышающее 15 минут</w:t>
            </w:r>
          </w:p>
        </w:tc>
        <w:tc>
          <w:tcPr>
            <w:tcW w:w="0" w:type="auto"/>
            <w:vAlign w:val="center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985538" w:rsidTr="00985538">
        <w:tc>
          <w:tcPr>
            <w:tcW w:w="0" w:type="auto"/>
          </w:tcPr>
          <w:p w:rsidR="00985538" w:rsidRPr="0050060A" w:rsidRDefault="00985538" w:rsidP="00985538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60A"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0" w:type="auto"/>
          </w:tcPr>
          <w:p w:rsidR="00985538" w:rsidRPr="0050060A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60A">
              <w:rPr>
                <w:rFonts w:ascii="Times New Roman" w:eastAsia="Calibri" w:hAnsi="Times New Roman" w:cs="Times New Roman"/>
                <w:sz w:val="26"/>
                <w:szCs w:val="26"/>
              </w:rPr>
              <w:t>Неисполнение программы информационного освещения деятельности Учреждения</w:t>
            </w:r>
          </w:p>
        </w:tc>
        <w:tc>
          <w:tcPr>
            <w:tcW w:w="0" w:type="auto"/>
            <w:vAlign w:val="center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985538" w:rsidTr="00985538">
        <w:tc>
          <w:tcPr>
            <w:tcW w:w="0" w:type="auto"/>
          </w:tcPr>
          <w:p w:rsidR="00985538" w:rsidRPr="0050060A" w:rsidRDefault="00985538" w:rsidP="00985538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60A">
              <w:rPr>
                <w:rFonts w:ascii="Times New Roman" w:eastAsia="Calibri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0" w:type="auto"/>
          </w:tcPr>
          <w:p w:rsidR="00985538" w:rsidRPr="0050060A" w:rsidRDefault="00985538" w:rsidP="00985538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60A">
              <w:rPr>
                <w:rFonts w:ascii="Times New Roman" w:eastAsia="Calibri" w:hAnsi="Times New Roman" w:cs="Times New Roman"/>
                <w:sz w:val="26"/>
                <w:szCs w:val="26"/>
              </w:rPr>
              <w:t>Наличие в отчетном периоде просроченной дебиторской и кредиторской задолженности</w:t>
            </w:r>
          </w:p>
        </w:tc>
        <w:tc>
          <w:tcPr>
            <w:tcW w:w="0" w:type="auto"/>
            <w:vAlign w:val="center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985538" w:rsidTr="00985538">
        <w:tc>
          <w:tcPr>
            <w:tcW w:w="0" w:type="auto"/>
          </w:tcPr>
          <w:p w:rsidR="00985538" w:rsidRPr="0050060A" w:rsidRDefault="00985538" w:rsidP="00985538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60A">
              <w:rPr>
                <w:rFonts w:ascii="Times New Roman" w:eastAsia="Calibri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0" w:type="auto"/>
          </w:tcPr>
          <w:p w:rsidR="00985538" w:rsidRPr="0050060A" w:rsidRDefault="00985538" w:rsidP="00985538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60A">
              <w:rPr>
                <w:rFonts w:ascii="Times New Roman" w:eastAsia="Calibri" w:hAnsi="Times New Roman" w:cs="Times New Roman"/>
                <w:sz w:val="26"/>
                <w:szCs w:val="26"/>
              </w:rPr>
              <w:t>Несоблюдение сроков предоставления финансовой и статистической отчетности</w:t>
            </w:r>
          </w:p>
        </w:tc>
        <w:tc>
          <w:tcPr>
            <w:tcW w:w="0" w:type="auto"/>
            <w:vAlign w:val="center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985538" w:rsidTr="00985538">
        <w:tc>
          <w:tcPr>
            <w:tcW w:w="0" w:type="auto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0" w:type="auto"/>
            <w:vAlign w:val="center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eastAsia="Calibri" w:hAnsi="Times New Roman" w:cs="Times New Roman"/>
                <w:sz w:val="26"/>
                <w:szCs w:val="26"/>
              </w:rPr>
              <w:t>Наличие предписаний контрольных органов по результатам проверок финансово-хозяйственной деятельности</w:t>
            </w:r>
          </w:p>
        </w:tc>
        <w:tc>
          <w:tcPr>
            <w:tcW w:w="0" w:type="auto"/>
            <w:vAlign w:val="center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985538" w:rsidTr="00985538">
        <w:tc>
          <w:tcPr>
            <w:tcW w:w="0" w:type="auto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0" w:type="auto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Наличие фактов привлечения сотрудников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Учреждения</w:t>
            </w:r>
            <w:r w:rsidRPr="00216D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основной деятельности к административной ответственности</w:t>
            </w:r>
          </w:p>
        </w:tc>
        <w:tc>
          <w:tcPr>
            <w:tcW w:w="0" w:type="auto"/>
            <w:vAlign w:val="center"/>
          </w:tcPr>
          <w:p w:rsidR="00985538" w:rsidRPr="00216D9D" w:rsidRDefault="00985538" w:rsidP="0098553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</w:tbl>
    <w:p w:rsidR="0050060A" w:rsidRDefault="0050060A" w:rsidP="00EF3B12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EF3B12" w:rsidRPr="006A611A" w:rsidRDefault="00EF3B12" w:rsidP="00EF3B1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A611A">
        <w:rPr>
          <w:rFonts w:ascii="Times New Roman" w:hAnsi="Times New Roman" w:cs="Times New Roman"/>
          <w:sz w:val="26"/>
          <w:szCs w:val="26"/>
        </w:rPr>
        <w:t xml:space="preserve">В случае снижения (невыплаты) премиальной выплаты по итогам </w:t>
      </w:r>
      <w:r w:rsidR="00B456D3">
        <w:rPr>
          <w:rFonts w:ascii="Times New Roman" w:hAnsi="Times New Roman" w:cs="Times New Roman"/>
          <w:sz w:val="26"/>
          <w:szCs w:val="26"/>
        </w:rPr>
        <w:t>р</w:t>
      </w:r>
      <w:r w:rsidRPr="006A611A">
        <w:rPr>
          <w:rFonts w:ascii="Times New Roman" w:hAnsi="Times New Roman" w:cs="Times New Roman"/>
          <w:sz w:val="26"/>
          <w:szCs w:val="26"/>
        </w:rPr>
        <w:t>аботы за месяц работник должен быть ознакомлен с приказом директора Учреждения о размере и премиальной выплаты по итогам работы за месяц, подлежащей выплате, и о размере и причинах снижения (невыплаты) премиальной выплаты по итогам работы за месяц.</w:t>
      </w:r>
    </w:p>
    <w:p w:rsidR="00EF3B12" w:rsidRPr="006A611A" w:rsidRDefault="00EF3B12" w:rsidP="00EF3B12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EF3B12" w:rsidRDefault="00EF3B12" w:rsidP="00EF3B12">
      <w:pPr>
        <w:ind w:firstLine="709"/>
        <w:rPr>
          <w:szCs w:val="28"/>
        </w:rPr>
      </w:pPr>
    </w:p>
    <w:p w:rsidR="0013189E" w:rsidRDefault="0013189E" w:rsidP="00EF3B12">
      <w:pPr>
        <w:ind w:firstLine="709"/>
        <w:rPr>
          <w:szCs w:val="28"/>
        </w:rPr>
      </w:pPr>
    </w:p>
    <w:p w:rsidR="0013189E" w:rsidRPr="00E2285B" w:rsidRDefault="0013189E" w:rsidP="0013189E">
      <w:pPr>
        <w:ind w:firstLine="0"/>
        <w:jc w:val="center"/>
        <w:rPr>
          <w:szCs w:val="28"/>
        </w:rPr>
      </w:pPr>
      <w:r>
        <w:rPr>
          <w:szCs w:val="28"/>
        </w:rPr>
        <w:t>________________________</w:t>
      </w:r>
    </w:p>
    <w:p w:rsidR="00EF3B12" w:rsidRDefault="00EF3B12" w:rsidP="00EF3B12"/>
    <w:p w:rsidR="00D75AAC" w:rsidRDefault="00D75AAC" w:rsidP="00EF3B12">
      <w:pPr>
        <w:pStyle w:val="ConsPlusNormal"/>
        <w:rPr>
          <w:rFonts w:ascii="Times New Roman" w:hAnsi="Times New Roman"/>
          <w:sz w:val="26"/>
          <w:szCs w:val="26"/>
        </w:rPr>
        <w:sectPr w:rsidR="00D75AAC" w:rsidSect="00AC10E6"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C50A63" w:rsidRDefault="00A712D1" w:rsidP="00C947B8">
      <w:pPr>
        <w:pStyle w:val="ConsPlusNormal"/>
        <w:ind w:firstLine="1190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6383655</wp:posOffset>
            </wp:positionH>
            <wp:positionV relativeFrom="paragraph">
              <wp:posOffset>-391795</wp:posOffset>
            </wp:positionV>
            <wp:extent cx="1362075" cy="1362075"/>
            <wp:effectExtent l="19050" t="0" r="9525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A63">
        <w:rPr>
          <w:rFonts w:ascii="Times New Roman" w:hAnsi="Times New Roman"/>
          <w:sz w:val="26"/>
          <w:szCs w:val="26"/>
        </w:rPr>
        <w:t>Приложение</w:t>
      </w:r>
      <w:r w:rsidR="00C50A63">
        <w:rPr>
          <w:rFonts w:ascii="Times New Roman" w:hAnsi="Times New Roman" w:cs="Times New Roman"/>
          <w:sz w:val="26"/>
          <w:szCs w:val="26"/>
        </w:rPr>
        <w:t xml:space="preserve"> </w:t>
      </w:r>
      <w:r w:rsidR="00D75AAC">
        <w:rPr>
          <w:rFonts w:ascii="Times New Roman" w:hAnsi="Times New Roman" w:cs="Times New Roman"/>
          <w:sz w:val="26"/>
          <w:szCs w:val="26"/>
        </w:rPr>
        <w:t>2</w:t>
      </w:r>
      <w:r w:rsidR="00C50A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0A63" w:rsidRPr="00354AAF" w:rsidRDefault="00C50A63" w:rsidP="00C947B8">
      <w:pPr>
        <w:pStyle w:val="ConsPlusNormal"/>
        <w:ind w:firstLine="1190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Pr="00354AAF">
        <w:rPr>
          <w:rFonts w:ascii="Times New Roman" w:hAnsi="Times New Roman" w:cs="Times New Roman"/>
          <w:sz w:val="26"/>
          <w:szCs w:val="26"/>
        </w:rPr>
        <w:t>постановлению Администрации</w:t>
      </w:r>
    </w:p>
    <w:p w:rsidR="00C50A63" w:rsidRPr="00354AAF" w:rsidRDefault="00C50A63" w:rsidP="00C947B8">
      <w:pPr>
        <w:pStyle w:val="ConsPlusNormal"/>
        <w:ind w:firstLine="11907"/>
        <w:rPr>
          <w:rFonts w:ascii="Times New Roman" w:hAnsi="Times New Roman" w:cs="Times New Roman"/>
          <w:sz w:val="26"/>
          <w:szCs w:val="26"/>
        </w:rPr>
      </w:pPr>
      <w:r w:rsidRPr="00354AAF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C50A63" w:rsidRDefault="00C947B8" w:rsidP="00C947B8">
      <w:pPr>
        <w:pStyle w:val="ConsPlusNormal"/>
        <w:ind w:firstLine="11907"/>
        <w:rPr>
          <w:rFonts w:ascii="Times New Roman" w:hAnsi="Times New Roman" w:cs="Times New Roman"/>
          <w:sz w:val="26"/>
          <w:szCs w:val="26"/>
        </w:rPr>
      </w:pPr>
      <w:r w:rsidRPr="00D35F13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16.03.2018 №494</w:t>
      </w:r>
    </w:p>
    <w:p w:rsidR="00E31785" w:rsidRDefault="00E31785" w:rsidP="00C50A63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E31785" w:rsidRDefault="00E31785" w:rsidP="00C50A63">
      <w:pPr>
        <w:ind w:firstLine="0"/>
        <w:jc w:val="center"/>
        <w:rPr>
          <w:rFonts w:ascii="Times New Roman" w:hAnsi="Times New Roman"/>
          <w:snapToGrid w:val="0"/>
          <w:sz w:val="26"/>
          <w:szCs w:val="26"/>
        </w:rPr>
      </w:pPr>
      <w:r w:rsidRPr="00343B21">
        <w:rPr>
          <w:rFonts w:ascii="Times New Roman" w:hAnsi="Times New Roman"/>
          <w:snapToGrid w:val="0"/>
          <w:sz w:val="26"/>
          <w:szCs w:val="26"/>
        </w:rPr>
        <w:t xml:space="preserve">Целевые </w:t>
      </w:r>
      <w:r w:rsidRPr="00697E0F">
        <w:rPr>
          <w:rFonts w:ascii="Times New Roman" w:hAnsi="Times New Roman"/>
          <w:snapToGrid w:val="0"/>
          <w:sz w:val="26"/>
          <w:szCs w:val="26"/>
        </w:rPr>
        <w:t xml:space="preserve">показатели эффективности </w:t>
      </w:r>
      <w:r w:rsidRPr="00343B21">
        <w:rPr>
          <w:rFonts w:ascii="Times New Roman" w:hAnsi="Times New Roman"/>
          <w:snapToGrid w:val="0"/>
          <w:sz w:val="26"/>
          <w:szCs w:val="26"/>
        </w:rPr>
        <w:t xml:space="preserve">деятельности Учреждения и критерии оценки эффективности работы </w:t>
      </w:r>
      <w:r>
        <w:rPr>
          <w:rFonts w:ascii="Times New Roman" w:hAnsi="Times New Roman"/>
          <w:snapToGrid w:val="0"/>
          <w:sz w:val="26"/>
          <w:szCs w:val="26"/>
        </w:rPr>
        <w:t>директора Учреждения</w:t>
      </w:r>
    </w:p>
    <w:p w:rsidR="00AD201E" w:rsidRPr="00865902" w:rsidRDefault="00AD201E" w:rsidP="00C50A63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5072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8"/>
        <w:gridCol w:w="1999"/>
        <w:gridCol w:w="6004"/>
        <w:gridCol w:w="5565"/>
        <w:gridCol w:w="1663"/>
      </w:tblGrid>
      <w:tr w:rsidR="00AD201E" w:rsidRPr="004874A0" w:rsidTr="00985538">
        <w:tc>
          <w:tcPr>
            <w:tcW w:w="284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619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Критерии</w:t>
            </w:r>
          </w:p>
        </w:tc>
        <w:tc>
          <w:tcPr>
            <w:tcW w:w="1859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Показатели</w:t>
            </w:r>
          </w:p>
        </w:tc>
        <w:tc>
          <w:tcPr>
            <w:tcW w:w="1723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Критерии оценки деятельности в баллах</w:t>
            </w:r>
          </w:p>
        </w:tc>
        <w:tc>
          <w:tcPr>
            <w:tcW w:w="516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Баллы (максимально возможное количество)</w:t>
            </w:r>
          </w:p>
        </w:tc>
      </w:tr>
      <w:tr w:rsidR="00AD201E" w:rsidRPr="004874A0" w:rsidTr="00985538">
        <w:tc>
          <w:tcPr>
            <w:tcW w:w="284" w:type="pct"/>
            <w:vMerge w:val="restar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19" w:type="pct"/>
            <w:vMerge w:val="restart"/>
            <w:vAlign w:val="center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Основная деятельность</w:t>
            </w:r>
          </w:p>
        </w:tc>
        <w:tc>
          <w:tcPr>
            <w:tcW w:w="1859" w:type="pct"/>
            <w:vAlign w:val="center"/>
          </w:tcPr>
          <w:p w:rsidR="00AD201E" w:rsidRPr="008E782F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8E782F">
              <w:rPr>
                <w:rFonts w:ascii="Times New Roman" w:eastAsia="Calibri" w:hAnsi="Times New Roman" w:cs="Times New Roman"/>
              </w:rPr>
              <w:t xml:space="preserve">Исполнение Учреждением муниципального задания </w:t>
            </w:r>
          </w:p>
        </w:tc>
        <w:tc>
          <w:tcPr>
            <w:tcW w:w="1723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8E782F">
              <w:rPr>
                <w:rFonts w:ascii="Times New Roman" w:eastAsia="Calibri" w:hAnsi="Times New Roman" w:cs="Times New Roman"/>
              </w:rPr>
              <w:t xml:space="preserve">90-100% - </w:t>
            </w:r>
            <w:r w:rsidR="007C2683" w:rsidRPr="008E782F">
              <w:rPr>
                <w:rFonts w:ascii="Times New Roman" w:eastAsia="Calibri" w:hAnsi="Times New Roman" w:cs="Times New Roman"/>
              </w:rPr>
              <w:t>25</w:t>
            </w:r>
            <w:r w:rsidRPr="008E782F">
              <w:rPr>
                <w:rFonts w:ascii="Times New Roman" w:eastAsia="Calibri" w:hAnsi="Times New Roman" w:cs="Times New Roman"/>
              </w:rPr>
              <w:t xml:space="preserve"> баллов;</w:t>
            </w:r>
          </w:p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8E782F">
              <w:rPr>
                <w:rFonts w:ascii="Times New Roman" w:eastAsia="Calibri" w:hAnsi="Times New Roman" w:cs="Times New Roman"/>
              </w:rPr>
              <w:t>80-90% - 20 баллов;</w:t>
            </w:r>
          </w:p>
          <w:p w:rsidR="00AD201E" w:rsidRPr="008E782F" w:rsidRDefault="007C2683" w:rsidP="007C268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8E782F">
              <w:rPr>
                <w:rFonts w:ascii="Times New Roman" w:eastAsia="Calibri" w:hAnsi="Times New Roman" w:cs="Times New Roman"/>
              </w:rPr>
              <w:t>70-80 % - 10</w:t>
            </w:r>
            <w:r w:rsidR="00AD201E" w:rsidRPr="008E782F">
              <w:rPr>
                <w:rFonts w:ascii="Times New Roman" w:eastAsia="Calibri" w:hAnsi="Times New Roman" w:cs="Times New Roman"/>
              </w:rPr>
              <w:t xml:space="preserve"> баллов;</w:t>
            </w:r>
          </w:p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8E782F">
              <w:rPr>
                <w:rFonts w:ascii="Times New Roman" w:eastAsia="Calibri" w:hAnsi="Times New Roman" w:cs="Times New Roman"/>
              </w:rPr>
              <w:t xml:space="preserve">менее 70 % - 0 баллов </w:t>
            </w:r>
          </w:p>
        </w:tc>
        <w:tc>
          <w:tcPr>
            <w:tcW w:w="516" w:type="pct"/>
            <w:vAlign w:val="center"/>
          </w:tcPr>
          <w:p w:rsidR="00AD201E" w:rsidRPr="008E782F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8E782F"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AD201E" w:rsidRPr="004874A0" w:rsidTr="00985538">
        <w:tc>
          <w:tcPr>
            <w:tcW w:w="284" w:type="pct"/>
            <w:vMerge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9" w:type="pct"/>
            <w:vMerge/>
            <w:vAlign w:val="center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9" w:type="pct"/>
            <w:vAlign w:val="center"/>
          </w:tcPr>
          <w:p w:rsidR="00AD201E" w:rsidRPr="008E782F" w:rsidRDefault="00AD201E" w:rsidP="00AD201E">
            <w:pPr>
              <w:ind w:firstLine="0"/>
              <w:rPr>
                <w:rFonts w:ascii="Times New Roman" w:hAnsi="Times New Roman" w:cs="Times New Roman"/>
              </w:rPr>
            </w:pPr>
            <w:r w:rsidRPr="008E782F">
              <w:rPr>
                <w:rFonts w:ascii="Times New Roman" w:hAnsi="Times New Roman" w:cs="Times New Roman"/>
              </w:rPr>
              <w:t xml:space="preserve">Удовлетворенность граждан качеством предоставления государственных и муниципальных услуг </w:t>
            </w:r>
          </w:p>
        </w:tc>
        <w:tc>
          <w:tcPr>
            <w:tcW w:w="1723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8E782F">
              <w:rPr>
                <w:rFonts w:ascii="Times New Roman" w:eastAsia="Calibri" w:hAnsi="Times New Roman" w:cs="Times New Roman"/>
              </w:rPr>
              <w:t>95% и более – 10 баллов;</w:t>
            </w:r>
          </w:p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8E782F">
              <w:rPr>
                <w:rFonts w:ascii="Times New Roman" w:eastAsia="Calibri" w:hAnsi="Times New Roman" w:cs="Times New Roman"/>
              </w:rPr>
              <w:t>90-95% - 5 баллов;</w:t>
            </w:r>
          </w:p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8E782F">
              <w:rPr>
                <w:rFonts w:ascii="Times New Roman" w:eastAsia="Calibri" w:hAnsi="Times New Roman" w:cs="Times New Roman"/>
              </w:rPr>
              <w:t>менее 90%  - 0 баллов</w:t>
            </w:r>
          </w:p>
        </w:tc>
        <w:tc>
          <w:tcPr>
            <w:tcW w:w="516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8E782F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BF59F2" w:rsidRPr="004874A0" w:rsidTr="00985538">
        <w:tc>
          <w:tcPr>
            <w:tcW w:w="284" w:type="pct"/>
            <w:vMerge/>
            <w:vAlign w:val="center"/>
          </w:tcPr>
          <w:p w:rsidR="00BF59F2" w:rsidRPr="004874A0" w:rsidRDefault="00BF59F2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9" w:type="pct"/>
            <w:vMerge/>
            <w:vAlign w:val="center"/>
          </w:tcPr>
          <w:p w:rsidR="00BF59F2" w:rsidRPr="004874A0" w:rsidRDefault="00BF59F2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9" w:type="pct"/>
            <w:vAlign w:val="center"/>
          </w:tcPr>
          <w:p w:rsidR="00BF59F2" w:rsidRPr="008E782F" w:rsidRDefault="007C2683" w:rsidP="00DC603F">
            <w:pPr>
              <w:ind w:firstLine="0"/>
              <w:rPr>
                <w:rFonts w:ascii="Times New Roman" w:hAnsi="Times New Roman" w:cs="Times New Roman"/>
              </w:rPr>
            </w:pPr>
            <w:r w:rsidRPr="008E782F">
              <w:rPr>
                <w:rFonts w:ascii="Times New Roman" w:hAnsi="Times New Roman" w:cs="Times New Roman"/>
              </w:rPr>
              <w:t>Соотношение количества</w:t>
            </w:r>
            <w:r w:rsidR="00BF59F2" w:rsidRPr="008E782F">
              <w:rPr>
                <w:rFonts w:ascii="Times New Roman" w:hAnsi="Times New Roman" w:cs="Times New Roman"/>
              </w:rPr>
              <w:t xml:space="preserve"> оцененных заявителями </w:t>
            </w:r>
            <w:r w:rsidR="006B60AE" w:rsidRPr="008E782F">
              <w:rPr>
                <w:rFonts w:ascii="Times New Roman" w:hAnsi="Times New Roman" w:cs="Times New Roman"/>
              </w:rPr>
              <w:t xml:space="preserve">государственных и муниципальных </w:t>
            </w:r>
            <w:r w:rsidR="00DC603F" w:rsidRPr="008E782F">
              <w:rPr>
                <w:rFonts w:ascii="Times New Roman" w:hAnsi="Times New Roman" w:cs="Times New Roman"/>
              </w:rPr>
              <w:t>услуг</w:t>
            </w:r>
            <w:r w:rsidR="00BF59F2" w:rsidRPr="008E782F">
              <w:rPr>
                <w:rFonts w:ascii="Times New Roman" w:hAnsi="Times New Roman" w:cs="Times New Roman"/>
              </w:rPr>
              <w:t xml:space="preserve"> </w:t>
            </w:r>
            <w:r w:rsidRPr="008E782F">
              <w:rPr>
                <w:rFonts w:ascii="Times New Roman" w:hAnsi="Times New Roman" w:cs="Times New Roman"/>
              </w:rPr>
              <w:t>к</w:t>
            </w:r>
            <w:r w:rsidR="00BF59F2" w:rsidRPr="008E782F">
              <w:rPr>
                <w:rFonts w:ascii="Times New Roman" w:hAnsi="Times New Roman" w:cs="Times New Roman"/>
              </w:rPr>
              <w:t xml:space="preserve"> обще</w:t>
            </w:r>
            <w:r w:rsidRPr="008E782F">
              <w:rPr>
                <w:rFonts w:ascii="Times New Roman" w:hAnsi="Times New Roman" w:cs="Times New Roman"/>
              </w:rPr>
              <w:t>му</w:t>
            </w:r>
            <w:r w:rsidR="00BF59F2" w:rsidRPr="008E782F">
              <w:rPr>
                <w:rFonts w:ascii="Times New Roman" w:hAnsi="Times New Roman" w:cs="Times New Roman"/>
              </w:rPr>
              <w:t xml:space="preserve"> количеств</w:t>
            </w:r>
            <w:r w:rsidRPr="008E782F">
              <w:rPr>
                <w:rFonts w:ascii="Times New Roman" w:hAnsi="Times New Roman" w:cs="Times New Roman"/>
              </w:rPr>
              <w:t>у</w:t>
            </w:r>
            <w:r w:rsidR="00BF59F2" w:rsidRPr="008E782F">
              <w:rPr>
                <w:rFonts w:ascii="Times New Roman" w:hAnsi="Times New Roman" w:cs="Times New Roman"/>
              </w:rPr>
              <w:t xml:space="preserve"> предоставленных государственных и муниципальных услуг</w:t>
            </w:r>
          </w:p>
        </w:tc>
        <w:tc>
          <w:tcPr>
            <w:tcW w:w="1723" w:type="pct"/>
            <w:vAlign w:val="center"/>
          </w:tcPr>
          <w:p w:rsidR="00BF59F2" w:rsidRPr="008E782F" w:rsidRDefault="008E782F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7C2683" w:rsidRPr="008E782F">
              <w:rPr>
                <w:rFonts w:ascii="Times New Roman" w:eastAsia="Calibri" w:hAnsi="Times New Roman" w:cs="Times New Roman"/>
              </w:rPr>
              <w:t>% и более – 5 баллов;</w:t>
            </w:r>
          </w:p>
          <w:p w:rsidR="007C2683" w:rsidRPr="008E782F" w:rsidRDefault="008E782F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7C2683" w:rsidRPr="008E782F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10</w:t>
            </w:r>
            <w:r w:rsidR="007C2683" w:rsidRPr="008E782F">
              <w:rPr>
                <w:rFonts w:ascii="Times New Roman" w:eastAsia="Calibri" w:hAnsi="Times New Roman" w:cs="Times New Roman"/>
              </w:rPr>
              <w:t xml:space="preserve">% -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7C2683" w:rsidRPr="008E782F">
              <w:rPr>
                <w:rFonts w:ascii="Times New Roman" w:eastAsia="Calibri" w:hAnsi="Times New Roman" w:cs="Times New Roman"/>
              </w:rPr>
              <w:t xml:space="preserve"> балла;</w:t>
            </w:r>
          </w:p>
          <w:p w:rsidR="007C2683" w:rsidRPr="008E782F" w:rsidRDefault="007C2683" w:rsidP="008E782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8E782F">
              <w:rPr>
                <w:rFonts w:ascii="Times New Roman" w:eastAsia="Calibri" w:hAnsi="Times New Roman" w:cs="Times New Roman"/>
              </w:rPr>
              <w:t xml:space="preserve">менее </w:t>
            </w:r>
            <w:r w:rsidR="008E782F">
              <w:rPr>
                <w:rFonts w:ascii="Times New Roman" w:eastAsia="Calibri" w:hAnsi="Times New Roman" w:cs="Times New Roman"/>
              </w:rPr>
              <w:t>5</w:t>
            </w:r>
            <w:r w:rsidRPr="008E782F">
              <w:rPr>
                <w:rFonts w:ascii="Times New Roman" w:eastAsia="Calibri" w:hAnsi="Times New Roman" w:cs="Times New Roman"/>
              </w:rPr>
              <w:t>% - 0 баллов</w:t>
            </w:r>
          </w:p>
        </w:tc>
        <w:tc>
          <w:tcPr>
            <w:tcW w:w="516" w:type="pct"/>
            <w:vAlign w:val="center"/>
          </w:tcPr>
          <w:p w:rsidR="00BF59F2" w:rsidRPr="008E782F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8E782F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D201E" w:rsidRPr="004874A0" w:rsidTr="00985538">
        <w:trPr>
          <w:trHeight w:val="556"/>
        </w:trPr>
        <w:tc>
          <w:tcPr>
            <w:tcW w:w="284" w:type="pct"/>
            <w:vMerge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9" w:type="pct"/>
            <w:vMerge/>
            <w:vAlign w:val="center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9" w:type="pct"/>
            <w:vAlign w:val="center"/>
          </w:tcPr>
          <w:p w:rsidR="00AD201E" w:rsidRPr="008E782F" w:rsidRDefault="00AD201E" w:rsidP="00AD201E">
            <w:pPr>
              <w:ind w:firstLine="0"/>
              <w:rPr>
                <w:rFonts w:ascii="Times New Roman" w:hAnsi="Times New Roman" w:cs="Times New Roman"/>
              </w:rPr>
            </w:pPr>
            <w:r w:rsidRPr="008E782F">
              <w:rPr>
                <w:rFonts w:ascii="Times New Roman" w:hAnsi="Times New Roman" w:cs="Times New Roman"/>
              </w:rPr>
              <w:t>Среднее время ожидания заявителей в очереди</w:t>
            </w:r>
          </w:p>
        </w:tc>
        <w:tc>
          <w:tcPr>
            <w:tcW w:w="1723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8E782F">
              <w:rPr>
                <w:rFonts w:ascii="Times New Roman" w:eastAsia="Calibri" w:hAnsi="Times New Roman" w:cs="Times New Roman"/>
              </w:rPr>
              <w:t>не превышает 15 минут – 5 баллов;</w:t>
            </w:r>
          </w:p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8E782F">
              <w:rPr>
                <w:rFonts w:ascii="Times New Roman" w:eastAsia="Calibri" w:hAnsi="Times New Roman" w:cs="Times New Roman"/>
              </w:rPr>
              <w:t>превышает 15 минут – 0 баллов</w:t>
            </w:r>
          </w:p>
        </w:tc>
        <w:tc>
          <w:tcPr>
            <w:tcW w:w="516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D201E" w:rsidRPr="004874A0" w:rsidTr="00985538">
        <w:tc>
          <w:tcPr>
            <w:tcW w:w="284" w:type="pct"/>
            <w:vMerge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9" w:type="pct"/>
            <w:vMerge/>
            <w:vAlign w:val="center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9" w:type="pct"/>
            <w:vAlign w:val="center"/>
          </w:tcPr>
          <w:p w:rsidR="00AD201E" w:rsidRPr="004874A0" w:rsidRDefault="00AD201E" w:rsidP="00446D8D">
            <w:pPr>
              <w:ind w:firstLine="0"/>
              <w:rPr>
                <w:rFonts w:ascii="Times New Roman" w:hAnsi="Times New Roman" w:cs="Times New Roman"/>
              </w:rPr>
            </w:pPr>
            <w:r w:rsidRPr="004874A0">
              <w:rPr>
                <w:rFonts w:ascii="Times New Roman" w:hAnsi="Times New Roman" w:cs="Times New Roman"/>
              </w:rPr>
              <w:t xml:space="preserve">Отсутствие фактов привлечения руководителя </w:t>
            </w:r>
            <w:r w:rsidR="00446D8D">
              <w:rPr>
                <w:rFonts w:ascii="Times New Roman" w:hAnsi="Times New Roman" w:cs="Times New Roman"/>
              </w:rPr>
              <w:t>Учреждения</w:t>
            </w:r>
            <w:r w:rsidRPr="004874A0">
              <w:rPr>
                <w:rFonts w:ascii="Times New Roman" w:hAnsi="Times New Roman" w:cs="Times New Roman"/>
              </w:rPr>
              <w:t xml:space="preserve"> или </w:t>
            </w:r>
            <w:r w:rsidR="00446D8D">
              <w:rPr>
                <w:rFonts w:ascii="Times New Roman" w:hAnsi="Times New Roman" w:cs="Times New Roman"/>
              </w:rPr>
              <w:t>Учреждения</w:t>
            </w:r>
            <w:r w:rsidRPr="004874A0">
              <w:rPr>
                <w:rFonts w:ascii="Times New Roman" w:hAnsi="Times New Roman" w:cs="Times New Roman"/>
              </w:rPr>
              <w:t xml:space="preserve"> как юридического лица к административной ответственности</w:t>
            </w:r>
          </w:p>
        </w:tc>
        <w:tc>
          <w:tcPr>
            <w:tcW w:w="1723" w:type="pct"/>
            <w:vAlign w:val="center"/>
          </w:tcPr>
          <w:p w:rsidR="00AD201E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отсутствие административных правонарушений  - 10 баллов;</w:t>
            </w:r>
          </w:p>
          <w:p w:rsidR="00AD201E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одного административного правонарушения – 5 баллов;</w:t>
            </w:r>
          </w:p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более одного административного правонарушения – 0 баллов</w:t>
            </w:r>
          </w:p>
        </w:tc>
        <w:tc>
          <w:tcPr>
            <w:tcW w:w="516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10</w:t>
            </w:r>
          </w:p>
        </w:tc>
      </w:tr>
    </w:tbl>
    <w:p w:rsidR="00985538" w:rsidRDefault="00985538" w:rsidP="00AD201E">
      <w:pPr>
        <w:ind w:firstLine="0"/>
        <w:jc w:val="center"/>
        <w:rPr>
          <w:rFonts w:ascii="Times New Roman" w:eastAsia="Calibri" w:hAnsi="Times New Roman" w:cs="Times New Roman"/>
        </w:rPr>
        <w:sectPr w:rsidR="00985538" w:rsidSect="00985538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72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8"/>
        <w:gridCol w:w="1999"/>
        <w:gridCol w:w="6004"/>
        <w:gridCol w:w="5565"/>
        <w:gridCol w:w="1663"/>
      </w:tblGrid>
      <w:tr w:rsidR="00AD201E" w:rsidRPr="004874A0" w:rsidTr="00985538">
        <w:tc>
          <w:tcPr>
            <w:tcW w:w="284" w:type="pct"/>
            <w:vMerge w:val="restar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9" w:type="pct"/>
            <w:vAlign w:val="center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Отсутствие обоснованных претензий (жалоб) по оказанию государственных и муниципальных услуг от заявителей</w:t>
            </w:r>
          </w:p>
        </w:tc>
        <w:tc>
          <w:tcPr>
            <w:tcW w:w="1723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4874A0">
              <w:rPr>
                <w:rFonts w:ascii="Times New Roman" w:eastAsia="Calibri" w:hAnsi="Times New Roman" w:cs="Times New Roman"/>
              </w:rPr>
              <w:t xml:space="preserve">тсутствует –10 </w:t>
            </w:r>
            <w:r>
              <w:rPr>
                <w:rFonts w:ascii="Times New Roman" w:eastAsia="Calibri" w:hAnsi="Times New Roman" w:cs="Times New Roman"/>
              </w:rPr>
              <w:t>баллов;</w:t>
            </w:r>
          </w:p>
          <w:p w:rsidR="00AD201E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Pr="004874A0">
              <w:rPr>
                <w:rFonts w:ascii="Times New Roman" w:eastAsia="Calibri" w:hAnsi="Times New Roman" w:cs="Times New Roman"/>
              </w:rPr>
              <w:t xml:space="preserve">аличие </w:t>
            </w:r>
            <w:r>
              <w:rPr>
                <w:rFonts w:ascii="Times New Roman" w:eastAsia="Calibri" w:hAnsi="Times New Roman" w:cs="Times New Roman"/>
              </w:rPr>
              <w:t xml:space="preserve">одной жалобы </w:t>
            </w:r>
            <w:r w:rsidRPr="004874A0">
              <w:rPr>
                <w:rFonts w:ascii="Times New Roman" w:eastAsia="Calibri" w:hAnsi="Times New Roman" w:cs="Times New Roman"/>
              </w:rPr>
              <w:t xml:space="preserve">– 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4874A0">
              <w:rPr>
                <w:rFonts w:ascii="Times New Roman" w:eastAsia="Calibri" w:hAnsi="Times New Roman" w:cs="Times New Roman"/>
              </w:rPr>
              <w:t xml:space="preserve"> баллов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более одной жалобы – 0 баллов</w:t>
            </w:r>
          </w:p>
        </w:tc>
        <w:tc>
          <w:tcPr>
            <w:tcW w:w="516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AD201E" w:rsidRPr="004874A0" w:rsidTr="00985538">
        <w:tc>
          <w:tcPr>
            <w:tcW w:w="284" w:type="pct"/>
            <w:vMerge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9" w:type="pct"/>
            <w:vMerge/>
            <w:vAlign w:val="center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9" w:type="pct"/>
            <w:vAlign w:val="center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hAnsi="Times New Roman" w:cs="Times New Roman"/>
              </w:rPr>
              <w:t>Соблюдение норм и правил по охране труда, пожарной безопасности</w:t>
            </w:r>
          </w:p>
        </w:tc>
        <w:tc>
          <w:tcPr>
            <w:tcW w:w="1723" w:type="pct"/>
            <w:vAlign w:val="center"/>
          </w:tcPr>
          <w:p w:rsidR="00AD201E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отсутствие нарушений – 5 баллов;</w:t>
            </w:r>
          </w:p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нарушений – 0 баллов</w:t>
            </w:r>
          </w:p>
        </w:tc>
        <w:tc>
          <w:tcPr>
            <w:tcW w:w="516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D201E" w:rsidRPr="004874A0" w:rsidTr="00985538">
        <w:tc>
          <w:tcPr>
            <w:tcW w:w="284" w:type="pct"/>
            <w:vMerge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9" w:type="pct"/>
            <w:vMerge/>
            <w:vAlign w:val="center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9" w:type="pct"/>
            <w:vAlign w:val="center"/>
          </w:tcPr>
          <w:p w:rsidR="00AD201E" w:rsidRPr="00BE41F8" w:rsidRDefault="00AD201E" w:rsidP="00446D8D">
            <w:pPr>
              <w:ind w:firstLine="0"/>
              <w:rPr>
                <w:rFonts w:ascii="Times New Roman" w:hAnsi="Times New Roman" w:cs="Times New Roman"/>
              </w:rPr>
            </w:pPr>
            <w:r w:rsidRPr="00BE41F8">
              <w:rPr>
                <w:rFonts w:ascii="Times New Roman" w:hAnsi="Times New Roman"/>
              </w:rPr>
              <w:t xml:space="preserve">Исполнение программы информационного освещения деятельности </w:t>
            </w:r>
            <w:r w:rsidR="00446D8D">
              <w:rPr>
                <w:rFonts w:ascii="Times New Roman" w:hAnsi="Times New Roman"/>
              </w:rPr>
              <w:t>Учреждения</w:t>
            </w:r>
          </w:p>
        </w:tc>
        <w:tc>
          <w:tcPr>
            <w:tcW w:w="1723" w:type="pct"/>
            <w:vAlign w:val="center"/>
          </w:tcPr>
          <w:p w:rsidR="00AD201E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исполнение мероприятий программы – 5 баллов;</w:t>
            </w:r>
          </w:p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исполнение – 0 баллов</w:t>
            </w:r>
          </w:p>
        </w:tc>
        <w:tc>
          <w:tcPr>
            <w:tcW w:w="516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D201E" w:rsidRPr="004874A0" w:rsidTr="00985538">
        <w:tc>
          <w:tcPr>
            <w:tcW w:w="284" w:type="pct"/>
            <w:vMerge w:val="restar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19" w:type="pct"/>
            <w:vMerge w:val="restart"/>
            <w:vAlign w:val="center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Финансово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4874A0">
              <w:rPr>
                <w:rFonts w:ascii="Times New Roman" w:eastAsia="Calibri" w:hAnsi="Times New Roman" w:cs="Times New Roman"/>
              </w:rPr>
              <w:t xml:space="preserve"> экономическая деятельность</w:t>
            </w:r>
          </w:p>
        </w:tc>
        <w:tc>
          <w:tcPr>
            <w:tcW w:w="1859" w:type="pct"/>
            <w:vAlign w:val="center"/>
          </w:tcPr>
          <w:p w:rsidR="00AD201E" w:rsidRPr="004874A0" w:rsidRDefault="00AD201E" w:rsidP="00AD201E">
            <w:pPr>
              <w:ind w:firstLine="0"/>
              <w:rPr>
                <w:rFonts w:ascii="Times New Roman" w:hAnsi="Times New Roman" w:cs="Times New Roman"/>
              </w:rPr>
            </w:pPr>
            <w:r w:rsidRPr="004874A0">
              <w:rPr>
                <w:rFonts w:ascii="Times New Roman" w:hAnsi="Times New Roman" w:cs="Times New Roman"/>
              </w:rPr>
              <w:t>Отсутствие предписаний контрольных органов по результатам проверок финансово-хозяйственной деятельности</w:t>
            </w:r>
          </w:p>
        </w:tc>
        <w:tc>
          <w:tcPr>
            <w:tcW w:w="1723" w:type="pct"/>
            <w:vAlign w:val="center"/>
          </w:tcPr>
          <w:p w:rsidR="00AD201E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отсутствие нарушений – 5 баллов;</w:t>
            </w:r>
          </w:p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нарушений – 0 баллов</w:t>
            </w:r>
          </w:p>
        </w:tc>
        <w:tc>
          <w:tcPr>
            <w:tcW w:w="516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D201E" w:rsidRPr="004874A0" w:rsidTr="00985538">
        <w:tc>
          <w:tcPr>
            <w:tcW w:w="284" w:type="pct"/>
            <w:vMerge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9" w:type="pct"/>
            <w:vMerge/>
            <w:vAlign w:val="center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9" w:type="pct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Отсутствие в отчетном периоде просроченной дебиторской и кредиторской задолженности</w:t>
            </w:r>
          </w:p>
        </w:tc>
        <w:tc>
          <w:tcPr>
            <w:tcW w:w="1723" w:type="pct"/>
            <w:vAlign w:val="center"/>
          </w:tcPr>
          <w:p w:rsidR="00AD201E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отсутствие задолженности – 10 баллов;</w:t>
            </w:r>
          </w:p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задолженности – 0 баллов</w:t>
            </w:r>
          </w:p>
        </w:tc>
        <w:tc>
          <w:tcPr>
            <w:tcW w:w="516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AD201E" w:rsidRPr="004874A0" w:rsidTr="00985538">
        <w:tc>
          <w:tcPr>
            <w:tcW w:w="284" w:type="pct"/>
            <w:vMerge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9" w:type="pct"/>
            <w:vMerge/>
            <w:vAlign w:val="center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9" w:type="pct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hAnsi="Times New Roman" w:cs="Times New Roman"/>
              </w:rPr>
              <w:t>Соблюдение сроков предоставления финансовой и статистической отчетности</w:t>
            </w:r>
          </w:p>
        </w:tc>
        <w:tc>
          <w:tcPr>
            <w:tcW w:w="1723" w:type="pct"/>
            <w:vAlign w:val="center"/>
          </w:tcPr>
          <w:p w:rsidR="00AD201E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отсутствие нарушений – 10 баллов;</w:t>
            </w:r>
          </w:p>
          <w:p w:rsidR="00D8755E" w:rsidRDefault="00D8755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одного нарушения – 5 баллов;</w:t>
            </w:r>
          </w:p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наличие </w:t>
            </w:r>
            <w:r w:rsidR="00D8755E">
              <w:rPr>
                <w:rFonts w:ascii="Times New Roman" w:eastAsia="Calibri" w:hAnsi="Times New Roman" w:cs="Times New Roman"/>
              </w:rPr>
              <w:t>более одного нарушения</w:t>
            </w:r>
            <w:r>
              <w:rPr>
                <w:rFonts w:ascii="Times New Roman" w:eastAsia="Calibri" w:hAnsi="Times New Roman" w:cs="Times New Roman"/>
              </w:rPr>
              <w:t xml:space="preserve"> – 0 баллов</w:t>
            </w:r>
          </w:p>
        </w:tc>
        <w:tc>
          <w:tcPr>
            <w:tcW w:w="516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AD201E" w:rsidRPr="004874A0" w:rsidTr="00985538">
        <w:tc>
          <w:tcPr>
            <w:tcW w:w="5000" w:type="pct"/>
            <w:gridSpan w:val="5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Совокупность всех критериев по двум разделам (итого): 100 баллов</w:t>
            </w:r>
          </w:p>
        </w:tc>
      </w:tr>
    </w:tbl>
    <w:p w:rsidR="00AD201E" w:rsidRDefault="00AD201E" w:rsidP="00F4773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3189E" w:rsidRDefault="0013189E" w:rsidP="00F4773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3189E" w:rsidRDefault="0013189E" w:rsidP="00F4773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D201E" w:rsidRDefault="0013189E" w:rsidP="00F4773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="00E31785">
        <w:rPr>
          <w:rFonts w:ascii="Times New Roman" w:hAnsi="Times New Roman" w:cs="Times New Roman"/>
          <w:sz w:val="26"/>
          <w:szCs w:val="26"/>
        </w:rPr>
        <w:t xml:space="preserve">  </w:t>
      </w:r>
      <w:r w:rsidR="007D51C8">
        <w:rPr>
          <w:rFonts w:ascii="Times New Roman" w:hAnsi="Times New Roman" w:cs="Times New Roman"/>
          <w:sz w:val="26"/>
          <w:szCs w:val="26"/>
        </w:rPr>
        <w:t xml:space="preserve"> </w:t>
      </w:r>
      <w:r w:rsidR="007D685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 w:rsidR="007D51C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201E" w:rsidRDefault="00AD201E" w:rsidP="00F4773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85538" w:rsidRDefault="00985538" w:rsidP="00F4773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985538" w:rsidSect="00985538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D37E3D" w:rsidRPr="00354AAF" w:rsidRDefault="00A712D1" w:rsidP="00C947B8">
      <w:pPr>
        <w:pStyle w:val="ConsPlusNormal"/>
        <w:ind w:firstLine="1190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6402705</wp:posOffset>
            </wp:positionH>
            <wp:positionV relativeFrom="paragraph">
              <wp:posOffset>-315595</wp:posOffset>
            </wp:positionV>
            <wp:extent cx="1362075" cy="1362075"/>
            <wp:effectExtent l="1905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7E3D" w:rsidRPr="00354AAF">
        <w:rPr>
          <w:rFonts w:ascii="Times New Roman" w:hAnsi="Times New Roman" w:cs="Times New Roman"/>
          <w:sz w:val="26"/>
          <w:szCs w:val="26"/>
        </w:rPr>
        <w:t>Приложение</w:t>
      </w:r>
      <w:r w:rsidR="00D75AAC">
        <w:rPr>
          <w:rFonts w:ascii="Times New Roman" w:hAnsi="Times New Roman" w:cs="Times New Roman"/>
          <w:sz w:val="26"/>
          <w:szCs w:val="26"/>
        </w:rPr>
        <w:t xml:space="preserve"> 3</w:t>
      </w:r>
    </w:p>
    <w:p w:rsidR="00D37E3D" w:rsidRPr="00354AAF" w:rsidRDefault="00D37E3D" w:rsidP="00C947B8">
      <w:pPr>
        <w:pStyle w:val="ConsPlusNormal"/>
        <w:ind w:firstLine="11907"/>
        <w:rPr>
          <w:rFonts w:ascii="Times New Roman" w:hAnsi="Times New Roman" w:cs="Times New Roman"/>
          <w:sz w:val="26"/>
          <w:szCs w:val="26"/>
        </w:rPr>
      </w:pPr>
      <w:r w:rsidRPr="00354AAF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D37E3D" w:rsidRPr="00354AAF" w:rsidRDefault="00D37E3D" w:rsidP="00C947B8">
      <w:pPr>
        <w:pStyle w:val="ConsPlusNormal"/>
        <w:ind w:firstLine="11907"/>
        <w:rPr>
          <w:rFonts w:ascii="Times New Roman" w:hAnsi="Times New Roman" w:cs="Times New Roman"/>
          <w:sz w:val="26"/>
          <w:szCs w:val="26"/>
        </w:rPr>
      </w:pPr>
      <w:r w:rsidRPr="00354AAF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D37E3D" w:rsidRDefault="00C947B8" w:rsidP="00C947B8">
      <w:pPr>
        <w:pStyle w:val="ConsPlusNormal"/>
        <w:ind w:firstLine="11907"/>
        <w:rPr>
          <w:rFonts w:ascii="Times New Roman" w:hAnsi="Times New Roman" w:cs="Times New Roman"/>
          <w:sz w:val="26"/>
          <w:szCs w:val="26"/>
        </w:rPr>
      </w:pPr>
      <w:r w:rsidRPr="00D35F13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16.03.2018 №494</w:t>
      </w:r>
    </w:p>
    <w:p w:rsidR="00844E0C" w:rsidRPr="0013189E" w:rsidRDefault="00844E0C" w:rsidP="00F47731">
      <w:pPr>
        <w:tabs>
          <w:tab w:val="left" w:pos="2835"/>
        </w:tabs>
        <w:suppressAutoHyphens/>
        <w:spacing w:line="240" w:lineRule="exact"/>
        <w:jc w:val="center"/>
        <w:rPr>
          <w:rFonts w:ascii="Times New Roman" w:hAnsi="Times New Roman"/>
          <w:sz w:val="18"/>
          <w:szCs w:val="26"/>
          <w:lang w:eastAsia="ar-SA"/>
        </w:rPr>
      </w:pPr>
    </w:p>
    <w:p w:rsidR="00F47731" w:rsidRPr="00866EB5" w:rsidRDefault="00F47731" w:rsidP="00F47731">
      <w:pPr>
        <w:tabs>
          <w:tab w:val="left" w:pos="2835"/>
        </w:tabs>
        <w:suppressAutoHyphens/>
        <w:spacing w:line="240" w:lineRule="exact"/>
        <w:jc w:val="center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Отчет</w:t>
      </w:r>
    </w:p>
    <w:p w:rsidR="00F47731" w:rsidRDefault="00F47731" w:rsidP="00F47731">
      <w:pPr>
        <w:suppressAutoHyphens/>
        <w:spacing w:line="240" w:lineRule="exact"/>
        <w:ind w:left="708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866EB5">
        <w:rPr>
          <w:rFonts w:ascii="Times New Roman" w:hAnsi="Times New Roman"/>
          <w:sz w:val="26"/>
          <w:szCs w:val="26"/>
          <w:lang w:eastAsia="ar-SA"/>
        </w:rPr>
        <w:t xml:space="preserve">о выполнении целевых показателей эффективности работы </w:t>
      </w:r>
      <w:r>
        <w:rPr>
          <w:rFonts w:ascii="Times New Roman" w:hAnsi="Times New Roman"/>
          <w:sz w:val="26"/>
          <w:szCs w:val="26"/>
          <w:lang w:eastAsia="ar-SA"/>
        </w:rPr>
        <w:t>У</w:t>
      </w:r>
      <w:r w:rsidRPr="00866EB5">
        <w:rPr>
          <w:rFonts w:ascii="Times New Roman" w:hAnsi="Times New Roman"/>
          <w:sz w:val="26"/>
          <w:szCs w:val="26"/>
          <w:lang w:eastAsia="ar-SA"/>
        </w:rPr>
        <w:t xml:space="preserve">чреждения и деятельности </w:t>
      </w:r>
      <w:r>
        <w:rPr>
          <w:rFonts w:ascii="Times New Roman" w:hAnsi="Times New Roman"/>
          <w:sz w:val="26"/>
          <w:szCs w:val="26"/>
          <w:lang w:eastAsia="ar-SA"/>
        </w:rPr>
        <w:t>директора</w:t>
      </w:r>
      <w:r w:rsidR="007D51C8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>У</w:t>
      </w:r>
      <w:r w:rsidRPr="00866EB5">
        <w:rPr>
          <w:rFonts w:ascii="Times New Roman" w:hAnsi="Times New Roman"/>
          <w:sz w:val="26"/>
          <w:szCs w:val="26"/>
          <w:lang w:eastAsia="ar-SA"/>
        </w:rPr>
        <w:t xml:space="preserve">чреждения </w:t>
      </w:r>
    </w:p>
    <w:p w:rsidR="00F47731" w:rsidRPr="00866EB5" w:rsidRDefault="00F47731" w:rsidP="00F47731">
      <w:pPr>
        <w:suppressAutoHyphens/>
        <w:spacing w:line="240" w:lineRule="exact"/>
        <w:ind w:left="708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A013C3">
        <w:rPr>
          <w:rFonts w:ascii="Times New Roman" w:hAnsi="Times New Roman"/>
          <w:sz w:val="26"/>
          <w:szCs w:val="26"/>
          <w:u w:val="single"/>
          <w:lang w:eastAsia="ar-SA"/>
        </w:rPr>
        <w:t>«Многофункциональный центр предоставления государственных и муниципальных услуг»</w:t>
      </w:r>
      <w:r>
        <w:rPr>
          <w:rFonts w:ascii="Times New Roman" w:hAnsi="Times New Roman"/>
          <w:sz w:val="26"/>
          <w:szCs w:val="26"/>
          <w:lang w:eastAsia="ar-SA"/>
        </w:rPr>
        <w:t xml:space="preserve"> __</w:t>
      </w:r>
    </w:p>
    <w:p w:rsidR="00F47731" w:rsidRPr="00866EB5" w:rsidRDefault="00F47731" w:rsidP="00F47731">
      <w:pPr>
        <w:suppressAutoHyphens/>
        <w:spacing w:line="240" w:lineRule="exact"/>
        <w:ind w:left="708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866EB5">
        <w:rPr>
          <w:rFonts w:ascii="Times New Roman" w:hAnsi="Times New Roman"/>
          <w:sz w:val="26"/>
          <w:szCs w:val="26"/>
          <w:lang w:eastAsia="ar-SA"/>
        </w:rPr>
        <w:t>за_</w:t>
      </w:r>
      <w:r w:rsidRPr="00866EB5">
        <w:rPr>
          <w:rFonts w:ascii="Times New Roman" w:hAnsi="Times New Roman"/>
          <w:sz w:val="26"/>
          <w:szCs w:val="26"/>
          <w:u w:val="single"/>
          <w:lang w:eastAsia="ar-SA"/>
        </w:rPr>
        <w:t>_____________</w:t>
      </w:r>
      <w:r w:rsidRPr="00866EB5">
        <w:rPr>
          <w:rFonts w:ascii="Times New Roman" w:hAnsi="Times New Roman"/>
          <w:sz w:val="26"/>
          <w:szCs w:val="26"/>
          <w:lang w:eastAsia="ar-SA"/>
        </w:rPr>
        <w:t xml:space="preserve"> 201</w:t>
      </w:r>
      <w:r w:rsidRPr="00866EB5">
        <w:rPr>
          <w:rFonts w:ascii="Times New Roman" w:hAnsi="Times New Roman"/>
          <w:sz w:val="26"/>
          <w:szCs w:val="26"/>
          <w:u w:val="single"/>
          <w:lang w:eastAsia="ar-SA"/>
        </w:rPr>
        <w:t>__</w:t>
      </w:r>
      <w:r w:rsidRPr="00866EB5">
        <w:rPr>
          <w:rFonts w:ascii="Times New Roman" w:hAnsi="Times New Roman"/>
          <w:sz w:val="26"/>
          <w:szCs w:val="26"/>
          <w:lang w:eastAsia="ar-SA"/>
        </w:rPr>
        <w:t xml:space="preserve"> года</w:t>
      </w:r>
    </w:p>
    <w:p w:rsidR="00F47731" w:rsidRDefault="00F47731" w:rsidP="00F47731">
      <w:pPr>
        <w:jc w:val="center"/>
        <w:rPr>
          <w:rFonts w:ascii="Times New Roman" w:hAnsi="Times New Roman"/>
          <w:sz w:val="26"/>
          <w:szCs w:val="26"/>
        </w:rPr>
      </w:pPr>
      <w:r w:rsidRPr="00866EB5">
        <w:rPr>
          <w:rFonts w:ascii="Times New Roman" w:hAnsi="Times New Roman"/>
          <w:sz w:val="26"/>
          <w:szCs w:val="26"/>
        </w:rPr>
        <w:t>(отчетный период)</w:t>
      </w:r>
    </w:p>
    <w:p w:rsidR="00F47731" w:rsidRPr="0013189E" w:rsidRDefault="00F47731" w:rsidP="00F47731">
      <w:pPr>
        <w:jc w:val="center"/>
        <w:rPr>
          <w:rFonts w:ascii="Times New Roman" w:hAnsi="Times New Roman"/>
          <w:sz w:val="20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1"/>
        <w:gridCol w:w="2006"/>
        <w:gridCol w:w="1721"/>
        <w:gridCol w:w="2159"/>
        <w:gridCol w:w="1438"/>
        <w:gridCol w:w="1872"/>
        <w:gridCol w:w="1398"/>
        <w:gridCol w:w="1608"/>
        <w:gridCol w:w="1487"/>
      </w:tblGrid>
      <w:tr w:rsidR="00AD201E" w:rsidRPr="003314C2" w:rsidTr="0013189E">
        <w:tc>
          <w:tcPr>
            <w:tcW w:w="699" w:type="pct"/>
            <w:vMerge w:val="restart"/>
            <w:vAlign w:val="center"/>
          </w:tcPr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Показатели</w:t>
            </w:r>
          </w:p>
        </w:tc>
        <w:tc>
          <w:tcPr>
            <w:tcW w:w="634" w:type="pct"/>
            <w:vMerge w:val="restart"/>
            <w:vAlign w:val="center"/>
          </w:tcPr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Источник информации о выполнении показателя</w:t>
            </w:r>
          </w:p>
        </w:tc>
        <w:tc>
          <w:tcPr>
            <w:tcW w:w="1672" w:type="pct"/>
            <w:gridSpan w:val="3"/>
            <w:vAlign w:val="center"/>
          </w:tcPr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Оценка</w:t>
            </w:r>
          </w:p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эффективности работы директора Учреждения</w:t>
            </w:r>
          </w:p>
        </w:tc>
        <w:tc>
          <w:tcPr>
            <w:tcW w:w="1025" w:type="pct"/>
            <w:gridSpan w:val="2"/>
            <w:vMerge w:val="restart"/>
            <w:vAlign w:val="center"/>
          </w:tcPr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Согласование показателя с руководителями структурных подразделений Администрации города Когалыма</w:t>
            </w:r>
          </w:p>
        </w:tc>
        <w:tc>
          <w:tcPr>
            <w:tcW w:w="504" w:type="pct"/>
            <w:vMerge w:val="restart"/>
            <w:vAlign w:val="center"/>
          </w:tcPr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314C2">
              <w:rPr>
                <w:rFonts w:ascii="Times New Roman" w:eastAsia="Calibri" w:hAnsi="Times New Roman" w:cs="Times New Roman"/>
              </w:rPr>
              <w:t>Подпись/</w:t>
            </w:r>
          </w:p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5"/>
              </w:rPr>
            </w:pPr>
            <w:r w:rsidRPr="003314C2">
              <w:rPr>
                <w:rFonts w:ascii="Times New Roman" w:eastAsia="Calibri" w:hAnsi="Times New Roman" w:cs="Times New Roman"/>
              </w:rPr>
              <w:t>Расшифровка</w:t>
            </w:r>
          </w:p>
        </w:tc>
        <w:tc>
          <w:tcPr>
            <w:tcW w:w="466" w:type="pct"/>
            <w:vMerge w:val="restart"/>
            <w:vAlign w:val="center"/>
          </w:tcPr>
          <w:p w:rsidR="00AD201E" w:rsidRPr="003314C2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314C2">
              <w:rPr>
                <w:rFonts w:ascii="Times New Roman" w:eastAsia="Calibri" w:hAnsi="Times New Roman" w:cs="Times New Roman"/>
              </w:rPr>
              <w:t>Примечание</w:t>
            </w:r>
          </w:p>
        </w:tc>
      </w:tr>
      <w:tr w:rsidR="00AD201E" w:rsidRPr="003314C2" w:rsidTr="0013189E">
        <w:tc>
          <w:tcPr>
            <w:tcW w:w="699" w:type="pct"/>
            <w:vMerge/>
          </w:tcPr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lang w:eastAsia="ar-SA"/>
              </w:rPr>
            </w:pPr>
          </w:p>
        </w:tc>
        <w:tc>
          <w:tcPr>
            <w:tcW w:w="634" w:type="pct"/>
            <w:vMerge/>
          </w:tcPr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lang w:eastAsia="ar-SA"/>
              </w:rPr>
            </w:pPr>
          </w:p>
        </w:tc>
        <w:tc>
          <w:tcPr>
            <w:tcW w:w="539" w:type="pct"/>
            <w:vAlign w:val="center"/>
          </w:tcPr>
          <w:p w:rsidR="00AD201E" w:rsidRPr="003314C2" w:rsidRDefault="002B397F" w:rsidP="002B397F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  <w:lang w:eastAsia="ar-SA"/>
              </w:rPr>
              <w:t xml:space="preserve">Максимальная оценка достижения </w:t>
            </w:r>
            <w:r w:rsidR="00AD201E" w:rsidRPr="003314C2">
              <w:rPr>
                <w:rFonts w:ascii="Times New Roman" w:eastAsia="Calibri" w:hAnsi="Times New Roman" w:cs="Times New Roman"/>
                <w:szCs w:val="26"/>
                <w:lang w:eastAsia="ar-SA"/>
              </w:rPr>
              <w:t>показателя, баллы</w:t>
            </w:r>
          </w:p>
        </w:tc>
        <w:tc>
          <w:tcPr>
            <w:tcW w:w="682" w:type="pct"/>
            <w:vAlign w:val="center"/>
          </w:tcPr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  <w:lang w:eastAsia="ar-SA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  <w:lang w:eastAsia="ar-SA"/>
              </w:rPr>
              <w:t>фактическое значение показателя</w:t>
            </w:r>
          </w:p>
        </w:tc>
        <w:tc>
          <w:tcPr>
            <w:tcW w:w="451" w:type="pct"/>
            <w:vAlign w:val="center"/>
          </w:tcPr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  <w:lang w:eastAsia="ar-SA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  <w:lang w:eastAsia="ar-SA"/>
              </w:rPr>
              <w:t>Оценка достижения</w:t>
            </w:r>
          </w:p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  <w:lang w:eastAsia="ar-SA"/>
              </w:rPr>
              <w:t>показателя, баллы</w:t>
            </w:r>
          </w:p>
        </w:tc>
        <w:tc>
          <w:tcPr>
            <w:tcW w:w="1025" w:type="pct"/>
            <w:gridSpan w:val="2"/>
            <w:vMerge/>
            <w:vAlign w:val="center"/>
          </w:tcPr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504" w:type="pct"/>
            <w:vMerge/>
          </w:tcPr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466" w:type="pct"/>
            <w:vMerge/>
          </w:tcPr>
          <w:p w:rsidR="00AD201E" w:rsidRPr="003314C2" w:rsidRDefault="00AD201E" w:rsidP="00AD201E">
            <w:pPr>
              <w:ind w:firstLine="0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</w:tr>
      <w:tr w:rsidR="00AD201E" w:rsidRPr="003314C2" w:rsidTr="0013189E">
        <w:trPr>
          <w:trHeight w:val="70"/>
        </w:trPr>
        <w:tc>
          <w:tcPr>
            <w:tcW w:w="5000" w:type="pct"/>
            <w:gridSpan w:val="9"/>
            <w:vAlign w:val="center"/>
          </w:tcPr>
          <w:p w:rsidR="00AD201E" w:rsidRPr="003314C2" w:rsidRDefault="00AD201E" w:rsidP="00446D8D">
            <w:pPr>
              <w:widowControl/>
              <w:numPr>
                <w:ilvl w:val="0"/>
                <w:numId w:val="9"/>
              </w:numPr>
              <w:tabs>
                <w:tab w:val="left" w:pos="356"/>
                <w:tab w:val="left" w:pos="6168"/>
              </w:tabs>
              <w:autoSpaceDE/>
              <w:autoSpaceDN/>
              <w:adjustRightInd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Основная деятельность</w:t>
            </w:r>
          </w:p>
        </w:tc>
      </w:tr>
      <w:tr w:rsidR="00AD201E" w:rsidRPr="003314C2" w:rsidTr="0013189E">
        <w:trPr>
          <w:trHeight w:val="70"/>
        </w:trPr>
        <w:tc>
          <w:tcPr>
            <w:tcW w:w="699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szCs w:val="26"/>
              </w:rPr>
              <w:t>Исполнение Учреждением муниципального задания</w:t>
            </w:r>
          </w:p>
        </w:tc>
        <w:tc>
          <w:tcPr>
            <w:tcW w:w="634" w:type="pct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szCs w:val="26"/>
              </w:rPr>
              <w:t>Сведения об исполнении муниципального задания за предыдущий месяц</w:t>
            </w:r>
          </w:p>
        </w:tc>
        <w:tc>
          <w:tcPr>
            <w:tcW w:w="539" w:type="pct"/>
            <w:vAlign w:val="center"/>
          </w:tcPr>
          <w:p w:rsidR="00AD201E" w:rsidRPr="008E782F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szCs w:val="26"/>
              </w:rPr>
              <w:t>25</w:t>
            </w:r>
          </w:p>
        </w:tc>
        <w:tc>
          <w:tcPr>
            <w:tcW w:w="682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szCs w:val="26"/>
              </w:rPr>
              <w:t>в процентах</w:t>
            </w:r>
          </w:p>
        </w:tc>
        <w:tc>
          <w:tcPr>
            <w:tcW w:w="451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587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438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bCs/>
                <w:szCs w:val="26"/>
              </w:rPr>
              <w:t>Начальник управления</w:t>
            </w:r>
          </w:p>
        </w:tc>
        <w:tc>
          <w:tcPr>
            <w:tcW w:w="504" w:type="pct"/>
            <w:vAlign w:val="center"/>
          </w:tcPr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</w:p>
        </w:tc>
        <w:tc>
          <w:tcPr>
            <w:tcW w:w="466" w:type="pct"/>
            <w:vAlign w:val="center"/>
          </w:tcPr>
          <w:p w:rsidR="00AD201E" w:rsidRPr="003314C2" w:rsidRDefault="00AD201E" w:rsidP="00AD201E">
            <w:pPr>
              <w:ind w:firstLine="0"/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</w:pPr>
          </w:p>
        </w:tc>
      </w:tr>
      <w:tr w:rsidR="00AD201E" w:rsidRPr="003314C2" w:rsidTr="0013189E">
        <w:trPr>
          <w:trHeight w:val="70"/>
        </w:trPr>
        <w:tc>
          <w:tcPr>
            <w:tcW w:w="699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8E782F">
              <w:rPr>
                <w:rFonts w:ascii="Times New Roman" w:hAnsi="Times New Roman" w:cs="Times New Roman"/>
                <w:szCs w:val="26"/>
              </w:rPr>
              <w:t>Удовлетворенность граждан качеством предоставления государственных и муниципальных услуг</w:t>
            </w:r>
          </w:p>
        </w:tc>
        <w:tc>
          <w:tcPr>
            <w:tcW w:w="634" w:type="pct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szCs w:val="26"/>
              </w:rPr>
              <w:t>Сведения об исполнении муниципального задания за предыдущий месяц</w:t>
            </w:r>
          </w:p>
        </w:tc>
        <w:tc>
          <w:tcPr>
            <w:tcW w:w="539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szCs w:val="26"/>
              </w:rPr>
              <w:t>10</w:t>
            </w:r>
          </w:p>
        </w:tc>
        <w:tc>
          <w:tcPr>
            <w:tcW w:w="682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szCs w:val="26"/>
              </w:rPr>
              <w:t>в процентах</w:t>
            </w:r>
          </w:p>
        </w:tc>
        <w:tc>
          <w:tcPr>
            <w:tcW w:w="451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587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438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bCs/>
                <w:szCs w:val="26"/>
              </w:rPr>
              <w:t>Начальник управления</w:t>
            </w:r>
          </w:p>
        </w:tc>
        <w:tc>
          <w:tcPr>
            <w:tcW w:w="504" w:type="pct"/>
            <w:vAlign w:val="center"/>
          </w:tcPr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</w:p>
        </w:tc>
        <w:tc>
          <w:tcPr>
            <w:tcW w:w="466" w:type="pct"/>
            <w:vAlign w:val="center"/>
          </w:tcPr>
          <w:p w:rsidR="00AD201E" w:rsidRPr="003314C2" w:rsidRDefault="00AD201E" w:rsidP="00AD201E">
            <w:pPr>
              <w:ind w:firstLine="0"/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</w:pPr>
          </w:p>
        </w:tc>
      </w:tr>
    </w:tbl>
    <w:p w:rsidR="0013189E" w:rsidRDefault="0013189E" w:rsidP="00DC603F">
      <w:pPr>
        <w:ind w:firstLine="0"/>
        <w:jc w:val="center"/>
        <w:rPr>
          <w:rFonts w:ascii="Times New Roman" w:hAnsi="Times New Roman" w:cs="Times New Roman"/>
        </w:rPr>
        <w:sectPr w:rsidR="0013189E" w:rsidSect="0013189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23"/>
        <w:gridCol w:w="2016"/>
        <w:gridCol w:w="1714"/>
        <w:gridCol w:w="2179"/>
        <w:gridCol w:w="1434"/>
        <w:gridCol w:w="1873"/>
        <w:gridCol w:w="1398"/>
        <w:gridCol w:w="1602"/>
        <w:gridCol w:w="1481"/>
      </w:tblGrid>
      <w:tr w:rsidR="007C2683" w:rsidRPr="003314C2" w:rsidTr="00D3083A">
        <w:trPr>
          <w:trHeight w:val="282"/>
        </w:trPr>
        <w:tc>
          <w:tcPr>
            <w:tcW w:w="698" w:type="pct"/>
            <w:vAlign w:val="center"/>
          </w:tcPr>
          <w:p w:rsidR="007C2683" w:rsidRPr="008E782F" w:rsidRDefault="007C2683" w:rsidP="00DC603F">
            <w:pPr>
              <w:ind w:firstLine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8E782F">
              <w:rPr>
                <w:rFonts w:ascii="Times New Roman" w:hAnsi="Times New Roman" w:cs="Times New Roman"/>
              </w:rPr>
              <w:lastRenderedPageBreak/>
              <w:t xml:space="preserve">Соотношение количества оцененных заявителями </w:t>
            </w:r>
            <w:r w:rsidR="006B60AE" w:rsidRPr="008E782F">
              <w:rPr>
                <w:rFonts w:ascii="Times New Roman" w:hAnsi="Times New Roman" w:cs="Times New Roman"/>
              </w:rPr>
              <w:t xml:space="preserve">государственных и муниципальных </w:t>
            </w:r>
            <w:r w:rsidR="00DC603F" w:rsidRPr="008E782F">
              <w:rPr>
                <w:rFonts w:ascii="Times New Roman" w:hAnsi="Times New Roman" w:cs="Times New Roman"/>
              </w:rPr>
              <w:t>услуг</w:t>
            </w:r>
            <w:r w:rsidRPr="008E782F">
              <w:rPr>
                <w:rFonts w:ascii="Times New Roman" w:hAnsi="Times New Roman" w:cs="Times New Roman"/>
              </w:rPr>
              <w:t xml:space="preserve"> к общему количеству предоставленных государственных и муниципальных услуг</w:t>
            </w:r>
          </w:p>
        </w:tc>
        <w:tc>
          <w:tcPr>
            <w:tcW w:w="633" w:type="pct"/>
          </w:tcPr>
          <w:p w:rsidR="007C2683" w:rsidRPr="008E782F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szCs w:val="26"/>
              </w:rPr>
              <w:t>Сведения об исполнении муниципального задания за предыдущий месяц</w:t>
            </w:r>
          </w:p>
        </w:tc>
        <w:tc>
          <w:tcPr>
            <w:tcW w:w="538" w:type="pct"/>
            <w:vAlign w:val="center"/>
          </w:tcPr>
          <w:p w:rsidR="007C2683" w:rsidRPr="008E782F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szCs w:val="26"/>
              </w:rPr>
              <w:t>5</w:t>
            </w:r>
          </w:p>
        </w:tc>
        <w:tc>
          <w:tcPr>
            <w:tcW w:w="684" w:type="pct"/>
            <w:vAlign w:val="center"/>
          </w:tcPr>
          <w:p w:rsidR="007C2683" w:rsidRPr="008E782F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szCs w:val="26"/>
              </w:rPr>
              <w:t>в процентах</w:t>
            </w:r>
          </w:p>
        </w:tc>
        <w:tc>
          <w:tcPr>
            <w:tcW w:w="450" w:type="pct"/>
            <w:vAlign w:val="center"/>
          </w:tcPr>
          <w:p w:rsidR="007C2683" w:rsidRPr="008E782F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588" w:type="pct"/>
            <w:vAlign w:val="center"/>
          </w:tcPr>
          <w:p w:rsidR="007C2683" w:rsidRPr="008E782F" w:rsidRDefault="007C2683" w:rsidP="00613A14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439" w:type="pct"/>
            <w:vAlign w:val="center"/>
          </w:tcPr>
          <w:p w:rsidR="007C2683" w:rsidRPr="008E782F" w:rsidRDefault="007C2683" w:rsidP="00613A14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bCs/>
                <w:szCs w:val="26"/>
              </w:rPr>
              <w:t>Начальник управления</w:t>
            </w:r>
          </w:p>
        </w:tc>
        <w:tc>
          <w:tcPr>
            <w:tcW w:w="503" w:type="pct"/>
            <w:vAlign w:val="center"/>
          </w:tcPr>
          <w:p w:rsidR="007C2683" w:rsidRPr="00C95A06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  <w:highlight w:val="yellow"/>
              </w:rPr>
            </w:pPr>
          </w:p>
        </w:tc>
        <w:tc>
          <w:tcPr>
            <w:tcW w:w="465" w:type="pct"/>
            <w:vAlign w:val="center"/>
          </w:tcPr>
          <w:p w:rsidR="007C2683" w:rsidRPr="00C95A06" w:rsidRDefault="007C2683" w:rsidP="00AD201E">
            <w:pPr>
              <w:ind w:firstLine="0"/>
              <w:rPr>
                <w:rFonts w:ascii="Times New Roman" w:eastAsia="Calibri" w:hAnsi="Times New Roman" w:cs="Times New Roman"/>
                <w:bCs/>
                <w:sz w:val="18"/>
                <w:szCs w:val="20"/>
                <w:highlight w:val="yellow"/>
              </w:rPr>
            </w:pPr>
          </w:p>
        </w:tc>
      </w:tr>
      <w:tr w:rsidR="007C2683" w:rsidRPr="003314C2" w:rsidTr="00D3083A">
        <w:trPr>
          <w:trHeight w:val="282"/>
        </w:trPr>
        <w:tc>
          <w:tcPr>
            <w:tcW w:w="698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3314C2">
              <w:rPr>
                <w:rFonts w:ascii="Times New Roman" w:hAnsi="Times New Roman" w:cs="Times New Roman"/>
                <w:szCs w:val="26"/>
              </w:rPr>
              <w:t>Среднее время ожидания заявителей в очереди</w:t>
            </w:r>
          </w:p>
        </w:tc>
        <w:tc>
          <w:tcPr>
            <w:tcW w:w="633" w:type="pct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Сведения об исполнении муниципального задания за предыдущий месяц</w:t>
            </w:r>
          </w:p>
        </w:tc>
        <w:tc>
          <w:tcPr>
            <w:tcW w:w="538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5</w:t>
            </w:r>
          </w:p>
        </w:tc>
        <w:tc>
          <w:tcPr>
            <w:tcW w:w="684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в минутах</w:t>
            </w:r>
          </w:p>
        </w:tc>
        <w:tc>
          <w:tcPr>
            <w:tcW w:w="450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588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43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Начальник управления</w:t>
            </w:r>
          </w:p>
        </w:tc>
        <w:tc>
          <w:tcPr>
            <w:tcW w:w="503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</w:p>
        </w:tc>
        <w:tc>
          <w:tcPr>
            <w:tcW w:w="465" w:type="pct"/>
            <w:vAlign w:val="center"/>
          </w:tcPr>
          <w:p w:rsidR="007C2683" w:rsidRPr="003314C2" w:rsidRDefault="007C2683" w:rsidP="00AD201E">
            <w:pPr>
              <w:ind w:firstLine="0"/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</w:pPr>
          </w:p>
        </w:tc>
      </w:tr>
      <w:tr w:rsidR="007C2683" w:rsidRPr="003314C2" w:rsidTr="00D3083A">
        <w:trPr>
          <w:trHeight w:val="563"/>
        </w:trPr>
        <w:tc>
          <w:tcPr>
            <w:tcW w:w="698" w:type="pct"/>
            <w:vAlign w:val="center"/>
          </w:tcPr>
          <w:p w:rsidR="007C2683" w:rsidRPr="003314C2" w:rsidRDefault="007C2683" w:rsidP="00446D8D">
            <w:pPr>
              <w:ind w:firstLine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3314C2">
              <w:rPr>
                <w:rFonts w:ascii="Times New Roman" w:hAnsi="Times New Roman" w:cs="Times New Roman"/>
                <w:szCs w:val="26"/>
              </w:rPr>
              <w:t xml:space="preserve">Отсутствие фактов привлечения руководителя </w:t>
            </w:r>
            <w:r>
              <w:rPr>
                <w:rFonts w:ascii="Times New Roman" w:hAnsi="Times New Roman" w:cs="Times New Roman"/>
                <w:szCs w:val="26"/>
              </w:rPr>
              <w:t>Учреждения</w:t>
            </w:r>
            <w:r w:rsidRPr="003314C2">
              <w:rPr>
                <w:rFonts w:ascii="Times New Roman" w:hAnsi="Times New Roman" w:cs="Times New Roman"/>
                <w:szCs w:val="26"/>
              </w:rPr>
              <w:t xml:space="preserve"> или </w:t>
            </w:r>
            <w:r>
              <w:rPr>
                <w:rFonts w:ascii="Times New Roman" w:hAnsi="Times New Roman" w:cs="Times New Roman"/>
                <w:szCs w:val="26"/>
              </w:rPr>
              <w:t>Учреждения</w:t>
            </w:r>
            <w:r w:rsidRPr="003314C2">
              <w:rPr>
                <w:rFonts w:ascii="Times New Roman" w:hAnsi="Times New Roman" w:cs="Times New Roman"/>
                <w:szCs w:val="26"/>
              </w:rPr>
              <w:t xml:space="preserve"> как юридического лица к административной ответственности</w:t>
            </w:r>
          </w:p>
        </w:tc>
        <w:tc>
          <w:tcPr>
            <w:tcW w:w="633" w:type="pct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Информация Учреждения по запросу управления экономики Администрации города Когалыма</w:t>
            </w:r>
          </w:p>
        </w:tc>
        <w:tc>
          <w:tcPr>
            <w:tcW w:w="538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10</w:t>
            </w:r>
          </w:p>
        </w:tc>
        <w:tc>
          <w:tcPr>
            <w:tcW w:w="684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Количество административных правонарушений</w:t>
            </w:r>
          </w:p>
        </w:tc>
        <w:tc>
          <w:tcPr>
            <w:tcW w:w="450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588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43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Начальник управления</w:t>
            </w:r>
          </w:p>
        </w:tc>
        <w:tc>
          <w:tcPr>
            <w:tcW w:w="503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</w:p>
        </w:tc>
        <w:tc>
          <w:tcPr>
            <w:tcW w:w="465" w:type="pct"/>
            <w:vAlign w:val="center"/>
          </w:tcPr>
          <w:p w:rsidR="007C2683" w:rsidRPr="003314C2" w:rsidRDefault="007C2683" w:rsidP="00AD201E">
            <w:pPr>
              <w:ind w:firstLine="0"/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</w:pPr>
          </w:p>
        </w:tc>
      </w:tr>
    </w:tbl>
    <w:p w:rsidR="0013189E" w:rsidRDefault="0013189E" w:rsidP="00AD201E">
      <w:pPr>
        <w:ind w:firstLine="0"/>
        <w:jc w:val="center"/>
        <w:rPr>
          <w:rFonts w:ascii="Times New Roman" w:eastAsia="Calibri" w:hAnsi="Times New Roman" w:cs="Times New Roman"/>
          <w:szCs w:val="26"/>
        </w:rPr>
        <w:sectPr w:rsidR="0013189E" w:rsidSect="0013189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22"/>
        <w:gridCol w:w="2025"/>
        <w:gridCol w:w="1713"/>
        <w:gridCol w:w="2168"/>
        <w:gridCol w:w="1433"/>
        <w:gridCol w:w="1875"/>
        <w:gridCol w:w="1398"/>
        <w:gridCol w:w="1602"/>
        <w:gridCol w:w="1484"/>
      </w:tblGrid>
      <w:tr w:rsidR="007C2683" w:rsidRPr="003314C2" w:rsidTr="00D3083A">
        <w:trPr>
          <w:trHeight w:val="1043"/>
        </w:trPr>
        <w:tc>
          <w:tcPr>
            <w:tcW w:w="698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lastRenderedPageBreak/>
              <w:t>Отсутствие обоснованных претензий (жалоб) по оказанию государственных и муниципальных услуг от заявителей</w:t>
            </w:r>
          </w:p>
        </w:tc>
        <w:tc>
          <w:tcPr>
            <w:tcW w:w="636" w:type="pct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Информация Учреждения по запросу управления экономики Администрации города Когалыма</w:t>
            </w:r>
          </w:p>
        </w:tc>
        <w:tc>
          <w:tcPr>
            <w:tcW w:w="538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10</w:t>
            </w:r>
          </w:p>
        </w:tc>
        <w:tc>
          <w:tcPr>
            <w:tcW w:w="681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количество жалоб</w:t>
            </w:r>
          </w:p>
        </w:tc>
        <w:tc>
          <w:tcPr>
            <w:tcW w:w="450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58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43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Начальник управления</w:t>
            </w:r>
          </w:p>
        </w:tc>
        <w:tc>
          <w:tcPr>
            <w:tcW w:w="503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</w:p>
        </w:tc>
        <w:tc>
          <w:tcPr>
            <w:tcW w:w="466" w:type="pct"/>
            <w:vAlign w:val="center"/>
          </w:tcPr>
          <w:p w:rsidR="007C2683" w:rsidRPr="003314C2" w:rsidRDefault="007C2683" w:rsidP="00AD201E">
            <w:pPr>
              <w:ind w:firstLine="0"/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</w:pPr>
          </w:p>
        </w:tc>
      </w:tr>
      <w:tr w:rsidR="007C2683" w:rsidRPr="003314C2" w:rsidTr="00D3083A">
        <w:trPr>
          <w:trHeight w:val="1043"/>
        </w:trPr>
        <w:tc>
          <w:tcPr>
            <w:tcW w:w="698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hAnsi="Times New Roman" w:cs="Times New Roman"/>
                <w:szCs w:val="26"/>
              </w:rPr>
              <w:t>Соблюдение норм и правил по охране труда, пожарной безопасности</w:t>
            </w:r>
          </w:p>
        </w:tc>
        <w:tc>
          <w:tcPr>
            <w:tcW w:w="636" w:type="pct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Информация Учреждения по запросу управления экономики Администрации города Когалыма</w:t>
            </w:r>
          </w:p>
        </w:tc>
        <w:tc>
          <w:tcPr>
            <w:tcW w:w="538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5</w:t>
            </w:r>
          </w:p>
        </w:tc>
        <w:tc>
          <w:tcPr>
            <w:tcW w:w="681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о</w:t>
            </w:r>
            <w:r w:rsidRPr="003314C2">
              <w:rPr>
                <w:rFonts w:ascii="Times New Roman" w:eastAsia="Calibri" w:hAnsi="Times New Roman" w:cs="Times New Roman"/>
                <w:szCs w:val="26"/>
              </w:rPr>
              <w:t>тсутствие/</w:t>
            </w:r>
          </w:p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наличие</w:t>
            </w:r>
          </w:p>
        </w:tc>
        <w:tc>
          <w:tcPr>
            <w:tcW w:w="450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58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43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Начальник управления</w:t>
            </w:r>
          </w:p>
        </w:tc>
        <w:tc>
          <w:tcPr>
            <w:tcW w:w="503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</w:p>
        </w:tc>
        <w:tc>
          <w:tcPr>
            <w:tcW w:w="466" w:type="pct"/>
            <w:vAlign w:val="center"/>
          </w:tcPr>
          <w:p w:rsidR="007C2683" w:rsidRPr="003314C2" w:rsidRDefault="007C2683" w:rsidP="00AD201E">
            <w:pPr>
              <w:ind w:firstLine="0"/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</w:pPr>
          </w:p>
        </w:tc>
      </w:tr>
      <w:tr w:rsidR="007C2683" w:rsidRPr="003314C2" w:rsidTr="00D3083A">
        <w:trPr>
          <w:trHeight w:val="2009"/>
        </w:trPr>
        <w:tc>
          <w:tcPr>
            <w:tcW w:w="698" w:type="pct"/>
            <w:vAlign w:val="center"/>
          </w:tcPr>
          <w:p w:rsidR="007C2683" w:rsidRPr="003314C2" w:rsidRDefault="007C2683" w:rsidP="00446D8D">
            <w:pPr>
              <w:ind w:firstLine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3314C2">
              <w:rPr>
                <w:rFonts w:ascii="Times New Roman" w:hAnsi="Times New Roman"/>
                <w:szCs w:val="26"/>
              </w:rPr>
              <w:t xml:space="preserve">Исполнение программы информационного освещения деятельности </w:t>
            </w:r>
            <w:r>
              <w:rPr>
                <w:rFonts w:ascii="Times New Roman" w:hAnsi="Times New Roman"/>
                <w:szCs w:val="26"/>
              </w:rPr>
              <w:t>Учреждения</w:t>
            </w:r>
          </w:p>
        </w:tc>
        <w:tc>
          <w:tcPr>
            <w:tcW w:w="636" w:type="pct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Информация Учреждения по запросу управления экономики Администрации города Когалыма</w:t>
            </w:r>
          </w:p>
        </w:tc>
        <w:tc>
          <w:tcPr>
            <w:tcW w:w="538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5</w:t>
            </w:r>
          </w:p>
        </w:tc>
        <w:tc>
          <w:tcPr>
            <w:tcW w:w="681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и</w:t>
            </w:r>
            <w:r w:rsidRPr="003314C2">
              <w:rPr>
                <w:rFonts w:ascii="Times New Roman" w:eastAsia="Calibri" w:hAnsi="Times New Roman" w:cs="Times New Roman"/>
                <w:szCs w:val="26"/>
              </w:rPr>
              <w:t>сполнение/</w:t>
            </w:r>
          </w:p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неисполнение</w:t>
            </w:r>
          </w:p>
        </w:tc>
        <w:tc>
          <w:tcPr>
            <w:tcW w:w="450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58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43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Начальник управления</w:t>
            </w:r>
          </w:p>
        </w:tc>
        <w:tc>
          <w:tcPr>
            <w:tcW w:w="503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</w:p>
        </w:tc>
        <w:tc>
          <w:tcPr>
            <w:tcW w:w="466" w:type="pct"/>
            <w:vAlign w:val="center"/>
          </w:tcPr>
          <w:p w:rsidR="007C2683" w:rsidRPr="003314C2" w:rsidRDefault="007C2683" w:rsidP="00AD201E">
            <w:pPr>
              <w:ind w:firstLine="0"/>
              <w:rPr>
                <w:rFonts w:ascii="Times New Roman" w:eastAsia="Calibri" w:hAnsi="Times New Roman" w:cs="Times New Roman"/>
                <w:bCs/>
                <w:szCs w:val="26"/>
              </w:rPr>
            </w:pPr>
          </w:p>
        </w:tc>
      </w:tr>
      <w:tr w:rsidR="007C2683" w:rsidRPr="003314C2" w:rsidTr="00D3083A">
        <w:trPr>
          <w:trHeight w:val="464"/>
        </w:trPr>
        <w:tc>
          <w:tcPr>
            <w:tcW w:w="5000" w:type="pct"/>
            <w:gridSpan w:val="9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color w:val="000000"/>
                <w:szCs w:val="26"/>
                <w:shd w:val="clear" w:color="auto" w:fill="FFFFFF"/>
              </w:rPr>
              <w:t>2. Финансово – экономическая деятельность</w:t>
            </w:r>
          </w:p>
        </w:tc>
      </w:tr>
      <w:tr w:rsidR="007C2683" w:rsidRPr="003314C2" w:rsidTr="00D3083A">
        <w:tc>
          <w:tcPr>
            <w:tcW w:w="698" w:type="pct"/>
            <w:vAlign w:val="center"/>
          </w:tcPr>
          <w:p w:rsidR="007C2683" w:rsidRPr="003314C2" w:rsidRDefault="007C2683" w:rsidP="0013189E">
            <w:pPr>
              <w:ind w:firstLine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3314C2">
              <w:rPr>
                <w:rFonts w:ascii="Times New Roman" w:hAnsi="Times New Roman" w:cs="Times New Roman"/>
                <w:szCs w:val="26"/>
              </w:rPr>
              <w:t>Отсутствие предписаний контрольных органов по результатам проверок финансово-</w:t>
            </w:r>
            <w:r w:rsidR="0013189E" w:rsidRPr="003314C2">
              <w:rPr>
                <w:rFonts w:ascii="Times New Roman" w:hAnsi="Times New Roman" w:cs="Times New Roman"/>
                <w:szCs w:val="26"/>
              </w:rPr>
              <w:t xml:space="preserve"> хозяйственной деятельности</w:t>
            </w:r>
          </w:p>
        </w:tc>
        <w:tc>
          <w:tcPr>
            <w:tcW w:w="636" w:type="pct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Информация Учреждения по запросу управления экономики Администрации города Когалыма</w:t>
            </w:r>
          </w:p>
        </w:tc>
        <w:tc>
          <w:tcPr>
            <w:tcW w:w="538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5</w:t>
            </w:r>
          </w:p>
        </w:tc>
        <w:tc>
          <w:tcPr>
            <w:tcW w:w="681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о</w:t>
            </w:r>
            <w:r w:rsidRPr="003314C2">
              <w:rPr>
                <w:rFonts w:ascii="Times New Roman" w:eastAsia="Calibri" w:hAnsi="Times New Roman" w:cs="Times New Roman"/>
                <w:szCs w:val="26"/>
              </w:rPr>
              <w:t>тсутствие/</w:t>
            </w:r>
          </w:p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наличие</w:t>
            </w:r>
          </w:p>
        </w:tc>
        <w:tc>
          <w:tcPr>
            <w:tcW w:w="450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58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43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Начальник управления</w:t>
            </w:r>
          </w:p>
        </w:tc>
        <w:tc>
          <w:tcPr>
            <w:tcW w:w="503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466" w:type="pct"/>
            <w:vAlign w:val="center"/>
          </w:tcPr>
          <w:p w:rsidR="007C2683" w:rsidRPr="003314C2" w:rsidRDefault="007C2683" w:rsidP="00AD201E">
            <w:pPr>
              <w:ind w:firstLine="0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</w:tr>
    </w:tbl>
    <w:p w:rsidR="0013189E" w:rsidRDefault="0013189E" w:rsidP="00AD201E">
      <w:pPr>
        <w:ind w:firstLine="0"/>
        <w:jc w:val="center"/>
        <w:rPr>
          <w:rFonts w:ascii="Times New Roman" w:eastAsia="Calibri" w:hAnsi="Times New Roman" w:cs="Times New Roman"/>
          <w:szCs w:val="26"/>
        </w:rPr>
        <w:sectPr w:rsidR="0013189E" w:rsidSect="0013189E">
          <w:pgSz w:w="16838" w:h="11906" w:orient="landscape"/>
          <w:pgMar w:top="2127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22"/>
        <w:gridCol w:w="2025"/>
        <w:gridCol w:w="1713"/>
        <w:gridCol w:w="2168"/>
        <w:gridCol w:w="1433"/>
        <w:gridCol w:w="1875"/>
        <w:gridCol w:w="1398"/>
        <w:gridCol w:w="1602"/>
        <w:gridCol w:w="1484"/>
      </w:tblGrid>
      <w:tr w:rsidR="0013189E" w:rsidRPr="003314C2" w:rsidTr="00D3083A">
        <w:tc>
          <w:tcPr>
            <w:tcW w:w="698" w:type="pct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lastRenderedPageBreak/>
              <w:t>Отсутствие в отчетном периоде просроченной дебиторской и кредиторской задолженности</w:t>
            </w:r>
          </w:p>
        </w:tc>
        <w:tc>
          <w:tcPr>
            <w:tcW w:w="636" w:type="pct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Отчет «Сведения о состоянии дебиторской и кредиторской задолженности» за предыдущий квартал, данные программы 1С Предприятие о</w:t>
            </w:r>
          </w:p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наличии просроченной дебиторской, кредиторской задолженности на отчетную дату</w:t>
            </w:r>
          </w:p>
        </w:tc>
        <w:tc>
          <w:tcPr>
            <w:tcW w:w="538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10</w:t>
            </w:r>
          </w:p>
        </w:tc>
        <w:tc>
          <w:tcPr>
            <w:tcW w:w="681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отсутствие/</w:t>
            </w:r>
          </w:p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наличие</w:t>
            </w:r>
          </w:p>
        </w:tc>
        <w:tc>
          <w:tcPr>
            <w:tcW w:w="450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58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Отдел учёта и отчётности финансового обеспечения Администрации города Когалыма МКУ «У</w:t>
            </w:r>
            <w:r>
              <w:rPr>
                <w:rFonts w:ascii="Times New Roman" w:eastAsia="Calibri" w:hAnsi="Times New Roman" w:cs="Times New Roman"/>
                <w:bCs/>
                <w:szCs w:val="26"/>
              </w:rPr>
              <w:t>О</w:t>
            </w: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ДОМС»</w:t>
            </w:r>
          </w:p>
        </w:tc>
        <w:tc>
          <w:tcPr>
            <w:tcW w:w="43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Начальник отдела</w:t>
            </w:r>
          </w:p>
        </w:tc>
        <w:tc>
          <w:tcPr>
            <w:tcW w:w="503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466" w:type="pct"/>
            <w:vAlign w:val="center"/>
          </w:tcPr>
          <w:p w:rsidR="007C2683" w:rsidRPr="003314C2" w:rsidRDefault="007C2683" w:rsidP="00AD201E">
            <w:pPr>
              <w:ind w:firstLine="0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</w:tr>
      <w:tr w:rsidR="0013189E" w:rsidRPr="003314C2" w:rsidTr="00D3083A">
        <w:tc>
          <w:tcPr>
            <w:tcW w:w="698" w:type="pct"/>
            <w:vMerge w:val="restart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hAnsi="Times New Roman" w:cs="Times New Roman"/>
                <w:szCs w:val="26"/>
              </w:rPr>
              <w:t>Соблюдение сроков предоставления финансовой и статистической отчетности</w:t>
            </w:r>
          </w:p>
        </w:tc>
        <w:tc>
          <w:tcPr>
            <w:tcW w:w="636" w:type="pct"/>
            <w:vMerge w:val="restart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Служебные записки о несвоевременном и некачественном предоставлении установленной отчетности, информации по оперативным запросам</w:t>
            </w:r>
          </w:p>
        </w:tc>
        <w:tc>
          <w:tcPr>
            <w:tcW w:w="538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5</w:t>
            </w:r>
          </w:p>
        </w:tc>
        <w:tc>
          <w:tcPr>
            <w:tcW w:w="681" w:type="pct"/>
            <w:vMerge w:val="restar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отсутствие/</w:t>
            </w:r>
          </w:p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наличие</w:t>
            </w:r>
          </w:p>
        </w:tc>
        <w:tc>
          <w:tcPr>
            <w:tcW w:w="450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58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Отдел учёта и отчётности финансового обеспечения Администрации города Когалыма МКУ «У</w:t>
            </w:r>
            <w:r>
              <w:rPr>
                <w:rFonts w:ascii="Times New Roman" w:eastAsia="Calibri" w:hAnsi="Times New Roman" w:cs="Times New Roman"/>
                <w:bCs/>
                <w:szCs w:val="26"/>
              </w:rPr>
              <w:t>О</w:t>
            </w: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ДОМС»</w:t>
            </w:r>
          </w:p>
        </w:tc>
        <w:tc>
          <w:tcPr>
            <w:tcW w:w="43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Начальник отдела</w:t>
            </w:r>
          </w:p>
        </w:tc>
        <w:tc>
          <w:tcPr>
            <w:tcW w:w="503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466" w:type="pct"/>
            <w:vAlign w:val="center"/>
          </w:tcPr>
          <w:p w:rsidR="007C2683" w:rsidRPr="003314C2" w:rsidRDefault="007C2683" w:rsidP="00AD201E">
            <w:pPr>
              <w:ind w:firstLine="0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</w:tr>
      <w:tr w:rsidR="0013189E" w:rsidRPr="003314C2" w:rsidTr="00D3083A">
        <w:tc>
          <w:tcPr>
            <w:tcW w:w="698" w:type="pct"/>
            <w:vMerge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36" w:type="pct"/>
            <w:vMerge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538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5</w:t>
            </w:r>
          </w:p>
        </w:tc>
        <w:tc>
          <w:tcPr>
            <w:tcW w:w="681" w:type="pct"/>
            <w:vMerge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50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58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Отдел финансово-экономического обеспечения и контроля</w:t>
            </w:r>
          </w:p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Администрации города Когалыма</w:t>
            </w:r>
          </w:p>
        </w:tc>
        <w:tc>
          <w:tcPr>
            <w:tcW w:w="43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Начальник отдела</w:t>
            </w:r>
          </w:p>
        </w:tc>
        <w:tc>
          <w:tcPr>
            <w:tcW w:w="503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466" w:type="pct"/>
            <w:vAlign w:val="center"/>
          </w:tcPr>
          <w:p w:rsidR="007C2683" w:rsidRPr="003314C2" w:rsidRDefault="007C2683" w:rsidP="00AD201E">
            <w:pPr>
              <w:ind w:firstLine="0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</w:tr>
    </w:tbl>
    <w:p w:rsidR="0013189E" w:rsidRDefault="0013189E" w:rsidP="00AD201E">
      <w:pPr>
        <w:ind w:firstLine="0"/>
        <w:jc w:val="center"/>
        <w:rPr>
          <w:rFonts w:ascii="Times New Roman" w:eastAsia="Calibri" w:hAnsi="Times New Roman" w:cs="Times New Roman"/>
          <w:szCs w:val="26"/>
        </w:rPr>
        <w:sectPr w:rsidR="0013189E" w:rsidSect="0013189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47"/>
        <w:gridCol w:w="1713"/>
        <w:gridCol w:w="2168"/>
        <w:gridCol w:w="1433"/>
        <w:gridCol w:w="1875"/>
        <w:gridCol w:w="1398"/>
        <w:gridCol w:w="1602"/>
        <w:gridCol w:w="1484"/>
      </w:tblGrid>
      <w:tr w:rsidR="007C2683" w:rsidRPr="003314C2" w:rsidTr="00D3083A">
        <w:trPr>
          <w:trHeight w:val="520"/>
        </w:trPr>
        <w:tc>
          <w:tcPr>
            <w:tcW w:w="1334" w:type="pct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lastRenderedPageBreak/>
              <w:t>Итого количество баллов:</w:t>
            </w:r>
          </w:p>
        </w:tc>
        <w:tc>
          <w:tcPr>
            <w:tcW w:w="538" w:type="pct"/>
          </w:tcPr>
          <w:p w:rsidR="007C2683" w:rsidRPr="003314C2" w:rsidRDefault="007C2683" w:rsidP="003B27D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 xml:space="preserve">100 </w:t>
            </w:r>
          </w:p>
        </w:tc>
        <w:tc>
          <w:tcPr>
            <w:tcW w:w="681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50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58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3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</w:p>
        </w:tc>
        <w:tc>
          <w:tcPr>
            <w:tcW w:w="503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</w:p>
        </w:tc>
        <w:tc>
          <w:tcPr>
            <w:tcW w:w="466" w:type="pct"/>
            <w:vAlign w:val="center"/>
          </w:tcPr>
          <w:p w:rsidR="007C2683" w:rsidRPr="003314C2" w:rsidRDefault="007C2683" w:rsidP="00AD201E">
            <w:pPr>
              <w:ind w:firstLine="0"/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</w:pPr>
          </w:p>
        </w:tc>
      </w:tr>
    </w:tbl>
    <w:p w:rsidR="00B127F0" w:rsidRDefault="00B127F0" w:rsidP="00F47731">
      <w:pPr>
        <w:ind w:firstLine="0"/>
        <w:jc w:val="center"/>
        <w:rPr>
          <w:rFonts w:ascii="Times New Roman" w:hAnsi="Times New Roman"/>
        </w:rPr>
      </w:pPr>
    </w:p>
    <w:p w:rsidR="00F47731" w:rsidRPr="00CE5B91" w:rsidRDefault="00F47731" w:rsidP="00B127F0">
      <w:pPr>
        <w:tabs>
          <w:tab w:val="left" w:pos="4980"/>
        </w:tabs>
        <w:ind w:firstLine="0"/>
        <w:rPr>
          <w:rFonts w:ascii="Times New Roman" w:hAnsi="Times New Roman"/>
          <w:sz w:val="20"/>
          <w:szCs w:val="26"/>
        </w:rPr>
      </w:pPr>
      <w:r w:rsidRPr="00CE5B91">
        <w:rPr>
          <w:rFonts w:ascii="Times New Roman" w:hAnsi="Times New Roman"/>
          <w:sz w:val="20"/>
          <w:szCs w:val="26"/>
        </w:rPr>
        <w:t>Отчёт предоставил:</w:t>
      </w:r>
    </w:p>
    <w:p w:rsidR="00F47731" w:rsidRPr="00CE5B91" w:rsidRDefault="00F47731" w:rsidP="00844E0C">
      <w:pPr>
        <w:ind w:firstLine="0"/>
        <w:contextualSpacing/>
        <w:jc w:val="left"/>
        <w:rPr>
          <w:rFonts w:ascii="Times New Roman" w:hAnsi="Times New Roman"/>
          <w:sz w:val="20"/>
          <w:szCs w:val="26"/>
        </w:rPr>
      </w:pPr>
      <w:r w:rsidRPr="00CE5B91">
        <w:rPr>
          <w:rFonts w:ascii="Times New Roman" w:hAnsi="Times New Roman"/>
          <w:sz w:val="20"/>
          <w:szCs w:val="26"/>
        </w:rPr>
        <w:t xml:space="preserve">Директор муниципального автономного учреждения </w:t>
      </w:r>
    </w:p>
    <w:p w:rsidR="00F47731" w:rsidRPr="00CE5B91" w:rsidRDefault="00F47731" w:rsidP="00844E0C">
      <w:pPr>
        <w:ind w:firstLine="0"/>
        <w:contextualSpacing/>
        <w:jc w:val="left"/>
        <w:rPr>
          <w:rFonts w:ascii="Times New Roman" w:hAnsi="Times New Roman"/>
          <w:sz w:val="20"/>
          <w:szCs w:val="26"/>
        </w:rPr>
      </w:pPr>
      <w:r w:rsidRPr="00CE5B91">
        <w:rPr>
          <w:rFonts w:ascii="Times New Roman" w:hAnsi="Times New Roman"/>
          <w:sz w:val="20"/>
          <w:szCs w:val="26"/>
        </w:rPr>
        <w:t xml:space="preserve">«Многофункциональный центр предоставления </w:t>
      </w:r>
    </w:p>
    <w:p w:rsidR="00F47731" w:rsidRPr="00CE5B91" w:rsidRDefault="00F47731" w:rsidP="00844E0C">
      <w:pPr>
        <w:ind w:firstLine="0"/>
        <w:contextualSpacing/>
        <w:jc w:val="left"/>
        <w:rPr>
          <w:rFonts w:ascii="Times New Roman" w:hAnsi="Times New Roman"/>
          <w:sz w:val="20"/>
          <w:szCs w:val="26"/>
        </w:rPr>
      </w:pPr>
      <w:r w:rsidRPr="00CE5B91">
        <w:rPr>
          <w:rFonts w:ascii="Times New Roman" w:hAnsi="Times New Roman"/>
          <w:sz w:val="20"/>
          <w:szCs w:val="26"/>
        </w:rPr>
        <w:t xml:space="preserve">государственных и муниципальных услуг»                   ______________   ________________________________     </w:t>
      </w:r>
    </w:p>
    <w:p w:rsidR="00034737" w:rsidRDefault="00F47731" w:rsidP="00034737">
      <w:pPr>
        <w:ind w:firstLine="0"/>
        <w:contextualSpacing/>
        <w:jc w:val="left"/>
        <w:rPr>
          <w:rFonts w:ascii="Times New Roman" w:hAnsi="Times New Roman"/>
          <w:sz w:val="20"/>
          <w:szCs w:val="20"/>
        </w:rPr>
      </w:pPr>
      <w:r w:rsidRPr="00CE5B91">
        <w:rPr>
          <w:rFonts w:ascii="Times New Roman" w:hAnsi="Times New Roman"/>
          <w:szCs w:val="26"/>
        </w:rPr>
        <w:t>М.П.</w:t>
      </w:r>
      <w:r w:rsidR="00B127F0">
        <w:rPr>
          <w:rFonts w:ascii="Times New Roman" w:hAnsi="Times New Roman"/>
          <w:szCs w:val="26"/>
        </w:rPr>
        <w:t xml:space="preserve">                                                                         </w:t>
      </w:r>
      <w:r w:rsidRPr="00CE5B91">
        <w:rPr>
          <w:rFonts w:ascii="Times New Roman" w:hAnsi="Times New Roman"/>
          <w:sz w:val="20"/>
          <w:szCs w:val="20"/>
        </w:rPr>
        <w:t>(подпись)                        (расшифровка подписи)</w:t>
      </w:r>
    </w:p>
    <w:p w:rsidR="00FD5B69" w:rsidRDefault="00FD5B69" w:rsidP="00034737">
      <w:pPr>
        <w:ind w:firstLine="0"/>
        <w:contextualSpacing/>
        <w:jc w:val="left"/>
        <w:rPr>
          <w:rFonts w:ascii="Times New Roman" w:hAnsi="Times New Roman"/>
          <w:sz w:val="20"/>
          <w:szCs w:val="20"/>
        </w:rPr>
      </w:pPr>
    </w:p>
    <w:p w:rsidR="0013189E" w:rsidRDefault="0013189E" w:rsidP="00FD5B69">
      <w:pPr>
        <w:ind w:firstLine="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3189E" w:rsidRDefault="0013189E" w:rsidP="00FD5B69">
      <w:pPr>
        <w:ind w:firstLine="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3189E" w:rsidRDefault="0013189E" w:rsidP="00FD5B69">
      <w:pPr>
        <w:ind w:firstLine="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3189E" w:rsidRDefault="0013189E" w:rsidP="00FD5B69">
      <w:pPr>
        <w:ind w:firstLine="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D5B69" w:rsidRDefault="00FD5B69" w:rsidP="00FD5B69">
      <w:pPr>
        <w:ind w:firstLine="0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</w:t>
      </w:r>
    </w:p>
    <w:sectPr w:rsidR="00FD5B69" w:rsidSect="0013189E">
      <w:pgSz w:w="16838" w:h="11906" w:orient="landscape"/>
      <w:pgMar w:top="212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83A" w:rsidRDefault="00D3083A">
      <w:r>
        <w:separator/>
      </w:r>
    </w:p>
  </w:endnote>
  <w:endnote w:type="continuationSeparator" w:id="0">
    <w:p w:rsidR="00D3083A" w:rsidRDefault="00D30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3A" w:rsidRDefault="00D3083A" w:rsidP="007E7A0F">
    <w:pPr>
      <w:pStyle w:val="ac"/>
      <w:framePr w:wrap="around" w:vAnchor="text" w:hAnchor="margin" w:xAlign="outside" w:y="1"/>
      <w:rPr>
        <w:rStyle w:val="ae"/>
        <w:rFonts w:cs="Arial"/>
      </w:rPr>
    </w:pPr>
    <w:r>
      <w:rPr>
        <w:rStyle w:val="ae"/>
        <w:rFonts w:cs="Arial"/>
      </w:rPr>
      <w:fldChar w:fldCharType="begin"/>
    </w:r>
    <w:r>
      <w:rPr>
        <w:rStyle w:val="ae"/>
        <w:rFonts w:cs="Arial"/>
      </w:rPr>
      <w:instrText xml:space="preserve">PAGE  </w:instrText>
    </w:r>
    <w:r>
      <w:rPr>
        <w:rStyle w:val="ae"/>
        <w:rFonts w:cs="Arial"/>
      </w:rPr>
      <w:fldChar w:fldCharType="end"/>
    </w:r>
  </w:p>
  <w:p w:rsidR="00D3083A" w:rsidRDefault="00D3083A" w:rsidP="007E7A0F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3A" w:rsidRDefault="00D3083A" w:rsidP="007E7A0F">
    <w:pPr>
      <w:pStyle w:val="ac"/>
      <w:framePr w:wrap="around" w:vAnchor="text" w:hAnchor="margin" w:xAlign="outside" w:y="1"/>
      <w:rPr>
        <w:rStyle w:val="ae"/>
        <w:rFonts w:cs="Arial"/>
      </w:rPr>
    </w:pPr>
    <w:r>
      <w:rPr>
        <w:rStyle w:val="ae"/>
        <w:rFonts w:cs="Arial"/>
      </w:rPr>
      <w:fldChar w:fldCharType="begin"/>
    </w:r>
    <w:r>
      <w:rPr>
        <w:rStyle w:val="ae"/>
        <w:rFonts w:cs="Arial"/>
      </w:rPr>
      <w:instrText xml:space="preserve">PAGE  </w:instrText>
    </w:r>
    <w:r>
      <w:rPr>
        <w:rStyle w:val="ae"/>
        <w:rFonts w:cs="Arial"/>
      </w:rPr>
      <w:fldChar w:fldCharType="separate"/>
    </w:r>
    <w:r w:rsidR="00A712D1">
      <w:rPr>
        <w:rStyle w:val="ae"/>
        <w:rFonts w:cs="Arial"/>
        <w:noProof/>
      </w:rPr>
      <w:t>4</w:t>
    </w:r>
    <w:r>
      <w:rPr>
        <w:rStyle w:val="ae"/>
        <w:rFonts w:cs="Arial"/>
      </w:rPr>
      <w:fldChar w:fldCharType="end"/>
    </w:r>
  </w:p>
  <w:p w:rsidR="00D3083A" w:rsidRDefault="00D3083A" w:rsidP="007E7A0F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83A" w:rsidRDefault="00D3083A">
      <w:r>
        <w:separator/>
      </w:r>
    </w:p>
  </w:footnote>
  <w:footnote w:type="continuationSeparator" w:id="0">
    <w:p w:rsidR="00D3083A" w:rsidRDefault="00D308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05EE5"/>
    <w:multiLevelType w:val="hybridMultilevel"/>
    <w:tmpl w:val="12ACC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90B23"/>
    <w:multiLevelType w:val="hybridMultilevel"/>
    <w:tmpl w:val="E01C3A2E"/>
    <w:lvl w:ilvl="0" w:tplc="B6C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2681C"/>
    <w:multiLevelType w:val="hybridMultilevel"/>
    <w:tmpl w:val="968E6B0C"/>
    <w:lvl w:ilvl="0" w:tplc="B6C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35038"/>
    <w:multiLevelType w:val="multilevel"/>
    <w:tmpl w:val="DE502B2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">
    <w:nsid w:val="505753CB"/>
    <w:multiLevelType w:val="multilevel"/>
    <w:tmpl w:val="09A20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2E44C2F"/>
    <w:multiLevelType w:val="hybridMultilevel"/>
    <w:tmpl w:val="FDB0F4F8"/>
    <w:lvl w:ilvl="0" w:tplc="3276588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E7E5479"/>
    <w:multiLevelType w:val="hybridMultilevel"/>
    <w:tmpl w:val="7D9EB836"/>
    <w:lvl w:ilvl="0" w:tplc="85C8D4D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716F127D"/>
    <w:multiLevelType w:val="hybridMultilevel"/>
    <w:tmpl w:val="12861AEE"/>
    <w:lvl w:ilvl="0" w:tplc="100AD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2C20"/>
    <w:rsid w:val="00005446"/>
    <w:rsid w:val="00012207"/>
    <w:rsid w:val="00016BE4"/>
    <w:rsid w:val="00024B89"/>
    <w:rsid w:val="00030F73"/>
    <w:rsid w:val="00033A0F"/>
    <w:rsid w:val="00034737"/>
    <w:rsid w:val="00046D72"/>
    <w:rsid w:val="00060FB2"/>
    <w:rsid w:val="00085FA5"/>
    <w:rsid w:val="000920DF"/>
    <w:rsid w:val="000B4C21"/>
    <w:rsid w:val="000C000D"/>
    <w:rsid w:val="000E4EDE"/>
    <w:rsid w:val="000E61EE"/>
    <w:rsid w:val="000F3150"/>
    <w:rsid w:val="00102793"/>
    <w:rsid w:val="00106099"/>
    <w:rsid w:val="00115FB2"/>
    <w:rsid w:val="0012303F"/>
    <w:rsid w:val="0012354A"/>
    <w:rsid w:val="001265FE"/>
    <w:rsid w:val="0013189E"/>
    <w:rsid w:val="0013740F"/>
    <w:rsid w:val="00142268"/>
    <w:rsid w:val="00161911"/>
    <w:rsid w:val="00164E79"/>
    <w:rsid w:val="00164EBD"/>
    <w:rsid w:val="00175B26"/>
    <w:rsid w:val="0018313C"/>
    <w:rsid w:val="00185CD8"/>
    <w:rsid w:val="00186F7A"/>
    <w:rsid w:val="001A5E1F"/>
    <w:rsid w:val="001B1A5D"/>
    <w:rsid w:val="001B7E8F"/>
    <w:rsid w:val="001D1A78"/>
    <w:rsid w:val="00205797"/>
    <w:rsid w:val="00206A55"/>
    <w:rsid w:val="00216D9D"/>
    <w:rsid w:val="00223488"/>
    <w:rsid w:val="00243DEF"/>
    <w:rsid w:val="0024525D"/>
    <w:rsid w:val="002457C7"/>
    <w:rsid w:val="0025509B"/>
    <w:rsid w:val="00271B43"/>
    <w:rsid w:val="00273F65"/>
    <w:rsid w:val="00284804"/>
    <w:rsid w:val="002850A8"/>
    <w:rsid w:val="002B397F"/>
    <w:rsid w:val="002C6516"/>
    <w:rsid w:val="002F377F"/>
    <w:rsid w:val="002F56C9"/>
    <w:rsid w:val="0032299C"/>
    <w:rsid w:val="003263A6"/>
    <w:rsid w:val="00335B85"/>
    <w:rsid w:val="00354AAF"/>
    <w:rsid w:val="003602B0"/>
    <w:rsid w:val="0037567E"/>
    <w:rsid w:val="00382AAB"/>
    <w:rsid w:val="00382BFF"/>
    <w:rsid w:val="003A5516"/>
    <w:rsid w:val="003A6607"/>
    <w:rsid w:val="003B27DE"/>
    <w:rsid w:val="003C260F"/>
    <w:rsid w:val="003D6816"/>
    <w:rsid w:val="003F5051"/>
    <w:rsid w:val="003F5AA1"/>
    <w:rsid w:val="003F5ADF"/>
    <w:rsid w:val="00401C98"/>
    <w:rsid w:val="004217DE"/>
    <w:rsid w:val="00433CB9"/>
    <w:rsid w:val="0044395C"/>
    <w:rsid w:val="0044578B"/>
    <w:rsid w:val="00446D8D"/>
    <w:rsid w:val="0045227F"/>
    <w:rsid w:val="00465B6C"/>
    <w:rsid w:val="004768D1"/>
    <w:rsid w:val="00480515"/>
    <w:rsid w:val="004A0930"/>
    <w:rsid w:val="004A7EF9"/>
    <w:rsid w:val="004B27D5"/>
    <w:rsid w:val="004B7898"/>
    <w:rsid w:val="004D3D10"/>
    <w:rsid w:val="004D3ED4"/>
    <w:rsid w:val="004E4413"/>
    <w:rsid w:val="004E4D9A"/>
    <w:rsid w:val="004F65D0"/>
    <w:rsid w:val="0050060A"/>
    <w:rsid w:val="005059FE"/>
    <w:rsid w:val="005060B4"/>
    <w:rsid w:val="00521BD8"/>
    <w:rsid w:val="00530664"/>
    <w:rsid w:val="0053332B"/>
    <w:rsid w:val="00541F80"/>
    <w:rsid w:val="005439D3"/>
    <w:rsid w:val="00544E7B"/>
    <w:rsid w:val="00587878"/>
    <w:rsid w:val="00591E6E"/>
    <w:rsid w:val="00596106"/>
    <w:rsid w:val="005C63BE"/>
    <w:rsid w:val="005D373C"/>
    <w:rsid w:val="005F320C"/>
    <w:rsid w:val="005F639D"/>
    <w:rsid w:val="00603635"/>
    <w:rsid w:val="00606A68"/>
    <w:rsid w:val="00613A14"/>
    <w:rsid w:val="006422F3"/>
    <w:rsid w:val="006550B4"/>
    <w:rsid w:val="00665E66"/>
    <w:rsid w:val="00667FE4"/>
    <w:rsid w:val="00690260"/>
    <w:rsid w:val="00695C77"/>
    <w:rsid w:val="006A53AE"/>
    <w:rsid w:val="006A6B75"/>
    <w:rsid w:val="006B3B54"/>
    <w:rsid w:val="006B52E3"/>
    <w:rsid w:val="006B5711"/>
    <w:rsid w:val="006B60AE"/>
    <w:rsid w:val="006B69AE"/>
    <w:rsid w:val="006C0660"/>
    <w:rsid w:val="006F7E8B"/>
    <w:rsid w:val="00700072"/>
    <w:rsid w:val="007055C1"/>
    <w:rsid w:val="007055E4"/>
    <w:rsid w:val="0072251A"/>
    <w:rsid w:val="00734166"/>
    <w:rsid w:val="00736510"/>
    <w:rsid w:val="007457D6"/>
    <w:rsid w:val="0074723F"/>
    <w:rsid w:val="00762C63"/>
    <w:rsid w:val="00786F19"/>
    <w:rsid w:val="007A249B"/>
    <w:rsid w:val="007A4323"/>
    <w:rsid w:val="007B5136"/>
    <w:rsid w:val="007C1132"/>
    <w:rsid w:val="007C2683"/>
    <w:rsid w:val="007C7632"/>
    <w:rsid w:val="007D1FB4"/>
    <w:rsid w:val="007D51C8"/>
    <w:rsid w:val="007D685B"/>
    <w:rsid w:val="007E7A0F"/>
    <w:rsid w:val="00804D16"/>
    <w:rsid w:val="00830036"/>
    <w:rsid w:val="00840898"/>
    <w:rsid w:val="00842ACD"/>
    <w:rsid w:val="00844E0C"/>
    <w:rsid w:val="00864512"/>
    <w:rsid w:val="008679DC"/>
    <w:rsid w:val="00873075"/>
    <w:rsid w:val="008739C6"/>
    <w:rsid w:val="008774BF"/>
    <w:rsid w:val="00891B17"/>
    <w:rsid w:val="008A30F5"/>
    <w:rsid w:val="008E0615"/>
    <w:rsid w:val="008E575E"/>
    <w:rsid w:val="008E782F"/>
    <w:rsid w:val="00903380"/>
    <w:rsid w:val="00916D1D"/>
    <w:rsid w:val="00920FA7"/>
    <w:rsid w:val="009276D5"/>
    <w:rsid w:val="00947B80"/>
    <w:rsid w:val="00964B37"/>
    <w:rsid w:val="00985538"/>
    <w:rsid w:val="009A55A2"/>
    <w:rsid w:val="009B4522"/>
    <w:rsid w:val="009C4A66"/>
    <w:rsid w:val="009D5FAE"/>
    <w:rsid w:val="009E3D39"/>
    <w:rsid w:val="00A00789"/>
    <w:rsid w:val="00A04D4C"/>
    <w:rsid w:val="00A07EE0"/>
    <w:rsid w:val="00A134CF"/>
    <w:rsid w:val="00A15F89"/>
    <w:rsid w:val="00A21B1E"/>
    <w:rsid w:val="00A31E8B"/>
    <w:rsid w:val="00A452EB"/>
    <w:rsid w:val="00A51E14"/>
    <w:rsid w:val="00A62E0C"/>
    <w:rsid w:val="00A666D7"/>
    <w:rsid w:val="00A712D1"/>
    <w:rsid w:val="00A8481F"/>
    <w:rsid w:val="00A94B3D"/>
    <w:rsid w:val="00AA4738"/>
    <w:rsid w:val="00AA7360"/>
    <w:rsid w:val="00AC10E6"/>
    <w:rsid w:val="00AD201E"/>
    <w:rsid w:val="00AE1815"/>
    <w:rsid w:val="00AE3B22"/>
    <w:rsid w:val="00AF26B3"/>
    <w:rsid w:val="00B12034"/>
    <w:rsid w:val="00B127F0"/>
    <w:rsid w:val="00B23FBC"/>
    <w:rsid w:val="00B36325"/>
    <w:rsid w:val="00B456D3"/>
    <w:rsid w:val="00B50346"/>
    <w:rsid w:val="00B601DF"/>
    <w:rsid w:val="00B6156F"/>
    <w:rsid w:val="00B761A1"/>
    <w:rsid w:val="00B81037"/>
    <w:rsid w:val="00B96F92"/>
    <w:rsid w:val="00BB2D0E"/>
    <w:rsid w:val="00BC5CD5"/>
    <w:rsid w:val="00BD0B00"/>
    <w:rsid w:val="00BD0E62"/>
    <w:rsid w:val="00BE1272"/>
    <w:rsid w:val="00BF0AC2"/>
    <w:rsid w:val="00BF59F2"/>
    <w:rsid w:val="00C0195B"/>
    <w:rsid w:val="00C04832"/>
    <w:rsid w:val="00C05C69"/>
    <w:rsid w:val="00C3049A"/>
    <w:rsid w:val="00C37105"/>
    <w:rsid w:val="00C4365E"/>
    <w:rsid w:val="00C50A63"/>
    <w:rsid w:val="00C574DC"/>
    <w:rsid w:val="00C7212F"/>
    <w:rsid w:val="00C86BBC"/>
    <w:rsid w:val="00C86C5F"/>
    <w:rsid w:val="00C87830"/>
    <w:rsid w:val="00C947B8"/>
    <w:rsid w:val="00C95A06"/>
    <w:rsid w:val="00CB6DA4"/>
    <w:rsid w:val="00CB7EA1"/>
    <w:rsid w:val="00CC484C"/>
    <w:rsid w:val="00CE5791"/>
    <w:rsid w:val="00D214BD"/>
    <w:rsid w:val="00D3083A"/>
    <w:rsid w:val="00D35F13"/>
    <w:rsid w:val="00D37E3D"/>
    <w:rsid w:val="00D475A0"/>
    <w:rsid w:val="00D522A2"/>
    <w:rsid w:val="00D53930"/>
    <w:rsid w:val="00D7393C"/>
    <w:rsid w:val="00D75AAC"/>
    <w:rsid w:val="00D82C20"/>
    <w:rsid w:val="00D84654"/>
    <w:rsid w:val="00D85EBD"/>
    <w:rsid w:val="00D8755E"/>
    <w:rsid w:val="00D92DB2"/>
    <w:rsid w:val="00DA1E66"/>
    <w:rsid w:val="00DB785F"/>
    <w:rsid w:val="00DC603F"/>
    <w:rsid w:val="00DC7DA9"/>
    <w:rsid w:val="00DD5576"/>
    <w:rsid w:val="00DE0994"/>
    <w:rsid w:val="00DF463C"/>
    <w:rsid w:val="00DF772D"/>
    <w:rsid w:val="00E0440E"/>
    <w:rsid w:val="00E052FE"/>
    <w:rsid w:val="00E05316"/>
    <w:rsid w:val="00E10B4F"/>
    <w:rsid w:val="00E23778"/>
    <w:rsid w:val="00E26507"/>
    <w:rsid w:val="00E2650F"/>
    <w:rsid w:val="00E31785"/>
    <w:rsid w:val="00E33F50"/>
    <w:rsid w:val="00E57EE8"/>
    <w:rsid w:val="00E64E5E"/>
    <w:rsid w:val="00E65036"/>
    <w:rsid w:val="00E829D8"/>
    <w:rsid w:val="00EA6B50"/>
    <w:rsid w:val="00EA7FB1"/>
    <w:rsid w:val="00EB0534"/>
    <w:rsid w:val="00EC02B7"/>
    <w:rsid w:val="00EC2F14"/>
    <w:rsid w:val="00ED27FD"/>
    <w:rsid w:val="00ED2F8F"/>
    <w:rsid w:val="00ED7E2A"/>
    <w:rsid w:val="00EF15AF"/>
    <w:rsid w:val="00EF35D9"/>
    <w:rsid w:val="00EF3B12"/>
    <w:rsid w:val="00EF7974"/>
    <w:rsid w:val="00F0020E"/>
    <w:rsid w:val="00F127BE"/>
    <w:rsid w:val="00F3669A"/>
    <w:rsid w:val="00F47731"/>
    <w:rsid w:val="00F525A1"/>
    <w:rsid w:val="00F60B5A"/>
    <w:rsid w:val="00F82B4A"/>
    <w:rsid w:val="00FC1ED4"/>
    <w:rsid w:val="00FD4072"/>
    <w:rsid w:val="00FD5B69"/>
    <w:rsid w:val="00FE1B5F"/>
    <w:rsid w:val="00FE3D0A"/>
    <w:rsid w:val="00FF5C1C"/>
    <w:rsid w:val="00FF7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A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5FA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FA5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uiPriority w:val="99"/>
    <w:semiHidden/>
    <w:rsid w:val="00085FA5"/>
    <w:rPr>
      <w:rFonts w:cs="Times New Roman"/>
      <w:color w:val="0563C1"/>
      <w:u w:val="single"/>
    </w:rPr>
  </w:style>
  <w:style w:type="paragraph" w:styleId="a4">
    <w:name w:val="No Spacing"/>
    <w:uiPriority w:val="99"/>
    <w:qFormat/>
    <w:rsid w:val="00085FA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085FA5"/>
    <w:pPr>
      <w:ind w:firstLine="0"/>
    </w:pPr>
  </w:style>
  <w:style w:type="character" w:customStyle="1" w:styleId="a6">
    <w:name w:val="Цветовое выделение"/>
    <w:uiPriority w:val="99"/>
    <w:rsid w:val="00085FA5"/>
    <w:rPr>
      <w:b/>
      <w:color w:val="26282F"/>
    </w:rPr>
  </w:style>
  <w:style w:type="character" w:customStyle="1" w:styleId="a7">
    <w:name w:val="Гипертекстовая ссылка"/>
    <w:uiPriority w:val="99"/>
    <w:rsid w:val="00085FA5"/>
    <w:rPr>
      <w:color w:val="106BBE"/>
    </w:rPr>
  </w:style>
  <w:style w:type="paragraph" w:customStyle="1" w:styleId="ConsPlusNormal">
    <w:name w:val="ConsPlusNormal"/>
    <w:rsid w:val="00B36325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semiHidden/>
    <w:rsid w:val="00E65036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E65036"/>
    <w:rPr>
      <w:rFonts w:ascii="Arial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4D3D1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4D3D10"/>
    <w:rPr>
      <w:rFonts w:ascii="Segoe UI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rsid w:val="007E7A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DF463C"/>
    <w:rPr>
      <w:rFonts w:ascii="Arial" w:hAnsi="Arial" w:cs="Arial"/>
      <w:sz w:val="24"/>
      <w:szCs w:val="24"/>
    </w:rPr>
  </w:style>
  <w:style w:type="character" w:styleId="ae">
    <w:name w:val="page number"/>
    <w:uiPriority w:val="99"/>
    <w:rsid w:val="007E7A0F"/>
    <w:rPr>
      <w:rFonts w:cs="Times New Roman"/>
    </w:rPr>
  </w:style>
  <w:style w:type="paragraph" w:styleId="af">
    <w:name w:val="header"/>
    <w:basedOn w:val="a"/>
    <w:link w:val="af0"/>
    <w:uiPriority w:val="99"/>
    <w:rsid w:val="007E7A0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DF463C"/>
    <w:rPr>
      <w:rFonts w:ascii="Arial" w:hAnsi="Arial" w:cs="Arial"/>
      <w:sz w:val="24"/>
      <w:szCs w:val="24"/>
    </w:rPr>
  </w:style>
  <w:style w:type="table" w:styleId="af1">
    <w:name w:val="Table Grid"/>
    <w:basedOn w:val="a1"/>
    <w:uiPriority w:val="99"/>
    <w:locked/>
    <w:rsid w:val="007E7A0F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99"/>
    <w:qFormat/>
    <w:rsid w:val="00903380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D68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92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admkogalym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11</Pages>
  <Words>1494</Words>
  <Characters>11731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Прытова Наталья Михайловна</dc:creator>
  <cp:keywords/>
  <dc:description/>
  <cp:lastModifiedBy>Горбань Юлия Александровна</cp:lastModifiedBy>
  <cp:revision>199</cp:revision>
  <cp:lastPrinted>2018-03-19T04:32:00Z</cp:lastPrinted>
  <dcterms:created xsi:type="dcterms:W3CDTF">2015-08-28T07:15:00Z</dcterms:created>
  <dcterms:modified xsi:type="dcterms:W3CDTF">2018-03-19T04:32:00Z</dcterms:modified>
</cp:coreProperties>
</file>