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E1" w:rsidRPr="001B4EE1" w:rsidRDefault="001B4EE1" w:rsidP="001B4EE1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bookmarkStart w:id="0" w:name="_GoBack"/>
      <w:bookmarkEnd w:id="0"/>
      <w:r w:rsidRPr="001B4E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24852114" r:id="rId7"/>
        </w:pict>
      </w:r>
    </w:p>
    <w:p w:rsidR="001B4EE1" w:rsidRPr="001B4EE1" w:rsidRDefault="001B4EE1" w:rsidP="001B4EE1">
      <w:pPr>
        <w:autoSpaceDN w:val="0"/>
        <w:jc w:val="center"/>
        <w:rPr>
          <w:b/>
          <w:color w:val="3366FF"/>
          <w:sz w:val="28"/>
          <w:szCs w:val="20"/>
        </w:rPr>
      </w:pPr>
      <w:r w:rsidRPr="001B4EE1">
        <w:rPr>
          <w:b/>
          <w:color w:val="3366FF"/>
          <w:sz w:val="28"/>
          <w:szCs w:val="20"/>
        </w:rPr>
        <w:t>ПОСТАНОВЛЕНИЕ</w:t>
      </w:r>
    </w:p>
    <w:p w:rsidR="001B4EE1" w:rsidRPr="001B4EE1" w:rsidRDefault="001B4EE1" w:rsidP="001B4EE1">
      <w:pPr>
        <w:autoSpaceDN w:val="0"/>
        <w:jc w:val="center"/>
        <w:rPr>
          <w:b/>
          <w:color w:val="3366FF"/>
          <w:sz w:val="28"/>
          <w:szCs w:val="20"/>
        </w:rPr>
      </w:pPr>
      <w:r w:rsidRPr="001B4EE1">
        <w:rPr>
          <w:b/>
          <w:color w:val="3366FF"/>
          <w:sz w:val="28"/>
          <w:szCs w:val="20"/>
        </w:rPr>
        <w:t>АДМИНИСТРАЦИИ ГОРОДА КОГАЛЫМА</w:t>
      </w:r>
    </w:p>
    <w:p w:rsidR="001B4EE1" w:rsidRPr="001B4EE1" w:rsidRDefault="001B4EE1" w:rsidP="001B4EE1">
      <w:pPr>
        <w:autoSpaceDN w:val="0"/>
        <w:jc w:val="center"/>
        <w:rPr>
          <w:b/>
          <w:color w:val="3366FF"/>
          <w:sz w:val="28"/>
          <w:szCs w:val="20"/>
        </w:rPr>
      </w:pPr>
      <w:r w:rsidRPr="001B4EE1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1B4EE1" w:rsidRPr="001B4EE1" w:rsidRDefault="001B4EE1" w:rsidP="001B4EE1">
      <w:pPr>
        <w:autoSpaceDN w:val="0"/>
        <w:rPr>
          <w:b/>
          <w:color w:val="3366FF"/>
          <w:sz w:val="28"/>
          <w:szCs w:val="20"/>
        </w:rPr>
      </w:pPr>
    </w:p>
    <w:p w:rsidR="001B4EE1" w:rsidRPr="001B4EE1" w:rsidRDefault="001B4EE1" w:rsidP="001B4EE1">
      <w:pPr>
        <w:autoSpaceDN w:val="0"/>
        <w:rPr>
          <w:b/>
          <w:color w:val="3366FF"/>
          <w:sz w:val="28"/>
          <w:szCs w:val="20"/>
        </w:rPr>
      </w:pPr>
    </w:p>
    <w:p w:rsidR="001B4EE1" w:rsidRPr="001B4EE1" w:rsidRDefault="001B4EE1" w:rsidP="001B4EE1">
      <w:pPr>
        <w:autoSpaceDN w:val="0"/>
        <w:rPr>
          <w:sz w:val="28"/>
          <w:szCs w:val="20"/>
        </w:rPr>
      </w:pPr>
      <w:r w:rsidRPr="001B4EE1">
        <w:rPr>
          <w:b/>
          <w:color w:val="3366FF"/>
          <w:sz w:val="28"/>
          <w:szCs w:val="20"/>
        </w:rPr>
        <w:t>От «</w:t>
      </w:r>
      <w:r w:rsidRPr="001B4EE1">
        <w:rPr>
          <w:b/>
          <w:color w:val="3366FF"/>
          <w:sz w:val="28"/>
          <w:szCs w:val="20"/>
          <w:u w:val="single"/>
        </w:rPr>
        <w:t>_</w:t>
      </w:r>
      <w:r>
        <w:rPr>
          <w:b/>
          <w:color w:val="3366FF"/>
          <w:sz w:val="28"/>
          <w:szCs w:val="20"/>
          <w:u w:val="single"/>
        </w:rPr>
        <w:t>13</w:t>
      </w:r>
      <w:r w:rsidRPr="001B4EE1">
        <w:rPr>
          <w:b/>
          <w:color w:val="3366FF"/>
          <w:sz w:val="28"/>
          <w:szCs w:val="20"/>
          <w:u w:val="single"/>
        </w:rPr>
        <w:t>_</w:t>
      </w:r>
      <w:r w:rsidRPr="001B4EE1">
        <w:rPr>
          <w:b/>
          <w:color w:val="3366FF"/>
          <w:sz w:val="28"/>
          <w:szCs w:val="20"/>
        </w:rPr>
        <w:t>»</w:t>
      </w:r>
      <w:r w:rsidRPr="001B4EE1">
        <w:rPr>
          <w:b/>
          <w:color w:val="3366FF"/>
          <w:sz w:val="28"/>
          <w:szCs w:val="20"/>
          <w:u w:val="single"/>
        </w:rPr>
        <w:t>_  марта  _</w:t>
      </w:r>
      <w:r w:rsidRPr="001B4EE1">
        <w:rPr>
          <w:b/>
          <w:color w:val="3366FF"/>
          <w:sz w:val="28"/>
          <w:szCs w:val="20"/>
        </w:rPr>
        <w:t xml:space="preserve"> 2013 г.</w:t>
      </w:r>
      <w:r w:rsidRPr="001B4EE1">
        <w:rPr>
          <w:b/>
          <w:color w:val="3366FF"/>
          <w:sz w:val="28"/>
          <w:szCs w:val="20"/>
        </w:rPr>
        <w:tab/>
      </w:r>
      <w:r w:rsidRPr="001B4EE1">
        <w:rPr>
          <w:b/>
          <w:color w:val="3366FF"/>
          <w:sz w:val="28"/>
          <w:szCs w:val="20"/>
        </w:rPr>
        <w:tab/>
      </w:r>
      <w:r w:rsidRPr="001B4EE1">
        <w:rPr>
          <w:b/>
          <w:color w:val="3366FF"/>
          <w:sz w:val="28"/>
          <w:szCs w:val="20"/>
        </w:rPr>
        <w:tab/>
      </w:r>
      <w:r w:rsidRPr="001B4EE1">
        <w:rPr>
          <w:b/>
          <w:color w:val="3366FF"/>
          <w:sz w:val="28"/>
          <w:szCs w:val="20"/>
        </w:rPr>
        <w:tab/>
        <w:t xml:space="preserve">              </w:t>
      </w:r>
      <w:r>
        <w:rPr>
          <w:b/>
          <w:color w:val="3366FF"/>
          <w:sz w:val="28"/>
          <w:szCs w:val="20"/>
        </w:rPr>
        <w:t xml:space="preserve">                  </w:t>
      </w:r>
      <w:r w:rsidRPr="001B4EE1">
        <w:rPr>
          <w:b/>
          <w:color w:val="3366FF"/>
          <w:sz w:val="28"/>
          <w:szCs w:val="20"/>
        </w:rPr>
        <w:t xml:space="preserve"> № </w:t>
      </w:r>
      <w:r>
        <w:rPr>
          <w:b/>
          <w:color w:val="3366FF"/>
          <w:sz w:val="28"/>
          <w:szCs w:val="20"/>
          <w:u w:val="single"/>
        </w:rPr>
        <w:t>640</w:t>
      </w:r>
    </w:p>
    <w:p w:rsidR="0006590A" w:rsidRDefault="0006590A" w:rsidP="0070617B">
      <w:pPr>
        <w:rPr>
          <w:sz w:val="26"/>
          <w:szCs w:val="28"/>
        </w:rPr>
      </w:pPr>
    </w:p>
    <w:p w:rsidR="0006590A" w:rsidRDefault="0006590A" w:rsidP="0070617B">
      <w:pPr>
        <w:rPr>
          <w:sz w:val="26"/>
          <w:szCs w:val="28"/>
        </w:rPr>
      </w:pPr>
    </w:p>
    <w:p w:rsidR="0006590A" w:rsidRDefault="0006590A" w:rsidP="0070617B">
      <w:pPr>
        <w:rPr>
          <w:sz w:val="26"/>
          <w:szCs w:val="28"/>
        </w:rPr>
      </w:pPr>
    </w:p>
    <w:p w:rsidR="0006590A" w:rsidRPr="00FB394A" w:rsidRDefault="0006590A" w:rsidP="0070617B">
      <w:pPr>
        <w:rPr>
          <w:sz w:val="26"/>
          <w:szCs w:val="28"/>
        </w:rPr>
      </w:pPr>
      <w:r w:rsidRPr="00FB394A">
        <w:rPr>
          <w:sz w:val="26"/>
          <w:szCs w:val="28"/>
        </w:rPr>
        <w:t xml:space="preserve">Об утверждении проекта </w:t>
      </w:r>
    </w:p>
    <w:p w:rsidR="0006590A" w:rsidRPr="00FB394A" w:rsidRDefault="0006590A" w:rsidP="0070617B">
      <w:pPr>
        <w:rPr>
          <w:sz w:val="26"/>
          <w:szCs w:val="28"/>
        </w:rPr>
      </w:pPr>
      <w:r w:rsidRPr="00FB394A">
        <w:rPr>
          <w:sz w:val="26"/>
          <w:szCs w:val="28"/>
        </w:rPr>
        <w:t>планировки территории</w:t>
      </w:r>
    </w:p>
    <w:p w:rsidR="0006590A" w:rsidRPr="00FB394A" w:rsidRDefault="0006590A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>15</w:t>
      </w:r>
      <w:r w:rsidRPr="00FB394A">
        <w:rPr>
          <w:rFonts w:ascii="Times New Roman" w:hAnsi="Times New Roman" w:cs="Times New Roman"/>
          <w:b w:val="0"/>
          <w:sz w:val="26"/>
          <w:szCs w:val="28"/>
        </w:rPr>
        <w:t xml:space="preserve"> микрорайона в городе Когалыме </w:t>
      </w:r>
    </w:p>
    <w:p w:rsidR="0006590A" w:rsidRPr="00FB394A" w:rsidRDefault="0006590A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06590A" w:rsidRPr="003819C9" w:rsidRDefault="0006590A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  <w:lang w:eastAsia="ar-SA"/>
        </w:rPr>
      </w:pPr>
      <w:r w:rsidRPr="003819C9">
        <w:rPr>
          <w:sz w:val="26"/>
          <w:szCs w:val="28"/>
          <w:lang w:eastAsia="ar-SA"/>
        </w:rPr>
        <w:t xml:space="preserve">В соответствии со статьей 45, 46 Градостроительного кодекса Российской Федерации, Уставом города Когалыма, руководствуясь Положением о порядке организации и проведения публичных слушаний в городе Когалыме, утверждённым решением Думы города Когалыма </w:t>
      </w:r>
      <w:r>
        <w:rPr>
          <w:sz w:val="26"/>
          <w:szCs w:val="28"/>
          <w:lang w:eastAsia="ar-SA"/>
        </w:rPr>
        <w:t xml:space="preserve">                     </w:t>
      </w:r>
      <w:r w:rsidRPr="003819C9">
        <w:rPr>
          <w:sz w:val="26"/>
          <w:szCs w:val="28"/>
          <w:lang w:eastAsia="ar-SA"/>
        </w:rPr>
        <w:t>от 22.09.2006 №44-ГД, учитывая заключения о результатах публичных слушаний по проекту планировки территории 15 микрорайона в городе Когалыме:</w:t>
      </w: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  <w:r w:rsidRPr="003819C9">
        <w:rPr>
          <w:sz w:val="26"/>
          <w:szCs w:val="28"/>
        </w:rPr>
        <w:t>1. Утвердить проект планировки территории 15 микрорайона в городе Когалыме согласно приложению.</w:t>
      </w: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  <w:r w:rsidRPr="003819C9">
        <w:rPr>
          <w:sz w:val="26"/>
          <w:szCs w:val="28"/>
        </w:rPr>
        <w:t>2. Проект планировки территории 15 микрорайона в городе Когалыме разместить на официальном сайте Администрации города Когалыма в сети Интернет (</w:t>
      </w:r>
      <w:hyperlink r:id="rId8" w:history="1">
        <w:r w:rsidRPr="003819C9">
          <w:rPr>
            <w:rStyle w:val="a6"/>
            <w:color w:val="auto"/>
            <w:sz w:val="26"/>
            <w:szCs w:val="28"/>
            <w:u w:val="none"/>
            <w:lang w:val="en-US"/>
          </w:rPr>
          <w:t>www</w:t>
        </w:r>
        <w:r w:rsidRPr="003819C9">
          <w:rPr>
            <w:rStyle w:val="a6"/>
            <w:color w:val="auto"/>
            <w:sz w:val="26"/>
            <w:szCs w:val="28"/>
            <w:u w:val="none"/>
          </w:rPr>
          <w:t>.</w:t>
        </w:r>
        <w:proofErr w:type="spellStart"/>
        <w:r w:rsidRPr="003819C9">
          <w:rPr>
            <w:rStyle w:val="a6"/>
            <w:color w:val="auto"/>
            <w:sz w:val="26"/>
            <w:szCs w:val="28"/>
            <w:u w:val="none"/>
            <w:lang w:val="en-US"/>
          </w:rPr>
          <w:t>admkogalym</w:t>
        </w:r>
        <w:proofErr w:type="spellEnd"/>
        <w:r w:rsidRPr="003819C9">
          <w:rPr>
            <w:rStyle w:val="a6"/>
            <w:color w:val="auto"/>
            <w:sz w:val="26"/>
            <w:szCs w:val="28"/>
            <w:u w:val="none"/>
          </w:rPr>
          <w:t>.</w:t>
        </w:r>
        <w:proofErr w:type="spellStart"/>
        <w:r w:rsidRPr="003819C9">
          <w:rPr>
            <w:rStyle w:val="a6"/>
            <w:color w:val="auto"/>
            <w:sz w:val="26"/>
            <w:szCs w:val="28"/>
            <w:u w:val="none"/>
            <w:lang w:val="en-US"/>
          </w:rPr>
          <w:t>ru</w:t>
        </w:r>
        <w:proofErr w:type="spellEnd"/>
      </w:hyperlink>
      <w:r w:rsidRPr="003819C9">
        <w:rPr>
          <w:sz w:val="26"/>
          <w:szCs w:val="28"/>
        </w:rPr>
        <w:t>).</w:t>
      </w: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3</w:t>
      </w:r>
      <w:r w:rsidRPr="003819C9">
        <w:rPr>
          <w:sz w:val="26"/>
          <w:szCs w:val="28"/>
        </w:rPr>
        <w:t>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9" w:history="1">
        <w:r w:rsidRPr="003819C9">
          <w:rPr>
            <w:rStyle w:val="a6"/>
            <w:color w:val="auto"/>
            <w:sz w:val="26"/>
            <w:szCs w:val="28"/>
            <w:u w:val="none"/>
            <w:lang w:val="en-US"/>
          </w:rPr>
          <w:t>www</w:t>
        </w:r>
        <w:r w:rsidRPr="003819C9">
          <w:rPr>
            <w:rStyle w:val="a6"/>
            <w:color w:val="auto"/>
            <w:sz w:val="26"/>
            <w:szCs w:val="28"/>
            <w:u w:val="none"/>
          </w:rPr>
          <w:t>.</w:t>
        </w:r>
        <w:proofErr w:type="spellStart"/>
        <w:r w:rsidRPr="003819C9">
          <w:rPr>
            <w:rStyle w:val="a6"/>
            <w:color w:val="auto"/>
            <w:sz w:val="26"/>
            <w:szCs w:val="28"/>
            <w:u w:val="none"/>
            <w:lang w:val="en-US"/>
          </w:rPr>
          <w:t>admkogalym</w:t>
        </w:r>
        <w:proofErr w:type="spellEnd"/>
        <w:r w:rsidRPr="003819C9">
          <w:rPr>
            <w:rStyle w:val="a6"/>
            <w:color w:val="auto"/>
            <w:sz w:val="26"/>
            <w:szCs w:val="28"/>
            <w:u w:val="none"/>
          </w:rPr>
          <w:t>.</w:t>
        </w:r>
        <w:proofErr w:type="spellStart"/>
        <w:r w:rsidRPr="003819C9">
          <w:rPr>
            <w:rStyle w:val="a6"/>
            <w:color w:val="auto"/>
            <w:sz w:val="26"/>
            <w:szCs w:val="28"/>
            <w:u w:val="none"/>
            <w:lang w:val="en-US"/>
          </w:rPr>
          <w:t>ru</w:t>
        </w:r>
        <w:proofErr w:type="spellEnd"/>
      </w:hyperlink>
      <w:r w:rsidRPr="003819C9">
        <w:rPr>
          <w:sz w:val="26"/>
          <w:szCs w:val="28"/>
        </w:rPr>
        <w:t>).</w:t>
      </w: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  <w:r w:rsidRPr="003819C9">
        <w:rPr>
          <w:sz w:val="26"/>
          <w:szCs w:val="28"/>
        </w:rPr>
        <w:t xml:space="preserve">4. </w:t>
      </w:r>
      <w:proofErr w:type="gramStart"/>
      <w:r w:rsidRPr="003819C9">
        <w:rPr>
          <w:sz w:val="26"/>
          <w:szCs w:val="28"/>
        </w:rPr>
        <w:t>Контроль за</w:t>
      </w:r>
      <w:proofErr w:type="gramEnd"/>
      <w:r w:rsidRPr="003819C9">
        <w:rPr>
          <w:sz w:val="26"/>
          <w:szCs w:val="28"/>
        </w:rPr>
        <w:t xml:space="preserve"> выполнением настоящего постановления возложить на первого заместителя Главы города Когалыма </w:t>
      </w:r>
      <w:proofErr w:type="spellStart"/>
      <w:r w:rsidRPr="003819C9">
        <w:rPr>
          <w:sz w:val="26"/>
          <w:szCs w:val="28"/>
        </w:rPr>
        <w:t>А.Е.Зубовича</w:t>
      </w:r>
      <w:proofErr w:type="spellEnd"/>
      <w:r w:rsidRPr="003819C9">
        <w:rPr>
          <w:sz w:val="26"/>
          <w:szCs w:val="28"/>
        </w:rPr>
        <w:t>.</w:t>
      </w: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</w:p>
    <w:p w:rsidR="0006590A" w:rsidRPr="003819C9" w:rsidRDefault="0006590A" w:rsidP="003819C9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Глава города Когалыма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proofErr w:type="spellStart"/>
      <w:r w:rsidRPr="003819C9">
        <w:rPr>
          <w:sz w:val="26"/>
          <w:szCs w:val="28"/>
        </w:rPr>
        <w:t>С.Ф.Какоткин</w:t>
      </w:r>
      <w:proofErr w:type="spellEnd"/>
    </w:p>
    <w:p w:rsidR="0006590A" w:rsidRPr="003819C9" w:rsidRDefault="0006590A" w:rsidP="003819C9">
      <w:pPr>
        <w:ind w:firstLine="709"/>
        <w:jc w:val="both"/>
        <w:rPr>
          <w:sz w:val="26"/>
          <w:szCs w:val="26"/>
        </w:rPr>
      </w:pPr>
    </w:p>
    <w:p w:rsidR="0006590A" w:rsidRPr="003819C9" w:rsidRDefault="0006590A" w:rsidP="002135C1">
      <w:pPr>
        <w:jc w:val="both"/>
        <w:rPr>
          <w:sz w:val="26"/>
          <w:szCs w:val="26"/>
        </w:rPr>
      </w:pPr>
    </w:p>
    <w:p w:rsidR="0006590A" w:rsidRPr="003819C9" w:rsidRDefault="0006590A" w:rsidP="00570E52">
      <w:pPr>
        <w:rPr>
          <w:sz w:val="26"/>
          <w:szCs w:val="22"/>
        </w:rPr>
      </w:pPr>
    </w:p>
    <w:p w:rsidR="0006590A" w:rsidRPr="003819C9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Default="0006590A" w:rsidP="00570E52">
      <w:pPr>
        <w:rPr>
          <w:sz w:val="26"/>
          <w:szCs w:val="22"/>
        </w:rPr>
      </w:pPr>
    </w:p>
    <w:p w:rsidR="0006590A" w:rsidRPr="003819C9" w:rsidRDefault="0006590A" w:rsidP="00570E52">
      <w:pPr>
        <w:rPr>
          <w:sz w:val="22"/>
          <w:szCs w:val="22"/>
        </w:rPr>
      </w:pPr>
    </w:p>
    <w:p w:rsidR="0006590A" w:rsidRPr="003819C9" w:rsidRDefault="0006590A" w:rsidP="00570E52">
      <w:pPr>
        <w:rPr>
          <w:sz w:val="22"/>
          <w:szCs w:val="22"/>
        </w:rPr>
      </w:pPr>
    </w:p>
    <w:p w:rsidR="0006590A" w:rsidRPr="003819C9" w:rsidRDefault="0006590A" w:rsidP="00570E52">
      <w:pPr>
        <w:rPr>
          <w:sz w:val="22"/>
          <w:szCs w:val="22"/>
        </w:rPr>
      </w:pPr>
    </w:p>
    <w:p w:rsidR="0006590A" w:rsidRPr="003819C9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Default="0006590A" w:rsidP="00570E52">
      <w:pPr>
        <w:rPr>
          <w:sz w:val="22"/>
          <w:szCs w:val="22"/>
        </w:rPr>
      </w:pPr>
    </w:p>
    <w:p w:rsidR="0006590A" w:rsidRPr="001B4EE1" w:rsidRDefault="0006590A" w:rsidP="00570E52">
      <w:pPr>
        <w:rPr>
          <w:color w:val="FFFFFF"/>
          <w:sz w:val="22"/>
          <w:szCs w:val="22"/>
        </w:rPr>
      </w:pPr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>Согласовано:</w:t>
      </w:r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 xml:space="preserve">пер. </w:t>
      </w:r>
      <w:proofErr w:type="spellStart"/>
      <w:r w:rsidRPr="001B4EE1">
        <w:rPr>
          <w:color w:val="FFFFFF"/>
          <w:sz w:val="22"/>
          <w:szCs w:val="22"/>
        </w:rPr>
        <w:t>зам</w:t>
      </w:r>
      <w:proofErr w:type="gramStart"/>
      <w:r w:rsidRPr="001B4EE1">
        <w:rPr>
          <w:color w:val="FFFFFF"/>
          <w:sz w:val="22"/>
          <w:szCs w:val="22"/>
        </w:rPr>
        <w:t>.Г</w:t>
      </w:r>
      <w:proofErr w:type="gramEnd"/>
      <w:r w:rsidRPr="001B4EE1">
        <w:rPr>
          <w:color w:val="FFFFFF"/>
          <w:sz w:val="22"/>
          <w:szCs w:val="22"/>
        </w:rPr>
        <w:t>лавы</w:t>
      </w:r>
      <w:proofErr w:type="spellEnd"/>
      <w:r w:rsidRPr="001B4EE1">
        <w:rPr>
          <w:color w:val="FFFFFF"/>
          <w:sz w:val="22"/>
          <w:szCs w:val="22"/>
        </w:rPr>
        <w:t xml:space="preserve"> города</w:t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А.Е.Зубович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proofErr w:type="spellStart"/>
      <w:r w:rsidRPr="001B4EE1">
        <w:rPr>
          <w:color w:val="FFFFFF"/>
          <w:sz w:val="22"/>
          <w:szCs w:val="22"/>
        </w:rPr>
        <w:t>зам</w:t>
      </w:r>
      <w:proofErr w:type="gramStart"/>
      <w:r w:rsidRPr="001B4EE1">
        <w:rPr>
          <w:color w:val="FFFFFF"/>
          <w:sz w:val="22"/>
          <w:szCs w:val="22"/>
        </w:rPr>
        <w:t>.Г</w:t>
      </w:r>
      <w:proofErr w:type="gramEnd"/>
      <w:r w:rsidRPr="001B4EE1">
        <w:rPr>
          <w:color w:val="FFFFFF"/>
          <w:sz w:val="22"/>
          <w:szCs w:val="22"/>
        </w:rPr>
        <w:t>лавы</w:t>
      </w:r>
      <w:proofErr w:type="spellEnd"/>
      <w:r w:rsidRPr="001B4EE1">
        <w:rPr>
          <w:color w:val="FFFFFF"/>
          <w:sz w:val="22"/>
          <w:szCs w:val="22"/>
        </w:rPr>
        <w:t xml:space="preserve"> города</w:t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С.В.Подивилов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proofErr w:type="spellStart"/>
      <w:r w:rsidRPr="001B4EE1">
        <w:rPr>
          <w:color w:val="FFFFFF"/>
          <w:sz w:val="22"/>
          <w:szCs w:val="22"/>
        </w:rPr>
        <w:t>зам</w:t>
      </w:r>
      <w:proofErr w:type="gramStart"/>
      <w:r w:rsidRPr="001B4EE1">
        <w:rPr>
          <w:color w:val="FFFFFF"/>
          <w:sz w:val="22"/>
          <w:szCs w:val="22"/>
        </w:rPr>
        <w:t>.Г</w:t>
      </w:r>
      <w:proofErr w:type="gramEnd"/>
      <w:r w:rsidRPr="001B4EE1">
        <w:rPr>
          <w:color w:val="FFFFFF"/>
          <w:sz w:val="22"/>
          <w:szCs w:val="22"/>
        </w:rPr>
        <w:t>лавы</w:t>
      </w:r>
      <w:proofErr w:type="spellEnd"/>
      <w:r w:rsidRPr="001B4EE1">
        <w:rPr>
          <w:color w:val="FFFFFF"/>
          <w:sz w:val="22"/>
          <w:szCs w:val="22"/>
        </w:rPr>
        <w:t xml:space="preserve"> города</w:t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Т.В.Новоселова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 xml:space="preserve">председатель </w:t>
      </w:r>
      <w:proofErr w:type="gramStart"/>
      <w:r w:rsidRPr="001B4EE1">
        <w:rPr>
          <w:color w:val="FFFFFF"/>
          <w:sz w:val="22"/>
          <w:szCs w:val="22"/>
        </w:rPr>
        <w:t>КУМИ</w:t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Р.</w:t>
      </w:r>
      <w:proofErr w:type="gramEnd"/>
      <w:r w:rsidRPr="001B4EE1">
        <w:rPr>
          <w:color w:val="FFFFFF"/>
          <w:sz w:val="22"/>
          <w:szCs w:val="22"/>
        </w:rPr>
        <w:t>Р.Кабирова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 xml:space="preserve">начальник </w:t>
      </w:r>
      <w:proofErr w:type="spellStart"/>
      <w:r w:rsidRPr="001B4EE1">
        <w:rPr>
          <w:color w:val="FFFFFF"/>
          <w:sz w:val="22"/>
          <w:szCs w:val="22"/>
        </w:rPr>
        <w:t>УпоИР</w:t>
      </w:r>
      <w:proofErr w:type="spellEnd"/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Т.К.Кузнецов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proofErr w:type="spellStart"/>
      <w:r w:rsidRPr="001B4EE1">
        <w:rPr>
          <w:color w:val="FFFFFF"/>
          <w:sz w:val="22"/>
          <w:szCs w:val="22"/>
        </w:rPr>
        <w:t>и.</w:t>
      </w:r>
      <w:proofErr w:type="gramStart"/>
      <w:r w:rsidRPr="001B4EE1">
        <w:rPr>
          <w:color w:val="FFFFFF"/>
          <w:sz w:val="22"/>
          <w:szCs w:val="22"/>
        </w:rPr>
        <w:t>о</w:t>
      </w:r>
      <w:proofErr w:type="spellEnd"/>
      <w:proofErr w:type="gramEnd"/>
      <w:r w:rsidRPr="001B4EE1">
        <w:rPr>
          <w:color w:val="FFFFFF"/>
          <w:sz w:val="22"/>
          <w:szCs w:val="22"/>
        </w:rPr>
        <w:t xml:space="preserve">. начальник </w:t>
      </w:r>
      <w:proofErr w:type="spellStart"/>
      <w:r w:rsidRPr="001B4EE1">
        <w:rPr>
          <w:color w:val="FFFFFF"/>
          <w:sz w:val="22"/>
          <w:szCs w:val="22"/>
        </w:rPr>
        <w:t>ОАиГ</w:t>
      </w:r>
      <w:proofErr w:type="spellEnd"/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Н.Н.Авренюк</w:t>
      </w:r>
      <w:proofErr w:type="spellEnd"/>
    </w:p>
    <w:p w:rsidR="0006590A" w:rsidRPr="001B4EE1" w:rsidRDefault="0006590A" w:rsidP="003819C9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>начальник ЮУ</w:t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И.А.Леонтьева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>начальник ОО ЮУ</w:t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С.В.Панова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 xml:space="preserve">Подготовлено:  </w:t>
      </w:r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1B4EE1">
        <w:rPr>
          <w:color w:val="FFFFFF"/>
          <w:sz w:val="22"/>
          <w:szCs w:val="22"/>
        </w:rPr>
        <w:t>спец</w:t>
      </w:r>
      <w:proofErr w:type="gramStart"/>
      <w:r w:rsidRPr="001B4EE1">
        <w:rPr>
          <w:color w:val="FFFFFF"/>
          <w:sz w:val="22"/>
          <w:szCs w:val="22"/>
        </w:rPr>
        <w:t>.-</w:t>
      </w:r>
      <w:proofErr w:type="gramEnd"/>
      <w:r w:rsidRPr="001B4EE1">
        <w:rPr>
          <w:color w:val="FFFFFF"/>
          <w:sz w:val="22"/>
          <w:szCs w:val="22"/>
        </w:rPr>
        <w:t xml:space="preserve">эксперт </w:t>
      </w:r>
      <w:proofErr w:type="spellStart"/>
      <w:r w:rsidRPr="001B4EE1">
        <w:rPr>
          <w:color w:val="FFFFFF"/>
          <w:sz w:val="22"/>
          <w:szCs w:val="22"/>
        </w:rPr>
        <w:t>ОАиГ</w:t>
      </w:r>
      <w:proofErr w:type="spellEnd"/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r w:rsidRPr="001B4EE1">
        <w:rPr>
          <w:color w:val="FFFFFF"/>
          <w:sz w:val="22"/>
          <w:szCs w:val="22"/>
        </w:rPr>
        <w:tab/>
      </w:r>
      <w:proofErr w:type="spellStart"/>
      <w:r w:rsidRPr="001B4EE1">
        <w:rPr>
          <w:color w:val="FFFFFF"/>
          <w:sz w:val="22"/>
          <w:szCs w:val="22"/>
        </w:rPr>
        <w:t>Л.Ю.Дворникова</w:t>
      </w:r>
      <w:proofErr w:type="spellEnd"/>
    </w:p>
    <w:p w:rsidR="0006590A" w:rsidRPr="001B4EE1" w:rsidRDefault="0006590A" w:rsidP="00C9601C">
      <w:pPr>
        <w:autoSpaceDE w:val="0"/>
        <w:autoSpaceDN w:val="0"/>
        <w:adjustRightInd w:val="0"/>
        <w:rPr>
          <w:color w:val="FFFFFF"/>
          <w:sz w:val="22"/>
          <w:szCs w:val="22"/>
        </w:rPr>
      </w:pPr>
    </w:p>
    <w:p w:rsidR="0006590A" w:rsidRPr="001B4EE1" w:rsidRDefault="0006590A" w:rsidP="003819C9">
      <w:pPr>
        <w:autoSpaceDE w:val="0"/>
        <w:autoSpaceDN w:val="0"/>
        <w:adjustRightInd w:val="0"/>
        <w:rPr>
          <w:color w:val="FFFFFF"/>
          <w:sz w:val="26"/>
          <w:szCs w:val="26"/>
        </w:rPr>
      </w:pPr>
      <w:r w:rsidRPr="001B4EE1">
        <w:rPr>
          <w:color w:val="FFFFFF"/>
          <w:sz w:val="22"/>
          <w:szCs w:val="22"/>
        </w:rPr>
        <w:t xml:space="preserve">Разослать: </w:t>
      </w:r>
      <w:proofErr w:type="spellStart"/>
      <w:r w:rsidRPr="001B4EE1">
        <w:rPr>
          <w:color w:val="FFFFFF"/>
          <w:sz w:val="22"/>
          <w:szCs w:val="22"/>
        </w:rPr>
        <w:t>А.Е.Зубовичу</w:t>
      </w:r>
      <w:proofErr w:type="spellEnd"/>
      <w:r w:rsidRPr="001B4EE1">
        <w:rPr>
          <w:color w:val="FFFFFF"/>
          <w:sz w:val="22"/>
          <w:szCs w:val="22"/>
        </w:rPr>
        <w:t xml:space="preserve">., </w:t>
      </w:r>
      <w:proofErr w:type="spellStart"/>
      <w:r w:rsidRPr="001B4EE1">
        <w:rPr>
          <w:color w:val="FFFFFF"/>
          <w:sz w:val="22"/>
          <w:szCs w:val="22"/>
        </w:rPr>
        <w:t>С.В.Подивилову</w:t>
      </w:r>
      <w:proofErr w:type="spellEnd"/>
      <w:r w:rsidRPr="001B4EE1">
        <w:rPr>
          <w:color w:val="FFFFFF"/>
          <w:sz w:val="22"/>
          <w:szCs w:val="22"/>
        </w:rPr>
        <w:t xml:space="preserve">, КУМИ, </w:t>
      </w:r>
      <w:proofErr w:type="spellStart"/>
      <w:r w:rsidRPr="001B4EE1">
        <w:rPr>
          <w:color w:val="FFFFFF"/>
          <w:sz w:val="22"/>
          <w:szCs w:val="22"/>
        </w:rPr>
        <w:t>ОАиГ</w:t>
      </w:r>
      <w:proofErr w:type="spellEnd"/>
      <w:r w:rsidRPr="001B4EE1">
        <w:rPr>
          <w:color w:val="FFFFFF"/>
          <w:sz w:val="22"/>
          <w:szCs w:val="22"/>
        </w:rPr>
        <w:t xml:space="preserve">, </w:t>
      </w:r>
      <w:proofErr w:type="spellStart"/>
      <w:r w:rsidRPr="001B4EE1">
        <w:rPr>
          <w:color w:val="FFFFFF"/>
          <w:sz w:val="22"/>
          <w:szCs w:val="22"/>
        </w:rPr>
        <w:t>УпоИР</w:t>
      </w:r>
      <w:proofErr w:type="spellEnd"/>
      <w:r w:rsidRPr="001B4EE1">
        <w:rPr>
          <w:color w:val="FFFFFF"/>
          <w:sz w:val="22"/>
          <w:szCs w:val="22"/>
        </w:rPr>
        <w:t>, ЮУ, газета, Сабуров.</w:t>
      </w:r>
    </w:p>
    <w:sectPr w:rsidR="0006590A" w:rsidRPr="001B4EE1" w:rsidSect="003819C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5C1"/>
    <w:rsid w:val="00005243"/>
    <w:rsid w:val="00024F92"/>
    <w:rsid w:val="00032AAB"/>
    <w:rsid w:val="00036F1B"/>
    <w:rsid w:val="00046E15"/>
    <w:rsid w:val="00057489"/>
    <w:rsid w:val="000631C8"/>
    <w:rsid w:val="0006590A"/>
    <w:rsid w:val="00065C04"/>
    <w:rsid w:val="00073A13"/>
    <w:rsid w:val="000A56B2"/>
    <w:rsid w:val="00105E00"/>
    <w:rsid w:val="00124A77"/>
    <w:rsid w:val="001538C4"/>
    <w:rsid w:val="00167E01"/>
    <w:rsid w:val="001762BD"/>
    <w:rsid w:val="001A2873"/>
    <w:rsid w:val="001B3E56"/>
    <w:rsid w:val="001B4EE1"/>
    <w:rsid w:val="001D3246"/>
    <w:rsid w:val="002046A8"/>
    <w:rsid w:val="00206C88"/>
    <w:rsid w:val="002135C1"/>
    <w:rsid w:val="00230E8D"/>
    <w:rsid w:val="00277264"/>
    <w:rsid w:val="002A607E"/>
    <w:rsid w:val="002F5D1F"/>
    <w:rsid w:val="002F7590"/>
    <w:rsid w:val="00314074"/>
    <w:rsid w:val="003179C4"/>
    <w:rsid w:val="00321E48"/>
    <w:rsid w:val="003649FD"/>
    <w:rsid w:val="003819C9"/>
    <w:rsid w:val="00382BB2"/>
    <w:rsid w:val="00392709"/>
    <w:rsid w:val="003D75BA"/>
    <w:rsid w:val="003E5006"/>
    <w:rsid w:val="003F6F13"/>
    <w:rsid w:val="00404230"/>
    <w:rsid w:val="004241D3"/>
    <w:rsid w:val="00445DC2"/>
    <w:rsid w:val="00447979"/>
    <w:rsid w:val="00485350"/>
    <w:rsid w:val="00485A69"/>
    <w:rsid w:val="004A74F9"/>
    <w:rsid w:val="004B004C"/>
    <w:rsid w:val="004D47DA"/>
    <w:rsid w:val="004D4E98"/>
    <w:rsid w:val="00511A4F"/>
    <w:rsid w:val="005160A9"/>
    <w:rsid w:val="005215B0"/>
    <w:rsid w:val="005229BF"/>
    <w:rsid w:val="00527517"/>
    <w:rsid w:val="005325D2"/>
    <w:rsid w:val="00570BE0"/>
    <w:rsid w:val="00570E52"/>
    <w:rsid w:val="005C0B4C"/>
    <w:rsid w:val="0060040C"/>
    <w:rsid w:val="00612ED7"/>
    <w:rsid w:val="0062648E"/>
    <w:rsid w:val="00644460"/>
    <w:rsid w:val="006472AC"/>
    <w:rsid w:val="00666C84"/>
    <w:rsid w:val="006866D0"/>
    <w:rsid w:val="00692DA8"/>
    <w:rsid w:val="006A2FD4"/>
    <w:rsid w:val="006F052C"/>
    <w:rsid w:val="0070617B"/>
    <w:rsid w:val="00711631"/>
    <w:rsid w:val="0078757A"/>
    <w:rsid w:val="007B7AA1"/>
    <w:rsid w:val="007C0C29"/>
    <w:rsid w:val="007D5E19"/>
    <w:rsid w:val="008079A5"/>
    <w:rsid w:val="008530CB"/>
    <w:rsid w:val="008829E3"/>
    <w:rsid w:val="008A2009"/>
    <w:rsid w:val="008C08C0"/>
    <w:rsid w:val="008C5C54"/>
    <w:rsid w:val="008E3256"/>
    <w:rsid w:val="0093480D"/>
    <w:rsid w:val="00976EFF"/>
    <w:rsid w:val="009B7F0E"/>
    <w:rsid w:val="009E5966"/>
    <w:rsid w:val="009E725D"/>
    <w:rsid w:val="00A00E48"/>
    <w:rsid w:val="00A0285E"/>
    <w:rsid w:val="00A779C1"/>
    <w:rsid w:val="00A90623"/>
    <w:rsid w:val="00A965DD"/>
    <w:rsid w:val="00AE7C0A"/>
    <w:rsid w:val="00B36F3B"/>
    <w:rsid w:val="00B701CA"/>
    <w:rsid w:val="00BF53BF"/>
    <w:rsid w:val="00BF5EBA"/>
    <w:rsid w:val="00C03923"/>
    <w:rsid w:val="00C17134"/>
    <w:rsid w:val="00C33C81"/>
    <w:rsid w:val="00C76C36"/>
    <w:rsid w:val="00C848A7"/>
    <w:rsid w:val="00C913A9"/>
    <w:rsid w:val="00C9601C"/>
    <w:rsid w:val="00D31246"/>
    <w:rsid w:val="00D50A8C"/>
    <w:rsid w:val="00D61F11"/>
    <w:rsid w:val="00D726E3"/>
    <w:rsid w:val="00D73C8E"/>
    <w:rsid w:val="00DC4D5F"/>
    <w:rsid w:val="00DE4D01"/>
    <w:rsid w:val="00E32E9F"/>
    <w:rsid w:val="00E34D90"/>
    <w:rsid w:val="00E45104"/>
    <w:rsid w:val="00E524A7"/>
    <w:rsid w:val="00E603D3"/>
    <w:rsid w:val="00EC77E6"/>
    <w:rsid w:val="00EE6BB0"/>
    <w:rsid w:val="00EF1D07"/>
    <w:rsid w:val="00EF7875"/>
    <w:rsid w:val="00F073EF"/>
    <w:rsid w:val="00F12003"/>
    <w:rsid w:val="00F7145E"/>
    <w:rsid w:val="00F8116E"/>
    <w:rsid w:val="00FA10DD"/>
    <w:rsid w:val="00FB394A"/>
    <w:rsid w:val="00FC0BD3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Махалёва</dc:creator>
  <cp:keywords/>
  <dc:description/>
  <cp:lastModifiedBy>Немыкина Ольга Викторовна</cp:lastModifiedBy>
  <cp:revision>5</cp:revision>
  <cp:lastPrinted>2013-03-12T08:22:00Z</cp:lastPrinted>
  <dcterms:created xsi:type="dcterms:W3CDTF">2013-03-12T04:55:00Z</dcterms:created>
  <dcterms:modified xsi:type="dcterms:W3CDTF">2013-03-15T05:29:00Z</dcterms:modified>
</cp:coreProperties>
</file>