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45396" w:rsidRPr="005818CA" w14:paraId="304E0FD8" w14:textId="77777777" w:rsidTr="00337CD4">
        <w:trPr>
          <w:trHeight w:val="1139"/>
        </w:trPr>
        <w:tc>
          <w:tcPr>
            <w:tcW w:w="3902" w:type="dxa"/>
            <w:shd w:val="clear" w:color="auto" w:fill="auto"/>
          </w:tcPr>
          <w:p w14:paraId="16D98EEF" w14:textId="77777777" w:rsidR="00345396" w:rsidRPr="00035262" w:rsidRDefault="00345396" w:rsidP="00337CD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34D13C8" w14:textId="77777777" w:rsidR="00345396" w:rsidRDefault="00345396" w:rsidP="00337C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A45578" wp14:editId="036FD96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FCB8E6" w14:textId="77777777" w:rsidR="00345396" w:rsidRPr="005818CA" w:rsidRDefault="00345396" w:rsidP="00337CD4">
            <w:pPr>
              <w:rPr>
                <w:sz w:val="26"/>
                <w:szCs w:val="26"/>
              </w:rPr>
            </w:pPr>
          </w:p>
        </w:tc>
      </w:tr>
      <w:tr w:rsidR="00345396" w:rsidRPr="005818CA" w14:paraId="05ACDC68" w14:textId="77777777" w:rsidTr="00337CD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DC2A577" w14:textId="77777777" w:rsidR="00345396" w:rsidRPr="00CE06CA" w:rsidRDefault="00345396" w:rsidP="00337CD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F529175" w14:textId="77777777" w:rsidR="00345396" w:rsidRPr="00CE06CA" w:rsidRDefault="00345396" w:rsidP="00337CD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DA31D6E" w14:textId="77777777" w:rsidR="00345396" w:rsidRPr="005818CA" w:rsidRDefault="00345396" w:rsidP="00337CD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5396" w:rsidRPr="005818CA" w14:paraId="019267CA" w14:textId="77777777" w:rsidTr="00337CD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3903448" w14:textId="77777777" w:rsidR="00345396" w:rsidRDefault="00345396" w:rsidP="00337CD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E329854" w14:textId="77777777" w:rsidR="00345396" w:rsidRPr="00CE06CA" w:rsidRDefault="00345396" w:rsidP="00337CD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0AB71D" w14:textId="77777777" w:rsidR="00345396" w:rsidRDefault="00345396" w:rsidP="00337CD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41FC340" w14:textId="77777777" w:rsidR="00345396" w:rsidRPr="00CE06CA" w:rsidRDefault="00345396" w:rsidP="00337CD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352683" w14:textId="23B295D5" w:rsidR="009D290C" w:rsidRDefault="009D290C" w:rsidP="009D290C">
      <w:pPr>
        <w:tabs>
          <w:tab w:val="left" w:pos="2030"/>
        </w:tabs>
        <w:rPr>
          <w:sz w:val="26"/>
          <w:szCs w:val="26"/>
          <w:highlight w:val="yellow"/>
        </w:rPr>
      </w:pPr>
    </w:p>
    <w:p w14:paraId="5A136680" w14:textId="77777777" w:rsidR="009D290C" w:rsidRDefault="009D290C" w:rsidP="00345396">
      <w:pPr>
        <w:jc w:val="both"/>
        <w:rPr>
          <w:sz w:val="26"/>
          <w:szCs w:val="26"/>
        </w:rPr>
      </w:pPr>
    </w:p>
    <w:p w14:paraId="7DCD9B1E" w14:textId="77777777" w:rsidR="00B94B02" w:rsidRDefault="00B94B02" w:rsidP="00345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14:paraId="53C4C688" w14:textId="77777777" w:rsidR="00B94B02" w:rsidRDefault="00B94B02" w:rsidP="00345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3F013A54" w14:textId="77777777" w:rsidR="00B94B02" w:rsidRDefault="00B94B02" w:rsidP="00345396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2D278A13" w14:textId="77777777" w:rsidR="00B94B02" w:rsidRPr="002D09BE" w:rsidRDefault="00B94B02" w:rsidP="00345396">
      <w:pPr>
        <w:jc w:val="both"/>
        <w:rPr>
          <w:sz w:val="26"/>
          <w:szCs w:val="26"/>
        </w:rPr>
      </w:pPr>
      <w:r>
        <w:rPr>
          <w:sz w:val="26"/>
          <w:szCs w:val="26"/>
        </w:rPr>
        <w:t>от 25.09.2024 №1762</w:t>
      </w:r>
    </w:p>
    <w:p w14:paraId="7CE51F89" w14:textId="77777777" w:rsidR="009D290C" w:rsidRPr="00481D88" w:rsidRDefault="009D290C" w:rsidP="00345396">
      <w:pPr>
        <w:ind w:firstLine="851"/>
        <w:rPr>
          <w:sz w:val="26"/>
          <w:szCs w:val="26"/>
        </w:rPr>
      </w:pPr>
    </w:p>
    <w:p w14:paraId="7CF7CFEA" w14:textId="28409B2D" w:rsidR="009D290C" w:rsidRPr="00956F67" w:rsidRDefault="009D290C" w:rsidP="003453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статьёй 179 Бюджетного кодекса Российской Федерации, Федеральным законом от 28.06.2014 №172-ФЗ «О стратегическом планировании в Российской Федерации», Указом Президента Российской Федерации от 07.05.2024 №309 «О национальных целях  развития Российской Федерации на период до 2030 года и на перспективу до 2036 года», </w:t>
      </w:r>
      <w:r w:rsidRPr="00956F67">
        <w:rPr>
          <w:sz w:val="26"/>
          <w:szCs w:val="26"/>
        </w:rPr>
        <w:t xml:space="preserve">постановлением Правительства Ханты-Мансийского автономного </w:t>
      </w:r>
      <w:r w:rsidR="009D1796">
        <w:rPr>
          <w:sz w:val="26"/>
          <w:szCs w:val="26"/>
        </w:rPr>
        <w:t xml:space="preserve">                 </w:t>
      </w:r>
      <w:r w:rsidRPr="00956F67">
        <w:rPr>
          <w:sz w:val="26"/>
          <w:szCs w:val="26"/>
        </w:rPr>
        <w:t>округа – Югры от 05.08.2021 №289-п «О порядке разработки и реализации государственных программ Ханты-Мансийского автономного округа-Югры», в целях совершенствования управления муниципальн</w:t>
      </w:r>
      <w:r>
        <w:rPr>
          <w:sz w:val="26"/>
          <w:szCs w:val="26"/>
        </w:rPr>
        <w:t>ыми программами города Когалыма</w:t>
      </w:r>
      <w:r w:rsidRPr="00956F67">
        <w:rPr>
          <w:sz w:val="26"/>
          <w:szCs w:val="26"/>
        </w:rPr>
        <w:t>:</w:t>
      </w:r>
    </w:p>
    <w:p w14:paraId="49F03BAB" w14:textId="77777777" w:rsidR="009D290C" w:rsidRPr="00956F67" w:rsidRDefault="009D290C" w:rsidP="00345396">
      <w:pPr>
        <w:ind w:firstLine="709"/>
        <w:jc w:val="both"/>
        <w:rPr>
          <w:color w:val="FF0000"/>
          <w:sz w:val="26"/>
          <w:szCs w:val="26"/>
        </w:rPr>
      </w:pPr>
    </w:p>
    <w:p w14:paraId="617623A4" w14:textId="77777777" w:rsidR="00B94B02" w:rsidRDefault="00B94B02" w:rsidP="0034539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 города Когалыма от 25.09.2024 №1762 «О порядке разработки и реализации муниципальных программ города Когалыма» (далее – постановление) внести следующие изменения:</w:t>
      </w:r>
    </w:p>
    <w:p w14:paraId="0C422B3D" w14:textId="71DD1970" w:rsidR="00B94B02" w:rsidRDefault="00B94B02" w:rsidP="00345396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приложении </w:t>
      </w:r>
      <w:r w:rsidRPr="004729B6">
        <w:rPr>
          <w:sz w:val="26"/>
          <w:szCs w:val="26"/>
        </w:rPr>
        <w:t>1</w:t>
      </w:r>
      <w:r>
        <w:rPr>
          <w:sz w:val="26"/>
          <w:szCs w:val="26"/>
        </w:rPr>
        <w:t xml:space="preserve"> к постановлению</w:t>
      </w:r>
      <w:r w:rsidR="005F6ECD">
        <w:rPr>
          <w:sz w:val="26"/>
          <w:szCs w:val="26"/>
        </w:rPr>
        <w:t xml:space="preserve"> (далее – Порядок)</w:t>
      </w:r>
      <w:r>
        <w:rPr>
          <w:sz w:val="26"/>
          <w:szCs w:val="26"/>
        </w:rPr>
        <w:t>:</w:t>
      </w:r>
    </w:p>
    <w:p w14:paraId="4A25D81F" w14:textId="186B9B9E" w:rsidR="000D6D8E" w:rsidRDefault="000D6D8E" w:rsidP="00345396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1.1.1. наименование раздела 2 Порядка изложить в следующей редакции:</w:t>
      </w:r>
    </w:p>
    <w:p w14:paraId="733DC5FA" w14:textId="582B8E9E" w:rsidR="000D6D8E" w:rsidRDefault="000D6D8E" w:rsidP="00345396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«2. Принятие решения о разработке, формировании, утверждении муниципальной программы и внесение в неё изменений»;</w:t>
      </w:r>
    </w:p>
    <w:p w14:paraId="618182C6" w14:textId="21B92B11" w:rsidR="00B94B02" w:rsidRDefault="00B94B02" w:rsidP="00345396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D6D8E">
        <w:rPr>
          <w:sz w:val="26"/>
          <w:szCs w:val="26"/>
        </w:rPr>
        <w:t>2</w:t>
      </w:r>
      <w:r>
        <w:rPr>
          <w:sz w:val="26"/>
          <w:szCs w:val="26"/>
        </w:rPr>
        <w:t>. пункт 2.</w:t>
      </w:r>
      <w:r w:rsidR="009413F8">
        <w:rPr>
          <w:sz w:val="26"/>
          <w:szCs w:val="26"/>
        </w:rPr>
        <w:t>5</w:t>
      </w:r>
      <w:r>
        <w:rPr>
          <w:sz w:val="26"/>
          <w:szCs w:val="26"/>
        </w:rPr>
        <w:t xml:space="preserve"> раздела 2</w:t>
      </w:r>
      <w:r w:rsidR="005F6ECD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изложить в следующей редакции:</w:t>
      </w:r>
    </w:p>
    <w:p w14:paraId="4082C7F0" w14:textId="668BE825" w:rsidR="00B94B02" w:rsidRDefault="00B94B02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="009413F8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9413F8">
        <w:rPr>
          <w:rFonts w:eastAsiaTheme="minorHAnsi"/>
          <w:sz w:val="26"/>
          <w:szCs w:val="26"/>
          <w:lang w:eastAsia="en-US"/>
        </w:rPr>
        <w:t>Решение о разработке муниципальной программы утверждается распоряжением Администрации города Когалыма, в котором определяется наименование, куратор, ответственный исполнитель, срок реализации и источники финансирования муниципальной программы</w:t>
      </w:r>
      <w:r>
        <w:rPr>
          <w:sz w:val="26"/>
          <w:szCs w:val="26"/>
        </w:rPr>
        <w:t>.»;</w:t>
      </w:r>
    </w:p>
    <w:p w14:paraId="2055AFAE" w14:textId="024765FC" w:rsidR="00720FE5" w:rsidRDefault="007428AD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="00720FE5">
        <w:rPr>
          <w:sz w:val="26"/>
          <w:szCs w:val="26"/>
        </w:rPr>
        <w:t>абзац четвёртый пункта 5.3 раздела 5 Порядка изложить в следующей редакции:</w:t>
      </w:r>
    </w:p>
    <w:p w14:paraId="1DBD0E0E" w14:textId="2B424951" w:rsidR="00720FE5" w:rsidRDefault="00720FE5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годовой отчет о ходе реализации и эффективности мероприятий муниципальной программы по форме в соответствии с приложениями 1, 2 к настоящему Порядку, включая достижение значений (уровней) отдельных показателей оценки эффективности деятельности исполнительных органов Ханты-Мансийского автономного округа – Югры установленных постановлением Правительства Ханты-Мансийского автономного округа – Югры от 16.06.2025 №214-п «О реализации Указа Президента Российской Федерации от 28 ноября 2024 года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в </w:t>
      </w:r>
      <w:r>
        <w:rPr>
          <w:sz w:val="26"/>
          <w:szCs w:val="26"/>
        </w:rPr>
        <w:lastRenderedPageBreak/>
        <w:t xml:space="preserve">Ханты-Мансийском автономном округе – Югре» и распоряжением </w:t>
      </w:r>
      <w:r w:rsidR="00637FC8">
        <w:rPr>
          <w:sz w:val="26"/>
          <w:szCs w:val="26"/>
        </w:rPr>
        <w:t>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Югры».».</w:t>
      </w:r>
    </w:p>
    <w:p w14:paraId="29036C76" w14:textId="7C7CE577" w:rsidR="009E12E7" w:rsidRDefault="009E12E7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 2 к постановлению (далее – Модельная муниципальная программа):</w:t>
      </w:r>
    </w:p>
    <w:p w14:paraId="7CBF025B" w14:textId="77777777" w:rsidR="009E12E7" w:rsidRDefault="009E12E7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абзац шестой пункта 2.4 раздела 2 Модельной муниципальной программы изложить в следующей редакции:</w:t>
      </w:r>
    </w:p>
    <w:p w14:paraId="7F441010" w14:textId="181BD917" w:rsidR="009E12E7" w:rsidRDefault="009E12E7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показатели для оценки эффективности органов местного самоуправления, установленных постановлением Правительства Ханты-Мансийского автономного округа – Югры от 16.06.2025 №214-п «О реализации Указа Президента Российской Федерации от 28 ноября 2024 года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в Ханты-Мансийском автономном округе – Югре» и распоряжением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</w:t>
      </w:r>
      <w:r w:rsidR="001D38EE">
        <w:rPr>
          <w:sz w:val="26"/>
          <w:szCs w:val="26"/>
        </w:rPr>
        <w:t>го автономного округа – Югры».»;</w:t>
      </w:r>
    </w:p>
    <w:p w14:paraId="7F6400AC" w14:textId="6D92A3D0" w:rsidR="001D38EE" w:rsidRDefault="001D38EE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="00E65BD0">
        <w:rPr>
          <w:sz w:val="26"/>
          <w:szCs w:val="26"/>
        </w:rPr>
        <w:t>в разделе пять приложения 1 к Модельной муниципальной программе слова «иные источники финансирования» заменить словами «внебюджетные источники финансирования»;</w:t>
      </w:r>
    </w:p>
    <w:p w14:paraId="2DA3477E" w14:textId="253FADCF" w:rsidR="00B94009" w:rsidRDefault="00B94009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раздел три </w:t>
      </w:r>
      <w:r w:rsidR="001470E2">
        <w:rPr>
          <w:sz w:val="26"/>
          <w:szCs w:val="26"/>
        </w:rPr>
        <w:t xml:space="preserve">и раздел четыре </w:t>
      </w:r>
      <w:r>
        <w:rPr>
          <w:sz w:val="26"/>
          <w:szCs w:val="26"/>
        </w:rPr>
        <w:t xml:space="preserve">приложения 4 к Модельной муниципальной программе </w:t>
      </w:r>
      <w:r w:rsidR="001470E2">
        <w:rPr>
          <w:sz w:val="26"/>
          <w:szCs w:val="26"/>
        </w:rPr>
        <w:t xml:space="preserve">изложить в редакции согласно </w:t>
      </w:r>
      <w:proofErr w:type="gramStart"/>
      <w:r w:rsidR="001470E2">
        <w:rPr>
          <w:sz w:val="26"/>
          <w:szCs w:val="26"/>
        </w:rPr>
        <w:t>приложению</w:t>
      </w:r>
      <w:proofErr w:type="gramEnd"/>
      <w:r w:rsidR="001470E2">
        <w:rPr>
          <w:sz w:val="26"/>
          <w:szCs w:val="26"/>
        </w:rPr>
        <w:t xml:space="preserve"> к настоящему постановлению.</w:t>
      </w:r>
    </w:p>
    <w:p w14:paraId="52B9BCD9" w14:textId="77777777" w:rsidR="002831A8" w:rsidRDefault="002831A8" w:rsidP="00941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4FE7C4E" w14:textId="4632BA94" w:rsidR="009D290C" w:rsidRDefault="00B94B02" w:rsidP="003453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D290C" w:rsidRPr="00345396">
        <w:rPr>
          <w:spacing w:val="-8"/>
          <w:sz w:val="26"/>
          <w:szCs w:val="26"/>
        </w:rPr>
        <w:t>. Управлению экономики Администрации города Когалыма (Загорская</w:t>
      </w:r>
      <w:r w:rsidR="00345396" w:rsidRPr="00345396">
        <w:rPr>
          <w:spacing w:val="-8"/>
          <w:sz w:val="26"/>
          <w:szCs w:val="26"/>
        </w:rPr>
        <w:t xml:space="preserve"> Е.Г.</w:t>
      </w:r>
      <w:r w:rsidR="009D290C" w:rsidRPr="00345396">
        <w:rPr>
          <w:spacing w:val="-8"/>
          <w:sz w:val="26"/>
          <w:szCs w:val="26"/>
        </w:rPr>
        <w:t>) нап</w:t>
      </w:r>
      <w:r w:rsidR="009D290C" w:rsidRPr="00956F67">
        <w:rPr>
          <w:sz w:val="26"/>
          <w:szCs w:val="26"/>
        </w:rPr>
        <w:t>равить в юридическое управление Администрации города Когалыма текст постановления</w:t>
      </w:r>
      <w:r w:rsidR="009D290C">
        <w:rPr>
          <w:sz w:val="26"/>
          <w:szCs w:val="26"/>
        </w:rPr>
        <w:t xml:space="preserve"> и приложени</w:t>
      </w:r>
      <w:r w:rsidR="005F6ECD">
        <w:rPr>
          <w:sz w:val="26"/>
          <w:szCs w:val="26"/>
        </w:rPr>
        <w:t>е</w:t>
      </w:r>
      <w:r w:rsidR="009D290C">
        <w:rPr>
          <w:sz w:val="26"/>
          <w:szCs w:val="26"/>
        </w:rPr>
        <w:t xml:space="preserve"> к нему</w:t>
      </w:r>
      <w:r w:rsidR="009D290C" w:rsidRPr="00956F67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9" w:history="1">
        <w:r w:rsidR="009D290C" w:rsidRPr="00956F67">
          <w:rPr>
            <w:sz w:val="26"/>
            <w:szCs w:val="26"/>
          </w:rPr>
          <w:t>распоряжением</w:t>
        </w:r>
      </w:hyperlink>
      <w:r w:rsidR="009D290C" w:rsidRPr="00956F67">
        <w:rPr>
          <w:sz w:val="26"/>
          <w:szCs w:val="26"/>
        </w:rPr>
        <w:t xml:space="preserve"> Администрации города Когалыма</w:t>
      </w:r>
      <w:r w:rsidR="009D1796">
        <w:rPr>
          <w:sz w:val="26"/>
          <w:szCs w:val="26"/>
        </w:rPr>
        <w:t xml:space="preserve"> </w:t>
      </w:r>
      <w:r w:rsidR="009D290C" w:rsidRPr="00956F67">
        <w:rPr>
          <w:sz w:val="26"/>
          <w:szCs w:val="26"/>
        </w:rPr>
        <w:t>от 19.06.2013 №149-р</w:t>
      </w:r>
      <w:r w:rsidR="00345396">
        <w:rPr>
          <w:sz w:val="26"/>
          <w:szCs w:val="26"/>
        </w:rPr>
        <w:t xml:space="preserve">                        </w:t>
      </w:r>
      <w:r w:rsidR="009D290C" w:rsidRPr="00956F67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</w:t>
      </w:r>
      <w:r w:rsidR="009D1796">
        <w:rPr>
          <w:sz w:val="26"/>
          <w:szCs w:val="26"/>
        </w:rPr>
        <w:t xml:space="preserve"> </w:t>
      </w:r>
      <w:r w:rsidR="009D290C" w:rsidRPr="00956F67">
        <w:rPr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9D1796">
        <w:rPr>
          <w:sz w:val="26"/>
          <w:szCs w:val="26"/>
        </w:rPr>
        <w:t xml:space="preserve"> </w:t>
      </w:r>
      <w:r w:rsidR="009D290C" w:rsidRPr="00956F67">
        <w:rPr>
          <w:sz w:val="26"/>
          <w:szCs w:val="26"/>
        </w:rPr>
        <w:t>Ханты-Мансийского автономного округа - Югры.</w:t>
      </w:r>
    </w:p>
    <w:p w14:paraId="232C8F44" w14:textId="77777777" w:rsidR="001470E2" w:rsidRPr="00956F67" w:rsidRDefault="001470E2" w:rsidP="003453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F5DD2A" w14:textId="70B7309A" w:rsidR="009D290C" w:rsidRDefault="00B94B02" w:rsidP="003453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9D290C" w:rsidRPr="00956F67">
        <w:rPr>
          <w:rFonts w:eastAsiaTheme="minorHAnsi"/>
          <w:sz w:val="26"/>
          <w:szCs w:val="26"/>
          <w:lang w:eastAsia="en-US"/>
        </w:rPr>
        <w:t>.</w:t>
      </w:r>
      <w:r w:rsidR="009D290C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9D290C" w:rsidRPr="002979A8">
        <w:rPr>
          <w:sz w:val="26"/>
          <w:szCs w:val="26"/>
        </w:rPr>
        <w:t>Опубликовать наст</w:t>
      </w:r>
      <w:r w:rsidR="009D290C">
        <w:rPr>
          <w:sz w:val="26"/>
          <w:szCs w:val="26"/>
        </w:rPr>
        <w:t>оящее постановление и приложени</w:t>
      </w:r>
      <w:r w:rsidR="005F6ECD">
        <w:rPr>
          <w:sz w:val="26"/>
          <w:szCs w:val="26"/>
        </w:rPr>
        <w:t>е</w:t>
      </w:r>
      <w:r w:rsidR="009D290C" w:rsidRPr="002979A8">
        <w:rPr>
          <w:sz w:val="26"/>
          <w:szCs w:val="26"/>
        </w:rPr>
        <w:t xml:space="preserve"> к нему</w:t>
      </w:r>
      <w:r w:rsidR="009D290C">
        <w:rPr>
          <w:sz w:val="26"/>
          <w:szCs w:val="26"/>
        </w:rPr>
        <w:t xml:space="preserve"> в </w:t>
      </w:r>
      <w:r w:rsidR="009D290C" w:rsidRPr="002979A8">
        <w:rPr>
          <w:sz w:val="26"/>
          <w:szCs w:val="26"/>
        </w:rPr>
        <w:t>сетевом издании «Когалымский вестник»</w:t>
      </w:r>
      <w:r w:rsidR="009D290C">
        <w:rPr>
          <w:sz w:val="26"/>
          <w:szCs w:val="26"/>
        </w:rPr>
        <w:t xml:space="preserve">: </w:t>
      </w:r>
      <w:r w:rsidR="009D290C" w:rsidRPr="000456B8">
        <w:rPr>
          <w:sz w:val="26"/>
          <w:szCs w:val="26"/>
        </w:rPr>
        <w:t>KOGVESTI</w:t>
      </w:r>
      <w:r w:rsidR="009D290C" w:rsidRPr="002979A8">
        <w:rPr>
          <w:sz w:val="26"/>
          <w:szCs w:val="26"/>
        </w:rPr>
        <w:t>.</w:t>
      </w:r>
      <w:r w:rsidR="009D290C" w:rsidRPr="000456B8">
        <w:rPr>
          <w:sz w:val="26"/>
          <w:szCs w:val="26"/>
        </w:rPr>
        <w:t>RU</w:t>
      </w:r>
      <w:r w:rsidR="009D290C">
        <w:rPr>
          <w:sz w:val="26"/>
          <w:szCs w:val="26"/>
        </w:rPr>
        <w:t>, ЭЛ №ФС 77 – 85332                            от 15.05.2023 и р</w:t>
      </w:r>
      <w:r w:rsidR="009D290C" w:rsidRPr="002979A8">
        <w:rPr>
          <w:sz w:val="26"/>
          <w:szCs w:val="26"/>
        </w:rPr>
        <w:t xml:space="preserve">азместить на официальном сайте </w:t>
      </w:r>
      <w:r w:rsidR="009D290C">
        <w:rPr>
          <w:sz w:val="26"/>
          <w:szCs w:val="26"/>
        </w:rPr>
        <w:t>органов местного самоуправления</w:t>
      </w:r>
      <w:r w:rsidR="009D290C" w:rsidRPr="002979A8">
        <w:rPr>
          <w:sz w:val="26"/>
          <w:szCs w:val="26"/>
        </w:rPr>
        <w:t xml:space="preserve"> города Когалыма </w:t>
      </w:r>
      <w:r w:rsidR="009D290C">
        <w:rPr>
          <w:sz w:val="26"/>
          <w:szCs w:val="26"/>
        </w:rPr>
        <w:t xml:space="preserve">в </w:t>
      </w:r>
      <w:r w:rsidR="009D290C" w:rsidRPr="002979A8">
        <w:rPr>
          <w:sz w:val="26"/>
          <w:szCs w:val="26"/>
        </w:rPr>
        <w:t xml:space="preserve">информационно-телекоммуникационной </w:t>
      </w:r>
      <w:r w:rsidR="009D290C" w:rsidRPr="008113C8">
        <w:rPr>
          <w:sz w:val="26"/>
          <w:szCs w:val="26"/>
        </w:rPr>
        <w:t>сети Интернет (</w:t>
      </w:r>
      <w:hyperlink r:id="rId10" w:history="1">
        <w:r w:rsidR="009D290C" w:rsidRPr="000456B8">
          <w:rPr>
            <w:sz w:val="26"/>
            <w:szCs w:val="26"/>
          </w:rPr>
          <w:t>www.admkogalym.ru</w:t>
        </w:r>
      </w:hyperlink>
      <w:r w:rsidR="009D290C" w:rsidRPr="008113C8">
        <w:rPr>
          <w:sz w:val="26"/>
          <w:szCs w:val="26"/>
        </w:rPr>
        <w:t>).</w:t>
      </w:r>
    </w:p>
    <w:p w14:paraId="00328A20" w14:textId="77777777" w:rsidR="009D290C" w:rsidRPr="00956F67" w:rsidRDefault="009D290C" w:rsidP="003453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B620BE" w14:textId="112CED70" w:rsidR="009D290C" w:rsidRPr="004B1D03" w:rsidRDefault="00B94B02" w:rsidP="0034539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D290C" w:rsidRPr="00956F67">
        <w:rPr>
          <w:sz w:val="26"/>
          <w:szCs w:val="26"/>
        </w:rPr>
        <w:t xml:space="preserve">. Контроль за </w:t>
      </w:r>
      <w:r w:rsidR="00FD19B8">
        <w:rPr>
          <w:sz w:val="26"/>
          <w:szCs w:val="26"/>
        </w:rPr>
        <w:t>ис</w:t>
      </w:r>
      <w:r w:rsidR="009D290C" w:rsidRPr="00956F67">
        <w:rPr>
          <w:sz w:val="26"/>
          <w:szCs w:val="26"/>
        </w:rPr>
        <w:t>полнением постановления возложить на замести</w:t>
      </w:r>
      <w:r w:rsidR="00481D88">
        <w:rPr>
          <w:sz w:val="26"/>
          <w:szCs w:val="26"/>
        </w:rPr>
        <w:t xml:space="preserve">теля главы города Когалыма </w:t>
      </w:r>
      <w:r w:rsidR="00FD19B8">
        <w:rPr>
          <w:sz w:val="26"/>
          <w:szCs w:val="26"/>
        </w:rPr>
        <w:t>Юсупова Р.Ш.</w:t>
      </w:r>
    </w:p>
    <w:p w14:paraId="6112F99B" w14:textId="77777777" w:rsidR="009D290C" w:rsidRDefault="009D290C" w:rsidP="00345396">
      <w:pPr>
        <w:ind w:firstLine="709"/>
        <w:jc w:val="both"/>
        <w:rPr>
          <w:sz w:val="26"/>
          <w:szCs w:val="26"/>
        </w:rPr>
      </w:pPr>
    </w:p>
    <w:p w14:paraId="2FFE8E52" w14:textId="77777777" w:rsidR="009D290C" w:rsidRDefault="009D290C" w:rsidP="00345396">
      <w:pPr>
        <w:ind w:firstLine="709"/>
        <w:jc w:val="both"/>
        <w:rPr>
          <w:sz w:val="26"/>
          <w:szCs w:val="26"/>
        </w:rPr>
      </w:pPr>
    </w:p>
    <w:p w14:paraId="53A69F8D" w14:textId="77777777" w:rsidR="009D290C" w:rsidRDefault="009D290C" w:rsidP="00345396">
      <w:pPr>
        <w:ind w:firstLine="709"/>
        <w:jc w:val="both"/>
        <w:rPr>
          <w:sz w:val="26"/>
          <w:szCs w:val="26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0"/>
        <w:gridCol w:w="3633"/>
        <w:gridCol w:w="1984"/>
      </w:tblGrid>
      <w:tr w:rsidR="00345396" w:rsidRPr="00927695" w14:paraId="4C5B04C1" w14:textId="77777777" w:rsidTr="00345396">
        <w:trPr>
          <w:trHeight w:val="1443"/>
        </w:trPr>
        <w:tc>
          <w:tcPr>
            <w:tcW w:w="1804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EC476F576553436AA1145F19EC91822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AF50EE" w14:textId="3B8C6141" w:rsidR="00345396" w:rsidRPr="008465F5" w:rsidRDefault="00FD19B8" w:rsidP="00337CD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7" w:type="pct"/>
            <w:vAlign w:val="center"/>
          </w:tcPr>
          <w:p w14:paraId="42C09234" w14:textId="77777777" w:rsidR="00345396" w:rsidRPr="00903CF1" w:rsidRDefault="00345396" w:rsidP="00337CD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AD22F89" wp14:editId="388F807E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-137160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0B5A343" w14:textId="77777777" w:rsidR="00345396" w:rsidRPr="00903CF1" w:rsidRDefault="00345396" w:rsidP="00337CD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3454165" w14:textId="77777777" w:rsidR="00345396" w:rsidRPr="00903CF1" w:rsidRDefault="00345396" w:rsidP="00337C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2EA8381" w14:textId="77777777" w:rsidR="00345396" w:rsidRPr="00903CF1" w:rsidRDefault="00345396" w:rsidP="00337C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9C3AE1A" w14:textId="77777777" w:rsidR="00345396" w:rsidRPr="00903CF1" w:rsidRDefault="00345396" w:rsidP="00337C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2FAFBCD" w14:textId="77777777" w:rsidR="00345396" w:rsidRPr="0001326A" w:rsidRDefault="00345396" w:rsidP="00337CD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EC476F576553436AA1145F19EC91822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219AD7F1" w14:textId="719E102E" w:rsidR="00345396" w:rsidRPr="00465FC6" w:rsidRDefault="00FD19B8" w:rsidP="00337CD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C9AE93F" w14:textId="77777777" w:rsidR="009D290C" w:rsidRDefault="009D290C" w:rsidP="009D290C">
      <w:pPr>
        <w:spacing w:after="200" w:line="276" w:lineRule="auto"/>
        <w:rPr>
          <w:sz w:val="28"/>
          <w:szCs w:val="28"/>
          <w:lang w:eastAsia="en-US"/>
        </w:rPr>
      </w:pPr>
    </w:p>
    <w:p w14:paraId="7DF2E47C" w14:textId="77777777" w:rsidR="009D290C" w:rsidRDefault="009D290C" w:rsidP="009D290C">
      <w:pPr>
        <w:spacing w:after="200" w:line="276" w:lineRule="auto"/>
        <w:rPr>
          <w:sz w:val="28"/>
          <w:szCs w:val="28"/>
          <w:lang w:eastAsia="en-US"/>
        </w:rPr>
      </w:pPr>
    </w:p>
    <w:p w14:paraId="6A3457A4" w14:textId="77777777" w:rsidR="009D290C" w:rsidRDefault="009D290C" w:rsidP="009D290C">
      <w:pPr>
        <w:spacing w:after="200" w:line="276" w:lineRule="auto"/>
        <w:rPr>
          <w:sz w:val="28"/>
          <w:szCs w:val="28"/>
          <w:lang w:eastAsia="en-US"/>
        </w:rPr>
      </w:pPr>
    </w:p>
    <w:p w14:paraId="75130C4F" w14:textId="77777777" w:rsidR="009D290C" w:rsidRDefault="009D290C" w:rsidP="009D290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7206FF91" w14:textId="77777777" w:rsidR="001470E2" w:rsidRDefault="001470E2" w:rsidP="001470E2">
      <w:pPr>
        <w:pStyle w:val="afd"/>
        <w:ind w:firstLine="4962"/>
        <w:rPr>
          <w:sz w:val="26"/>
          <w:szCs w:val="26"/>
        </w:rPr>
        <w:sectPr w:rsidR="001470E2" w:rsidSect="001470E2">
          <w:headerReference w:type="default" r:id="rId12"/>
          <w:headerReference w:type="first" r:id="rId13"/>
          <w:footerReference w:type="first" r:id="rId14"/>
          <w:footnotePr>
            <w:numStart w:val="46"/>
          </w:footnotePr>
          <w:pgSz w:w="11906" w:h="16838"/>
          <w:pgMar w:top="567" w:right="2552" w:bottom="567" w:left="567" w:header="709" w:footer="709" w:gutter="0"/>
          <w:cols w:space="708"/>
          <w:titlePg/>
          <w:docGrid w:linePitch="360"/>
        </w:sectPr>
      </w:pPr>
    </w:p>
    <w:p w14:paraId="7A44F835" w14:textId="15156D18" w:rsidR="00481D88" w:rsidRPr="00FF49C3" w:rsidRDefault="00481D88" w:rsidP="001470E2">
      <w:pPr>
        <w:pStyle w:val="afd"/>
        <w:ind w:firstLine="1134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42F306FC" w14:textId="77777777" w:rsidR="00481D88" w:rsidRPr="00FF49C3" w:rsidRDefault="00481D88" w:rsidP="001470E2">
      <w:pPr>
        <w:pStyle w:val="afd"/>
        <w:ind w:firstLine="1134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05FDA87" w14:textId="77777777" w:rsidR="00481D88" w:rsidRDefault="00481D88" w:rsidP="001470E2">
      <w:pPr>
        <w:ind w:firstLine="1134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05730" w14:paraId="59E94938" w14:textId="77777777" w:rsidTr="00E05730">
        <w:tc>
          <w:tcPr>
            <w:tcW w:w="2235" w:type="dxa"/>
            <w:hideMark/>
          </w:tcPr>
          <w:p w14:paraId="646C102A" w14:textId="77777777" w:rsidR="00E05730" w:rsidRDefault="00E05730">
            <w:pPr>
              <w:rPr>
                <w:color w:val="D9D9D9"/>
                <w:sz w:val="26"/>
                <w:szCs w:val="26"/>
                <w:lang w:eastAsia="en-US"/>
              </w:rPr>
            </w:pPr>
            <w:r>
              <w:rPr>
                <w:color w:val="D9D9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20B4FA0B" w14:textId="77777777" w:rsidR="00E05730" w:rsidRDefault="00E05730">
            <w:pPr>
              <w:rPr>
                <w:color w:val="D9D9D9"/>
                <w:sz w:val="28"/>
                <w:szCs w:val="28"/>
                <w:lang w:eastAsia="en-US"/>
              </w:rPr>
            </w:pPr>
            <w:r>
              <w:rPr>
                <w:color w:val="D9D9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69E8E75A" w14:textId="77777777" w:rsidR="004827BF" w:rsidRDefault="004827BF" w:rsidP="00FA6996">
      <w:pPr>
        <w:shd w:val="clear" w:color="auto" w:fill="FFFFFF"/>
        <w:ind w:firstLine="11340"/>
        <w:outlineLvl w:val="2"/>
        <w:rPr>
          <w:sz w:val="26"/>
          <w:szCs w:val="26"/>
        </w:rPr>
      </w:pPr>
    </w:p>
    <w:p w14:paraId="6D26B9E3" w14:textId="77777777" w:rsidR="00BB4EBE" w:rsidRDefault="00BB4EBE" w:rsidP="001470E2">
      <w:pPr>
        <w:ind w:firstLine="11340"/>
        <w:rPr>
          <w:sz w:val="26"/>
          <w:szCs w:val="26"/>
        </w:rPr>
      </w:pPr>
    </w:p>
    <w:p w14:paraId="0849FC9A" w14:textId="5CF1D954" w:rsidR="00246236" w:rsidRDefault="00246236" w:rsidP="006F5D55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3572"/>
        <w:gridCol w:w="1616"/>
        <w:gridCol w:w="1259"/>
        <w:gridCol w:w="1475"/>
        <w:gridCol w:w="1475"/>
        <w:gridCol w:w="1475"/>
        <w:gridCol w:w="1475"/>
        <w:gridCol w:w="1475"/>
        <w:gridCol w:w="1488"/>
      </w:tblGrid>
      <w:tr w:rsidR="0032478D" w:rsidRPr="00707762" w14:paraId="2B2F2D40" w14:textId="77777777" w:rsidTr="00E05730">
        <w:trPr>
          <w:trHeight w:val="20"/>
          <w:jc w:val="center"/>
        </w:trPr>
        <w:tc>
          <w:tcPr>
            <w:tcW w:w="122" w:type="pct"/>
            <w:vMerge w:val="restart"/>
            <w:vAlign w:val="center"/>
          </w:tcPr>
          <w:p w14:paraId="5DB2BEA0" w14:textId="1A436D48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 w:val="restart"/>
            <w:vAlign w:val="center"/>
          </w:tcPr>
          <w:p w14:paraId="2D47E235" w14:textId="6726C0F6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15" w:type="pct"/>
            <w:vMerge w:val="restart"/>
            <w:vAlign w:val="center"/>
          </w:tcPr>
          <w:p w14:paraId="39BDDC2D" w14:textId="5B1510A4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Тип мероприятия (результата)</w:t>
            </w:r>
            <w:bookmarkStart w:id="0" w:name="_GoBack"/>
            <w:r w:rsidR="00986429" w:rsidRPr="00707762">
              <w:rPr>
                <w:rStyle w:val="af1"/>
                <w:sz w:val="19"/>
                <w:szCs w:val="19"/>
              </w:rPr>
              <w:footnoteReference w:id="1"/>
            </w:r>
            <w:bookmarkEnd w:id="0"/>
          </w:p>
        </w:tc>
        <w:tc>
          <w:tcPr>
            <w:tcW w:w="401" w:type="pct"/>
            <w:vMerge w:val="restart"/>
            <w:vAlign w:val="center"/>
          </w:tcPr>
          <w:p w14:paraId="43B48AC8" w14:textId="07CB2727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40" w:type="pct"/>
            <w:gridSpan w:val="2"/>
            <w:vAlign w:val="center"/>
          </w:tcPr>
          <w:p w14:paraId="3C2C2CF1" w14:textId="05CD53D8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84" w:type="pct"/>
            <w:gridSpan w:val="4"/>
            <w:vAlign w:val="center"/>
          </w:tcPr>
          <w:p w14:paraId="6B88197D" w14:textId="2E53983D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2478D" w:rsidRPr="00707762" w14:paraId="1042782F" w14:textId="77777777" w:rsidTr="00E05730">
        <w:trPr>
          <w:trHeight w:val="20"/>
          <w:jc w:val="center"/>
        </w:trPr>
        <w:tc>
          <w:tcPr>
            <w:tcW w:w="122" w:type="pct"/>
            <w:vMerge/>
            <w:vAlign w:val="center"/>
          </w:tcPr>
          <w:p w14:paraId="4BE7BF73" w14:textId="77777777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14A87865" w14:textId="77777777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15" w:type="pct"/>
            <w:vMerge/>
            <w:vAlign w:val="center"/>
          </w:tcPr>
          <w:p w14:paraId="1E1F7776" w14:textId="77777777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pct"/>
            <w:vMerge/>
            <w:vAlign w:val="center"/>
          </w:tcPr>
          <w:p w14:paraId="3836A942" w14:textId="77777777" w:rsidR="0032478D" w:rsidRPr="00707762" w:rsidRDefault="0032478D" w:rsidP="001870D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Align w:val="center"/>
          </w:tcPr>
          <w:p w14:paraId="24081614" w14:textId="31163546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значение</w:t>
            </w:r>
          </w:p>
        </w:tc>
        <w:tc>
          <w:tcPr>
            <w:tcW w:w="470" w:type="pct"/>
            <w:vAlign w:val="center"/>
          </w:tcPr>
          <w:p w14:paraId="6543D395" w14:textId="3C0693EC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год</w:t>
            </w:r>
          </w:p>
        </w:tc>
        <w:tc>
          <w:tcPr>
            <w:tcW w:w="470" w:type="pct"/>
            <w:vAlign w:val="center"/>
          </w:tcPr>
          <w:p w14:paraId="7618DE8E" w14:textId="674F3172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N</w:t>
            </w:r>
          </w:p>
        </w:tc>
        <w:tc>
          <w:tcPr>
            <w:tcW w:w="470" w:type="pct"/>
            <w:vAlign w:val="center"/>
          </w:tcPr>
          <w:p w14:paraId="331EEF37" w14:textId="2B1C1BDD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N+1</w:t>
            </w:r>
          </w:p>
        </w:tc>
        <w:tc>
          <w:tcPr>
            <w:tcW w:w="470" w:type="pct"/>
            <w:vAlign w:val="center"/>
          </w:tcPr>
          <w:p w14:paraId="44CBCDBF" w14:textId="7065AE3F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…</w:t>
            </w:r>
          </w:p>
        </w:tc>
        <w:tc>
          <w:tcPr>
            <w:tcW w:w="474" w:type="pct"/>
            <w:vAlign w:val="center"/>
          </w:tcPr>
          <w:p w14:paraId="386DC36D" w14:textId="07DA933D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07762">
              <w:rPr>
                <w:sz w:val="19"/>
                <w:szCs w:val="19"/>
              </w:rPr>
              <w:t>N+n</w:t>
            </w:r>
            <w:proofErr w:type="spellEnd"/>
          </w:p>
        </w:tc>
      </w:tr>
      <w:tr w:rsidR="0032478D" w:rsidRPr="00707762" w14:paraId="3DE5C22E" w14:textId="77777777" w:rsidTr="00E05730">
        <w:trPr>
          <w:trHeight w:val="20"/>
          <w:jc w:val="center"/>
        </w:trPr>
        <w:tc>
          <w:tcPr>
            <w:tcW w:w="122" w:type="pct"/>
            <w:vAlign w:val="center"/>
          </w:tcPr>
          <w:p w14:paraId="61095307" w14:textId="6428DBA5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  <w:vAlign w:val="center"/>
          </w:tcPr>
          <w:p w14:paraId="3DC316F9" w14:textId="0E7F451A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2</w:t>
            </w:r>
          </w:p>
        </w:tc>
        <w:tc>
          <w:tcPr>
            <w:tcW w:w="515" w:type="pct"/>
            <w:vAlign w:val="center"/>
          </w:tcPr>
          <w:p w14:paraId="005529B9" w14:textId="438AA919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3</w:t>
            </w:r>
          </w:p>
        </w:tc>
        <w:tc>
          <w:tcPr>
            <w:tcW w:w="401" w:type="pct"/>
            <w:vAlign w:val="center"/>
          </w:tcPr>
          <w:p w14:paraId="5E2E5AD3" w14:textId="3985F5D4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4</w:t>
            </w:r>
          </w:p>
        </w:tc>
        <w:tc>
          <w:tcPr>
            <w:tcW w:w="470" w:type="pct"/>
            <w:vAlign w:val="center"/>
          </w:tcPr>
          <w:p w14:paraId="335F2879" w14:textId="6334A65F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5</w:t>
            </w:r>
          </w:p>
        </w:tc>
        <w:tc>
          <w:tcPr>
            <w:tcW w:w="470" w:type="pct"/>
            <w:vAlign w:val="center"/>
          </w:tcPr>
          <w:p w14:paraId="64A06752" w14:textId="75DF7AFA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6</w:t>
            </w:r>
          </w:p>
        </w:tc>
        <w:tc>
          <w:tcPr>
            <w:tcW w:w="470" w:type="pct"/>
            <w:vAlign w:val="center"/>
          </w:tcPr>
          <w:p w14:paraId="78A8ABEC" w14:textId="197DBB50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7</w:t>
            </w:r>
          </w:p>
        </w:tc>
        <w:tc>
          <w:tcPr>
            <w:tcW w:w="470" w:type="pct"/>
            <w:vAlign w:val="center"/>
          </w:tcPr>
          <w:p w14:paraId="79D87597" w14:textId="0787B486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8</w:t>
            </w:r>
          </w:p>
        </w:tc>
        <w:tc>
          <w:tcPr>
            <w:tcW w:w="470" w:type="pct"/>
            <w:vAlign w:val="center"/>
          </w:tcPr>
          <w:p w14:paraId="0024219D" w14:textId="7C251E97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9</w:t>
            </w:r>
          </w:p>
        </w:tc>
        <w:tc>
          <w:tcPr>
            <w:tcW w:w="474" w:type="pct"/>
            <w:vAlign w:val="center"/>
          </w:tcPr>
          <w:p w14:paraId="19CED6CA" w14:textId="3713839D" w:rsidR="0032478D" w:rsidRPr="00707762" w:rsidRDefault="0032478D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10</w:t>
            </w:r>
          </w:p>
        </w:tc>
      </w:tr>
      <w:tr w:rsidR="00E05730" w:rsidRPr="00707762" w14:paraId="62BC8DF6" w14:textId="77777777" w:rsidTr="00E05730">
        <w:trPr>
          <w:trHeight w:val="20"/>
          <w:jc w:val="center"/>
        </w:trPr>
        <w:tc>
          <w:tcPr>
            <w:tcW w:w="122" w:type="pct"/>
            <w:vAlign w:val="center"/>
          </w:tcPr>
          <w:p w14:paraId="688D2565" w14:textId="55B5DABD" w:rsidR="00E05730" w:rsidRPr="00707762" w:rsidRDefault="00E05730" w:rsidP="00E0573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  <w:lang w:val="en-US"/>
              </w:rPr>
              <w:t>N</w:t>
            </w:r>
            <w:r w:rsidRPr="0070776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878" w:type="pct"/>
            <w:gridSpan w:val="9"/>
            <w:vAlign w:val="center"/>
          </w:tcPr>
          <w:p w14:paraId="78C96F37" w14:textId="796D2AA4" w:rsidR="00E05730" w:rsidRPr="00707762" w:rsidRDefault="00E05730" w:rsidP="001870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Наименование задачи комплекса процессных мероприятий</w:t>
            </w:r>
          </w:p>
        </w:tc>
      </w:tr>
      <w:tr w:rsidR="0032478D" w:rsidRPr="00707762" w14:paraId="7ADB9B08" w14:textId="77777777" w:rsidTr="00E05730">
        <w:trPr>
          <w:trHeight w:val="20"/>
          <w:jc w:val="center"/>
        </w:trPr>
        <w:tc>
          <w:tcPr>
            <w:tcW w:w="122" w:type="pct"/>
          </w:tcPr>
          <w:p w14:paraId="325734F1" w14:textId="16530E31" w:rsidR="0032478D" w:rsidRPr="00707762" w:rsidRDefault="00BB2949" w:rsidP="001870D6">
            <w:pPr>
              <w:spacing w:line="276" w:lineRule="auto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1.</w:t>
            </w:r>
          </w:p>
        </w:tc>
        <w:tc>
          <w:tcPr>
            <w:tcW w:w="1138" w:type="pct"/>
          </w:tcPr>
          <w:p w14:paraId="5696C728" w14:textId="0952ADF3" w:rsidR="0032478D" w:rsidRPr="00707762" w:rsidRDefault="00BB2949" w:rsidP="001870D6">
            <w:pPr>
              <w:spacing w:line="276" w:lineRule="auto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Мероприятие (результат) «Наименование»</w:t>
            </w:r>
          </w:p>
        </w:tc>
        <w:tc>
          <w:tcPr>
            <w:tcW w:w="515" w:type="pct"/>
          </w:tcPr>
          <w:p w14:paraId="71633FEA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0797F3EA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B750DE1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04A26196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48659E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1331B41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70A95285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7F2B62FE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32478D" w:rsidRPr="00707762" w14:paraId="419593A5" w14:textId="77777777" w:rsidTr="00E05730">
        <w:trPr>
          <w:trHeight w:val="20"/>
          <w:jc w:val="center"/>
        </w:trPr>
        <w:tc>
          <w:tcPr>
            <w:tcW w:w="122" w:type="pct"/>
          </w:tcPr>
          <w:p w14:paraId="55D785EE" w14:textId="43E7F2DB" w:rsidR="0032478D" w:rsidRPr="00707762" w:rsidRDefault="00BB2949" w:rsidP="001870D6">
            <w:pPr>
              <w:spacing w:line="276" w:lineRule="auto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4839D766" w14:textId="4404E910" w:rsidR="0032478D" w:rsidRPr="00707762" w:rsidRDefault="00BB2949" w:rsidP="001870D6">
            <w:pPr>
              <w:spacing w:line="276" w:lineRule="auto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(указываются параметры характеристики мероприятия (результата))</w:t>
            </w:r>
          </w:p>
        </w:tc>
        <w:tc>
          <w:tcPr>
            <w:tcW w:w="515" w:type="pct"/>
          </w:tcPr>
          <w:p w14:paraId="6E093905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72DD7444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34C253DC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E17DBD7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459946F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4BA02B2F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5AA58124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0D175749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32478D" w:rsidRPr="00707762" w14:paraId="362C7AAA" w14:textId="77777777" w:rsidTr="00E05730">
        <w:trPr>
          <w:trHeight w:val="20"/>
          <w:jc w:val="center"/>
        </w:trPr>
        <w:tc>
          <w:tcPr>
            <w:tcW w:w="122" w:type="pct"/>
          </w:tcPr>
          <w:p w14:paraId="224E07AC" w14:textId="00627D46" w:rsidR="0032478D" w:rsidRPr="00707762" w:rsidRDefault="00AD06B8" w:rsidP="001870D6">
            <w:pPr>
              <w:spacing w:line="276" w:lineRule="auto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26890616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515" w:type="pct"/>
          </w:tcPr>
          <w:p w14:paraId="71BB4119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37BD446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72F5377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445CF41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3D0C207E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5476655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F2D7536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5E8CC533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32478D" w:rsidRPr="00707762" w14:paraId="27C12AA3" w14:textId="77777777" w:rsidTr="00E05730">
        <w:trPr>
          <w:trHeight w:val="20"/>
          <w:jc w:val="center"/>
        </w:trPr>
        <w:tc>
          <w:tcPr>
            <w:tcW w:w="122" w:type="pct"/>
          </w:tcPr>
          <w:p w14:paraId="05A871A4" w14:textId="2B1CA229" w:rsidR="0032478D" w:rsidRPr="00707762" w:rsidRDefault="00AD06B8" w:rsidP="001870D6">
            <w:pPr>
              <w:spacing w:line="276" w:lineRule="auto"/>
              <w:rPr>
                <w:sz w:val="19"/>
                <w:szCs w:val="19"/>
                <w:lang w:val="en-US"/>
              </w:rPr>
            </w:pPr>
            <w:r w:rsidRPr="00707762">
              <w:rPr>
                <w:sz w:val="19"/>
                <w:szCs w:val="19"/>
                <w:lang w:val="en-US"/>
              </w:rPr>
              <w:t>N.</w:t>
            </w:r>
          </w:p>
        </w:tc>
        <w:tc>
          <w:tcPr>
            <w:tcW w:w="1138" w:type="pct"/>
          </w:tcPr>
          <w:p w14:paraId="2A1C503C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515" w:type="pct"/>
          </w:tcPr>
          <w:p w14:paraId="1B3ED55B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548BC971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1BBD589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DFBA84E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A74B9BC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1B0655D0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5D16D158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4F6A136E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32478D" w:rsidRPr="00707762" w14:paraId="4AB425E1" w14:textId="77777777" w:rsidTr="00E05730">
        <w:trPr>
          <w:trHeight w:val="20"/>
          <w:jc w:val="center"/>
        </w:trPr>
        <w:tc>
          <w:tcPr>
            <w:tcW w:w="122" w:type="pct"/>
          </w:tcPr>
          <w:p w14:paraId="1B85E40D" w14:textId="1E2EB217" w:rsidR="0032478D" w:rsidRPr="00707762" w:rsidRDefault="00AD06B8" w:rsidP="001870D6">
            <w:pPr>
              <w:spacing w:line="276" w:lineRule="auto"/>
              <w:rPr>
                <w:sz w:val="19"/>
                <w:szCs w:val="19"/>
                <w:lang w:val="en-US"/>
              </w:rPr>
            </w:pPr>
            <w:r w:rsidRPr="00707762">
              <w:rPr>
                <w:sz w:val="19"/>
                <w:szCs w:val="19"/>
                <w:lang w:val="en-US"/>
              </w:rPr>
              <w:t>N.1.</w:t>
            </w:r>
          </w:p>
        </w:tc>
        <w:tc>
          <w:tcPr>
            <w:tcW w:w="1138" w:type="pct"/>
          </w:tcPr>
          <w:p w14:paraId="7A8A7E2B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515" w:type="pct"/>
          </w:tcPr>
          <w:p w14:paraId="2E172159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4867123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3531F137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57FF97C8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036EB478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490E06C8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3A27006C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0547F9F1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32478D" w:rsidRPr="00707762" w14:paraId="685F4F64" w14:textId="77777777" w:rsidTr="00E05730">
        <w:trPr>
          <w:trHeight w:val="20"/>
          <w:jc w:val="center"/>
        </w:trPr>
        <w:tc>
          <w:tcPr>
            <w:tcW w:w="122" w:type="pct"/>
          </w:tcPr>
          <w:p w14:paraId="00AABE60" w14:textId="5402BD5B" w:rsidR="0032478D" w:rsidRPr="00707762" w:rsidRDefault="00AD06B8" w:rsidP="001870D6">
            <w:pPr>
              <w:spacing w:line="276" w:lineRule="auto"/>
              <w:rPr>
                <w:sz w:val="19"/>
                <w:szCs w:val="19"/>
                <w:lang w:val="en-US"/>
              </w:rPr>
            </w:pPr>
            <w:r w:rsidRPr="00707762">
              <w:rPr>
                <w:sz w:val="19"/>
                <w:szCs w:val="19"/>
                <w:lang w:val="en-US"/>
              </w:rPr>
              <w:t>N.2.</w:t>
            </w:r>
          </w:p>
        </w:tc>
        <w:tc>
          <w:tcPr>
            <w:tcW w:w="1138" w:type="pct"/>
          </w:tcPr>
          <w:p w14:paraId="31562AAA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515" w:type="pct"/>
          </w:tcPr>
          <w:p w14:paraId="51AF81AB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1" w:type="pct"/>
          </w:tcPr>
          <w:p w14:paraId="550E4E28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20D92C33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468167EF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6D7D19A2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734D4593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0" w:type="pct"/>
          </w:tcPr>
          <w:p w14:paraId="7672FDA1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74" w:type="pct"/>
          </w:tcPr>
          <w:p w14:paraId="3478F29D" w14:textId="77777777" w:rsidR="0032478D" w:rsidRPr="00707762" w:rsidRDefault="0032478D" w:rsidP="001870D6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14:paraId="256E0876" w14:textId="77777777" w:rsidR="00E05730" w:rsidRDefault="00E05730" w:rsidP="006F5D55">
      <w:pPr>
        <w:jc w:val="center"/>
        <w:rPr>
          <w:sz w:val="26"/>
          <w:szCs w:val="26"/>
        </w:rPr>
      </w:pPr>
    </w:p>
    <w:p w14:paraId="026B6C8C" w14:textId="1E9DC3D2" w:rsidR="006F5D55" w:rsidRDefault="006F5D55" w:rsidP="006F5D55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287FAB7F" w14:textId="77777777" w:rsidR="006F5D55" w:rsidRPr="001870D6" w:rsidRDefault="006F5D55" w:rsidP="006F5D55">
      <w:pPr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426C1A" w:rsidRPr="00707762" w14:paraId="259CE34E" w14:textId="77777777" w:rsidTr="00707762">
        <w:trPr>
          <w:jc w:val="center"/>
        </w:trPr>
        <w:tc>
          <w:tcPr>
            <w:tcW w:w="179" w:type="pct"/>
            <w:vMerge w:val="restart"/>
          </w:tcPr>
          <w:p w14:paraId="66AE1277" w14:textId="514371D3" w:rsidR="00426C1A" w:rsidRPr="00707762" w:rsidRDefault="00426C1A" w:rsidP="007350BE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1507118E" w14:textId="15537D0A" w:rsidR="00426C1A" w:rsidRPr="00707762" w:rsidRDefault="00426C1A" w:rsidP="00754314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  <w:r w:rsidR="009B1000" w:rsidRPr="00707762">
              <w:rPr>
                <w:rStyle w:val="af1"/>
                <w:sz w:val="19"/>
                <w:szCs w:val="19"/>
              </w:rPr>
              <w:footnoteReference w:id="2"/>
            </w:r>
          </w:p>
        </w:tc>
        <w:tc>
          <w:tcPr>
            <w:tcW w:w="1603" w:type="pct"/>
            <w:gridSpan w:val="5"/>
            <w:vAlign w:val="center"/>
          </w:tcPr>
          <w:p w14:paraId="00D9263F" w14:textId="10803A59" w:rsidR="00426C1A" w:rsidRPr="00707762" w:rsidRDefault="00426C1A" w:rsidP="00754314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26C1A" w:rsidRPr="00707762" w14:paraId="2DC342BC" w14:textId="77777777" w:rsidTr="00707762">
        <w:trPr>
          <w:jc w:val="center"/>
        </w:trPr>
        <w:tc>
          <w:tcPr>
            <w:tcW w:w="179" w:type="pct"/>
            <w:vMerge/>
          </w:tcPr>
          <w:p w14:paraId="14D745B0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0EC8E575" w14:textId="3F074462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4C17685F" w14:textId="68E0C91F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09" w:type="pct"/>
            <w:vAlign w:val="center"/>
          </w:tcPr>
          <w:p w14:paraId="390BE2CF" w14:textId="272EC8AF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  <w:lang w:val="en-US"/>
              </w:rPr>
              <w:t>N+1</w:t>
            </w:r>
          </w:p>
        </w:tc>
        <w:tc>
          <w:tcPr>
            <w:tcW w:w="308" w:type="pct"/>
            <w:vAlign w:val="center"/>
          </w:tcPr>
          <w:p w14:paraId="1808FCB6" w14:textId="48D5B378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  <w:lang w:val="en-US"/>
              </w:rPr>
              <w:t>…</w:t>
            </w:r>
          </w:p>
        </w:tc>
        <w:tc>
          <w:tcPr>
            <w:tcW w:w="309" w:type="pct"/>
            <w:vAlign w:val="center"/>
          </w:tcPr>
          <w:p w14:paraId="2BD39FF8" w14:textId="4952F0E3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  <w:proofErr w:type="spellStart"/>
            <w:r w:rsidRPr="00707762">
              <w:rPr>
                <w:sz w:val="19"/>
                <w:szCs w:val="19"/>
                <w:lang w:val="en-US"/>
              </w:rPr>
              <w:t>N+n</w:t>
            </w:r>
            <w:proofErr w:type="spellEnd"/>
          </w:p>
        </w:tc>
        <w:tc>
          <w:tcPr>
            <w:tcW w:w="375" w:type="pct"/>
            <w:vAlign w:val="center"/>
          </w:tcPr>
          <w:p w14:paraId="70ACBC5E" w14:textId="0DF01CB2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Всего</w:t>
            </w:r>
          </w:p>
        </w:tc>
      </w:tr>
      <w:tr w:rsidR="00426C1A" w:rsidRPr="00707762" w14:paraId="3C8EB765" w14:textId="77777777" w:rsidTr="00707762">
        <w:trPr>
          <w:jc w:val="center"/>
        </w:trPr>
        <w:tc>
          <w:tcPr>
            <w:tcW w:w="179" w:type="pct"/>
          </w:tcPr>
          <w:p w14:paraId="09C0B793" w14:textId="289464B4" w:rsidR="00426C1A" w:rsidRPr="00707762" w:rsidRDefault="007A402C" w:rsidP="00426C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218" w:type="pct"/>
            <w:vAlign w:val="center"/>
          </w:tcPr>
          <w:p w14:paraId="36E3DF05" w14:textId="3B49E842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02" w:type="pct"/>
            <w:vAlign w:val="center"/>
          </w:tcPr>
          <w:p w14:paraId="5EEF898C" w14:textId="3110966C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  <w:vAlign w:val="center"/>
          </w:tcPr>
          <w:p w14:paraId="267CABAF" w14:textId="111DE383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08" w:type="pct"/>
            <w:vAlign w:val="center"/>
          </w:tcPr>
          <w:p w14:paraId="17D31AAA" w14:textId="540292D7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09" w:type="pct"/>
            <w:vAlign w:val="center"/>
          </w:tcPr>
          <w:p w14:paraId="18B2A72E" w14:textId="05B5766C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18C444C3" w14:textId="74123346" w:rsidR="00426C1A" w:rsidRPr="00707762" w:rsidRDefault="007A402C" w:rsidP="007350B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426C1A" w:rsidRPr="00707762" w14:paraId="53C5C60A" w14:textId="77777777" w:rsidTr="00707762">
        <w:trPr>
          <w:jc w:val="center"/>
        </w:trPr>
        <w:tc>
          <w:tcPr>
            <w:tcW w:w="179" w:type="pct"/>
          </w:tcPr>
          <w:p w14:paraId="3E826D3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2CA47EFE" w14:textId="1E0A37AE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14:paraId="3DA8AFF7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Align w:val="center"/>
          </w:tcPr>
          <w:p w14:paraId="0B735A78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Align w:val="center"/>
          </w:tcPr>
          <w:p w14:paraId="636268DC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Align w:val="center"/>
          </w:tcPr>
          <w:p w14:paraId="515DB3C3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vAlign w:val="center"/>
          </w:tcPr>
          <w:p w14:paraId="12C612A4" w14:textId="77777777" w:rsidR="00426C1A" w:rsidRPr="00707762" w:rsidRDefault="00426C1A" w:rsidP="007350BE">
            <w:pPr>
              <w:jc w:val="center"/>
              <w:rPr>
                <w:sz w:val="19"/>
                <w:szCs w:val="19"/>
              </w:rPr>
            </w:pPr>
          </w:p>
        </w:tc>
      </w:tr>
    </w:tbl>
    <w:p w14:paraId="4B7C72EE" w14:textId="77777777" w:rsidR="00481D88" w:rsidRDefault="00481D88" w:rsidP="00426C1A">
      <w:pPr>
        <w:rPr>
          <w:sz w:val="19"/>
          <w:szCs w:val="19"/>
        </w:rPr>
        <w:sectPr w:rsidR="00481D88" w:rsidSect="001470E2">
          <w:footnotePr>
            <w:numStart w:val="46"/>
          </w:footnotePr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426C1A" w:rsidRPr="00707762" w14:paraId="45785F5E" w14:textId="77777777" w:rsidTr="00707762">
        <w:trPr>
          <w:jc w:val="center"/>
        </w:trPr>
        <w:tc>
          <w:tcPr>
            <w:tcW w:w="179" w:type="pct"/>
          </w:tcPr>
          <w:p w14:paraId="1582798B" w14:textId="44FD7BA0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4A1E6D44" w14:textId="414F2D1D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02" w:type="pct"/>
          </w:tcPr>
          <w:p w14:paraId="0C529FC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58C923A2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3768E57A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4E385B2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630EAFBA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6060BE90" w14:textId="77777777" w:rsidTr="00707762">
        <w:trPr>
          <w:jc w:val="center"/>
        </w:trPr>
        <w:tc>
          <w:tcPr>
            <w:tcW w:w="179" w:type="pct"/>
          </w:tcPr>
          <w:p w14:paraId="71636945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35EF6919" w14:textId="497D9253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14:paraId="3C9FB6A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562F04F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64DDC7C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2B45ED8B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34B6B59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00011B00" w14:textId="77777777" w:rsidTr="00707762">
        <w:trPr>
          <w:jc w:val="center"/>
        </w:trPr>
        <w:tc>
          <w:tcPr>
            <w:tcW w:w="179" w:type="pct"/>
          </w:tcPr>
          <w:p w14:paraId="28737E6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7A7B854F" w14:textId="0DCA6438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6FB61039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36994388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30C096BE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6763C4CC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7981B4C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6D63FD33" w14:textId="77777777" w:rsidTr="00707762">
        <w:trPr>
          <w:jc w:val="center"/>
        </w:trPr>
        <w:tc>
          <w:tcPr>
            <w:tcW w:w="179" w:type="pct"/>
          </w:tcPr>
          <w:p w14:paraId="2EF2D3A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45758745" w14:textId="66DC9779" w:rsidR="00426C1A" w:rsidRPr="00707762" w:rsidRDefault="00435A97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внебюджетные</w:t>
            </w:r>
            <w:r w:rsidR="00426C1A" w:rsidRPr="00707762">
              <w:rPr>
                <w:sz w:val="19"/>
                <w:szCs w:val="19"/>
              </w:rPr>
              <w:t xml:space="preserve"> источники финансирования</w:t>
            </w:r>
          </w:p>
        </w:tc>
        <w:tc>
          <w:tcPr>
            <w:tcW w:w="302" w:type="pct"/>
          </w:tcPr>
          <w:p w14:paraId="48D34BB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6D0C978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171DED0A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721B47C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1B9CE759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16B65AE3" w14:textId="77777777" w:rsidTr="00707762">
        <w:trPr>
          <w:jc w:val="center"/>
        </w:trPr>
        <w:tc>
          <w:tcPr>
            <w:tcW w:w="179" w:type="pct"/>
          </w:tcPr>
          <w:p w14:paraId="16045687" w14:textId="0906C2BD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1.</w:t>
            </w:r>
          </w:p>
        </w:tc>
        <w:tc>
          <w:tcPr>
            <w:tcW w:w="3218" w:type="pct"/>
          </w:tcPr>
          <w:p w14:paraId="2FF56C63" w14:textId="49FE8527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Мероприятие (результат) «Наименование», всего, в том числе:</w:t>
            </w:r>
          </w:p>
        </w:tc>
        <w:tc>
          <w:tcPr>
            <w:tcW w:w="302" w:type="pct"/>
          </w:tcPr>
          <w:p w14:paraId="754BEA4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7C68921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52B981F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31BB426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77EE942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4C2C6E6B" w14:textId="77777777" w:rsidTr="00707762">
        <w:trPr>
          <w:jc w:val="center"/>
        </w:trPr>
        <w:tc>
          <w:tcPr>
            <w:tcW w:w="179" w:type="pct"/>
          </w:tcPr>
          <w:p w14:paraId="77B6DE1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3D7264BB" w14:textId="633EC3BB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02" w:type="pct"/>
          </w:tcPr>
          <w:p w14:paraId="688F2E1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57E78E6E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694FF1A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3AF61F0F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0F124D4E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3B49ACED" w14:textId="77777777" w:rsidTr="00707762">
        <w:trPr>
          <w:jc w:val="center"/>
        </w:trPr>
        <w:tc>
          <w:tcPr>
            <w:tcW w:w="179" w:type="pct"/>
          </w:tcPr>
          <w:p w14:paraId="613B24B5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34FC15C3" w14:textId="79E7BC3D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14:paraId="45DBA3CB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1627874E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057E65A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5D0F430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2D8AA78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11B96ED1" w14:textId="77777777" w:rsidTr="00707762">
        <w:trPr>
          <w:jc w:val="center"/>
        </w:trPr>
        <w:tc>
          <w:tcPr>
            <w:tcW w:w="179" w:type="pct"/>
          </w:tcPr>
          <w:p w14:paraId="75CBCB06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26389473" w14:textId="4A2D7229" w:rsidR="00426C1A" w:rsidRPr="00707762" w:rsidRDefault="00426C1A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63A3CF9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1E5F2567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432AA29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55ABF084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4036CF3F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  <w:tr w:rsidR="00426C1A" w:rsidRPr="00707762" w14:paraId="6E6A8290" w14:textId="77777777" w:rsidTr="00707762">
        <w:trPr>
          <w:jc w:val="center"/>
        </w:trPr>
        <w:tc>
          <w:tcPr>
            <w:tcW w:w="179" w:type="pct"/>
          </w:tcPr>
          <w:p w14:paraId="12FE36D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3D8B7F59" w14:textId="110CCDD6" w:rsidR="00426C1A" w:rsidRPr="00707762" w:rsidRDefault="00435A97" w:rsidP="00426C1A">
            <w:pPr>
              <w:rPr>
                <w:sz w:val="19"/>
                <w:szCs w:val="19"/>
              </w:rPr>
            </w:pPr>
            <w:r w:rsidRPr="00707762">
              <w:rPr>
                <w:sz w:val="19"/>
                <w:szCs w:val="19"/>
              </w:rPr>
              <w:t>внебюджетные</w:t>
            </w:r>
            <w:r w:rsidR="00426C1A" w:rsidRPr="00707762">
              <w:rPr>
                <w:sz w:val="19"/>
                <w:szCs w:val="19"/>
              </w:rPr>
              <w:t xml:space="preserve"> источники финансирования</w:t>
            </w:r>
          </w:p>
        </w:tc>
        <w:tc>
          <w:tcPr>
            <w:tcW w:w="302" w:type="pct"/>
          </w:tcPr>
          <w:p w14:paraId="2BA1429D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64854D3C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8" w:type="pct"/>
          </w:tcPr>
          <w:p w14:paraId="68F0EC95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09" w:type="pct"/>
          </w:tcPr>
          <w:p w14:paraId="7DB0FEA5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</w:tcPr>
          <w:p w14:paraId="0A25FD13" w14:textId="77777777" w:rsidR="00426C1A" w:rsidRPr="00707762" w:rsidRDefault="00426C1A" w:rsidP="00426C1A">
            <w:pPr>
              <w:rPr>
                <w:sz w:val="19"/>
                <w:szCs w:val="19"/>
              </w:rPr>
            </w:pPr>
          </w:p>
        </w:tc>
      </w:tr>
    </w:tbl>
    <w:p w14:paraId="44E2EE8B" w14:textId="77777777" w:rsidR="006F5D55" w:rsidRPr="001870D6" w:rsidRDefault="006F5D55" w:rsidP="006F5D55">
      <w:pPr>
        <w:rPr>
          <w:sz w:val="18"/>
          <w:szCs w:val="26"/>
        </w:rPr>
      </w:pPr>
    </w:p>
    <w:sectPr w:rsidR="006F5D55" w:rsidRPr="001870D6" w:rsidSect="001470E2">
      <w:footnotePr>
        <w:numStart w:val="46"/>
      </w:footnotePr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18CE" w14:textId="77777777" w:rsidR="009E12E7" w:rsidRDefault="009E12E7" w:rsidP="006776FD">
      <w:r>
        <w:separator/>
      </w:r>
    </w:p>
  </w:endnote>
  <w:endnote w:type="continuationSeparator" w:id="0">
    <w:p w14:paraId="47DEECCD" w14:textId="77777777" w:rsidR="009E12E7" w:rsidRDefault="009E12E7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991C" w14:textId="77777777" w:rsidR="009E12E7" w:rsidRDefault="009E12E7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9304" w14:textId="77777777" w:rsidR="009E12E7" w:rsidRDefault="009E12E7" w:rsidP="006776FD">
      <w:r>
        <w:separator/>
      </w:r>
    </w:p>
  </w:footnote>
  <w:footnote w:type="continuationSeparator" w:id="0">
    <w:p w14:paraId="7F5A6B72" w14:textId="77777777" w:rsidR="009E12E7" w:rsidRDefault="009E12E7" w:rsidP="006776FD">
      <w:r>
        <w:continuationSeparator/>
      </w:r>
    </w:p>
  </w:footnote>
  <w:footnote w:id="1">
    <w:p w14:paraId="522C3D91" w14:textId="18CB9BB6" w:rsidR="009E12E7" w:rsidRPr="00986429" w:rsidRDefault="009E12E7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тип мероприятия (результата) в соответствии с Таблицей 1 пункта 2.6. раздела 2.</w:t>
      </w:r>
    </w:p>
  </w:footnote>
  <w:footnote w:id="2">
    <w:p w14:paraId="3EF0AC71" w14:textId="27DBB1A9" w:rsidR="009E12E7" w:rsidRPr="001870D6" w:rsidRDefault="009E12E7">
      <w:pPr>
        <w:pStyle w:val="af"/>
        <w:rPr>
          <w:rFonts w:ascii="Times New Roman" w:hAnsi="Times New Roman" w:cs="Times New Roman"/>
          <w:sz w:val="19"/>
          <w:szCs w:val="19"/>
        </w:rPr>
      </w:pPr>
      <w:r>
        <w:rPr>
          <w:rStyle w:val="af1"/>
        </w:rPr>
        <w:footnoteRef/>
      </w:r>
      <w:r>
        <w:t xml:space="preserve"> </w:t>
      </w:r>
      <w:r w:rsidRPr="001870D6">
        <w:rPr>
          <w:rFonts w:ascii="Times New Roman" w:hAnsi="Times New Roman" w:cs="Times New Roman"/>
          <w:sz w:val="19"/>
          <w:szCs w:val="19"/>
        </w:rPr>
        <w:t>В случае отсутствия финансового обеспечения за счет отдельных источников финансирования, такие источники не приводятся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164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33984" w14:textId="6EB1D2AC" w:rsidR="009E12E7" w:rsidRPr="005B654E" w:rsidRDefault="009E12E7" w:rsidP="009D1796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B65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B65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B65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402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B65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1523519"/>
      <w:docPartObj>
        <w:docPartGallery w:val="Page Numbers (Top of Page)"/>
        <w:docPartUnique/>
      </w:docPartObj>
    </w:sdtPr>
    <w:sdtEndPr/>
    <w:sdtContent>
      <w:p w14:paraId="0E68C624" w14:textId="2CAC5D38" w:rsidR="009E12E7" w:rsidRPr="009D1796" w:rsidRDefault="009E12E7" w:rsidP="003A4A6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17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179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17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402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D179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hdrShapeDefaults>
    <o:shapedefaults v:ext="edit" spidmax="30721"/>
  </w:hdrShapeDefaults>
  <w:footnotePr>
    <w:numStart w:val="4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D05"/>
    <w:rsid w:val="00011FF6"/>
    <w:rsid w:val="0001455A"/>
    <w:rsid w:val="00015A6A"/>
    <w:rsid w:val="00016987"/>
    <w:rsid w:val="00016D3A"/>
    <w:rsid w:val="0002456E"/>
    <w:rsid w:val="00026DA2"/>
    <w:rsid w:val="00030796"/>
    <w:rsid w:val="00040FA5"/>
    <w:rsid w:val="000456B8"/>
    <w:rsid w:val="0005010B"/>
    <w:rsid w:val="00054750"/>
    <w:rsid w:val="000549CE"/>
    <w:rsid w:val="00063404"/>
    <w:rsid w:val="00082085"/>
    <w:rsid w:val="00085146"/>
    <w:rsid w:val="000879C6"/>
    <w:rsid w:val="0009102E"/>
    <w:rsid w:val="00092599"/>
    <w:rsid w:val="000A5DC5"/>
    <w:rsid w:val="000D6D77"/>
    <w:rsid w:val="000D6D8E"/>
    <w:rsid w:val="000E5B1F"/>
    <w:rsid w:val="000F0569"/>
    <w:rsid w:val="000F51A7"/>
    <w:rsid w:val="0011277F"/>
    <w:rsid w:val="00114BCA"/>
    <w:rsid w:val="00120BF7"/>
    <w:rsid w:val="00120CEE"/>
    <w:rsid w:val="00135BD4"/>
    <w:rsid w:val="00140D61"/>
    <w:rsid w:val="001470E2"/>
    <w:rsid w:val="00153FB2"/>
    <w:rsid w:val="0015772B"/>
    <w:rsid w:val="00171A84"/>
    <w:rsid w:val="001764C8"/>
    <w:rsid w:val="00185AC1"/>
    <w:rsid w:val="001870D6"/>
    <w:rsid w:val="00193A3B"/>
    <w:rsid w:val="001A1D79"/>
    <w:rsid w:val="001B35ED"/>
    <w:rsid w:val="001B3E9B"/>
    <w:rsid w:val="001C44B7"/>
    <w:rsid w:val="001D0927"/>
    <w:rsid w:val="001D38EE"/>
    <w:rsid w:val="001E328E"/>
    <w:rsid w:val="001E3EBD"/>
    <w:rsid w:val="001E4532"/>
    <w:rsid w:val="001E5529"/>
    <w:rsid w:val="001F01BE"/>
    <w:rsid w:val="001F6FC3"/>
    <w:rsid w:val="001F7E88"/>
    <w:rsid w:val="00201088"/>
    <w:rsid w:val="0021098A"/>
    <w:rsid w:val="00215196"/>
    <w:rsid w:val="00233EDD"/>
    <w:rsid w:val="002357E8"/>
    <w:rsid w:val="00235837"/>
    <w:rsid w:val="00244A54"/>
    <w:rsid w:val="00246236"/>
    <w:rsid w:val="00264EA7"/>
    <w:rsid w:val="00270C80"/>
    <w:rsid w:val="002750FF"/>
    <w:rsid w:val="0027647D"/>
    <w:rsid w:val="002831A8"/>
    <w:rsid w:val="0028427A"/>
    <w:rsid w:val="00286A4F"/>
    <w:rsid w:val="002946E2"/>
    <w:rsid w:val="002A0EBB"/>
    <w:rsid w:val="002A1BED"/>
    <w:rsid w:val="002A4D69"/>
    <w:rsid w:val="002A5D3F"/>
    <w:rsid w:val="002B10AF"/>
    <w:rsid w:val="002B49A0"/>
    <w:rsid w:val="002B6A42"/>
    <w:rsid w:val="002C30EB"/>
    <w:rsid w:val="002C5747"/>
    <w:rsid w:val="002D5593"/>
    <w:rsid w:val="002E0935"/>
    <w:rsid w:val="002E0A30"/>
    <w:rsid w:val="002E2AB3"/>
    <w:rsid w:val="002F5154"/>
    <w:rsid w:val="002F7936"/>
    <w:rsid w:val="00300D9B"/>
    <w:rsid w:val="00302A5E"/>
    <w:rsid w:val="00302AD0"/>
    <w:rsid w:val="0030464F"/>
    <w:rsid w:val="00310C15"/>
    <w:rsid w:val="00313DAF"/>
    <w:rsid w:val="0032478D"/>
    <w:rsid w:val="00337CD4"/>
    <w:rsid w:val="003447F7"/>
    <w:rsid w:val="00345396"/>
    <w:rsid w:val="00350920"/>
    <w:rsid w:val="00351374"/>
    <w:rsid w:val="00353B08"/>
    <w:rsid w:val="00357A11"/>
    <w:rsid w:val="003640BF"/>
    <w:rsid w:val="003674F9"/>
    <w:rsid w:val="00372A3B"/>
    <w:rsid w:val="00392BE2"/>
    <w:rsid w:val="00394020"/>
    <w:rsid w:val="003A4A65"/>
    <w:rsid w:val="003A4CE2"/>
    <w:rsid w:val="003B138D"/>
    <w:rsid w:val="003C42C8"/>
    <w:rsid w:val="003D281F"/>
    <w:rsid w:val="003D546A"/>
    <w:rsid w:val="003E1CA8"/>
    <w:rsid w:val="003E7BDE"/>
    <w:rsid w:val="003F4348"/>
    <w:rsid w:val="003F587E"/>
    <w:rsid w:val="003F74EB"/>
    <w:rsid w:val="004048C0"/>
    <w:rsid w:val="0040497E"/>
    <w:rsid w:val="00426C1A"/>
    <w:rsid w:val="00431E59"/>
    <w:rsid w:val="00433B74"/>
    <w:rsid w:val="00433EF8"/>
    <w:rsid w:val="0043438A"/>
    <w:rsid w:val="00435A97"/>
    <w:rsid w:val="004366D7"/>
    <w:rsid w:val="00445172"/>
    <w:rsid w:val="0044527F"/>
    <w:rsid w:val="00452253"/>
    <w:rsid w:val="00457B1C"/>
    <w:rsid w:val="00457BB8"/>
    <w:rsid w:val="00461490"/>
    <w:rsid w:val="00464E54"/>
    <w:rsid w:val="0047534F"/>
    <w:rsid w:val="004771C8"/>
    <w:rsid w:val="004802F3"/>
    <w:rsid w:val="00481A73"/>
    <w:rsid w:val="00481D88"/>
    <w:rsid w:val="004827BF"/>
    <w:rsid w:val="004925A3"/>
    <w:rsid w:val="004A1655"/>
    <w:rsid w:val="004A285E"/>
    <w:rsid w:val="004B0BE0"/>
    <w:rsid w:val="004B1D03"/>
    <w:rsid w:val="004B47B3"/>
    <w:rsid w:val="004B6962"/>
    <w:rsid w:val="004C4414"/>
    <w:rsid w:val="004E116E"/>
    <w:rsid w:val="004E5ECB"/>
    <w:rsid w:val="004F0AE2"/>
    <w:rsid w:val="004F33B1"/>
    <w:rsid w:val="004F5CC5"/>
    <w:rsid w:val="004F69F6"/>
    <w:rsid w:val="00502871"/>
    <w:rsid w:val="00507E38"/>
    <w:rsid w:val="00512402"/>
    <w:rsid w:val="0051678A"/>
    <w:rsid w:val="00531561"/>
    <w:rsid w:val="00540CCC"/>
    <w:rsid w:val="00542EDB"/>
    <w:rsid w:val="005432F9"/>
    <w:rsid w:val="005500E4"/>
    <w:rsid w:val="005566CE"/>
    <w:rsid w:val="00557ABE"/>
    <w:rsid w:val="00566148"/>
    <w:rsid w:val="00567117"/>
    <w:rsid w:val="00573872"/>
    <w:rsid w:val="00581841"/>
    <w:rsid w:val="005967B5"/>
    <w:rsid w:val="00597803"/>
    <w:rsid w:val="005A14E8"/>
    <w:rsid w:val="005A3C56"/>
    <w:rsid w:val="005B33A2"/>
    <w:rsid w:val="005B654E"/>
    <w:rsid w:val="005C1EFE"/>
    <w:rsid w:val="005D7760"/>
    <w:rsid w:val="005E0A4F"/>
    <w:rsid w:val="005E6531"/>
    <w:rsid w:val="005F62BA"/>
    <w:rsid w:val="005F6ECD"/>
    <w:rsid w:val="006015ED"/>
    <w:rsid w:val="00605B2A"/>
    <w:rsid w:val="0060602E"/>
    <w:rsid w:val="00607169"/>
    <w:rsid w:val="00612A38"/>
    <w:rsid w:val="006156A4"/>
    <w:rsid w:val="00615AAB"/>
    <w:rsid w:val="00620132"/>
    <w:rsid w:val="00623EA3"/>
    <w:rsid w:val="00625AA2"/>
    <w:rsid w:val="0063132B"/>
    <w:rsid w:val="006315D6"/>
    <w:rsid w:val="0063525A"/>
    <w:rsid w:val="00635680"/>
    <w:rsid w:val="00636951"/>
    <w:rsid w:val="00637FC8"/>
    <w:rsid w:val="00645719"/>
    <w:rsid w:val="00646BA0"/>
    <w:rsid w:val="006478CE"/>
    <w:rsid w:val="00664217"/>
    <w:rsid w:val="00671BB7"/>
    <w:rsid w:val="006776FD"/>
    <w:rsid w:val="006808DC"/>
    <w:rsid w:val="0069100A"/>
    <w:rsid w:val="006A1C4F"/>
    <w:rsid w:val="006A409B"/>
    <w:rsid w:val="006B09A5"/>
    <w:rsid w:val="006B0A91"/>
    <w:rsid w:val="006C534B"/>
    <w:rsid w:val="006C54F5"/>
    <w:rsid w:val="006C627E"/>
    <w:rsid w:val="006E01BF"/>
    <w:rsid w:val="006E6959"/>
    <w:rsid w:val="006F13E8"/>
    <w:rsid w:val="006F35F5"/>
    <w:rsid w:val="006F380D"/>
    <w:rsid w:val="006F5D55"/>
    <w:rsid w:val="007069A3"/>
    <w:rsid w:val="00707762"/>
    <w:rsid w:val="00710E5B"/>
    <w:rsid w:val="00712532"/>
    <w:rsid w:val="00715361"/>
    <w:rsid w:val="00717768"/>
    <w:rsid w:val="00720FE5"/>
    <w:rsid w:val="00727695"/>
    <w:rsid w:val="00727CC8"/>
    <w:rsid w:val="00730097"/>
    <w:rsid w:val="007350BE"/>
    <w:rsid w:val="007428AD"/>
    <w:rsid w:val="00747B75"/>
    <w:rsid w:val="00754314"/>
    <w:rsid w:val="00755F8B"/>
    <w:rsid w:val="00756B14"/>
    <w:rsid w:val="007618F8"/>
    <w:rsid w:val="00763D88"/>
    <w:rsid w:val="00763FD8"/>
    <w:rsid w:val="00764C81"/>
    <w:rsid w:val="00767CFD"/>
    <w:rsid w:val="00775FFE"/>
    <w:rsid w:val="00777B34"/>
    <w:rsid w:val="007840D8"/>
    <w:rsid w:val="0079474A"/>
    <w:rsid w:val="00794A81"/>
    <w:rsid w:val="007A21A5"/>
    <w:rsid w:val="007A3A99"/>
    <w:rsid w:val="007A402C"/>
    <w:rsid w:val="007A403A"/>
    <w:rsid w:val="007C0186"/>
    <w:rsid w:val="007C15EE"/>
    <w:rsid w:val="007C24AA"/>
    <w:rsid w:val="007C788D"/>
    <w:rsid w:val="007C7CF2"/>
    <w:rsid w:val="007D1C62"/>
    <w:rsid w:val="007D33A9"/>
    <w:rsid w:val="007D5523"/>
    <w:rsid w:val="007E0C89"/>
    <w:rsid w:val="007E23EB"/>
    <w:rsid w:val="007E28C2"/>
    <w:rsid w:val="007F5689"/>
    <w:rsid w:val="007F5C54"/>
    <w:rsid w:val="007F7501"/>
    <w:rsid w:val="00820045"/>
    <w:rsid w:val="008205F3"/>
    <w:rsid w:val="00821B39"/>
    <w:rsid w:val="0082448C"/>
    <w:rsid w:val="008307DD"/>
    <w:rsid w:val="008329FC"/>
    <w:rsid w:val="008362C0"/>
    <w:rsid w:val="008504D3"/>
    <w:rsid w:val="008535F2"/>
    <w:rsid w:val="0086685A"/>
    <w:rsid w:val="00867B4C"/>
    <w:rsid w:val="008718B7"/>
    <w:rsid w:val="00873D69"/>
    <w:rsid w:val="00874F39"/>
    <w:rsid w:val="00876FBA"/>
    <w:rsid w:val="00877CE5"/>
    <w:rsid w:val="00885217"/>
    <w:rsid w:val="0089206E"/>
    <w:rsid w:val="008A0934"/>
    <w:rsid w:val="008A29C3"/>
    <w:rsid w:val="008A32FF"/>
    <w:rsid w:val="008B7EEF"/>
    <w:rsid w:val="008C0449"/>
    <w:rsid w:val="008C0B7C"/>
    <w:rsid w:val="008C115E"/>
    <w:rsid w:val="008C1934"/>
    <w:rsid w:val="008C7E24"/>
    <w:rsid w:val="008D2DB3"/>
    <w:rsid w:val="008E04A4"/>
    <w:rsid w:val="008E14EA"/>
    <w:rsid w:val="008E3676"/>
    <w:rsid w:val="008F6958"/>
    <w:rsid w:val="00903008"/>
    <w:rsid w:val="0090450F"/>
    <w:rsid w:val="00907865"/>
    <w:rsid w:val="009113DA"/>
    <w:rsid w:val="009174ED"/>
    <w:rsid w:val="00925A40"/>
    <w:rsid w:val="009413F8"/>
    <w:rsid w:val="00952EC3"/>
    <w:rsid w:val="00956F67"/>
    <w:rsid w:val="00962A8D"/>
    <w:rsid w:val="00964E54"/>
    <w:rsid w:val="00975642"/>
    <w:rsid w:val="009757C9"/>
    <w:rsid w:val="0098564A"/>
    <w:rsid w:val="00986429"/>
    <w:rsid w:val="009939F4"/>
    <w:rsid w:val="0099722D"/>
    <w:rsid w:val="009A17D3"/>
    <w:rsid w:val="009B1000"/>
    <w:rsid w:val="009B2167"/>
    <w:rsid w:val="009B48B8"/>
    <w:rsid w:val="009B7774"/>
    <w:rsid w:val="009C47D2"/>
    <w:rsid w:val="009D1339"/>
    <w:rsid w:val="009D1373"/>
    <w:rsid w:val="009D1796"/>
    <w:rsid w:val="009D290C"/>
    <w:rsid w:val="009D2A57"/>
    <w:rsid w:val="009D2F9F"/>
    <w:rsid w:val="009D733F"/>
    <w:rsid w:val="009D787F"/>
    <w:rsid w:val="009E12E7"/>
    <w:rsid w:val="009F1E20"/>
    <w:rsid w:val="009F2CA8"/>
    <w:rsid w:val="009F4226"/>
    <w:rsid w:val="00A204B0"/>
    <w:rsid w:val="00A2377E"/>
    <w:rsid w:val="00A41804"/>
    <w:rsid w:val="00A43376"/>
    <w:rsid w:val="00A564E7"/>
    <w:rsid w:val="00A61EB3"/>
    <w:rsid w:val="00A64965"/>
    <w:rsid w:val="00A64CD2"/>
    <w:rsid w:val="00A714B5"/>
    <w:rsid w:val="00A72391"/>
    <w:rsid w:val="00A8219B"/>
    <w:rsid w:val="00A824D6"/>
    <w:rsid w:val="00AA4680"/>
    <w:rsid w:val="00AA4EE8"/>
    <w:rsid w:val="00AB2998"/>
    <w:rsid w:val="00AB50B9"/>
    <w:rsid w:val="00AC455F"/>
    <w:rsid w:val="00AD06B8"/>
    <w:rsid w:val="00AE275C"/>
    <w:rsid w:val="00AE75A9"/>
    <w:rsid w:val="00AF0EA3"/>
    <w:rsid w:val="00AF3D76"/>
    <w:rsid w:val="00B00968"/>
    <w:rsid w:val="00B10F20"/>
    <w:rsid w:val="00B16821"/>
    <w:rsid w:val="00B21900"/>
    <w:rsid w:val="00B22DDA"/>
    <w:rsid w:val="00B25576"/>
    <w:rsid w:val="00B25E46"/>
    <w:rsid w:val="00B27EAF"/>
    <w:rsid w:val="00B3676B"/>
    <w:rsid w:val="00B4060D"/>
    <w:rsid w:val="00B44C3B"/>
    <w:rsid w:val="00B57753"/>
    <w:rsid w:val="00B613F3"/>
    <w:rsid w:val="00B6275F"/>
    <w:rsid w:val="00B62F9C"/>
    <w:rsid w:val="00B67F9B"/>
    <w:rsid w:val="00B778E4"/>
    <w:rsid w:val="00B8259C"/>
    <w:rsid w:val="00B83A72"/>
    <w:rsid w:val="00B85216"/>
    <w:rsid w:val="00B92BC4"/>
    <w:rsid w:val="00B94009"/>
    <w:rsid w:val="00B94B02"/>
    <w:rsid w:val="00BA19DE"/>
    <w:rsid w:val="00BA4F0B"/>
    <w:rsid w:val="00BB1866"/>
    <w:rsid w:val="00BB2949"/>
    <w:rsid w:val="00BB4EBE"/>
    <w:rsid w:val="00BC0497"/>
    <w:rsid w:val="00BC37E6"/>
    <w:rsid w:val="00BD1478"/>
    <w:rsid w:val="00BD29F3"/>
    <w:rsid w:val="00BD432E"/>
    <w:rsid w:val="00BE1E70"/>
    <w:rsid w:val="00BE3012"/>
    <w:rsid w:val="00BE778E"/>
    <w:rsid w:val="00BF0C04"/>
    <w:rsid w:val="00BF3684"/>
    <w:rsid w:val="00C070A3"/>
    <w:rsid w:val="00C071A1"/>
    <w:rsid w:val="00C127FE"/>
    <w:rsid w:val="00C12850"/>
    <w:rsid w:val="00C15927"/>
    <w:rsid w:val="00C17693"/>
    <w:rsid w:val="00C240E7"/>
    <w:rsid w:val="00C27247"/>
    <w:rsid w:val="00C27555"/>
    <w:rsid w:val="00C27E07"/>
    <w:rsid w:val="00C45A5C"/>
    <w:rsid w:val="00C46895"/>
    <w:rsid w:val="00C53BB2"/>
    <w:rsid w:val="00C55511"/>
    <w:rsid w:val="00C6298F"/>
    <w:rsid w:val="00C700C4"/>
    <w:rsid w:val="00C700F3"/>
    <w:rsid w:val="00C71E87"/>
    <w:rsid w:val="00C73119"/>
    <w:rsid w:val="00C73B8B"/>
    <w:rsid w:val="00CA081F"/>
    <w:rsid w:val="00CA40A6"/>
    <w:rsid w:val="00CB181D"/>
    <w:rsid w:val="00CB2627"/>
    <w:rsid w:val="00CB5C1E"/>
    <w:rsid w:val="00CC1592"/>
    <w:rsid w:val="00CC367F"/>
    <w:rsid w:val="00CD0961"/>
    <w:rsid w:val="00CD4E61"/>
    <w:rsid w:val="00CE2866"/>
    <w:rsid w:val="00CE2926"/>
    <w:rsid w:val="00CF5B52"/>
    <w:rsid w:val="00CF6B89"/>
    <w:rsid w:val="00CF6E29"/>
    <w:rsid w:val="00CF774E"/>
    <w:rsid w:val="00D1128E"/>
    <w:rsid w:val="00D15070"/>
    <w:rsid w:val="00D406F8"/>
    <w:rsid w:val="00D417AC"/>
    <w:rsid w:val="00D52DB6"/>
    <w:rsid w:val="00D53EBF"/>
    <w:rsid w:val="00D565CE"/>
    <w:rsid w:val="00D65C00"/>
    <w:rsid w:val="00D7033E"/>
    <w:rsid w:val="00D70C4E"/>
    <w:rsid w:val="00D73A78"/>
    <w:rsid w:val="00D77648"/>
    <w:rsid w:val="00D80F2C"/>
    <w:rsid w:val="00D81D1E"/>
    <w:rsid w:val="00D910EE"/>
    <w:rsid w:val="00D9110B"/>
    <w:rsid w:val="00D921EC"/>
    <w:rsid w:val="00D9297E"/>
    <w:rsid w:val="00DA04A9"/>
    <w:rsid w:val="00DA1D07"/>
    <w:rsid w:val="00DA1E04"/>
    <w:rsid w:val="00DA648F"/>
    <w:rsid w:val="00DB5B1B"/>
    <w:rsid w:val="00DC4623"/>
    <w:rsid w:val="00DD047A"/>
    <w:rsid w:val="00DD7037"/>
    <w:rsid w:val="00DE124F"/>
    <w:rsid w:val="00DE2DA1"/>
    <w:rsid w:val="00DE5862"/>
    <w:rsid w:val="00DF18E6"/>
    <w:rsid w:val="00DF1A9E"/>
    <w:rsid w:val="00DF51BB"/>
    <w:rsid w:val="00E032B2"/>
    <w:rsid w:val="00E050F0"/>
    <w:rsid w:val="00E05730"/>
    <w:rsid w:val="00E05DE0"/>
    <w:rsid w:val="00E072E8"/>
    <w:rsid w:val="00E13D4B"/>
    <w:rsid w:val="00E23169"/>
    <w:rsid w:val="00E23E7A"/>
    <w:rsid w:val="00E31AB2"/>
    <w:rsid w:val="00E31DE0"/>
    <w:rsid w:val="00E35CBC"/>
    <w:rsid w:val="00E36833"/>
    <w:rsid w:val="00E4238D"/>
    <w:rsid w:val="00E451EC"/>
    <w:rsid w:val="00E65BD0"/>
    <w:rsid w:val="00E719E2"/>
    <w:rsid w:val="00E76EDC"/>
    <w:rsid w:val="00E85C85"/>
    <w:rsid w:val="00EA5726"/>
    <w:rsid w:val="00EA5D1C"/>
    <w:rsid w:val="00EB1A64"/>
    <w:rsid w:val="00EB4CAA"/>
    <w:rsid w:val="00EB4CD8"/>
    <w:rsid w:val="00EB72E4"/>
    <w:rsid w:val="00EB75CB"/>
    <w:rsid w:val="00EC00E3"/>
    <w:rsid w:val="00EC2111"/>
    <w:rsid w:val="00EC434C"/>
    <w:rsid w:val="00EC61DF"/>
    <w:rsid w:val="00EC6378"/>
    <w:rsid w:val="00ED0938"/>
    <w:rsid w:val="00ED1481"/>
    <w:rsid w:val="00ED5C7C"/>
    <w:rsid w:val="00ED62A2"/>
    <w:rsid w:val="00EE0AD9"/>
    <w:rsid w:val="00EE2F89"/>
    <w:rsid w:val="00EE539C"/>
    <w:rsid w:val="00EE5745"/>
    <w:rsid w:val="00EF080D"/>
    <w:rsid w:val="00EF1ED7"/>
    <w:rsid w:val="00EF2E52"/>
    <w:rsid w:val="00F04075"/>
    <w:rsid w:val="00F06198"/>
    <w:rsid w:val="00F12B04"/>
    <w:rsid w:val="00F16EF7"/>
    <w:rsid w:val="00F326B8"/>
    <w:rsid w:val="00F45260"/>
    <w:rsid w:val="00F4669D"/>
    <w:rsid w:val="00F5080D"/>
    <w:rsid w:val="00F551C0"/>
    <w:rsid w:val="00F71E72"/>
    <w:rsid w:val="00F76CD6"/>
    <w:rsid w:val="00F82B4D"/>
    <w:rsid w:val="00F838B8"/>
    <w:rsid w:val="00F87F35"/>
    <w:rsid w:val="00F95E46"/>
    <w:rsid w:val="00FA3709"/>
    <w:rsid w:val="00FA6996"/>
    <w:rsid w:val="00FA781C"/>
    <w:rsid w:val="00FB0A2F"/>
    <w:rsid w:val="00FB426A"/>
    <w:rsid w:val="00FB5937"/>
    <w:rsid w:val="00FC3C46"/>
    <w:rsid w:val="00FC7E6C"/>
    <w:rsid w:val="00FD19B5"/>
    <w:rsid w:val="00FD19B8"/>
    <w:rsid w:val="00FD719E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64BF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9D290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9D29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B27EAF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9D179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34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Стиль"/>
    <w:uiPriority w:val="99"/>
    <w:rsid w:val="0048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87F42BE133C62614F120CC96624529BD630723758EB765DD6EA36B087F0A32A060B42E4891E19D984D226AE88322B382mBl0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76F576553436AA1145F19EC918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54367-DC58-4D54-A157-B1AE22D3446D}"/>
      </w:docPartPr>
      <w:docPartBody>
        <w:p w:rsidR="00C9497A" w:rsidRDefault="00C9497A" w:rsidP="00C9497A">
          <w:pPr>
            <w:pStyle w:val="EC476F576553436AA1145F19EC91822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25D"/>
    <w:rsid w:val="00042B50"/>
    <w:rsid w:val="0005673F"/>
    <w:rsid w:val="000A5B11"/>
    <w:rsid w:val="001C2CBE"/>
    <w:rsid w:val="001F166E"/>
    <w:rsid w:val="002D4D9E"/>
    <w:rsid w:val="003163F9"/>
    <w:rsid w:val="00327E0A"/>
    <w:rsid w:val="0034711A"/>
    <w:rsid w:val="00391ACD"/>
    <w:rsid w:val="003A4AAA"/>
    <w:rsid w:val="00442918"/>
    <w:rsid w:val="004D7D8B"/>
    <w:rsid w:val="0056396E"/>
    <w:rsid w:val="00653A23"/>
    <w:rsid w:val="00665F59"/>
    <w:rsid w:val="00696C21"/>
    <w:rsid w:val="00723755"/>
    <w:rsid w:val="00776F3A"/>
    <w:rsid w:val="00820814"/>
    <w:rsid w:val="008937E2"/>
    <w:rsid w:val="008C6939"/>
    <w:rsid w:val="008C6BBE"/>
    <w:rsid w:val="009248A7"/>
    <w:rsid w:val="009B1C97"/>
    <w:rsid w:val="00A00C81"/>
    <w:rsid w:val="00A30898"/>
    <w:rsid w:val="00A35E0F"/>
    <w:rsid w:val="00A96E99"/>
    <w:rsid w:val="00B54021"/>
    <w:rsid w:val="00B90316"/>
    <w:rsid w:val="00BF171D"/>
    <w:rsid w:val="00C144FB"/>
    <w:rsid w:val="00C9497A"/>
    <w:rsid w:val="00DD55C7"/>
    <w:rsid w:val="00E67E01"/>
    <w:rsid w:val="00E85BCB"/>
    <w:rsid w:val="00EF33EB"/>
    <w:rsid w:val="00F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497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59A0929EF4944618CA06475079C2AE7">
    <w:name w:val="D59A0929EF4944618CA06475079C2AE7"/>
    <w:rsid w:val="00A96E99"/>
  </w:style>
  <w:style w:type="paragraph" w:customStyle="1" w:styleId="F23D5EF0538442C9AEB523838E17D67F">
    <w:name w:val="F23D5EF0538442C9AEB523838E17D67F"/>
    <w:rsid w:val="00A96E99"/>
  </w:style>
  <w:style w:type="paragraph" w:customStyle="1" w:styleId="8DEA0923CDE3448A8F8EC151AF874EE4">
    <w:name w:val="8DEA0923CDE3448A8F8EC151AF874EE4"/>
    <w:rsid w:val="00391ACD"/>
  </w:style>
  <w:style w:type="paragraph" w:customStyle="1" w:styleId="8E969FFEBD1947BFBFC0A927826E0E79">
    <w:name w:val="8E969FFEBD1947BFBFC0A927826E0E79"/>
    <w:rsid w:val="009248A7"/>
  </w:style>
  <w:style w:type="paragraph" w:customStyle="1" w:styleId="079FC5E1ECFB41A68FB483C89E0D1D9F">
    <w:name w:val="079FC5E1ECFB41A68FB483C89E0D1D9F"/>
    <w:rsid w:val="009248A7"/>
  </w:style>
  <w:style w:type="paragraph" w:customStyle="1" w:styleId="9F1190E6CF2F48B2B8AC6C201C5615A9">
    <w:name w:val="9F1190E6CF2F48B2B8AC6C201C5615A9"/>
    <w:rsid w:val="009248A7"/>
  </w:style>
  <w:style w:type="paragraph" w:customStyle="1" w:styleId="EC476F576553436AA1145F19EC918221">
    <w:name w:val="EC476F576553436AA1145F19EC918221"/>
    <w:rsid w:val="00C94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BB7C-5291-4E34-804A-75DF2CE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23</cp:revision>
  <cp:lastPrinted>2025-01-20T05:10:00Z</cp:lastPrinted>
  <dcterms:created xsi:type="dcterms:W3CDTF">2025-01-20T04:38:00Z</dcterms:created>
  <dcterms:modified xsi:type="dcterms:W3CDTF">2025-09-22T09:32:00Z</dcterms:modified>
</cp:coreProperties>
</file>