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59" w:rsidRPr="000A037A" w:rsidRDefault="00096159" w:rsidP="00096159">
      <w:pPr>
        <w:ind w:right="-1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Информация</w:t>
      </w:r>
      <w:r w:rsidR="00790A44">
        <w:rPr>
          <w:b/>
          <w:color w:val="000000"/>
          <w:sz w:val="26"/>
          <w:szCs w:val="26"/>
        </w:rPr>
        <w:t xml:space="preserve"> от 25</w:t>
      </w:r>
      <w:r w:rsidR="00841C8F">
        <w:rPr>
          <w:b/>
          <w:color w:val="000000"/>
          <w:sz w:val="26"/>
          <w:szCs w:val="26"/>
        </w:rPr>
        <w:t>.</w:t>
      </w:r>
      <w:r w:rsidR="0084021E">
        <w:rPr>
          <w:b/>
          <w:color w:val="000000"/>
          <w:sz w:val="26"/>
          <w:szCs w:val="26"/>
        </w:rPr>
        <w:t>12.2025 №28-ЗКЛ-КСП-87</w:t>
      </w:r>
    </w:p>
    <w:p w:rsidR="00C516AA" w:rsidRPr="004F5F3D" w:rsidRDefault="00022BE8" w:rsidP="00790A44">
      <w:pPr>
        <w:jc w:val="center"/>
        <w:rPr>
          <w:b/>
          <w:color w:val="000000"/>
          <w:sz w:val="26"/>
          <w:szCs w:val="26"/>
        </w:rPr>
      </w:pPr>
      <w:r w:rsidRPr="004F5F3D">
        <w:rPr>
          <w:b/>
          <w:color w:val="000000"/>
          <w:sz w:val="26"/>
          <w:szCs w:val="26"/>
        </w:rPr>
        <w:t>о результата</w:t>
      </w:r>
      <w:r>
        <w:rPr>
          <w:b/>
          <w:color w:val="000000"/>
          <w:sz w:val="26"/>
          <w:szCs w:val="26"/>
        </w:rPr>
        <w:t>х</w:t>
      </w:r>
      <w:r w:rsidRPr="004F5F3D">
        <w:rPr>
          <w:b/>
          <w:color w:val="000000"/>
          <w:sz w:val="26"/>
          <w:szCs w:val="26"/>
        </w:rPr>
        <w:t xml:space="preserve"> </w:t>
      </w:r>
      <w:r w:rsidR="00CB2519" w:rsidRPr="002423E5">
        <w:rPr>
          <w:b/>
          <w:color w:val="000000"/>
          <w:sz w:val="26"/>
          <w:szCs w:val="26"/>
        </w:rPr>
        <w:t>экспертизы проекта постановления Администрации города Когалыма «О внесении изменени</w:t>
      </w:r>
      <w:r w:rsidR="00CB2519">
        <w:rPr>
          <w:b/>
          <w:color w:val="000000"/>
          <w:sz w:val="26"/>
          <w:szCs w:val="26"/>
        </w:rPr>
        <w:t>я</w:t>
      </w:r>
      <w:r w:rsidR="00CB2519" w:rsidRPr="002423E5">
        <w:rPr>
          <w:b/>
          <w:color w:val="000000"/>
          <w:sz w:val="26"/>
          <w:szCs w:val="26"/>
        </w:rPr>
        <w:t xml:space="preserve"> в постановление Администрации города Когалыма от </w:t>
      </w:r>
      <w:r w:rsidR="00CB2519">
        <w:rPr>
          <w:b/>
          <w:color w:val="000000"/>
          <w:sz w:val="26"/>
          <w:szCs w:val="26"/>
        </w:rPr>
        <w:t>20</w:t>
      </w:r>
      <w:r w:rsidR="00CB2519" w:rsidRPr="002423E5">
        <w:rPr>
          <w:b/>
          <w:color w:val="000000"/>
          <w:sz w:val="26"/>
          <w:szCs w:val="26"/>
        </w:rPr>
        <w:t>.</w:t>
      </w:r>
      <w:r w:rsidR="00CB2519">
        <w:rPr>
          <w:b/>
          <w:color w:val="000000"/>
          <w:sz w:val="26"/>
          <w:szCs w:val="26"/>
        </w:rPr>
        <w:t>12</w:t>
      </w:r>
      <w:r w:rsidR="00CB2519" w:rsidRPr="002423E5">
        <w:rPr>
          <w:b/>
          <w:color w:val="000000"/>
          <w:sz w:val="26"/>
          <w:szCs w:val="26"/>
        </w:rPr>
        <w:t>.20</w:t>
      </w:r>
      <w:r w:rsidR="00CB2519">
        <w:rPr>
          <w:b/>
          <w:color w:val="000000"/>
          <w:sz w:val="26"/>
          <w:szCs w:val="26"/>
        </w:rPr>
        <w:t>24</w:t>
      </w:r>
      <w:r w:rsidR="00CB2519" w:rsidRPr="002423E5">
        <w:rPr>
          <w:b/>
          <w:color w:val="000000"/>
          <w:sz w:val="26"/>
          <w:szCs w:val="26"/>
        </w:rPr>
        <w:t xml:space="preserve"> №2</w:t>
      </w:r>
      <w:r w:rsidR="00CB2519">
        <w:rPr>
          <w:b/>
          <w:color w:val="000000"/>
          <w:sz w:val="26"/>
          <w:szCs w:val="26"/>
        </w:rPr>
        <w:t>520</w:t>
      </w:r>
      <w:r w:rsidR="00CB2519" w:rsidRPr="002423E5">
        <w:rPr>
          <w:b/>
          <w:color w:val="000000"/>
          <w:sz w:val="26"/>
          <w:szCs w:val="26"/>
        </w:rPr>
        <w:t>»</w:t>
      </w:r>
    </w:p>
    <w:p w:rsidR="000D064F" w:rsidRDefault="000D064F" w:rsidP="00C71CDE">
      <w:pPr>
        <w:jc w:val="center"/>
        <w:rPr>
          <w:b/>
          <w:color w:val="000000"/>
          <w:sz w:val="26"/>
          <w:szCs w:val="26"/>
        </w:rPr>
      </w:pPr>
    </w:p>
    <w:p w:rsidR="00022BE8" w:rsidRDefault="00022BE8" w:rsidP="00C71CDE">
      <w:pPr>
        <w:jc w:val="center"/>
        <w:rPr>
          <w:b/>
          <w:color w:val="000000"/>
          <w:sz w:val="26"/>
          <w:szCs w:val="26"/>
        </w:rPr>
      </w:pPr>
    </w:p>
    <w:p w:rsidR="00CB2519" w:rsidRPr="00951C6E" w:rsidRDefault="00CB2519" w:rsidP="00CB2519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на </w:t>
      </w:r>
      <w:r w:rsidRPr="00951C6E">
        <w:rPr>
          <w:sz w:val="26"/>
          <w:szCs w:val="26"/>
          <w:lang w:eastAsia="ru-RU"/>
        </w:rPr>
        <w:t>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951C6E">
        <w:rPr>
          <w:sz w:val="26"/>
          <w:szCs w:val="26"/>
          <w:lang w:eastAsia="ru-RU"/>
        </w:rPr>
        <w:t>пр</w:t>
      </w:r>
      <w:proofErr w:type="spellEnd"/>
      <w:r w:rsidRPr="00951C6E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изменения в постановление Администрации города Когалыма от 20.12.2024 №2520» (далее – Проект постановления), представленного МКУ «УКС и ЖКК г.Когалыма» с приложением пояснительной записки и финансово-экономического обоснования.</w:t>
      </w:r>
    </w:p>
    <w:p w:rsidR="00CB2519" w:rsidRPr="00951C6E" w:rsidRDefault="00CB2519" w:rsidP="00CB2519">
      <w:pPr>
        <w:ind w:firstLine="709"/>
        <w:jc w:val="both"/>
        <w:rPr>
          <w:sz w:val="26"/>
          <w:szCs w:val="26"/>
          <w:lang w:eastAsia="ru-RU"/>
        </w:rPr>
      </w:pPr>
      <w:r w:rsidRPr="00951C6E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CB2519" w:rsidRPr="00951C6E" w:rsidRDefault="00CB2519" w:rsidP="00CB2519">
      <w:pPr>
        <w:ind w:firstLine="709"/>
        <w:jc w:val="both"/>
        <w:rPr>
          <w:sz w:val="26"/>
          <w:szCs w:val="26"/>
          <w:lang w:eastAsia="ru-RU"/>
        </w:rPr>
      </w:pPr>
      <w:r w:rsidRPr="00951C6E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CB2519" w:rsidRPr="00951C6E" w:rsidRDefault="00CB2519" w:rsidP="00CB2519">
      <w:pPr>
        <w:ind w:firstLine="709"/>
        <w:jc w:val="both"/>
        <w:rPr>
          <w:sz w:val="26"/>
          <w:szCs w:val="26"/>
          <w:lang w:eastAsia="ru-RU"/>
        </w:rPr>
      </w:pPr>
      <w:r w:rsidRPr="00951C6E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«Развитие транспортной системы города Когалыма», утвержденную постановлением Администрации города Когалыма от 20.12.2024 №2520 (далее - Программа), следующих изменений:</w:t>
      </w:r>
    </w:p>
    <w:p w:rsidR="00CB2519" w:rsidRPr="00951C6E" w:rsidRDefault="00CB2519" w:rsidP="00CB2519">
      <w:pPr>
        <w:pStyle w:val="a7"/>
        <w:numPr>
          <w:ilvl w:val="0"/>
          <w:numId w:val="10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1C6E">
        <w:rPr>
          <w:rFonts w:ascii="Times New Roman" w:eastAsia="Times New Roman" w:hAnsi="Times New Roman"/>
          <w:sz w:val="26"/>
          <w:szCs w:val="26"/>
          <w:lang w:eastAsia="ru-RU"/>
        </w:rPr>
        <w:t>закрытие бюджетных ассигнований за счет средств бюджета города Когалыма в 2025 году по региональному проекту «Строительство (реконструкция) автомобильных дорог общего пользования местного значения» в размере 6 809,7 тыс. рублей;</w:t>
      </w:r>
    </w:p>
    <w:p w:rsidR="00CB2519" w:rsidRPr="00951C6E" w:rsidRDefault="00CB2519" w:rsidP="00CB2519">
      <w:pPr>
        <w:pStyle w:val="a7"/>
        <w:numPr>
          <w:ilvl w:val="0"/>
          <w:numId w:val="10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1C6E">
        <w:rPr>
          <w:rFonts w:ascii="Times New Roman" w:eastAsia="Times New Roman" w:hAnsi="Times New Roman"/>
          <w:sz w:val="26"/>
          <w:szCs w:val="26"/>
          <w:lang w:eastAsia="ru-RU"/>
        </w:rPr>
        <w:t>увеличение объема финансирования в 2025 году на реализацию мероприятия «Обеспечение текущего содержания автомобильных дорог местного значения в рамках муниципального задания» комплекса процессных мероприятий «Организация дорожной деятельности в отношении автомобильных дорог местного значения в границах города Когалыма» за счет средств бюджета города Когалыма в размере 3 437,3 тыс. рублей;</w:t>
      </w:r>
    </w:p>
    <w:p w:rsidR="00CB2519" w:rsidRDefault="00CB2519" w:rsidP="00CB2519">
      <w:pPr>
        <w:pStyle w:val="a7"/>
        <w:numPr>
          <w:ilvl w:val="0"/>
          <w:numId w:val="10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1C6E">
        <w:rPr>
          <w:rFonts w:ascii="Times New Roman" w:eastAsia="Times New Roman" w:hAnsi="Times New Roman"/>
          <w:sz w:val="26"/>
          <w:szCs w:val="26"/>
          <w:lang w:eastAsia="ru-RU"/>
        </w:rPr>
        <w:t xml:space="preserve">закрытие бюджетных ассигнований в 2025 году за счет средств бюджета города Когалыма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Pr="00951C6E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омплексу</w:t>
      </w:r>
      <w:r w:rsidRPr="00951C6E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процессных мероприятий «Организация дорожной деятельности в отношении автомобильных дорог местного значения в границах города Когалыма»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следующих объемах:</w:t>
      </w:r>
    </w:p>
    <w:p w:rsidR="00CB2519" w:rsidRPr="00951C6E" w:rsidRDefault="00CB2519" w:rsidP="00CB2519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951C6E">
        <w:rPr>
          <w:rFonts w:ascii="Times New Roman" w:eastAsia="Times New Roman" w:hAnsi="Times New Roman"/>
          <w:sz w:val="26"/>
          <w:szCs w:val="26"/>
          <w:lang w:eastAsia="ru-RU"/>
        </w:rPr>
        <w:t xml:space="preserve"> по мероприятию «Строительство, реконструкция, капитальный ремонт, ремонт сетей наружного освещения автомобильных дорог общего пользования местного значения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» - </w:t>
      </w:r>
      <w:r w:rsidRPr="00951C6E">
        <w:rPr>
          <w:rFonts w:ascii="Times New Roman" w:eastAsia="Times New Roman" w:hAnsi="Times New Roman"/>
          <w:sz w:val="26"/>
          <w:szCs w:val="26"/>
          <w:lang w:eastAsia="ru-RU"/>
        </w:rPr>
        <w:t>2,8 тыс. рублей;</w:t>
      </w:r>
    </w:p>
    <w:p w:rsidR="00CB2519" w:rsidRPr="00951C6E" w:rsidRDefault="00CB2519" w:rsidP="00CB2519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951C6E">
        <w:rPr>
          <w:rFonts w:ascii="Times New Roman" w:eastAsia="Times New Roman" w:hAnsi="Times New Roman"/>
          <w:sz w:val="26"/>
          <w:szCs w:val="26"/>
          <w:lang w:eastAsia="ru-RU"/>
        </w:rPr>
        <w:t xml:space="preserve">по мероприятию «Проведение работ по строительству, реконструкции и ремонту, в том числе капитальному, автомобильных дорог местного значения пользования местного значения»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951C6E">
        <w:rPr>
          <w:rFonts w:ascii="Times New Roman" w:eastAsia="Times New Roman" w:hAnsi="Times New Roman"/>
          <w:sz w:val="26"/>
          <w:szCs w:val="26"/>
          <w:lang w:eastAsia="ru-RU"/>
        </w:rPr>
        <w:t>1,1 тыс. рублей;</w:t>
      </w:r>
    </w:p>
    <w:p w:rsidR="00CB2519" w:rsidRDefault="00CB2519" w:rsidP="00CB2519">
      <w:pPr>
        <w:pStyle w:val="a7"/>
        <w:numPr>
          <w:ilvl w:val="0"/>
          <w:numId w:val="10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1C6E">
        <w:rPr>
          <w:rFonts w:ascii="Times New Roman" w:eastAsia="Times New Roman" w:hAnsi="Times New Roman"/>
          <w:sz w:val="26"/>
          <w:szCs w:val="26"/>
          <w:lang w:eastAsia="ru-RU"/>
        </w:rPr>
        <w:t xml:space="preserve">перераспределения бюджетных ассигнований за счет средств местного бюджета в 2025 году с мероприятия 1.3 «Строительство, реконструкция, капитальный </w:t>
      </w:r>
      <w:r w:rsidRPr="00951C6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ремонт, ремонт сетей наружного освещения автомобильных дорог общего пользования местного значения» на мероприятие 1.2 «Обеспечение организации дорожного движения» комплекса процессных мероприятий «Организация дорожной деятельности в отношении автомобильных дорог местного значения в границах города Когалыма»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размере 68,0 тыс. рублей;</w:t>
      </w:r>
    </w:p>
    <w:p w:rsidR="00CB2519" w:rsidRPr="00951C6E" w:rsidRDefault="00CB2519" w:rsidP="00CB2519">
      <w:pPr>
        <w:pStyle w:val="a7"/>
        <w:numPr>
          <w:ilvl w:val="0"/>
          <w:numId w:val="10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1C6E">
        <w:rPr>
          <w:rFonts w:ascii="Times New Roman" w:eastAsia="Times New Roman" w:hAnsi="Times New Roman"/>
          <w:sz w:val="26"/>
          <w:szCs w:val="26"/>
          <w:lang w:eastAsia="ru-RU"/>
        </w:rPr>
        <w:t xml:space="preserve">закрытие бюджетных ассигнований за счет средств бюджета города Когалыма в 2025 году по мероприятию «Обеспечение бесперебойного функционирования системы </w:t>
      </w:r>
      <w:proofErr w:type="spellStart"/>
      <w:r w:rsidRPr="00951C6E">
        <w:rPr>
          <w:rFonts w:ascii="Times New Roman" w:eastAsia="Times New Roman" w:hAnsi="Times New Roman"/>
          <w:sz w:val="26"/>
          <w:szCs w:val="26"/>
          <w:lang w:eastAsia="ru-RU"/>
        </w:rPr>
        <w:t>фотовидеофиксации</w:t>
      </w:r>
      <w:proofErr w:type="spellEnd"/>
      <w:r w:rsidRPr="00951C6E">
        <w:rPr>
          <w:rFonts w:ascii="Times New Roman" w:eastAsia="Times New Roman" w:hAnsi="Times New Roman"/>
          <w:sz w:val="26"/>
          <w:szCs w:val="26"/>
          <w:lang w:eastAsia="ru-RU"/>
        </w:rPr>
        <w:t>» комплекса процессных мероприятий «Внедрение автоматизированных и роботизированных технологий организации дорожного движения и контроля за соблюдением правил дорожного движения» в размере 1 047,0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рублей.</w:t>
      </w:r>
    </w:p>
    <w:p w:rsidR="00CB2519" w:rsidRPr="00951C6E" w:rsidRDefault="00CB2519" w:rsidP="00CB2519">
      <w:pPr>
        <w:ind w:firstLine="709"/>
        <w:jc w:val="both"/>
        <w:rPr>
          <w:sz w:val="26"/>
          <w:szCs w:val="26"/>
        </w:rPr>
      </w:pPr>
      <w:r w:rsidRPr="00951C6E">
        <w:rPr>
          <w:sz w:val="26"/>
          <w:szCs w:val="26"/>
        </w:rPr>
        <w:t>С учетом вносимых изменений общий объем финансового обеспечения Программы на 2025 - 2028 годы уменьшится и составит 2 602 775,69 тыс. рублей.</w:t>
      </w:r>
    </w:p>
    <w:p w:rsidR="00CB2519" w:rsidRPr="00820538" w:rsidRDefault="00CB2519" w:rsidP="00CB2519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951C6E">
        <w:rPr>
          <w:sz w:val="26"/>
          <w:szCs w:val="26"/>
        </w:rPr>
        <w:t>Объемы финансового обеспечения Программы на 2025</w:t>
      </w:r>
      <w:r>
        <w:rPr>
          <w:sz w:val="26"/>
          <w:szCs w:val="26"/>
        </w:rPr>
        <w:t>-2027 годы соответствую</w:t>
      </w:r>
      <w:r w:rsidRPr="00820538">
        <w:rPr>
          <w:sz w:val="26"/>
          <w:szCs w:val="26"/>
        </w:rPr>
        <w:t xml:space="preserve">т </w:t>
      </w:r>
      <w:r>
        <w:rPr>
          <w:sz w:val="26"/>
          <w:szCs w:val="26"/>
        </w:rPr>
        <w:t>объемам, предусмотренным р</w:t>
      </w:r>
      <w:r w:rsidRPr="00820538">
        <w:rPr>
          <w:sz w:val="26"/>
          <w:szCs w:val="26"/>
        </w:rPr>
        <w:t>ешени</w:t>
      </w:r>
      <w:r>
        <w:rPr>
          <w:sz w:val="26"/>
          <w:szCs w:val="26"/>
        </w:rPr>
        <w:t>ем</w:t>
      </w:r>
      <w:r w:rsidRPr="00820538">
        <w:rPr>
          <w:sz w:val="26"/>
          <w:szCs w:val="26"/>
        </w:rPr>
        <w:t xml:space="preserve"> Думы города Когалыма от 11.12.2024 №488-ГД «О бюджете города Когалыма на 2025 год и плановый период 2026 и 2027 годов» (в редакции от 15.12.2025 №593-ГД)</w:t>
      </w:r>
      <w:r w:rsidRPr="00820538">
        <w:rPr>
          <w:sz w:val="26"/>
          <w:szCs w:val="26"/>
          <w:lang w:eastAsia="ru-RU"/>
        </w:rPr>
        <w:t xml:space="preserve"> </w:t>
      </w:r>
      <w:r w:rsidRPr="00820538">
        <w:rPr>
          <w:sz w:val="26"/>
          <w:szCs w:val="26"/>
        </w:rPr>
        <w:t>и на</w:t>
      </w:r>
      <w:r w:rsidRPr="00820538">
        <w:rPr>
          <w:sz w:val="26"/>
          <w:szCs w:val="26"/>
          <w:lang w:eastAsia="ru-RU"/>
        </w:rPr>
        <w:t xml:space="preserve"> указанный период составит</w:t>
      </w:r>
      <w:r>
        <w:rPr>
          <w:sz w:val="26"/>
          <w:szCs w:val="26"/>
          <w:lang w:eastAsia="ru-RU"/>
        </w:rPr>
        <w:t xml:space="preserve"> 2 057</w:t>
      </w:r>
      <w:r w:rsidRPr="00820538">
        <w:rPr>
          <w:sz w:val="26"/>
          <w:szCs w:val="26"/>
          <w:lang w:eastAsia="ru-RU"/>
        </w:rPr>
        <w:t> </w:t>
      </w:r>
      <w:r>
        <w:rPr>
          <w:sz w:val="26"/>
          <w:szCs w:val="26"/>
          <w:lang w:eastAsia="ru-RU"/>
        </w:rPr>
        <w:t>167</w:t>
      </w:r>
      <w:r w:rsidRPr="00820538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09</w:t>
      </w:r>
      <w:r w:rsidRPr="00820538">
        <w:rPr>
          <w:sz w:val="26"/>
          <w:szCs w:val="26"/>
          <w:lang w:eastAsia="ru-RU"/>
        </w:rPr>
        <w:t xml:space="preserve"> тыс. рублей</w:t>
      </w:r>
      <w:r>
        <w:rPr>
          <w:sz w:val="26"/>
          <w:szCs w:val="26"/>
          <w:lang w:eastAsia="ru-RU"/>
        </w:rPr>
        <w:t xml:space="preserve"> </w:t>
      </w:r>
      <w:r w:rsidRPr="00EA5F19">
        <w:rPr>
          <w:sz w:val="26"/>
          <w:szCs w:val="26"/>
          <w:lang w:eastAsia="ru-RU"/>
        </w:rPr>
        <w:t>(с учетом внебюджетных источников финансирования)</w:t>
      </w:r>
      <w:r w:rsidRPr="00820538">
        <w:rPr>
          <w:sz w:val="26"/>
          <w:szCs w:val="26"/>
          <w:lang w:eastAsia="ru-RU"/>
        </w:rPr>
        <w:t>, в том числе по годам:</w:t>
      </w:r>
    </w:p>
    <w:p w:rsidR="00CB2519" w:rsidRPr="00820538" w:rsidRDefault="00CB2519" w:rsidP="00CB2519">
      <w:pPr>
        <w:ind w:firstLine="709"/>
        <w:jc w:val="both"/>
        <w:rPr>
          <w:sz w:val="26"/>
          <w:szCs w:val="26"/>
          <w:lang w:eastAsia="ru-RU"/>
        </w:rPr>
      </w:pPr>
      <w:r w:rsidRPr="00820538">
        <w:rPr>
          <w:sz w:val="26"/>
          <w:szCs w:val="26"/>
          <w:lang w:eastAsia="ru-RU"/>
        </w:rPr>
        <w:t xml:space="preserve">- 2025 год – </w:t>
      </w:r>
      <w:r>
        <w:rPr>
          <w:sz w:val="26"/>
          <w:szCs w:val="26"/>
          <w:lang w:eastAsia="ru-RU"/>
        </w:rPr>
        <w:t>965</w:t>
      </w:r>
      <w:r w:rsidRPr="00820538">
        <w:rPr>
          <w:sz w:val="26"/>
          <w:szCs w:val="26"/>
          <w:lang w:eastAsia="ru-RU"/>
        </w:rPr>
        <w:t> </w:t>
      </w:r>
      <w:r>
        <w:rPr>
          <w:sz w:val="26"/>
          <w:szCs w:val="26"/>
          <w:lang w:eastAsia="ru-RU"/>
        </w:rPr>
        <w:t>343</w:t>
      </w:r>
      <w:r w:rsidRPr="00820538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99</w:t>
      </w:r>
      <w:r w:rsidRPr="00820538">
        <w:rPr>
          <w:sz w:val="26"/>
          <w:szCs w:val="26"/>
          <w:lang w:eastAsia="ru-RU"/>
        </w:rPr>
        <w:t xml:space="preserve"> тыс. рублей;</w:t>
      </w:r>
    </w:p>
    <w:p w:rsidR="00CB2519" w:rsidRPr="00EA5F19" w:rsidRDefault="00CB2519" w:rsidP="00CB2519">
      <w:pPr>
        <w:ind w:firstLine="709"/>
        <w:jc w:val="both"/>
        <w:rPr>
          <w:sz w:val="26"/>
          <w:szCs w:val="26"/>
          <w:lang w:eastAsia="ru-RU"/>
        </w:rPr>
      </w:pPr>
      <w:r w:rsidRPr="00820538">
        <w:rPr>
          <w:sz w:val="26"/>
          <w:szCs w:val="26"/>
          <w:lang w:eastAsia="ru-RU"/>
        </w:rPr>
        <w:t xml:space="preserve">- 2026 год – </w:t>
      </w:r>
      <w:r>
        <w:rPr>
          <w:sz w:val="26"/>
          <w:szCs w:val="26"/>
          <w:lang w:eastAsia="ru-RU"/>
        </w:rPr>
        <w:t>546</w:t>
      </w:r>
      <w:r w:rsidRPr="00820538">
        <w:rPr>
          <w:sz w:val="26"/>
          <w:szCs w:val="26"/>
          <w:lang w:eastAsia="ru-RU"/>
        </w:rPr>
        <w:t> </w:t>
      </w:r>
      <w:r>
        <w:rPr>
          <w:sz w:val="26"/>
          <w:szCs w:val="26"/>
          <w:lang w:eastAsia="ru-RU"/>
        </w:rPr>
        <w:t>214</w:t>
      </w:r>
      <w:r w:rsidRPr="00820538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50</w:t>
      </w:r>
      <w:r w:rsidRPr="00820538">
        <w:rPr>
          <w:sz w:val="26"/>
          <w:szCs w:val="26"/>
          <w:lang w:eastAsia="ru-RU"/>
        </w:rPr>
        <w:t xml:space="preserve"> тыс. рублей;</w:t>
      </w:r>
    </w:p>
    <w:p w:rsidR="00CB2519" w:rsidRDefault="00CB2519" w:rsidP="00CB2519">
      <w:pPr>
        <w:ind w:firstLine="709"/>
        <w:jc w:val="both"/>
        <w:rPr>
          <w:sz w:val="26"/>
          <w:szCs w:val="26"/>
          <w:lang w:eastAsia="ru-RU"/>
        </w:rPr>
      </w:pPr>
      <w:r w:rsidRPr="00EA5F19">
        <w:rPr>
          <w:sz w:val="26"/>
          <w:szCs w:val="26"/>
          <w:lang w:eastAsia="ru-RU"/>
        </w:rPr>
        <w:t xml:space="preserve">- 2027 год – </w:t>
      </w:r>
      <w:r>
        <w:rPr>
          <w:sz w:val="26"/>
          <w:szCs w:val="26"/>
          <w:lang w:eastAsia="ru-RU"/>
        </w:rPr>
        <w:t>545</w:t>
      </w:r>
      <w:r w:rsidRPr="00EA5F19">
        <w:rPr>
          <w:sz w:val="26"/>
          <w:szCs w:val="26"/>
          <w:lang w:eastAsia="ru-RU"/>
        </w:rPr>
        <w:t> </w:t>
      </w:r>
      <w:r>
        <w:rPr>
          <w:sz w:val="26"/>
          <w:szCs w:val="26"/>
          <w:lang w:eastAsia="ru-RU"/>
        </w:rPr>
        <w:t>608</w:t>
      </w:r>
      <w:r w:rsidRPr="00EA5F19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60</w:t>
      </w:r>
      <w:r w:rsidRPr="00EA5F19">
        <w:rPr>
          <w:sz w:val="26"/>
          <w:szCs w:val="26"/>
          <w:lang w:eastAsia="ru-RU"/>
        </w:rPr>
        <w:t xml:space="preserve"> тыс. рублей.</w:t>
      </w:r>
    </w:p>
    <w:p w:rsidR="00CB2519" w:rsidRPr="00B03290" w:rsidRDefault="00CB2519" w:rsidP="00CB2519">
      <w:pPr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B03290">
        <w:rPr>
          <w:sz w:val="26"/>
          <w:szCs w:val="26"/>
          <w:lang w:eastAsia="ru-RU"/>
        </w:rPr>
        <w:t>, а также требованиям Порядка №</w:t>
      </w:r>
      <w:r>
        <w:rPr>
          <w:sz w:val="26"/>
          <w:szCs w:val="26"/>
          <w:lang w:eastAsia="ru-RU"/>
        </w:rPr>
        <w:t>1762</w:t>
      </w:r>
      <w:r w:rsidRPr="00B03290">
        <w:rPr>
          <w:sz w:val="26"/>
          <w:szCs w:val="26"/>
        </w:rPr>
        <w:t xml:space="preserve">. </w:t>
      </w:r>
    </w:p>
    <w:p w:rsidR="00841C8F" w:rsidRPr="00696571" w:rsidRDefault="00CB2519" w:rsidP="00CB251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</w:t>
      </w:r>
      <w:r>
        <w:rPr>
          <w:sz w:val="26"/>
          <w:szCs w:val="26"/>
          <w:lang w:eastAsia="ru-RU"/>
        </w:rPr>
        <w:t>.</w:t>
      </w:r>
      <w:bookmarkStart w:id="0" w:name="_GoBack"/>
      <w:bookmarkEnd w:id="0"/>
    </w:p>
    <w:p w:rsidR="003E475A" w:rsidRPr="00F9086E" w:rsidRDefault="00096159" w:rsidP="00096159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  <w:r>
        <w:rPr>
          <w:sz w:val="26"/>
          <w:szCs w:val="26"/>
          <w:lang w:eastAsia="ru-RU"/>
        </w:rPr>
        <w:t xml:space="preserve">Заключение </w:t>
      </w:r>
      <w:r w:rsidR="0084021E">
        <w:rPr>
          <w:color w:val="000000"/>
          <w:sz w:val="26"/>
          <w:szCs w:val="26"/>
        </w:rPr>
        <w:t>от 25.12.2025 №28-ЗКЛ-КСП-87</w:t>
      </w:r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sectPr w:rsidR="003E475A" w:rsidRPr="00F9086E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3EF20DE"/>
    <w:multiLevelType w:val="hybridMultilevel"/>
    <w:tmpl w:val="E272D42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3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E847513"/>
    <w:multiLevelType w:val="hybridMultilevel"/>
    <w:tmpl w:val="49CEC7EE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1214BB1"/>
    <w:multiLevelType w:val="hybridMultilevel"/>
    <w:tmpl w:val="813094E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2BE8"/>
    <w:rsid w:val="00023029"/>
    <w:rsid w:val="00035262"/>
    <w:rsid w:val="00051E88"/>
    <w:rsid w:val="00066C21"/>
    <w:rsid w:val="00083A11"/>
    <w:rsid w:val="00084EF6"/>
    <w:rsid w:val="0009538B"/>
    <w:rsid w:val="00096159"/>
    <w:rsid w:val="000B799C"/>
    <w:rsid w:val="000C5016"/>
    <w:rsid w:val="000D064F"/>
    <w:rsid w:val="000D11F3"/>
    <w:rsid w:val="000D56B5"/>
    <w:rsid w:val="000F3AB9"/>
    <w:rsid w:val="0013547A"/>
    <w:rsid w:val="0014406E"/>
    <w:rsid w:val="00146DAD"/>
    <w:rsid w:val="0015041F"/>
    <w:rsid w:val="001522C0"/>
    <w:rsid w:val="0018256B"/>
    <w:rsid w:val="001B3862"/>
    <w:rsid w:val="001C0F5A"/>
    <w:rsid w:val="001D1AA0"/>
    <w:rsid w:val="001D7538"/>
    <w:rsid w:val="001E0AD3"/>
    <w:rsid w:val="001E27CF"/>
    <w:rsid w:val="001F434A"/>
    <w:rsid w:val="00225DD6"/>
    <w:rsid w:val="00230A57"/>
    <w:rsid w:val="00236FB4"/>
    <w:rsid w:val="0025083C"/>
    <w:rsid w:val="0025223C"/>
    <w:rsid w:val="002672A4"/>
    <w:rsid w:val="00270F54"/>
    <w:rsid w:val="002778A3"/>
    <w:rsid w:val="00281A3F"/>
    <w:rsid w:val="00281AD7"/>
    <w:rsid w:val="002A2E88"/>
    <w:rsid w:val="002A6F78"/>
    <w:rsid w:val="002B408F"/>
    <w:rsid w:val="002C444D"/>
    <w:rsid w:val="002C551E"/>
    <w:rsid w:val="002C5B3C"/>
    <w:rsid w:val="002D61F8"/>
    <w:rsid w:val="002E436D"/>
    <w:rsid w:val="00300EE9"/>
    <w:rsid w:val="003012FF"/>
    <w:rsid w:val="003015AD"/>
    <w:rsid w:val="0031230E"/>
    <w:rsid w:val="003124FC"/>
    <w:rsid w:val="0032777A"/>
    <w:rsid w:val="00330062"/>
    <w:rsid w:val="00353AEB"/>
    <w:rsid w:val="00360C48"/>
    <w:rsid w:val="00365523"/>
    <w:rsid w:val="00387A0A"/>
    <w:rsid w:val="00387B14"/>
    <w:rsid w:val="00394ABC"/>
    <w:rsid w:val="003A293D"/>
    <w:rsid w:val="003B009A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46486"/>
    <w:rsid w:val="00453755"/>
    <w:rsid w:val="00455AE4"/>
    <w:rsid w:val="00457C12"/>
    <w:rsid w:val="00465CC0"/>
    <w:rsid w:val="004724B3"/>
    <w:rsid w:val="0047752A"/>
    <w:rsid w:val="0048696E"/>
    <w:rsid w:val="00491F13"/>
    <w:rsid w:val="00492DF8"/>
    <w:rsid w:val="00493291"/>
    <w:rsid w:val="004939ED"/>
    <w:rsid w:val="00493DD9"/>
    <w:rsid w:val="004B0FE5"/>
    <w:rsid w:val="004C7A03"/>
    <w:rsid w:val="004E242F"/>
    <w:rsid w:val="004E33BD"/>
    <w:rsid w:val="004E6D04"/>
    <w:rsid w:val="004E708C"/>
    <w:rsid w:val="004F0573"/>
    <w:rsid w:val="004F5F3D"/>
    <w:rsid w:val="00500733"/>
    <w:rsid w:val="0051060F"/>
    <w:rsid w:val="00514084"/>
    <w:rsid w:val="00531078"/>
    <w:rsid w:val="00545231"/>
    <w:rsid w:val="0055243A"/>
    <w:rsid w:val="005534B3"/>
    <w:rsid w:val="00560108"/>
    <w:rsid w:val="00561535"/>
    <w:rsid w:val="00583283"/>
    <w:rsid w:val="00595A30"/>
    <w:rsid w:val="005A52A8"/>
    <w:rsid w:val="005B3640"/>
    <w:rsid w:val="005B5C77"/>
    <w:rsid w:val="005C7CCA"/>
    <w:rsid w:val="005D4BCE"/>
    <w:rsid w:val="005E2DEB"/>
    <w:rsid w:val="005E40F0"/>
    <w:rsid w:val="006477CF"/>
    <w:rsid w:val="00656544"/>
    <w:rsid w:val="00684139"/>
    <w:rsid w:val="00694434"/>
    <w:rsid w:val="00696402"/>
    <w:rsid w:val="00697E3C"/>
    <w:rsid w:val="006A116A"/>
    <w:rsid w:val="006B2A78"/>
    <w:rsid w:val="006B5A94"/>
    <w:rsid w:val="006D2DA6"/>
    <w:rsid w:val="006D420F"/>
    <w:rsid w:val="006E7AE8"/>
    <w:rsid w:val="006F3BE9"/>
    <w:rsid w:val="006F4C1F"/>
    <w:rsid w:val="006F6F13"/>
    <w:rsid w:val="0070781B"/>
    <w:rsid w:val="00726606"/>
    <w:rsid w:val="00727074"/>
    <w:rsid w:val="00732D2D"/>
    <w:rsid w:val="00746768"/>
    <w:rsid w:val="00750B94"/>
    <w:rsid w:val="00772868"/>
    <w:rsid w:val="00785FD1"/>
    <w:rsid w:val="00790A44"/>
    <w:rsid w:val="007928C4"/>
    <w:rsid w:val="00795B2E"/>
    <w:rsid w:val="007A2B1D"/>
    <w:rsid w:val="007B20C3"/>
    <w:rsid w:val="007B2476"/>
    <w:rsid w:val="007C62AE"/>
    <w:rsid w:val="007F43A9"/>
    <w:rsid w:val="00802FB0"/>
    <w:rsid w:val="00803BB4"/>
    <w:rsid w:val="008041C8"/>
    <w:rsid w:val="00811546"/>
    <w:rsid w:val="0081233A"/>
    <w:rsid w:val="008146EA"/>
    <w:rsid w:val="0084021E"/>
    <w:rsid w:val="00841918"/>
    <w:rsid w:val="00841C8F"/>
    <w:rsid w:val="00843B16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2589"/>
    <w:rsid w:val="008B7879"/>
    <w:rsid w:val="008C2C6A"/>
    <w:rsid w:val="008D0D6F"/>
    <w:rsid w:val="008E1052"/>
    <w:rsid w:val="008E6FAB"/>
    <w:rsid w:val="008E76FD"/>
    <w:rsid w:val="008F3D9E"/>
    <w:rsid w:val="009009E7"/>
    <w:rsid w:val="00905C28"/>
    <w:rsid w:val="00913797"/>
    <w:rsid w:val="0091546E"/>
    <w:rsid w:val="0092548B"/>
    <w:rsid w:val="009423AA"/>
    <w:rsid w:val="00955225"/>
    <w:rsid w:val="009574D5"/>
    <w:rsid w:val="00957B98"/>
    <w:rsid w:val="009748BE"/>
    <w:rsid w:val="00997F46"/>
    <w:rsid w:val="009A47BD"/>
    <w:rsid w:val="009A4E6A"/>
    <w:rsid w:val="009A7765"/>
    <w:rsid w:val="009B4A86"/>
    <w:rsid w:val="009C5D3B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32BB3"/>
    <w:rsid w:val="00A5746D"/>
    <w:rsid w:val="00A60176"/>
    <w:rsid w:val="00A7130E"/>
    <w:rsid w:val="00A73102"/>
    <w:rsid w:val="00A74254"/>
    <w:rsid w:val="00A74404"/>
    <w:rsid w:val="00A8428B"/>
    <w:rsid w:val="00A86564"/>
    <w:rsid w:val="00A90C5A"/>
    <w:rsid w:val="00AA20F0"/>
    <w:rsid w:val="00AA41B7"/>
    <w:rsid w:val="00AB2C84"/>
    <w:rsid w:val="00AB3A2E"/>
    <w:rsid w:val="00AB3DD3"/>
    <w:rsid w:val="00AC6396"/>
    <w:rsid w:val="00AD31F7"/>
    <w:rsid w:val="00AE3CA0"/>
    <w:rsid w:val="00AF655F"/>
    <w:rsid w:val="00AF67D6"/>
    <w:rsid w:val="00B2693E"/>
    <w:rsid w:val="00B27354"/>
    <w:rsid w:val="00B42AA3"/>
    <w:rsid w:val="00B47B59"/>
    <w:rsid w:val="00B526A5"/>
    <w:rsid w:val="00B561F9"/>
    <w:rsid w:val="00B6666D"/>
    <w:rsid w:val="00B726DC"/>
    <w:rsid w:val="00B754B6"/>
    <w:rsid w:val="00B82B91"/>
    <w:rsid w:val="00B8621C"/>
    <w:rsid w:val="00B93F53"/>
    <w:rsid w:val="00BB7992"/>
    <w:rsid w:val="00BC227C"/>
    <w:rsid w:val="00BC5F24"/>
    <w:rsid w:val="00BC60EA"/>
    <w:rsid w:val="00BD211A"/>
    <w:rsid w:val="00BD3152"/>
    <w:rsid w:val="00BE36D0"/>
    <w:rsid w:val="00BF67D7"/>
    <w:rsid w:val="00C1534D"/>
    <w:rsid w:val="00C25A85"/>
    <w:rsid w:val="00C25B88"/>
    <w:rsid w:val="00C27F3F"/>
    <w:rsid w:val="00C516AA"/>
    <w:rsid w:val="00C63633"/>
    <w:rsid w:val="00C71CDE"/>
    <w:rsid w:val="00C8387B"/>
    <w:rsid w:val="00C84659"/>
    <w:rsid w:val="00C87D77"/>
    <w:rsid w:val="00C94C31"/>
    <w:rsid w:val="00C96D63"/>
    <w:rsid w:val="00C973DA"/>
    <w:rsid w:val="00CA6205"/>
    <w:rsid w:val="00CA79B3"/>
    <w:rsid w:val="00CB2519"/>
    <w:rsid w:val="00CB3631"/>
    <w:rsid w:val="00CD36EF"/>
    <w:rsid w:val="00CE1ECB"/>
    <w:rsid w:val="00D00CDE"/>
    <w:rsid w:val="00D01161"/>
    <w:rsid w:val="00D06B36"/>
    <w:rsid w:val="00D16B38"/>
    <w:rsid w:val="00D3427E"/>
    <w:rsid w:val="00D42CA8"/>
    <w:rsid w:val="00D55EEA"/>
    <w:rsid w:val="00D65EF6"/>
    <w:rsid w:val="00D67DDF"/>
    <w:rsid w:val="00D7422A"/>
    <w:rsid w:val="00D764C1"/>
    <w:rsid w:val="00D76B38"/>
    <w:rsid w:val="00D80EAC"/>
    <w:rsid w:val="00D94D96"/>
    <w:rsid w:val="00D97AD8"/>
    <w:rsid w:val="00DC6257"/>
    <w:rsid w:val="00DD3B91"/>
    <w:rsid w:val="00DD4B09"/>
    <w:rsid w:val="00DF0E99"/>
    <w:rsid w:val="00DF2819"/>
    <w:rsid w:val="00E008F1"/>
    <w:rsid w:val="00E02C7A"/>
    <w:rsid w:val="00E0350E"/>
    <w:rsid w:val="00E1033D"/>
    <w:rsid w:val="00E12B70"/>
    <w:rsid w:val="00E40BFA"/>
    <w:rsid w:val="00E442CC"/>
    <w:rsid w:val="00E518DE"/>
    <w:rsid w:val="00E525C8"/>
    <w:rsid w:val="00E859E5"/>
    <w:rsid w:val="00E85DD5"/>
    <w:rsid w:val="00E9465A"/>
    <w:rsid w:val="00EB763E"/>
    <w:rsid w:val="00EC1F08"/>
    <w:rsid w:val="00ED5110"/>
    <w:rsid w:val="00EE3FF2"/>
    <w:rsid w:val="00EE642C"/>
    <w:rsid w:val="00EF2CC5"/>
    <w:rsid w:val="00EF36F3"/>
    <w:rsid w:val="00F2045F"/>
    <w:rsid w:val="00F4076B"/>
    <w:rsid w:val="00F61697"/>
    <w:rsid w:val="00F9086E"/>
    <w:rsid w:val="00F95214"/>
    <w:rsid w:val="00F95FB9"/>
    <w:rsid w:val="00F96CF8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4CB13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4</cp:revision>
  <cp:lastPrinted>2024-12-05T11:03:00Z</cp:lastPrinted>
  <dcterms:created xsi:type="dcterms:W3CDTF">2026-01-28T06:34:00Z</dcterms:created>
  <dcterms:modified xsi:type="dcterms:W3CDTF">2026-01-28T06:36:00Z</dcterms:modified>
</cp:coreProperties>
</file>