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61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E91A47" w:rsidRPr="005818CA" w:rsidTr="00E91A47">
        <w:trPr>
          <w:trHeight w:val="1139"/>
        </w:trPr>
        <w:tc>
          <w:tcPr>
            <w:tcW w:w="3902" w:type="dxa"/>
            <w:shd w:val="clear" w:color="auto" w:fill="auto"/>
          </w:tcPr>
          <w:p w:rsidR="00E91A47" w:rsidRDefault="00E91A47" w:rsidP="00E91A47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:rsidR="00E91A47" w:rsidRDefault="00E91A47" w:rsidP="00E91A47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:rsidR="00E91A47" w:rsidRDefault="00E91A47" w:rsidP="00E91A47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:rsidR="00E91A47" w:rsidRPr="00035262" w:rsidRDefault="00E91A47" w:rsidP="00E91A47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E91A47" w:rsidRDefault="00E91A47" w:rsidP="00E91A4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47E2CE" wp14:editId="27D4E077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E91A47" w:rsidRPr="005818CA" w:rsidRDefault="00E91A47" w:rsidP="00E91A47">
            <w:pPr>
              <w:rPr>
                <w:sz w:val="26"/>
                <w:szCs w:val="26"/>
              </w:rPr>
            </w:pPr>
          </w:p>
        </w:tc>
      </w:tr>
      <w:tr w:rsidR="00E91A47" w:rsidRPr="005818CA" w:rsidTr="00E91A47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E91A47" w:rsidRPr="00CE06CA" w:rsidRDefault="00E91A47" w:rsidP="00E91A47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РАСПОРЯЖЕНИЕ</w:t>
            </w:r>
          </w:p>
          <w:p w:rsidR="00E91A47" w:rsidRPr="00CE06CA" w:rsidRDefault="00E91A47" w:rsidP="00E91A47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E91A47" w:rsidRPr="005818CA" w:rsidRDefault="00E91A47" w:rsidP="00E91A47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E91A47" w:rsidRPr="005818CA" w:rsidTr="00E91A47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91A47" w:rsidRDefault="00E91A47" w:rsidP="00E91A47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E91A47" w:rsidRDefault="00E91A47" w:rsidP="00E91A47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E91A47" w:rsidRDefault="00E91A47" w:rsidP="00E91A4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E91A47" w:rsidRDefault="00E91A47" w:rsidP="00E91A47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D514BE" w:rsidRPr="003F587E" w:rsidRDefault="00D514BE" w:rsidP="00B22DDA">
      <w:pPr>
        <w:tabs>
          <w:tab w:val="left" w:pos="2030"/>
        </w:tabs>
        <w:rPr>
          <w:sz w:val="22"/>
          <w:szCs w:val="26"/>
        </w:rPr>
      </w:pPr>
    </w:p>
    <w:p w:rsidR="00D514BE" w:rsidRPr="003F587E" w:rsidRDefault="00D514BE" w:rsidP="00B22DDA">
      <w:pPr>
        <w:tabs>
          <w:tab w:val="left" w:pos="2030"/>
        </w:tabs>
        <w:rPr>
          <w:sz w:val="22"/>
          <w:szCs w:val="26"/>
        </w:rPr>
      </w:pPr>
    </w:p>
    <w:p w:rsidR="00E91A47" w:rsidRDefault="00E91A47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D67C0C" w:rsidRDefault="00D67C0C" w:rsidP="00D67C0C">
      <w:pPr>
        <w:pStyle w:val="ConsPlusTitle"/>
        <w:widowControl/>
        <w:rPr>
          <w:b w:val="0"/>
          <w:sz w:val="26"/>
          <w:szCs w:val="26"/>
        </w:rPr>
      </w:pPr>
      <w:r w:rsidRPr="006038F1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предоставлении</w:t>
      </w:r>
    </w:p>
    <w:p w:rsidR="00D67C0C" w:rsidRPr="00B70BDA" w:rsidRDefault="00D67C0C" w:rsidP="00D67C0C">
      <w:pPr>
        <w:pStyle w:val="ConsPlusTitle"/>
        <w:widowControl/>
        <w:rPr>
          <w:b w:val="0"/>
          <w:sz w:val="26"/>
          <w:szCs w:val="26"/>
        </w:rPr>
      </w:pPr>
      <w:r w:rsidRPr="00B70BDA">
        <w:rPr>
          <w:b w:val="0"/>
          <w:sz w:val="26"/>
          <w:szCs w:val="26"/>
        </w:rPr>
        <w:t xml:space="preserve">субсидии из бюджета города Когалыма </w:t>
      </w:r>
    </w:p>
    <w:p w:rsidR="00D67C0C" w:rsidRPr="00FF4AD4" w:rsidRDefault="00D67C0C" w:rsidP="00D67C0C">
      <w:pPr>
        <w:jc w:val="both"/>
        <w:rPr>
          <w:bCs/>
          <w:sz w:val="26"/>
          <w:szCs w:val="26"/>
        </w:rPr>
      </w:pPr>
      <w:r w:rsidRPr="00FF4AD4">
        <w:rPr>
          <w:bCs/>
          <w:sz w:val="26"/>
          <w:szCs w:val="26"/>
        </w:rPr>
        <w:t xml:space="preserve">в целях финансового обеспечения затрат </w:t>
      </w:r>
    </w:p>
    <w:p w:rsidR="00D67C0C" w:rsidRPr="00FF4AD4" w:rsidRDefault="00D67C0C" w:rsidP="00D67C0C">
      <w:pPr>
        <w:jc w:val="both"/>
        <w:rPr>
          <w:bCs/>
          <w:sz w:val="26"/>
          <w:szCs w:val="26"/>
        </w:rPr>
      </w:pPr>
      <w:r w:rsidRPr="00FF4AD4">
        <w:rPr>
          <w:bCs/>
          <w:sz w:val="26"/>
          <w:szCs w:val="26"/>
        </w:rPr>
        <w:t xml:space="preserve">в связи с выполнением муниципальной работы </w:t>
      </w:r>
    </w:p>
    <w:p w:rsidR="00D67C0C" w:rsidRPr="00FF4AD4" w:rsidRDefault="00D67C0C" w:rsidP="00D67C0C">
      <w:pPr>
        <w:jc w:val="both"/>
        <w:rPr>
          <w:bCs/>
          <w:sz w:val="26"/>
          <w:szCs w:val="26"/>
        </w:rPr>
      </w:pPr>
      <w:r w:rsidRPr="00FF4AD4">
        <w:rPr>
          <w:bCs/>
          <w:sz w:val="26"/>
          <w:szCs w:val="26"/>
        </w:rPr>
        <w:t>«Организация и проведение</w:t>
      </w:r>
    </w:p>
    <w:p w:rsidR="00D67C0C" w:rsidRPr="00FF4AD4" w:rsidRDefault="00D67C0C" w:rsidP="00D67C0C">
      <w:pPr>
        <w:jc w:val="both"/>
        <w:rPr>
          <w:bCs/>
          <w:sz w:val="26"/>
          <w:szCs w:val="26"/>
        </w:rPr>
      </w:pPr>
      <w:r w:rsidRPr="00FF4AD4">
        <w:rPr>
          <w:bCs/>
          <w:sz w:val="26"/>
          <w:szCs w:val="26"/>
        </w:rPr>
        <w:t>официальных физкультурных</w:t>
      </w:r>
    </w:p>
    <w:p w:rsidR="00B22DDA" w:rsidRPr="00D67C0C" w:rsidRDefault="00D67C0C" w:rsidP="00D67C0C">
      <w:pPr>
        <w:jc w:val="both"/>
        <w:rPr>
          <w:bCs/>
          <w:sz w:val="26"/>
          <w:szCs w:val="26"/>
        </w:rPr>
      </w:pPr>
      <w:r w:rsidRPr="00FF4AD4">
        <w:rPr>
          <w:bCs/>
          <w:sz w:val="26"/>
          <w:szCs w:val="26"/>
        </w:rPr>
        <w:t>(физкультурно-оздоровительных) мероприятий»</w:t>
      </w:r>
    </w:p>
    <w:p w:rsidR="00FB5937" w:rsidRDefault="00FB5937" w:rsidP="00B22DDA">
      <w:pPr>
        <w:ind w:firstLine="851"/>
        <w:rPr>
          <w:sz w:val="26"/>
          <w:szCs w:val="26"/>
        </w:rPr>
      </w:pPr>
    </w:p>
    <w:p w:rsidR="00916857" w:rsidRPr="007876C6" w:rsidRDefault="00916857" w:rsidP="00B22DDA">
      <w:pPr>
        <w:ind w:firstLine="851"/>
        <w:rPr>
          <w:sz w:val="26"/>
          <w:szCs w:val="26"/>
        </w:rPr>
      </w:pPr>
    </w:p>
    <w:p w:rsidR="00D67C0C" w:rsidRPr="00B707BB" w:rsidRDefault="00D67C0C" w:rsidP="009979E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707BB">
        <w:rPr>
          <w:sz w:val="26"/>
          <w:szCs w:val="26"/>
        </w:rPr>
        <w:t xml:space="preserve">В соответствии с Уставом города Когалыма, постановлением Администрации города Когалыма от 11.10.2013 №2920 «Об утверждении муниципальной программы «Развитие физической культуры и спорта в городе Когалыме», постановлением Администрации города Когалыма от 31.05.2021 №1148 «Об утверждении порядка предоставления субсидий из бюджета города Когалыма некоммерческим организациям, не являющимся государственными (муниципальными) учреждениями в целях финансового обеспечения затрат в связи с выполнением муниципальной работы «Организация и проведение официальных физкультурных (физкультурно-оздоровительных) мероприятий», на основании протокола заседания </w:t>
      </w:r>
      <w:r w:rsidR="00A644FE" w:rsidRPr="00B707BB">
        <w:rPr>
          <w:sz w:val="26"/>
          <w:szCs w:val="26"/>
        </w:rPr>
        <w:t xml:space="preserve">Комиссии </w:t>
      </w:r>
      <w:r w:rsidR="00B707BB" w:rsidRPr="00B707BB">
        <w:rPr>
          <w:rFonts w:eastAsiaTheme="minorHAnsi"/>
          <w:sz w:val="26"/>
          <w:szCs w:val="26"/>
        </w:rPr>
        <w:t>по рассмотрению и оценк</w:t>
      </w:r>
      <w:r w:rsidR="00863BD5">
        <w:rPr>
          <w:rFonts w:eastAsiaTheme="minorHAnsi"/>
          <w:sz w:val="26"/>
          <w:szCs w:val="26"/>
        </w:rPr>
        <w:t>е</w:t>
      </w:r>
      <w:r w:rsidR="00B707BB" w:rsidRPr="00B707BB">
        <w:rPr>
          <w:rFonts w:eastAsiaTheme="minorHAnsi"/>
          <w:sz w:val="26"/>
          <w:szCs w:val="26"/>
        </w:rPr>
        <w:t xml:space="preserve"> заявок участников отбора на получение субсидии из бюджета города Когалыма некоммерческим организациям, не являющимся государственными (муниципальными) учреждениями в целях финансового обеспечения затрат в связи с выполнением муниципальной работы «Организация и проведение официальных физкультурных (физкультурно-оздоровительных) мероприятий»</w:t>
      </w:r>
      <w:r w:rsidR="00B707BB">
        <w:rPr>
          <w:rFonts w:eastAsiaTheme="minorHAnsi"/>
          <w:sz w:val="26"/>
          <w:szCs w:val="26"/>
        </w:rPr>
        <w:t xml:space="preserve"> </w:t>
      </w:r>
      <w:r w:rsidR="00E26E4E">
        <w:rPr>
          <w:sz w:val="26"/>
          <w:szCs w:val="26"/>
        </w:rPr>
        <w:t xml:space="preserve">от </w:t>
      </w:r>
      <w:r w:rsidR="00484351">
        <w:rPr>
          <w:sz w:val="26"/>
          <w:szCs w:val="26"/>
        </w:rPr>
        <w:t>04.1</w:t>
      </w:r>
      <w:r w:rsidR="00E26E4E">
        <w:rPr>
          <w:sz w:val="26"/>
          <w:szCs w:val="26"/>
        </w:rPr>
        <w:t>2</w:t>
      </w:r>
      <w:r w:rsidRPr="00B707BB">
        <w:rPr>
          <w:sz w:val="26"/>
          <w:szCs w:val="26"/>
        </w:rPr>
        <w:t>.20</w:t>
      </w:r>
      <w:r w:rsidR="00695257" w:rsidRPr="00B707BB">
        <w:rPr>
          <w:sz w:val="26"/>
          <w:szCs w:val="26"/>
        </w:rPr>
        <w:t>2</w:t>
      </w:r>
      <w:r w:rsidR="00E26E4E">
        <w:rPr>
          <w:sz w:val="26"/>
          <w:szCs w:val="26"/>
        </w:rPr>
        <w:t>4</w:t>
      </w:r>
      <w:r w:rsidR="002F60B5">
        <w:rPr>
          <w:sz w:val="26"/>
          <w:szCs w:val="26"/>
        </w:rPr>
        <w:t xml:space="preserve"> №</w:t>
      </w:r>
      <w:r w:rsidR="00484351">
        <w:rPr>
          <w:sz w:val="26"/>
          <w:szCs w:val="26"/>
        </w:rPr>
        <w:t>2</w:t>
      </w:r>
      <w:r w:rsidRPr="00B707BB">
        <w:rPr>
          <w:sz w:val="26"/>
          <w:szCs w:val="26"/>
        </w:rPr>
        <w:t>:</w:t>
      </w:r>
    </w:p>
    <w:p w:rsidR="00D67C0C" w:rsidRPr="00A644FE" w:rsidRDefault="00D67C0C" w:rsidP="00916857">
      <w:pPr>
        <w:ind w:firstLine="708"/>
        <w:jc w:val="both"/>
        <w:rPr>
          <w:sz w:val="26"/>
          <w:szCs w:val="26"/>
        </w:rPr>
      </w:pPr>
    </w:p>
    <w:p w:rsidR="00D67C0C" w:rsidRDefault="00D67C0C" w:rsidP="00916857">
      <w:pPr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FF4AD4">
        <w:rPr>
          <w:sz w:val="26"/>
          <w:szCs w:val="26"/>
        </w:rPr>
        <w:t xml:space="preserve">Предоставить субсидию из бюджета города Когалыма </w:t>
      </w:r>
      <w:r w:rsidR="00484351">
        <w:rPr>
          <w:sz w:val="26"/>
          <w:szCs w:val="26"/>
        </w:rPr>
        <w:t xml:space="preserve">в 2025 году </w:t>
      </w:r>
      <w:r w:rsidRPr="00FF4AD4">
        <w:rPr>
          <w:sz w:val="26"/>
          <w:szCs w:val="26"/>
        </w:rPr>
        <w:t xml:space="preserve">в целях финансового обеспечения затрат </w:t>
      </w:r>
      <w:r w:rsidRPr="00005849">
        <w:rPr>
          <w:sz w:val="26"/>
          <w:szCs w:val="26"/>
        </w:rPr>
        <w:t>в связи с выполнением муниципальной работы «Организация и проведение официальных физкультурных (физкультурн</w:t>
      </w:r>
      <w:r>
        <w:rPr>
          <w:sz w:val="26"/>
          <w:szCs w:val="26"/>
        </w:rPr>
        <w:t>о-</w:t>
      </w:r>
      <w:r w:rsidR="00305CDC">
        <w:rPr>
          <w:sz w:val="26"/>
          <w:szCs w:val="26"/>
        </w:rPr>
        <w:t>оздоровительных) мероприятий»:</w:t>
      </w:r>
    </w:p>
    <w:p w:rsidR="00305CDC" w:rsidRDefault="00484351" w:rsidP="00484351">
      <w:pPr>
        <w:numPr>
          <w:ilvl w:val="1"/>
          <w:numId w:val="3"/>
        </w:numPr>
        <w:ind w:left="0" w:firstLine="1140"/>
        <w:jc w:val="both"/>
        <w:rPr>
          <w:sz w:val="26"/>
          <w:szCs w:val="26"/>
        </w:rPr>
      </w:pPr>
      <w:r w:rsidRPr="00484351">
        <w:rPr>
          <w:sz w:val="26"/>
          <w:szCs w:val="26"/>
        </w:rPr>
        <w:t>Автономной некоммерческой организации развития культуры, спорта и просвещения детско-юношеский футбольный клуб «</w:t>
      </w:r>
      <w:proofErr w:type="spellStart"/>
      <w:r w:rsidRPr="00484351">
        <w:rPr>
          <w:sz w:val="26"/>
          <w:szCs w:val="26"/>
        </w:rPr>
        <w:t>КойлДС</w:t>
      </w:r>
      <w:proofErr w:type="spellEnd"/>
      <w:r w:rsidRPr="00484351">
        <w:rPr>
          <w:sz w:val="26"/>
          <w:szCs w:val="26"/>
        </w:rPr>
        <w:t xml:space="preserve">» города Когалым </w:t>
      </w:r>
      <w:r w:rsidR="002F60B5">
        <w:rPr>
          <w:sz w:val="26"/>
          <w:szCs w:val="26"/>
        </w:rPr>
        <w:t>в размере</w:t>
      </w:r>
      <w:r w:rsidR="00305CDC" w:rsidRPr="00347718">
        <w:rPr>
          <w:sz w:val="26"/>
          <w:szCs w:val="26"/>
        </w:rPr>
        <w:t>:</w:t>
      </w:r>
    </w:p>
    <w:p w:rsidR="002F60B5" w:rsidRPr="002F60B5" w:rsidRDefault="002F60B5" w:rsidP="002F60B5">
      <w:pPr>
        <w:ind w:firstLine="709"/>
        <w:jc w:val="both"/>
        <w:rPr>
          <w:sz w:val="26"/>
          <w:szCs w:val="26"/>
        </w:rPr>
      </w:pPr>
      <w:r w:rsidRPr="002F60B5">
        <w:rPr>
          <w:sz w:val="26"/>
          <w:szCs w:val="26"/>
        </w:rPr>
        <w:t>- 99 700 (</w:t>
      </w:r>
      <w:r w:rsidR="00484351">
        <w:rPr>
          <w:sz w:val="26"/>
          <w:szCs w:val="26"/>
        </w:rPr>
        <w:t>д</w:t>
      </w:r>
      <w:r w:rsidRPr="002F60B5">
        <w:rPr>
          <w:sz w:val="26"/>
          <w:szCs w:val="26"/>
        </w:rPr>
        <w:t>евяносто девять тысяч семьсот) рублей 00 копеек на проведение мероприятия «</w:t>
      </w:r>
      <w:r w:rsidR="00484351" w:rsidRPr="00484351">
        <w:rPr>
          <w:sz w:val="26"/>
          <w:szCs w:val="26"/>
        </w:rPr>
        <w:t>Открытый турнир города Когалыма по боксу памяти И. Климова, посвященный 80-летию со Дня победы в Великой Отечественной Войне</w:t>
      </w:r>
      <w:r w:rsidRPr="002F60B5">
        <w:rPr>
          <w:sz w:val="26"/>
          <w:szCs w:val="26"/>
        </w:rPr>
        <w:t>»;</w:t>
      </w:r>
    </w:p>
    <w:p w:rsidR="002F60B5" w:rsidRDefault="002F60B5" w:rsidP="002F60B5">
      <w:pPr>
        <w:ind w:firstLine="709"/>
        <w:jc w:val="both"/>
        <w:rPr>
          <w:sz w:val="26"/>
          <w:szCs w:val="26"/>
        </w:rPr>
      </w:pPr>
      <w:r w:rsidRPr="002F60B5">
        <w:rPr>
          <w:sz w:val="26"/>
          <w:szCs w:val="26"/>
        </w:rPr>
        <w:t>- 99 700 (</w:t>
      </w:r>
      <w:r w:rsidR="00484351">
        <w:rPr>
          <w:sz w:val="26"/>
          <w:szCs w:val="26"/>
        </w:rPr>
        <w:t>д</w:t>
      </w:r>
      <w:r w:rsidRPr="002F60B5">
        <w:rPr>
          <w:sz w:val="26"/>
          <w:szCs w:val="26"/>
        </w:rPr>
        <w:t>евяносто девять тысяч семьсот) рублей 00 копеек на проведение мероприятия «</w:t>
      </w:r>
      <w:r w:rsidR="00484351" w:rsidRPr="00484351">
        <w:rPr>
          <w:sz w:val="26"/>
          <w:szCs w:val="26"/>
        </w:rPr>
        <w:t xml:space="preserve">Открытый турнир города Когалыма по боксу памяти </w:t>
      </w:r>
      <w:proofErr w:type="spellStart"/>
      <w:r w:rsidR="00484351" w:rsidRPr="00484351">
        <w:rPr>
          <w:sz w:val="26"/>
          <w:szCs w:val="26"/>
        </w:rPr>
        <w:lastRenderedPageBreak/>
        <w:t>А.А.Плескача</w:t>
      </w:r>
      <w:proofErr w:type="spellEnd"/>
      <w:r w:rsidR="00484351" w:rsidRPr="00484351">
        <w:rPr>
          <w:sz w:val="26"/>
          <w:szCs w:val="26"/>
        </w:rPr>
        <w:t>, посвященный 80-летию со Дня победы в Великой Отечественной Войне</w:t>
      </w:r>
      <w:r w:rsidR="00484351">
        <w:rPr>
          <w:sz w:val="26"/>
          <w:szCs w:val="26"/>
        </w:rPr>
        <w:t>»;</w:t>
      </w:r>
    </w:p>
    <w:p w:rsidR="00484351" w:rsidRDefault="00484351" w:rsidP="0048435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2F60B5">
        <w:rPr>
          <w:sz w:val="26"/>
          <w:szCs w:val="26"/>
        </w:rPr>
        <w:t xml:space="preserve">- 61 400 (шестьдесят одна тысяча четыреста) рублей 00 копеек на проведение мероприятия «Физкультурно-спортивное мероприятие </w:t>
      </w:r>
      <w:r w:rsidRPr="00E26E4E">
        <w:rPr>
          <w:sz w:val="26"/>
          <w:szCs w:val="26"/>
        </w:rPr>
        <w:t>«</w:t>
      </w:r>
      <w:r w:rsidRPr="00484351">
        <w:rPr>
          <w:sz w:val="26"/>
          <w:szCs w:val="26"/>
        </w:rPr>
        <w:t>Открытое первенство города Когалыма по мини-футболу среди юношей 2013-2015 г.р., посвященное 40-летию со дня образования города Когалыма</w:t>
      </w:r>
      <w:r w:rsidRPr="00E26E4E">
        <w:rPr>
          <w:sz w:val="26"/>
          <w:szCs w:val="26"/>
        </w:rPr>
        <w:t>».</w:t>
      </w:r>
    </w:p>
    <w:p w:rsidR="00484351" w:rsidRDefault="00484351" w:rsidP="0048435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- 1 085 000 (один миллион восемьдесят пять тысяч) рублей 00 копеек на проведение мероприятий «Физкультурно-</w:t>
      </w:r>
      <w:r w:rsidRPr="00F435E1">
        <w:rPr>
          <w:sz w:val="26"/>
          <w:szCs w:val="26"/>
        </w:rPr>
        <w:t>оздоровительные мероприятия</w:t>
      </w:r>
      <w:r>
        <w:rPr>
          <w:sz w:val="26"/>
          <w:szCs w:val="26"/>
        </w:rPr>
        <w:t>»</w:t>
      </w:r>
      <w:r w:rsidRPr="00F435E1">
        <w:rPr>
          <w:sz w:val="26"/>
          <w:szCs w:val="26"/>
        </w:rPr>
        <w:t>:</w:t>
      </w:r>
    </w:p>
    <w:tbl>
      <w:tblPr>
        <w:tblStyle w:val="a5"/>
        <w:tblW w:w="8642" w:type="dxa"/>
        <w:jc w:val="center"/>
        <w:tblLook w:val="04A0" w:firstRow="1" w:lastRow="0" w:firstColumn="1" w:lastColumn="0" w:noHBand="0" w:noVBand="1"/>
      </w:tblPr>
      <w:tblGrid>
        <w:gridCol w:w="567"/>
        <w:gridCol w:w="6374"/>
        <w:gridCol w:w="1701"/>
      </w:tblGrid>
      <w:tr w:rsidR="00484351" w:rsidRPr="00ED54AF" w:rsidTr="00422813">
        <w:trPr>
          <w:jc w:val="center"/>
        </w:trPr>
        <w:tc>
          <w:tcPr>
            <w:tcW w:w="567" w:type="dxa"/>
            <w:vAlign w:val="center"/>
          </w:tcPr>
          <w:p w:rsidR="00484351" w:rsidRPr="00ED54AF" w:rsidRDefault="00484351" w:rsidP="00422813">
            <w:pPr>
              <w:jc w:val="center"/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№</w:t>
            </w:r>
          </w:p>
          <w:p w:rsidR="00484351" w:rsidRPr="00ED54AF" w:rsidRDefault="00484351" w:rsidP="00422813">
            <w:pPr>
              <w:jc w:val="center"/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п/п</w:t>
            </w:r>
          </w:p>
        </w:tc>
        <w:tc>
          <w:tcPr>
            <w:tcW w:w="6374" w:type="dxa"/>
            <w:vAlign w:val="center"/>
          </w:tcPr>
          <w:p w:rsidR="00484351" w:rsidRPr="00ED54AF" w:rsidRDefault="00484351" w:rsidP="00422813">
            <w:pPr>
              <w:jc w:val="center"/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484351" w:rsidRPr="00ED54AF" w:rsidRDefault="00484351" w:rsidP="00422813">
            <w:pPr>
              <w:jc w:val="center"/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Количество мероприятий</w:t>
            </w:r>
          </w:p>
        </w:tc>
      </w:tr>
      <w:tr w:rsidR="00484351" w:rsidRPr="00ED54AF" w:rsidTr="00422813">
        <w:trPr>
          <w:jc w:val="center"/>
        </w:trPr>
        <w:tc>
          <w:tcPr>
            <w:tcW w:w="567" w:type="dxa"/>
            <w:vAlign w:val="center"/>
          </w:tcPr>
          <w:p w:rsidR="00484351" w:rsidRPr="00ED54AF" w:rsidRDefault="00484351" w:rsidP="00422813">
            <w:pPr>
              <w:jc w:val="center"/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1</w:t>
            </w:r>
          </w:p>
        </w:tc>
        <w:tc>
          <w:tcPr>
            <w:tcW w:w="6374" w:type="dxa"/>
            <w:vAlign w:val="center"/>
          </w:tcPr>
          <w:p w:rsidR="00484351" w:rsidRPr="00ED54AF" w:rsidRDefault="00484351" w:rsidP="00422813">
            <w:pPr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Спортивные мероприятия, посвященные Проводам русской зимы</w:t>
            </w:r>
          </w:p>
        </w:tc>
        <w:tc>
          <w:tcPr>
            <w:tcW w:w="1701" w:type="dxa"/>
            <w:vAlign w:val="center"/>
          </w:tcPr>
          <w:p w:rsidR="00484351" w:rsidRPr="00ED54AF" w:rsidRDefault="00484351" w:rsidP="00422813">
            <w:pPr>
              <w:jc w:val="center"/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1</w:t>
            </w:r>
          </w:p>
        </w:tc>
      </w:tr>
      <w:tr w:rsidR="00484351" w:rsidRPr="00ED54AF" w:rsidTr="00422813">
        <w:trPr>
          <w:jc w:val="center"/>
        </w:trPr>
        <w:tc>
          <w:tcPr>
            <w:tcW w:w="567" w:type="dxa"/>
            <w:vAlign w:val="center"/>
          </w:tcPr>
          <w:p w:rsidR="00484351" w:rsidRPr="00ED54AF" w:rsidRDefault="00484351" w:rsidP="00422813">
            <w:pPr>
              <w:jc w:val="center"/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2</w:t>
            </w:r>
          </w:p>
        </w:tc>
        <w:tc>
          <w:tcPr>
            <w:tcW w:w="6374" w:type="dxa"/>
            <w:vAlign w:val="center"/>
          </w:tcPr>
          <w:p w:rsidR="00484351" w:rsidRPr="00ED54AF" w:rsidRDefault="00484351" w:rsidP="00422813">
            <w:pPr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Турниры, посвященные празднованию Дня физкультурника</w:t>
            </w:r>
          </w:p>
        </w:tc>
        <w:tc>
          <w:tcPr>
            <w:tcW w:w="1701" w:type="dxa"/>
            <w:vAlign w:val="center"/>
          </w:tcPr>
          <w:p w:rsidR="00484351" w:rsidRPr="00ED54AF" w:rsidRDefault="00484351" w:rsidP="00422813">
            <w:pPr>
              <w:jc w:val="center"/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7</w:t>
            </w:r>
          </w:p>
        </w:tc>
      </w:tr>
      <w:tr w:rsidR="00484351" w:rsidRPr="00ED54AF" w:rsidTr="00422813">
        <w:trPr>
          <w:jc w:val="center"/>
        </w:trPr>
        <w:tc>
          <w:tcPr>
            <w:tcW w:w="567" w:type="dxa"/>
            <w:vAlign w:val="center"/>
          </w:tcPr>
          <w:p w:rsidR="00484351" w:rsidRPr="00ED54AF" w:rsidRDefault="00484351" w:rsidP="00422813">
            <w:pPr>
              <w:jc w:val="center"/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3</w:t>
            </w:r>
          </w:p>
        </w:tc>
        <w:tc>
          <w:tcPr>
            <w:tcW w:w="6374" w:type="dxa"/>
            <w:vAlign w:val="center"/>
          </w:tcPr>
          <w:p w:rsidR="00484351" w:rsidRPr="00ED54AF" w:rsidRDefault="00484351" w:rsidP="00422813">
            <w:pPr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Турниры, посвященные празднованию Дня города Когалыма и Дня работника нефтяной и газовой промышленности</w:t>
            </w:r>
          </w:p>
        </w:tc>
        <w:tc>
          <w:tcPr>
            <w:tcW w:w="1701" w:type="dxa"/>
            <w:vAlign w:val="center"/>
          </w:tcPr>
          <w:p w:rsidR="00484351" w:rsidRPr="00ED54AF" w:rsidRDefault="00484351" w:rsidP="00422813">
            <w:pPr>
              <w:jc w:val="center"/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9</w:t>
            </w:r>
          </w:p>
        </w:tc>
      </w:tr>
      <w:tr w:rsidR="00484351" w:rsidRPr="00ED54AF" w:rsidTr="00422813">
        <w:trPr>
          <w:jc w:val="center"/>
        </w:trPr>
        <w:tc>
          <w:tcPr>
            <w:tcW w:w="567" w:type="dxa"/>
            <w:vAlign w:val="center"/>
          </w:tcPr>
          <w:p w:rsidR="00484351" w:rsidRPr="00ED54AF" w:rsidRDefault="00484351" w:rsidP="00422813">
            <w:pPr>
              <w:jc w:val="center"/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4</w:t>
            </w:r>
          </w:p>
        </w:tc>
        <w:tc>
          <w:tcPr>
            <w:tcW w:w="6374" w:type="dxa"/>
            <w:vAlign w:val="center"/>
          </w:tcPr>
          <w:p w:rsidR="00484351" w:rsidRPr="00ED54AF" w:rsidRDefault="00484351" w:rsidP="00422813">
            <w:pPr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Спортивно-массовые мероприятия, в рамках ежегодной Декады спорта и здоровья</w:t>
            </w:r>
          </w:p>
        </w:tc>
        <w:tc>
          <w:tcPr>
            <w:tcW w:w="1701" w:type="dxa"/>
            <w:vAlign w:val="center"/>
          </w:tcPr>
          <w:p w:rsidR="00484351" w:rsidRPr="00ED54AF" w:rsidRDefault="00484351" w:rsidP="00422813">
            <w:pPr>
              <w:jc w:val="center"/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1</w:t>
            </w:r>
          </w:p>
        </w:tc>
      </w:tr>
      <w:tr w:rsidR="00484351" w:rsidRPr="00ED54AF" w:rsidTr="00422813">
        <w:trPr>
          <w:jc w:val="center"/>
        </w:trPr>
        <w:tc>
          <w:tcPr>
            <w:tcW w:w="567" w:type="dxa"/>
            <w:vAlign w:val="center"/>
          </w:tcPr>
          <w:p w:rsidR="00484351" w:rsidRPr="00ED54AF" w:rsidRDefault="00484351" w:rsidP="00422813">
            <w:pPr>
              <w:jc w:val="center"/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5</w:t>
            </w:r>
          </w:p>
        </w:tc>
        <w:tc>
          <w:tcPr>
            <w:tcW w:w="6374" w:type="dxa"/>
            <w:vAlign w:val="center"/>
          </w:tcPr>
          <w:p w:rsidR="00484351" w:rsidRPr="00ED54AF" w:rsidRDefault="00484351" w:rsidP="00422813">
            <w:pPr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Всероссийская велосипедная гонка</w:t>
            </w:r>
          </w:p>
        </w:tc>
        <w:tc>
          <w:tcPr>
            <w:tcW w:w="1701" w:type="dxa"/>
            <w:vAlign w:val="center"/>
          </w:tcPr>
          <w:p w:rsidR="00484351" w:rsidRPr="00ED54AF" w:rsidRDefault="00484351" w:rsidP="00422813">
            <w:pPr>
              <w:jc w:val="center"/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1</w:t>
            </w:r>
          </w:p>
        </w:tc>
      </w:tr>
      <w:tr w:rsidR="00484351" w:rsidRPr="00ED54AF" w:rsidTr="00422813">
        <w:trPr>
          <w:jc w:val="center"/>
        </w:trPr>
        <w:tc>
          <w:tcPr>
            <w:tcW w:w="567" w:type="dxa"/>
            <w:vAlign w:val="center"/>
          </w:tcPr>
          <w:p w:rsidR="00484351" w:rsidRPr="00ED54AF" w:rsidRDefault="00484351" w:rsidP="00422813">
            <w:pPr>
              <w:jc w:val="center"/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6</w:t>
            </w:r>
          </w:p>
        </w:tc>
        <w:tc>
          <w:tcPr>
            <w:tcW w:w="6374" w:type="dxa"/>
            <w:vAlign w:val="center"/>
          </w:tcPr>
          <w:p w:rsidR="00484351" w:rsidRPr="00ED54AF" w:rsidRDefault="00484351" w:rsidP="00422813">
            <w:pPr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Спортивные мероприятия, посвященные празднованию Дня молодежи</w:t>
            </w:r>
          </w:p>
        </w:tc>
        <w:tc>
          <w:tcPr>
            <w:tcW w:w="1701" w:type="dxa"/>
            <w:vAlign w:val="center"/>
          </w:tcPr>
          <w:p w:rsidR="00484351" w:rsidRPr="00ED54AF" w:rsidRDefault="00484351" w:rsidP="00422813">
            <w:pPr>
              <w:jc w:val="center"/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2</w:t>
            </w:r>
          </w:p>
        </w:tc>
      </w:tr>
      <w:tr w:rsidR="00484351" w:rsidRPr="00ED54AF" w:rsidTr="00422813">
        <w:trPr>
          <w:jc w:val="center"/>
        </w:trPr>
        <w:tc>
          <w:tcPr>
            <w:tcW w:w="567" w:type="dxa"/>
            <w:vAlign w:val="center"/>
          </w:tcPr>
          <w:p w:rsidR="00484351" w:rsidRPr="00ED54AF" w:rsidRDefault="00484351" w:rsidP="00422813">
            <w:pPr>
              <w:jc w:val="center"/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7</w:t>
            </w:r>
          </w:p>
        </w:tc>
        <w:tc>
          <w:tcPr>
            <w:tcW w:w="6374" w:type="dxa"/>
            <w:vAlign w:val="center"/>
          </w:tcPr>
          <w:p w:rsidR="00484351" w:rsidRPr="00ED54AF" w:rsidRDefault="00484351" w:rsidP="00422813">
            <w:pPr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Чемпионат города Когалыма по ловле рыбы на поплавочную удочку и спиннинг</w:t>
            </w:r>
          </w:p>
        </w:tc>
        <w:tc>
          <w:tcPr>
            <w:tcW w:w="1701" w:type="dxa"/>
            <w:vAlign w:val="center"/>
          </w:tcPr>
          <w:p w:rsidR="00484351" w:rsidRPr="00ED54AF" w:rsidRDefault="00484351" w:rsidP="00422813">
            <w:pPr>
              <w:jc w:val="center"/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1</w:t>
            </w:r>
          </w:p>
        </w:tc>
      </w:tr>
      <w:tr w:rsidR="00484351" w:rsidRPr="00ED54AF" w:rsidTr="00422813">
        <w:trPr>
          <w:jc w:val="center"/>
        </w:trPr>
        <w:tc>
          <w:tcPr>
            <w:tcW w:w="567" w:type="dxa"/>
            <w:vAlign w:val="center"/>
          </w:tcPr>
          <w:p w:rsidR="00484351" w:rsidRPr="00ED54AF" w:rsidRDefault="00484351" w:rsidP="00422813">
            <w:pPr>
              <w:jc w:val="center"/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8</w:t>
            </w:r>
          </w:p>
        </w:tc>
        <w:tc>
          <w:tcPr>
            <w:tcW w:w="6374" w:type="dxa"/>
            <w:vAlign w:val="center"/>
          </w:tcPr>
          <w:p w:rsidR="00484351" w:rsidRPr="00ED54AF" w:rsidRDefault="00484351" w:rsidP="00422813">
            <w:pPr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Спартакиада среди детей, подростков и молодежи, занимающихся на досуговых п</w:t>
            </w:r>
            <w:r>
              <w:rPr>
                <w:sz w:val="26"/>
                <w:szCs w:val="26"/>
              </w:rPr>
              <w:t>лоскостных спортивных сооружениях</w:t>
            </w:r>
          </w:p>
        </w:tc>
        <w:tc>
          <w:tcPr>
            <w:tcW w:w="1701" w:type="dxa"/>
            <w:vAlign w:val="center"/>
          </w:tcPr>
          <w:p w:rsidR="00484351" w:rsidRPr="00ED54AF" w:rsidRDefault="00484351" w:rsidP="00422813">
            <w:pPr>
              <w:jc w:val="center"/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3</w:t>
            </w:r>
          </w:p>
        </w:tc>
      </w:tr>
      <w:tr w:rsidR="00484351" w:rsidRPr="00ED54AF" w:rsidTr="00422813">
        <w:trPr>
          <w:jc w:val="center"/>
        </w:trPr>
        <w:tc>
          <w:tcPr>
            <w:tcW w:w="6941" w:type="dxa"/>
            <w:gridSpan w:val="2"/>
            <w:vAlign w:val="center"/>
          </w:tcPr>
          <w:p w:rsidR="00484351" w:rsidRPr="00ED54AF" w:rsidRDefault="00484351" w:rsidP="00422813">
            <w:pPr>
              <w:jc w:val="right"/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Всего мероприятий</w:t>
            </w:r>
          </w:p>
        </w:tc>
        <w:tc>
          <w:tcPr>
            <w:tcW w:w="1701" w:type="dxa"/>
            <w:vAlign w:val="center"/>
          </w:tcPr>
          <w:p w:rsidR="00484351" w:rsidRPr="00ED54AF" w:rsidRDefault="00484351" w:rsidP="00422813">
            <w:pPr>
              <w:jc w:val="center"/>
              <w:rPr>
                <w:sz w:val="26"/>
                <w:szCs w:val="26"/>
              </w:rPr>
            </w:pPr>
            <w:r w:rsidRPr="00ED54AF">
              <w:rPr>
                <w:sz w:val="26"/>
                <w:szCs w:val="26"/>
              </w:rPr>
              <w:t>25</w:t>
            </w:r>
          </w:p>
        </w:tc>
      </w:tr>
    </w:tbl>
    <w:p w:rsidR="00484351" w:rsidRDefault="00484351" w:rsidP="00484351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484351">
        <w:rPr>
          <w:sz w:val="26"/>
          <w:szCs w:val="26"/>
        </w:rPr>
        <w:t>Местной общественной организации «Федерация спортивной гимнастики» в размере</w:t>
      </w:r>
      <w:r>
        <w:rPr>
          <w:sz w:val="26"/>
          <w:szCs w:val="26"/>
        </w:rPr>
        <w:t>:</w:t>
      </w:r>
    </w:p>
    <w:p w:rsidR="00484351" w:rsidRDefault="00484351" w:rsidP="00484351">
      <w:pPr>
        <w:ind w:firstLine="709"/>
        <w:jc w:val="both"/>
        <w:rPr>
          <w:sz w:val="26"/>
          <w:szCs w:val="26"/>
        </w:rPr>
      </w:pPr>
      <w:r w:rsidRPr="00484351">
        <w:rPr>
          <w:sz w:val="26"/>
          <w:szCs w:val="26"/>
        </w:rPr>
        <w:t>- 61 400 (шестьдесят одна тысяча четыреста) рублей 00 копеек на проведение мероприятия «Физкультурно-спортивное мероприятие «Фестиваль по спортивной гимнастик</w:t>
      </w:r>
      <w:r w:rsidR="00203AC4">
        <w:rPr>
          <w:sz w:val="26"/>
          <w:szCs w:val="26"/>
        </w:rPr>
        <w:t>е</w:t>
      </w:r>
      <w:r w:rsidRPr="00484351">
        <w:rPr>
          <w:sz w:val="26"/>
          <w:szCs w:val="26"/>
        </w:rPr>
        <w:t xml:space="preserve"> «</w:t>
      </w:r>
      <w:proofErr w:type="spellStart"/>
      <w:r w:rsidRPr="00484351">
        <w:rPr>
          <w:sz w:val="26"/>
          <w:szCs w:val="26"/>
        </w:rPr>
        <w:t>Олимпик</w:t>
      </w:r>
      <w:proofErr w:type="spellEnd"/>
      <w:r w:rsidRPr="00484351">
        <w:rPr>
          <w:sz w:val="26"/>
          <w:szCs w:val="26"/>
        </w:rPr>
        <w:t>» среди детей дошкольного возраста, посвященный 40-летию со д</w:t>
      </w:r>
      <w:r>
        <w:rPr>
          <w:sz w:val="26"/>
          <w:szCs w:val="26"/>
        </w:rPr>
        <w:t>ня образования города Когалыма».</w:t>
      </w:r>
    </w:p>
    <w:p w:rsidR="00484351" w:rsidRPr="00484351" w:rsidRDefault="00484351" w:rsidP="00484351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484351">
        <w:rPr>
          <w:sz w:val="26"/>
          <w:szCs w:val="26"/>
        </w:rPr>
        <w:t>Автономной некоммерческой организации развития волейбола «Волейбольный клуб «Пантера» в ра</w:t>
      </w:r>
      <w:bookmarkStart w:id="0" w:name="_GoBack"/>
      <w:bookmarkEnd w:id="0"/>
      <w:r w:rsidRPr="00484351">
        <w:rPr>
          <w:sz w:val="26"/>
          <w:szCs w:val="26"/>
        </w:rPr>
        <w:t>змере:</w:t>
      </w:r>
    </w:p>
    <w:p w:rsidR="00484351" w:rsidRDefault="00484351" w:rsidP="00484351">
      <w:pPr>
        <w:ind w:firstLine="709"/>
        <w:jc w:val="both"/>
        <w:rPr>
          <w:sz w:val="26"/>
          <w:szCs w:val="26"/>
        </w:rPr>
      </w:pPr>
      <w:r w:rsidRPr="00484351">
        <w:rPr>
          <w:sz w:val="26"/>
          <w:szCs w:val="26"/>
        </w:rPr>
        <w:t>- 61 400 (шестьдесят одна тысяча четыреста) рублей 00 копеек на проведение мероприятия «Физкультурно-спортивное мероприятие «</w:t>
      </w:r>
      <w:r w:rsidR="00564270" w:rsidRPr="00564270">
        <w:rPr>
          <w:sz w:val="26"/>
          <w:szCs w:val="26"/>
        </w:rPr>
        <w:t>Открытый турнир по волейболу «Чёрная пантера» среди девушек 2008 года рождения и младше, посвященный 40-летию со дня образования города Когалыма</w:t>
      </w:r>
      <w:r w:rsidRPr="00484351">
        <w:rPr>
          <w:sz w:val="26"/>
          <w:szCs w:val="26"/>
        </w:rPr>
        <w:t>».</w:t>
      </w:r>
    </w:p>
    <w:p w:rsidR="00305CDC" w:rsidRPr="00305CDC" w:rsidRDefault="002F60B5" w:rsidP="00484351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Автономной некоммерческой</w:t>
      </w:r>
      <w:r w:rsidRPr="002F60B5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2F60B5">
        <w:rPr>
          <w:sz w:val="26"/>
          <w:szCs w:val="26"/>
        </w:rPr>
        <w:t xml:space="preserve"> развития культуры, спорта и просвещения «Когалымск</w:t>
      </w:r>
      <w:r>
        <w:rPr>
          <w:sz w:val="26"/>
          <w:szCs w:val="26"/>
        </w:rPr>
        <w:t>ий центр единоборств «</w:t>
      </w:r>
      <w:proofErr w:type="spellStart"/>
      <w:r>
        <w:rPr>
          <w:sz w:val="26"/>
          <w:szCs w:val="26"/>
        </w:rPr>
        <w:t>Дзюдока</w:t>
      </w:r>
      <w:proofErr w:type="spellEnd"/>
      <w:r>
        <w:rPr>
          <w:sz w:val="26"/>
          <w:szCs w:val="26"/>
        </w:rPr>
        <w:t xml:space="preserve">» </w:t>
      </w:r>
      <w:r w:rsidRPr="002F60B5">
        <w:rPr>
          <w:sz w:val="26"/>
          <w:szCs w:val="26"/>
        </w:rPr>
        <w:t>в размере</w:t>
      </w:r>
      <w:r w:rsidR="00305CDC" w:rsidRPr="00305CDC">
        <w:rPr>
          <w:sz w:val="26"/>
          <w:szCs w:val="26"/>
        </w:rPr>
        <w:t>:</w:t>
      </w:r>
    </w:p>
    <w:p w:rsidR="002F60B5" w:rsidRPr="002F60B5" w:rsidRDefault="002F60B5" w:rsidP="002F60B5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2F60B5">
        <w:rPr>
          <w:sz w:val="26"/>
          <w:szCs w:val="26"/>
        </w:rPr>
        <w:t xml:space="preserve">- 61 400 (шестьдесят одна тысяча четыреста) рублей 00 копеек на проведение мероприятия «Физкультурно-спортивное мероприятие </w:t>
      </w:r>
      <w:r w:rsidR="00E26E4E" w:rsidRPr="00E26E4E">
        <w:rPr>
          <w:sz w:val="26"/>
          <w:szCs w:val="26"/>
        </w:rPr>
        <w:t>«</w:t>
      </w:r>
      <w:r w:rsidR="00564270" w:rsidRPr="00564270">
        <w:rPr>
          <w:sz w:val="26"/>
          <w:szCs w:val="26"/>
        </w:rPr>
        <w:t>Открытый турнир по дзюдо среди юношей и девушек, посвященный 80-летию Победы в Великой Отечественной Войне</w:t>
      </w:r>
      <w:r w:rsidR="00E26E4E" w:rsidRPr="00E26E4E">
        <w:rPr>
          <w:sz w:val="26"/>
          <w:szCs w:val="26"/>
        </w:rPr>
        <w:t>»;</w:t>
      </w:r>
    </w:p>
    <w:p w:rsidR="00564270" w:rsidRDefault="00564270" w:rsidP="00564270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564270">
        <w:rPr>
          <w:sz w:val="26"/>
          <w:szCs w:val="26"/>
        </w:rPr>
        <w:t xml:space="preserve">Автономной некоммерческой организации развития лыжного спорта города Когалым </w:t>
      </w:r>
      <w:r w:rsidRPr="00F435E1">
        <w:rPr>
          <w:sz w:val="26"/>
          <w:szCs w:val="26"/>
        </w:rPr>
        <w:t>в размере:</w:t>
      </w:r>
    </w:p>
    <w:p w:rsidR="002F60B5" w:rsidRDefault="00F435E1" w:rsidP="00F435E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F435E1">
        <w:rPr>
          <w:sz w:val="26"/>
          <w:szCs w:val="26"/>
        </w:rPr>
        <w:lastRenderedPageBreak/>
        <w:t xml:space="preserve">- 61 400 (шестьдесят одна тысяча четыреста) рублей 00 копеек на проведение мероприятия </w:t>
      </w:r>
      <w:r>
        <w:rPr>
          <w:sz w:val="26"/>
          <w:szCs w:val="26"/>
        </w:rPr>
        <w:t>«</w:t>
      </w:r>
      <w:r w:rsidR="00564270" w:rsidRPr="00564270">
        <w:rPr>
          <w:sz w:val="26"/>
          <w:szCs w:val="26"/>
        </w:rPr>
        <w:t>Физкульту</w:t>
      </w:r>
      <w:r w:rsidR="003757E7">
        <w:rPr>
          <w:sz w:val="26"/>
          <w:szCs w:val="26"/>
        </w:rPr>
        <w:t>рно-спортивное мероприятие «XXX</w:t>
      </w:r>
      <w:r w:rsidR="00564270" w:rsidRPr="00564270">
        <w:rPr>
          <w:sz w:val="26"/>
          <w:szCs w:val="26"/>
        </w:rPr>
        <w:t>I</w:t>
      </w:r>
      <w:r w:rsidR="003757E7">
        <w:rPr>
          <w:sz w:val="26"/>
          <w:szCs w:val="26"/>
        </w:rPr>
        <w:t>Х</w:t>
      </w:r>
      <w:r w:rsidR="00564270" w:rsidRPr="00564270">
        <w:rPr>
          <w:sz w:val="26"/>
          <w:szCs w:val="26"/>
        </w:rPr>
        <w:t xml:space="preserve"> открытые традиционные соревнования по лыжным гонкам памяти Степана </w:t>
      </w:r>
      <w:proofErr w:type="spellStart"/>
      <w:r w:rsidR="00564270" w:rsidRPr="00564270">
        <w:rPr>
          <w:sz w:val="26"/>
          <w:szCs w:val="26"/>
        </w:rPr>
        <w:t>Повха</w:t>
      </w:r>
      <w:proofErr w:type="spellEnd"/>
      <w:r w:rsidR="00564270" w:rsidRPr="00564270">
        <w:rPr>
          <w:sz w:val="26"/>
          <w:szCs w:val="26"/>
        </w:rPr>
        <w:t xml:space="preserve"> в городе Когалыме</w:t>
      </w:r>
      <w:r w:rsidRPr="00F435E1">
        <w:rPr>
          <w:sz w:val="26"/>
          <w:szCs w:val="26"/>
        </w:rPr>
        <w:t>».</w:t>
      </w:r>
    </w:p>
    <w:p w:rsidR="00F435E1" w:rsidRDefault="00F435E1" w:rsidP="00F435E1">
      <w:pPr>
        <w:tabs>
          <w:tab w:val="left" w:pos="1134"/>
        </w:tabs>
        <w:ind w:firstLine="708"/>
        <w:jc w:val="both"/>
        <w:rPr>
          <w:sz w:val="26"/>
          <w:szCs w:val="26"/>
        </w:rPr>
      </w:pPr>
    </w:p>
    <w:p w:rsidR="00D67C0C" w:rsidRPr="00564270" w:rsidRDefault="00D67C0C" w:rsidP="00564270">
      <w:pPr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F435E1">
        <w:rPr>
          <w:sz w:val="26"/>
          <w:szCs w:val="26"/>
        </w:rPr>
        <w:t>Управлению культуры</w:t>
      </w:r>
      <w:r w:rsidR="00305CDC" w:rsidRPr="00F435E1">
        <w:rPr>
          <w:sz w:val="26"/>
          <w:szCs w:val="26"/>
        </w:rPr>
        <w:t xml:space="preserve"> и</w:t>
      </w:r>
      <w:r w:rsidRPr="00F435E1">
        <w:rPr>
          <w:sz w:val="26"/>
          <w:szCs w:val="26"/>
        </w:rPr>
        <w:t xml:space="preserve"> спорта Администрации города Когалыма (</w:t>
      </w:r>
      <w:proofErr w:type="spellStart"/>
      <w:r w:rsidR="00305CDC" w:rsidRPr="00F435E1">
        <w:rPr>
          <w:sz w:val="26"/>
          <w:szCs w:val="26"/>
        </w:rPr>
        <w:t>Г.И.Жук</w:t>
      </w:r>
      <w:proofErr w:type="spellEnd"/>
      <w:r w:rsidRPr="00F435E1">
        <w:rPr>
          <w:sz w:val="26"/>
          <w:szCs w:val="26"/>
        </w:rPr>
        <w:t>) в срок не более 1</w:t>
      </w:r>
      <w:r w:rsidR="00564270">
        <w:rPr>
          <w:sz w:val="26"/>
          <w:szCs w:val="26"/>
        </w:rPr>
        <w:t>0</w:t>
      </w:r>
      <w:r w:rsidRPr="00F435E1">
        <w:rPr>
          <w:sz w:val="26"/>
          <w:szCs w:val="26"/>
        </w:rPr>
        <w:t xml:space="preserve"> (</w:t>
      </w:r>
      <w:r w:rsidR="00564270">
        <w:rPr>
          <w:sz w:val="26"/>
          <w:szCs w:val="26"/>
        </w:rPr>
        <w:t>десяти</w:t>
      </w:r>
      <w:r w:rsidRPr="00F435E1">
        <w:rPr>
          <w:sz w:val="26"/>
          <w:szCs w:val="26"/>
        </w:rPr>
        <w:t>) рабочих дней со дня подписания настоящего распоряжения заключить соглашени</w:t>
      </w:r>
      <w:r w:rsidR="00305CDC" w:rsidRPr="00F435E1">
        <w:rPr>
          <w:sz w:val="26"/>
          <w:szCs w:val="26"/>
        </w:rPr>
        <w:t>я</w:t>
      </w:r>
      <w:r w:rsidRPr="00F435E1">
        <w:rPr>
          <w:sz w:val="26"/>
          <w:szCs w:val="26"/>
        </w:rPr>
        <w:t xml:space="preserve"> с </w:t>
      </w:r>
      <w:r w:rsidR="00564270" w:rsidRPr="00564270">
        <w:rPr>
          <w:sz w:val="26"/>
          <w:szCs w:val="26"/>
        </w:rPr>
        <w:t>автономной некоммерческой организацией развития культуры, спорта и просвещения детско-юношеский футбольный клуб «</w:t>
      </w:r>
      <w:proofErr w:type="spellStart"/>
      <w:r w:rsidR="00564270" w:rsidRPr="00564270">
        <w:rPr>
          <w:sz w:val="26"/>
          <w:szCs w:val="26"/>
        </w:rPr>
        <w:t>КойлДС</w:t>
      </w:r>
      <w:proofErr w:type="spellEnd"/>
      <w:r w:rsidR="00564270" w:rsidRPr="00564270">
        <w:rPr>
          <w:sz w:val="26"/>
          <w:szCs w:val="26"/>
        </w:rPr>
        <w:t>» города Когалым</w:t>
      </w:r>
      <w:r w:rsidR="00564270">
        <w:rPr>
          <w:sz w:val="26"/>
          <w:szCs w:val="26"/>
        </w:rPr>
        <w:t>, м</w:t>
      </w:r>
      <w:r w:rsidR="00564270" w:rsidRPr="00564270">
        <w:rPr>
          <w:sz w:val="26"/>
          <w:szCs w:val="26"/>
        </w:rPr>
        <w:t>естной общественной организаци</w:t>
      </w:r>
      <w:r w:rsidR="00564270">
        <w:rPr>
          <w:sz w:val="26"/>
          <w:szCs w:val="26"/>
        </w:rPr>
        <w:t>ей</w:t>
      </w:r>
      <w:r w:rsidR="00564270" w:rsidRPr="00564270">
        <w:rPr>
          <w:sz w:val="26"/>
          <w:szCs w:val="26"/>
        </w:rPr>
        <w:t xml:space="preserve"> «Федерация спортивной гимнастики»</w:t>
      </w:r>
      <w:r w:rsidR="00564270">
        <w:rPr>
          <w:sz w:val="26"/>
          <w:szCs w:val="26"/>
        </w:rPr>
        <w:t xml:space="preserve">, </w:t>
      </w:r>
      <w:r w:rsidR="00564270" w:rsidRPr="00564270">
        <w:rPr>
          <w:sz w:val="26"/>
          <w:szCs w:val="26"/>
        </w:rPr>
        <w:t>автономной некоммерческой организацией развития волейбола «Волейбольный клуб «Пантера»</w:t>
      </w:r>
      <w:r w:rsidR="00564270">
        <w:rPr>
          <w:sz w:val="26"/>
          <w:szCs w:val="26"/>
        </w:rPr>
        <w:t xml:space="preserve">, </w:t>
      </w:r>
      <w:r w:rsidR="00564270" w:rsidRPr="00564270">
        <w:rPr>
          <w:sz w:val="26"/>
          <w:szCs w:val="26"/>
        </w:rPr>
        <w:t>автономной некоммерческой организацией развития культуры, спорта и просвещения «Когалымский центр единоборств «</w:t>
      </w:r>
      <w:proofErr w:type="spellStart"/>
      <w:r w:rsidR="00564270" w:rsidRPr="00564270">
        <w:rPr>
          <w:sz w:val="26"/>
          <w:szCs w:val="26"/>
        </w:rPr>
        <w:t>Дзюдока</w:t>
      </w:r>
      <w:proofErr w:type="spellEnd"/>
      <w:r w:rsidR="00564270" w:rsidRPr="00564270">
        <w:rPr>
          <w:sz w:val="26"/>
          <w:szCs w:val="26"/>
        </w:rPr>
        <w:t>»</w:t>
      </w:r>
      <w:r w:rsidR="00564270">
        <w:rPr>
          <w:sz w:val="26"/>
          <w:szCs w:val="26"/>
        </w:rPr>
        <w:t xml:space="preserve"> и а</w:t>
      </w:r>
      <w:r w:rsidR="00564270" w:rsidRPr="00564270">
        <w:rPr>
          <w:sz w:val="26"/>
          <w:szCs w:val="26"/>
        </w:rPr>
        <w:t>втономной некоммерческой организаци</w:t>
      </w:r>
      <w:r w:rsidR="00564270">
        <w:rPr>
          <w:sz w:val="26"/>
          <w:szCs w:val="26"/>
        </w:rPr>
        <w:t>ей</w:t>
      </w:r>
      <w:r w:rsidR="00564270" w:rsidRPr="00564270">
        <w:rPr>
          <w:sz w:val="26"/>
          <w:szCs w:val="26"/>
        </w:rPr>
        <w:t xml:space="preserve"> развития лыжного спорта города Когалым </w:t>
      </w:r>
      <w:r w:rsidRPr="00564270">
        <w:rPr>
          <w:sz w:val="26"/>
          <w:szCs w:val="26"/>
        </w:rPr>
        <w:t>о предоставлении из бюджета города Когалыма субсиди</w:t>
      </w:r>
      <w:r w:rsidR="00C7068A" w:rsidRPr="00564270">
        <w:rPr>
          <w:sz w:val="26"/>
          <w:szCs w:val="26"/>
        </w:rPr>
        <w:t>й</w:t>
      </w:r>
      <w:r w:rsidRPr="00564270">
        <w:rPr>
          <w:sz w:val="26"/>
          <w:szCs w:val="26"/>
        </w:rPr>
        <w:t>.</w:t>
      </w:r>
    </w:p>
    <w:p w:rsidR="00D67C0C" w:rsidRDefault="00D67C0C" w:rsidP="00916857">
      <w:pPr>
        <w:tabs>
          <w:tab w:val="left" w:pos="1134"/>
        </w:tabs>
        <w:ind w:firstLine="708"/>
        <w:jc w:val="both"/>
        <w:rPr>
          <w:sz w:val="26"/>
          <w:szCs w:val="26"/>
        </w:rPr>
      </w:pPr>
    </w:p>
    <w:p w:rsidR="00D67C0C" w:rsidRPr="00564270" w:rsidRDefault="002F479C" w:rsidP="0056427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435E1">
        <w:rPr>
          <w:sz w:val="26"/>
          <w:szCs w:val="26"/>
        </w:rPr>
        <w:t>Муниципальному казе</w:t>
      </w:r>
      <w:r w:rsidR="00D67C0C" w:rsidRPr="00F435E1">
        <w:rPr>
          <w:sz w:val="26"/>
          <w:szCs w:val="26"/>
        </w:rPr>
        <w:t xml:space="preserve">нному учреждению </w:t>
      </w:r>
      <w:r w:rsidR="00F40933" w:rsidRPr="00F435E1">
        <w:rPr>
          <w:sz w:val="26"/>
          <w:szCs w:val="26"/>
        </w:rPr>
        <w:t>Администрация</w:t>
      </w:r>
      <w:r w:rsidRPr="00F435E1">
        <w:rPr>
          <w:sz w:val="26"/>
          <w:szCs w:val="26"/>
        </w:rPr>
        <w:t xml:space="preserve"> города Когалыма</w:t>
      </w:r>
      <w:r w:rsidR="00D67C0C" w:rsidRPr="00F435E1">
        <w:rPr>
          <w:sz w:val="26"/>
          <w:szCs w:val="26"/>
        </w:rPr>
        <w:t xml:space="preserve"> произвести перечисление денежных средств на расчётны</w:t>
      </w:r>
      <w:r w:rsidR="00C7068A" w:rsidRPr="00F435E1">
        <w:rPr>
          <w:sz w:val="26"/>
          <w:szCs w:val="26"/>
        </w:rPr>
        <w:t>е</w:t>
      </w:r>
      <w:r w:rsidR="00D67C0C" w:rsidRPr="00F435E1">
        <w:rPr>
          <w:sz w:val="26"/>
          <w:szCs w:val="26"/>
        </w:rPr>
        <w:t xml:space="preserve"> счёт</w:t>
      </w:r>
      <w:r w:rsidR="00C7068A" w:rsidRPr="00F435E1">
        <w:rPr>
          <w:sz w:val="26"/>
          <w:szCs w:val="26"/>
        </w:rPr>
        <w:t>а</w:t>
      </w:r>
      <w:r w:rsidR="00D67C0C" w:rsidRPr="00F435E1">
        <w:rPr>
          <w:sz w:val="26"/>
          <w:szCs w:val="26"/>
        </w:rPr>
        <w:t xml:space="preserve"> </w:t>
      </w:r>
      <w:r w:rsidR="00564270" w:rsidRPr="00F435E1">
        <w:rPr>
          <w:sz w:val="26"/>
          <w:szCs w:val="26"/>
        </w:rPr>
        <w:t>автономной некоммерческой организации развития культуры, спорта и просвещения детско-юношеский футбольный клуб «</w:t>
      </w:r>
      <w:proofErr w:type="spellStart"/>
      <w:r w:rsidR="00564270" w:rsidRPr="00F435E1">
        <w:rPr>
          <w:sz w:val="26"/>
          <w:szCs w:val="26"/>
        </w:rPr>
        <w:t>КойлДС</w:t>
      </w:r>
      <w:proofErr w:type="spellEnd"/>
      <w:r w:rsidR="00564270" w:rsidRPr="00F435E1">
        <w:rPr>
          <w:sz w:val="26"/>
          <w:szCs w:val="26"/>
        </w:rPr>
        <w:t>» города Когалым</w:t>
      </w:r>
      <w:r w:rsidR="00564270">
        <w:rPr>
          <w:sz w:val="26"/>
          <w:szCs w:val="26"/>
        </w:rPr>
        <w:t>, м</w:t>
      </w:r>
      <w:r w:rsidR="00564270" w:rsidRPr="00564270">
        <w:rPr>
          <w:sz w:val="26"/>
          <w:szCs w:val="26"/>
        </w:rPr>
        <w:t>естной общественной организации «Федерация спортивной гимнастики»</w:t>
      </w:r>
      <w:r w:rsidR="00564270">
        <w:rPr>
          <w:sz w:val="26"/>
          <w:szCs w:val="26"/>
        </w:rPr>
        <w:t>,</w:t>
      </w:r>
      <w:r w:rsidR="00564270" w:rsidRPr="00564270">
        <w:rPr>
          <w:sz w:val="26"/>
          <w:szCs w:val="26"/>
        </w:rPr>
        <w:t xml:space="preserve"> </w:t>
      </w:r>
      <w:r w:rsidR="00564270" w:rsidRPr="00F435E1">
        <w:rPr>
          <w:sz w:val="26"/>
          <w:szCs w:val="26"/>
        </w:rPr>
        <w:t>автономной некоммерческой организации развития волейбола «Волейбольный клуб «Пантера»</w:t>
      </w:r>
      <w:r w:rsidR="00564270">
        <w:rPr>
          <w:sz w:val="26"/>
          <w:szCs w:val="26"/>
        </w:rPr>
        <w:t>,</w:t>
      </w:r>
      <w:r w:rsidR="00564270" w:rsidRPr="00564270">
        <w:rPr>
          <w:sz w:val="26"/>
          <w:szCs w:val="26"/>
        </w:rPr>
        <w:t xml:space="preserve"> </w:t>
      </w:r>
      <w:r w:rsidR="00564270" w:rsidRPr="00F435E1">
        <w:rPr>
          <w:sz w:val="26"/>
          <w:szCs w:val="26"/>
        </w:rPr>
        <w:t>автономной некоммерческой организации развития культуры, спорта и просвещения «Когалымский центр единоборств «</w:t>
      </w:r>
      <w:proofErr w:type="spellStart"/>
      <w:r w:rsidR="00564270" w:rsidRPr="00F435E1">
        <w:rPr>
          <w:sz w:val="26"/>
          <w:szCs w:val="26"/>
        </w:rPr>
        <w:t>Дзюдока</w:t>
      </w:r>
      <w:proofErr w:type="spellEnd"/>
      <w:r w:rsidR="00564270" w:rsidRPr="00F435E1">
        <w:rPr>
          <w:sz w:val="26"/>
          <w:szCs w:val="26"/>
        </w:rPr>
        <w:t>»</w:t>
      </w:r>
      <w:r w:rsidR="00564270">
        <w:rPr>
          <w:sz w:val="26"/>
          <w:szCs w:val="26"/>
        </w:rPr>
        <w:t xml:space="preserve"> и </w:t>
      </w:r>
      <w:r w:rsidR="00564270" w:rsidRPr="00564270">
        <w:rPr>
          <w:sz w:val="26"/>
          <w:szCs w:val="26"/>
        </w:rPr>
        <w:t>Автономной некоммерческой организации развития лыжного спорта города Когалым</w:t>
      </w:r>
      <w:r w:rsidR="00564270">
        <w:rPr>
          <w:sz w:val="26"/>
          <w:szCs w:val="26"/>
        </w:rPr>
        <w:t xml:space="preserve"> </w:t>
      </w:r>
      <w:r w:rsidR="00D67C0C" w:rsidRPr="00564270">
        <w:rPr>
          <w:sz w:val="26"/>
          <w:szCs w:val="26"/>
        </w:rPr>
        <w:t xml:space="preserve">в </w:t>
      </w:r>
      <w:r w:rsidR="00C7068A" w:rsidRPr="00564270">
        <w:rPr>
          <w:sz w:val="26"/>
          <w:szCs w:val="26"/>
        </w:rPr>
        <w:t xml:space="preserve">сроки </w:t>
      </w:r>
      <w:r w:rsidR="00D67C0C" w:rsidRPr="00564270">
        <w:rPr>
          <w:sz w:val="26"/>
          <w:szCs w:val="26"/>
        </w:rPr>
        <w:t>предусмотренные соглашением о предоставлении субсидии.</w:t>
      </w:r>
    </w:p>
    <w:p w:rsidR="00D67C0C" w:rsidRPr="00FF4AD4" w:rsidRDefault="00D67C0C" w:rsidP="00916857">
      <w:pPr>
        <w:tabs>
          <w:tab w:val="left" w:pos="993"/>
        </w:tabs>
        <w:ind w:firstLine="708"/>
        <w:jc w:val="both"/>
        <w:rPr>
          <w:sz w:val="26"/>
          <w:szCs w:val="26"/>
        </w:rPr>
      </w:pPr>
    </w:p>
    <w:p w:rsidR="00D67C0C" w:rsidRDefault="00564270" w:rsidP="00564270">
      <w:pPr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564270">
        <w:rPr>
          <w:sz w:val="26"/>
          <w:szCs w:val="26"/>
        </w:rPr>
        <w:t>Опубликовать настоящее постановление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7" w:history="1">
        <w:r w:rsidRPr="00564270">
          <w:rPr>
            <w:sz w:val="26"/>
            <w:szCs w:val="26"/>
          </w:rPr>
          <w:t>www.admkogalym.ru</w:t>
        </w:r>
      </w:hyperlink>
      <w:r w:rsidRPr="00564270">
        <w:rPr>
          <w:sz w:val="26"/>
          <w:szCs w:val="26"/>
        </w:rPr>
        <w:t>).</w:t>
      </w:r>
    </w:p>
    <w:p w:rsidR="00564270" w:rsidRDefault="00564270" w:rsidP="00916857">
      <w:pPr>
        <w:tabs>
          <w:tab w:val="left" w:pos="1134"/>
        </w:tabs>
        <w:ind w:firstLine="708"/>
        <w:jc w:val="both"/>
        <w:rPr>
          <w:sz w:val="26"/>
          <w:szCs w:val="26"/>
        </w:rPr>
      </w:pPr>
    </w:p>
    <w:p w:rsidR="00D67C0C" w:rsidRPr="000F7FC9" w:rsidRDefault="00D67C0C" w:rsidP="00916857">
      <w:pPr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выполнением распоряжения </w:t>
      </w:r>
      <w:r w:rsidRPr="000F7FC9">
        <w:rPr>
          <w:sz w:val="26"/>
          <w:szCs w:val="26"/>
        </w:rPr>
        <w:t xml:space="preserve">возложить на заместителя главы города Когалыма </w:t>
      </w:r>
      <w:r>
        <w:rPr>
          <w:sz w:val="26"/>
          <w:szCs w:val="26"/>
        </w:rPr>
        <w:t>Л.А.Юрьеву</w:t>
      </w:r>
      <w:r w:rsidRPr="000F7FC9">
        <w:rPr>
          <w:sz w:val="26"/>
          <w:szCs w:val="26"/>
        </w:rPr>
        <w:t>.</w:t>
      </w:r>
    </w:p>
    <w:p w:rsidR="00ED5C7C" w:rsidRDefault="00ED5C7C" w:rsidP="00ED5C7C">
      <w:pPr>
        <w:ind w:firstLine="709"/>
        <w:jc w:val="both"/>
        <w:rPr>
          <w:sz w:val="26"/>
          <w:szCs w:val="26"/>
        </w:rPr>
      </w:pPr>
    </w:p>
    <w:p w:rsidR="00F435E1" w:rsidRDefault="00F435E1" w:rsidP="007B56BF">
      <w:pPr>
        <w:ind w:firstLine="709"/>
        <w:jc w:val="both"/>
        <w:rPr>
          <w:sz w:val="26"/>
          <w:szCs w:val="26"/>
        </w:rPr>
      </w:pPr>
    </w:p>
    <w:p w:rsidR="007B56BF" w:rsidRDefault="007B56BF" w:rsidP="007B56BF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7B56BF" w:rsidTr="00CE5500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4CD056D12C184B6E80F0EACF2A1C83DC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7B56BF" w:rsidRPr="008465F5" w:rsidRDefault="00564270" w:rsidP="00CE5500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7B56BF" w:rsidTr="00CE5500">
              <w:tc>
                <w:tcPr>
                  <w:tcW w:w="3822" w:type="dxa"/>
                </w:tcPr>
                <w:p w:rsidR="007B56BF" w:rsidRPr="00903CF1" w:rsidRDefault="007B56BF" w:rsidP="00CE5500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9264" behindDoc="0" locked="0" layoutInCell="1" allowOverlap="1" wp14:anchorId="71B0D394" wp14:editId="27B1BDF7">
                        <wp:simplePos x="0" y="0"/>
                        <wp:positionH relativeFrom="margin">
                          <wp:posOffset>-31115</wp:posOffset>
                        </wp:positionH>
                        <wp:positionV relativeFrom="paragraph">
                          <wp:posOffset>32756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7B56BF" w:rsidRPr="00903CF1" w:rsidRDefault="007B56BF" w:rsidP="00CE5500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7B56BF" w:rsidRPr="00903CF1" w:rsidRDefault="007B56BF" w:rsidP="00CE55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7B56BF" w:rsidRPr="00903CF1" w:rsidRDefault="007B56BF" w:rsidP="00CE55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7B56BF" w:rsidRPr="00903CF1" w:rsidRDefault="007B56BF" w:rsidP="00CE55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7B56BF" w:rsidRDefault="007B56BF" w:rsidP="00CE5500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7B56BF" w:rsidRDefault="007B56BF" w:rsidP="00CE5500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B56BF" w:rsidRDefault="007B56BF" w:rsidP="00CE55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3C79D0BC94A94AC2A2FEF7B94A8E117B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:rsidR="007B56BF" w:rsidRPr="00465FC6" w:rsidRDefault="00564270" w:rsidP="00CE5500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C700C4" w:rsidRDefault="00C700C4">
      <w:pPr>
        <w:spacing w:after="200" w:line="276" w:lineRule="auto"/>
        <w:rPr>
          <w:sz w:val="26"/>
          <w:szCs w:val="26"/>
        </w:rPr>
      </w:pPr>
    </w:p>
    <w:sectPr w:rsidR="00C700C4" w:rsidSect="00FB5937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62FA"/>
    <w:multiLevelType w:val="multilevel"/>
    <w:tmpl w:val="48B4B55C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45300"/>
    <w:rsid w:val="00082781"/>
    <w:rsid w:val="000F0569"/>
    <w:rsid w:val="00153B59"/>
    <w:rsid w:val="001E328E"/>
    <w:rsid w:val="00201088"/>
    <w:rsid w:val="00203AC4"/>
    <w:rsid w:val="00242172"/>
    <w:rsid w:val="00271B55"/>
    <w:rsid w:val="002B49A0"/>
    <w:rsid w:val="002E0A30"/>
    <w:rsid w:val="002F479C"/>
    <w:rsid w:val="002F60B5"/>
    <w:rsid w:val="00305CDC"/>
    <w:rsid w:val="00313DAF"/>
    <w:rsid w:val="003447F7"/>
    <w:rsid w:val="003757E7"/>
    <w:rsid w:val="00386434"/>
    <w:rsid w:val="003F587E"/>
    <w:rsid w:val="0043438A"/>
    <w:rsid w:val="00484351"/>
    <w:rsid w:val="004F33B1"/>
    <w:rsid w:val="00564270"/>
    <w:rsid w:val="00571524"/>
    <w:rsid w:val="00625AA2"/>
    <w:rsid w:val="00695257"/>
    <w:rsid w:val="00747B75"/>
    <w:rsid w:val="007B56BF"/>
    <w:rsid w:val="007C24AA"/>
    <w:rsid w:val="007F5689"/>
    <w:rsid w:val="00820045"/>
    <w:rsid w:val="008329FC"/>
    <w:rsid w:val="00863BD5"/>
    <w:rsid w:val="00877CE5"/>
    <w:rsid w:val="00894DBB"/>
    <w:rsid w:val="008C0B7C"/>
    <w:rsid w:val="008D2DB3"/>
    <w:rsid w:val="00916857"/>
    <w:rsid w:val="00952EC3"/>
    <w:rsid w:val="009979EE"/>
    <w:rsid w:val="009C17F4"/>
    <w:rsid w:val="00A564E7"/>
    <w:rsid w:val="00A644FE"/>
    <w:rsid w:val="00B16044"/>
    <w:rsid w:val="00B22DDA"/>
    <w:rsid w:val="00B707BB"/>
    <w:rsid w:val="00BB1866"/>
    <w:rsid w:val="00BC37E6"/>
    <w:rsid w:val="00BD2F69"/>
    <w:rsid w:val="00C27247"/>
    <w:rsid w:val="00C700C4"/>
    <w:rsid w:val="00C7068A"/>
    <w:rsid w:val="00C856AD"/>
    <w:rsid w:val="00CE4A12"/>
    <w:rsid w:val="00CF35B0"/>
    <w:rsid w:val="00D514BE"/>
    <w:rsid w:val="00D52DB6"/>
    <w:rsid w:val="00D67C0C"/>
    <w:rsid w:val="00DC56B1"/>
    <w:rsid w:val="00DD0D5F"/>
    <w:rsid w:val="00E26E4E"/>
    <w:rsid w:val="00E43068"/>
    <w:rsid w:val="00E91A47"/>
    <w:rsid w:val="00EB75CB"/>
    <w:rsid w:val="00ED5C7C"/>
    <w:rsid w:val="00EE05FA"/>
    <w:rsid w:val="00EE539C"/>
    <w:rsid w:val="00EF146A"/>
    <w:rsid w:val="00F40933"/>
    <w:rsid w:val="00F435E1"/>
    <w:rsid w:val="00F5080D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80CC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3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67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uiPriority w:val="99"/>
    <w:unhideWhenUsed/>
    <w:rsid w:val="00D67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D056D12C184B6E80F0EACF2A1C8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C727E5-A49D-4769-8691-30C501786857}"/>
      </w:docPartPr>
      <w:docPartBody>
        <w:p w:rsidR="00E12F72" w:rsidRDefault="00E66CFC" w:rsidP="00E66CFC">
          <w:pPr>
            <w:pStyle w:val="4CD056D12C184B6E80F0EACF2A1C83DC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3C79D0BC94A94AC2A2FEF7B94A8E11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F8EE5B-EF39-4D33-B37F-2D67E1E6415A}"/>
      </w:docPartPr>
      <w:docPartBody>
        <w:p w:rsidR="00E12F72" w:rsidRDefault="00E66CFC" w:rsidP="00E66CFC">
          <w:pPr>
            <w:pStyle w:val="3C79D0BC94A94AC2A2FEF7B94A8E117B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103FDE"/>
    <w:rsid w:val="00175258"/>
    <w:rsid w:val="00294A21"/>
    <w:rsid w:val="002A04D0"/>
    <w:rsid w:val="002D4D9E"/>
    <w:rsid w:val="00343A50"/>
    <w:rsid w:val="00442918"/>
    <w:rsid w:val="004A50A8"/>
    <w:rsid w:val="007A3944"/>
    <w:rsid w:val="008F444E"/>
    <w:rsid w:val="00924F77"/>
    <w:rsid w:val="00950C54"/>
    <w:rsid w:val="00965338"/>
    <w:rsid w:val="00AD52D2"/>
    <w:rsid w:val="00AD615B"/>
    <w:rsid w:val="00B027E9"/>
    <w:rsid w:val="00C14470"/>
    <w:rsid w:val="00C4508A"/>
    <w:rsid w:val="00C9464C"/>
    <w:rsid w:val="00D739EE"/>
    <w:rsid w:val="00E12F72"/>
    <w:rsid w:val="00E66CFC"/>
    <w:rsid w:val="00E923FA"/>
    <w:rsid w:val="00F5688C"/>
    <w:rsid w:val="00F6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6CFC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E3858553D7B6475495770EA9C9F7D893">
    <w:name w:val="E3858553D7B6475495770EA9C9F7D893"/>
    <w:rsid w:val="007A3944"/>
  </w:style>
  <w:style w:type="paragraph" w:customStyle="1" w:styleId="0ACE23E25CE249AB9266EFF103B93CC6">
    <w:name w:val="0ACE23E25CE249AB9266EFF103B93CC6"/>
    <w:rsid w:val="007A3944"/>
  </w:style>
  <w:style w:type="paragraph" w:customStyle="1" w:styleId="4CD056D12C184B6E80F0EACF2A1C83DC">
    <w:name w:val="4CD056D12C184B6E80F0EACF2A1C83DC"/>
    <w:rsid w:val="00E66CFC"/>
  </w:style>
  <w:style w:type="paragraph" w:customStyle="1" w:styleId="3C79D0BC94A94AC2A2FEF7B94A8E117B">
    <w:name w:val="3C79D0BC94A94AC2A2FEF7B94A8E117B"/>
    <w:rsid w:val="00E66C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BF76-9011-4869-8C7F-5CDDEA82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Ватаву Рада Вячеславовна</cp:lastModifiedBy>
  <cp:revision>6</cp:revision>
  <cp:lastPrinted>2022-07-18T06:16:00Z</cp:lastPrinted>
  <dcterms:created xsi:type="dcterms:W3CDTF">2024-02-27T05:09:00Z</dcterms:created>
  <dcterms:modified xsi:type="dcterms:W3CDTF">2024-12-05T05:52:00Z</dcterms:modified>
</cp:coreProperties>
</file>