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BB2A9" w14:textId="094D4B6D" w:rsidR="005D22BA" w:rsidRDefault="00DA686A" w:rsidP="005D22BA">
      <w:pPr>
        <w:ind w:firstLine="4820"/>
        <w:rPr>
          <w:sz w:val="26"/>
          <w:szCs w:val="26"/>
          <w:lang w:eastAsia="en-US"/>
        </w:rPr>
      </w:pPr>
      <w:r>
        <w:rPr>
          <w:sz w:val="26"/>
          <w:szCs w:val="26"/>
          <w:lang w:eastAsia="en-US"/>
        </w:rPr>
        <w:t>Приложение 4</w:t>
      </w:r>
    </w:p>
    <w:p w14:paraId="2016EF66" w14:textId="007624BA" w:rsidR="008F4544" w:rsidRPr="005D22BA" w:rsidRDefault="005D22BA" w:rsidP="005D22BA">
      <w:pPr>
        <w:ind w:firstLine="4820"/>
        <w:rPr>
          <w:sz w:val="26"/>
          <w:szCs w:val="26"/>
          <w:lang w:eastAsia="en-US"/>
        </w:rPr>
      </w:pPr>
      <w:r>
        <w:rPr>
          <w:sz w:val="26"/>
          <w:szCs w:val="26"/>
          <w:lang w:eastAsia="en-US"/>
        </w:rPr>
        <w:t>к решению Думы города Когалыма</w:t>
      </w:r>
    </w:p>
    <w:tbl>
      <w:tblPr>
        <w:tblStyle w:val="ab"/>
        <w:tblW w:w="4941"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531"/>
      </w:tblGrid>
      <w:tr w:rsidR="005D22BA" w14:paraId="42A1B804" w14:textId="77777777" w:rsidTr="005D22BA">
        <w:trPr>
          <w:trHeight w:val="665"/>
        </w:trPr>
        <w:tc>
          <w:tcPr>
            <w:tcW w:w="2410" w:type="dxa"/>
            <w:hideMark/>
          </w:tcPr>
          <w:p w14:paraId="409E59AD" w14:textId="77777777" w:rsidR="005D22BA" w:rsidRDefault="005D22BA" w:rsidP="002D27B4">
            <w:pPr>
              <w:rPr>
                <w:sz w:val="26"/>
                <w:szCs w:val="26"/>
                <w:lang w:eastAsia="en-US"/>
              </w:rPr>
            </w:pPr>
            <w:r>
              <w:rPr>
                <w:color w:val="D9D9D9" w:themeColor="background1" w:themeShade="D9"/>
                <w:sz w:val="26"/>
                <w:szCs w:val="26"/>
                <w:lang w:eastAsia="en-US"/>
              </w:rPr>
              <w:t xml:space="preserve">от </w:t>
            </w:r>
            <w:r>
              <w:rPr>
                <w:color w:val="D9D9D9" w:themeColor="background1" w:themeShade="D9"/>
                <w:sz w:val="26"/>
                <w:szCs w:val="26"/>
                <w:lang w:val="en-US" w:eastAsia="en-US"/>
              </w:rPr>
              <w:t>[</w:t>
            </w:r>
            <w:r>
              <w:rPr>
                <w:color w:val="D9D9D9" w:themeColor="background1" w:themeShade="D9"/>
                <w:sz w:val="26"/>
                <w:szCs w:val="26"/>
                <w:lang w:eastAsia="en-US"/>
              </w:rPr>
              <w:t>Дата документа</w:t>
            </w:r>
            <w:r>
              <w:rPr>
                <w:color w:val="D9D9D9" w:themeColor="background1" w:themeShade="D9"/>
                <w:sz w:val="26"/>
                <w:szCs w:val="26"/>
                <w:lang w:val="en-US" w:eastAsia="en-US"/>
              </w:rPr>
              <w:t xml:space="preserve">] </w:t>
            </w:r>
          </w:p>
        </w:tc>
        <w:tc>
          <w:tcPr>
            <w:tcW w:w="2531" w:type="dxa"/>
            <w:hideMark/>
          </w:tcPr>
          <w:p w14:paraId="15E30E21" w14:textId="77777777" w:rsidR="005D22BA" w:rsidRDefault="005D22BA" w:rsidP="002D27B4">
            <w:pPr>
              <w:rPr>
                <w:sz w:val="26"/>
                <w:szCs w:val="26"/>
                <w:lang w:eastAsia="en-US"/>
              </w:rPr>
            </w:pPr>
            <w:r>
              <w:rPr>
                <w:color w:val="D9D9D9" w:themeColor="background1" w:themeShade="D9"/>
                <w:sz w:val="26"/>
                <w:szCs w:val="26"/>
                <w:lang w:eastAsia="en-US"/>
              </w:rPr>
              <w:t>№ [Номер документа]</w:t>
            </w:r>
          </w:p>
        </w:tc>
      </w:tr>
    </w:tbl>
    <w:p w14:paraId="2998C9B6" w14:textId="77777777" w:rsidR="005D22BA" w:rsidRDefault="005D22BA" w:rsidP="008F4544">
      <w:pPr>
        <w:autoSpaceDE w:val="0"/>
        <w:autoSpaceDN w:val="0"/>
        <w:adjustRightInd w:val="0"/>
        <w:ind w:left="3544"/>
        <w:outlineLvl w:val="0"/>
        <w:rPr>
          <w:rFonts w:eastAsiaTheme="minorHAnsi"/>
          <w:sz w:val="26"/>
          <w:szCs w:val="26"/>
          <w:lang w:eastAsia="en-US"/>
        </w:rPr>
      </w:pPr>
    </w:p>
    <w:p w14:paraId="2AEAEF9A" w14:textId="22136046" w:rsidR="008F4544" w:rsidRDefault="00DA686A" w:rsidP="005D22BA">
      <w:pPr>
        <w:autoSpaceDE w:val="0"/>
        <w:autoSpaceDN w:val="0"/>
        <w:adjustRightInd w:val="0"/>
        <w:ind w:left="3544" w:firstLine="1276"/>
        <w:jc w:val="both"/>
        <w:outlineLvl w:val="0"/>
        <w:rPr>
          <w:rFonts w:eastAsiaTheme="minorHAnsi"/>
          <w:sz w:val="26"/>
          <w:szCs w:val="26"/>
          <w:lang w:eastAsia="en-US"/>
        </w:rPr>
      </w:pPr>
      <w:r>
        <w:rPr>
          <w:rFonts w:eastAsiaTheme="minorHAnsi"/>
          <w:sz w:val="26"/>
          <w:szCs w:val="26"/>
          <w:lang w:eastAsia="en-US"/>
        </w:rPr>
        <w:t>Приложение 4</w:t>
      </w:r>
    </w:p>
    <w:p w14:paraId="11F6AEBB" w14:textId="212950DB" w:rsidR="008F4544" w:rsidRDefault="008F4544" w:rsidP="005D22BA">
      <w:pPr>
        <w:autoSpaceDE w:val="0"/>
        <w:autoSpaceDN w:val="0"/>
        <w:adjustRightInd w:val="0"/>
        <w:ind w:left="3544" w:firstLine="1276"/>
        <w:rPr>
          <w:rFonts w:eastAsiaTheme="minorHAnsi"/>
          <w:sz w:val="26"/>
          <w:szCs w:val="26"/>
          <w:lang w:eastAsia="en-US"/>
        </w:rPr>
      </w:pPr>
      <w:r>
        <w:rPr>
          <w:rFonts w:eastAsiaTheme="minorHAnsi"/>
          <w:sz w:val="26"/>
          <w:szCs w:val="26"/>
          <w:lang w:eastAsia="en-US"/>
        </w:rPr>
        <w:t>к решению Думы города Когалыма</w:t>
      </w:r>
    </w:p>
    <w:p w14:paraId="3F99EFDC" w14:textId="17AB5644" w:rsidR="008F4544" w:rsidRDefault="008F4544" w:rsidP="005D22BA">
      <w:pPr>
        <w:autoSpaceDE w:val="0"/>
        <w:autoSpaceDN w:val="0"/>
        <w:adjustRightInd w:val="0"/>
        <w:ind w:left="3544" w:firstLine="1276"/>
        <w:rPr>
          <w:rFonts w:eastAsiaTheme="minorHAnsi"/>
          <w:lang w:eastAsia="en-US"/>
        </w:rPr>
      </w:pPr>
      <w:r>
        <w:rPr>
          <w:rFonts w:eastAsiaTheme="minorHAnsi"/>
          <w:sz w:val="26"/>
          <w:szCs w:val="26"/>
          <w:lang w:eastAsia="en-US"/>
        </w:rPr>
        <w:t>от 25.07.2008 №275-ГД</w:t>
      </w:r>
    </w:p>
    <w:p w14:paraId="5B207A16" w14:textId="77777777" w:rsidR="00DE43C8" w:rsidRDefault="00DE43C8" w:rsidP="00EF0729">
      <w:pPr>
        <w:widowControl w:val="0"/>
        <w:autoSpaceDE w:val="0"/>
        <w:autoSpaceDN w:val="0"/>
        <w:jc w:val="right"/>
        <w:rPr>
          <w:rFonts w:eastAsia="Calibri"/>
        </w:rPr>
      </w:pPr>
    </w:p>
    <w:p w14:paraId="0AF25619" w14:textId="5F96C9F0" w:rsidR="001964DC" w:rsidRDefault="001964DC" w:rsidP="00EF0729">
      <w:pPr>
        <w:widowControl w:val="0"/>
        <w:autoSpaceDE w:val="0"/>
        <w:autoSpaceDN w:val="0"/>
        <w:jc w:val="right"/>
        <w:rPr>
          <w:rFonts w:eastAsia="Calibri"/>
        </w:rPr>
      </w:pPr>
    </w:p>
    <w:p w14:paraId="36CDDC79" w14:textId="79A09F3C" w:rsidR="00DA686A" w:rsidRPr="002E1A98" w:rsidRDefault="00DA686A" w:rsidP="00EF0729">
      <w:pPr>
        <w:widowControl w:val="0"/>
        <w:autoSpaceDE w:val="0"/>
        <w:autoSpaceDN w:val="0"/>
        <w:jc w:val="right"/>
        <w:rPr>
          <w:rFonts w:eastAsia="Calibri"/>
        </w:rPr>
      </w:pPr>
      <w:bookmarkStart w:id="0" w:name="_GoBack"/>
      <w:r>
        <w:rPr>
          <w:rFonts w:eastAsia="Calibri"/>
          <w:noProof/>
        </w:rPr>
        <w:drawing>
          <wp:inline distT="0" distB="0" distL="0" distR="0" wp14:anchorId="2209BFA7" wp14:editId="3A9B114F">
            <wp:extent cx="5579745" cy="5676265"/>
            <wp:effectExtent l="0" t="0" r="190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_Карта планируемого размещения объектов электро-, тепло-, газо-, водоснабжения, водоотведения, связи.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45" cy="5676265"/>
                    </a:xfrm>
                    <a:prstGeom prst="rect">
                      <a:avLst/>
                    </a:prstGeom>
                  </pic:spPr>
                </pic:pic>
              </a:graphicData>
            </a:graphic>
          </wp:inline>
        </w:drawing>
      </w:r>
      <w:bookmarkEnd w:id="0"/>
    </w:p>
    <w:sectPr w:rsidR="00DA686A" w:rsidRPr="002E1A98" w:rsidSect="00513C5D">
      <w:headerReference w:type="default" r:id="rId9"/>
      <w:headerReference w:type="first" r:id="rId10"/>
      <w:pgSz w:w="11906" w:h="16838"/>
      <w:pgMar w:top="1134" w:right="567" w:bottom="1134" w:left="2552" w:header="709" w:footer="709"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4A21A" w14:textId="77777777" w:rsidR="009905CA" w:rsidRDefault="009905CA">
      <w:r>
        <w:separator/>
      </w:r>
    </w:p>
  </w:endnote>
  <w:endnote w:type="continuationSeparator" w:id="0">
    <w:p w14:paraId="1F1F68F4" w14:textId="77777777" w:rsidR="009905CA" w:rsidRDefault="0099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A8B1B" w14:textId="77777777" w:rsidR="009905CA" w:rsidRDefault="009905CA">
      <w:r>
        <w:separator/>
      </w:r>
    </w:p>
  </w:footnote>
  <w:footnote w:type="continuationSeparator" w:id="0">
    <w:p w14:paraId="7021867E" w14:textId="77777777" w:rsidR="009905CA" w:rsidRDefault="00990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EndPr/>
    <w:sdtContent>
      <w:p w14:paraId="36F6445D" w14:textId="453C0C9B" w:rsidR="002D27B4" w:rsidRDefault="002D27B4" w:rsidP="00627821">
        <w:pPr>
          <w:pStyle w:val="af1"/>
          <w:jc w:val="center"/>
        </w:pPr>
        <w:r>
          <w:fldChar w:fldCharType="begin"/>
        </w:r>
        <w:r>
          <w:instrText>PAGE   \* MERGEFORMAT</w:instrText>
        </w:r>
        <w:r>
          <w:fldChar w:fldCharType="separate"/>
        </w:r>
        <w:r w:rsidR="00DA686A">
          <w:rPr>
            <w:noProof/>
          </w:rPr>
          <w:t>19</w:t>
        </w:r>
        <w:r>
          <w:fldChar w:fldCharType="end"/>
        </w:r>
      </w:p>
    </w:sdtContent>
  </w:sdt>
  <w:p w14:paraId="54F851C7" w14:textId="77777777" w:rsidR="002D27B4" w:rsidRDefault="002D27B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EndPr/>
    <w:sdtContent>
      <w:p w14:paraId="1D1AC4C7" w14:textId="02FF74F6" w:rsidR="002D27B4" w:rsidRDefault="002D27B4" w:rsidP="00627821">
        <w:pPr>
          <w:pStyle w:val="af1"/>
          <w:jc w:val="center"/>
        </w:pPr>
        <w:r>
          <w:fldChar w:fldCharType="begin"/>
        </w:r>
        <w:r>
          <w:instrText>PAGE   \* MERGEFORMAT</w:instrText>
        </w:r>
        <w:r>
          <w:fldChar w:fldCharType="separate"/>
        </w:r>
        <w:r>
          <w:rPr>
            <w:noProof/>
          </w:rPr>
          <w:t>22</w:t>
        </w:r>
        <w:r>
          <w:fldChar w:fldCharType="end"/>
        </w:r>
      </w:p>
    </w:sdtContent>
  </w:sdt>
  <w:p w14:paraId="55328320" w14:textId="77777777" w:rsidR="002D27B4" w:rsidRDefault="002D27B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9"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17"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9"/>
  </w:num>
  <w:num w:numId="2">
    <w:abstractNumId w:val="2"/>
  </w:num>
  <w:num w:numId="3">
    <w:abstractNumId w:val="17"/>
  </w:num>
  <w:num w:numId="4">
    <w:abstractNumId w:val="3"/>
  </w:num>
  <w:num w:numId="5">
    <w:abstractNumId w:val="7"/>
  </w:num>
  <w:num w:numId="6">
    <w:abstractNumId w:val="14"/>
  </w:num>
  <w:num w:numId="7">
    <w:abstractNumId w:val="18"/>
  </w:num>
  <w:num w:numId="8">
    <w:abstractNumId w:val="0"/>
  </w:num>
  <w:num w:numId="9">
    <w:abstractNumId w:val="1"/>
  </w:num>
  <w:num w:numId="10">
    <w:abstractNumId w:val="13"/>
  </w:num>
  <w:num w:numId="11">
    <w:abstractNumId w:val="11"/>
  </w:num>
  <w:num w:numId="12">
    <w:abstractNumId w:val="16"/>
  </w:num>
  <w:num w:numId="13">
    <w:abstractNumId w:val="5"/>
  </w:num>
  <w:num w:numId="14">
    <w:abstractNumId w:val="9"/>
  </w:num>
  <w:num w:numId="15">
    <w:abstractNumId w:val="6"/>
  </w:num>
  <w:num w:numId="16">
    <w:abstractNumId w:val="8"/>
  </w:num>
  <w:num w:numId="17">
    <w:abstractNumId w:val="4"/>
  </w:num>
  <w:num w:numId="18">
    <w:abstractNumId w:val="10"/>
  </w:num>
  <w:num w:numId="19">
    <w:abstractNumId w:val="12"/>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635"/>
    <w:rsid w:val="00054AEC"/>
    <w:rsid w:val="00062053"/>
    <w:rsid w:val="00065BCF"/>
    <w:rsid w:val="0006728E"/>
    <w:rsid w:val="00082085"/>
    <w:rsid w:val="000B2FB4"/>
    <w:rsid w:val="000E2C18"/>
    <w:rsid w:val="000F0569"/>
    <w:rsid w:val="000F69F9"/>
    <w:rsid w:val="001036B5"/>
    <w:rsid w:val="00123B3D"/>
    <w:rsid w:val="00133096"/>
    <w:rsid w:val="001438BB"/>
    <w:rsid w:val="00171A84"/>
    <w:rsid w:val="00174BFA"/>
    <w:rsid w:val="001964DC"/>
    <w:rsid w:val="001B151E"/>
    <w:rsid w:val="001D0927"/>
    <w:rsid w:val="001E328E"/>
    <w:rsid w:val="00201088"/>
    <w:rsid w:val="00224BF8"/>
    <w:rsid w:val="002251BD"/>
    <w:rsid w:val="0022622D"/>
    <w:rsid w:val="00233FF9"/>
    <w:rsid w:val="00242E5E"/>
    <w:rsid w:val="00266574"/>
    <w:rsid w:val="002675E1"/>
    <w:rsid w:val="00270DAE"/>
    <w:rsid w:val="00283448"/>
    <w:rsid w:val="00290FCE"/>
    <w:rsid w:val="00292139"/>
    <w:rsid w:val="002B10AF"/>
    <w:rsid w:val="002B1ECB"/>
    <w:rsid w:val="002B48E8"/>
    <w:rsid w:val="002B49A0"/>
    <w:rsid w:val="002C3991"/>
    <w:rsid w:val="002C4F56"/>
    <w:rsid w:val="002D27B4"/>
    <w:rsid w:val="002D5408"/>
    <w:rsid w:val="002D5593"/>
    <w:rsid w:val="002D5ED5"/>
    <w:rsid w:val="002E0A30"/>
    <w:rsid w:val="002E1A98"/>
    <w:rsid w:val="002F7936"/>
    <w:rsid w:val="00300D9B"/>
    <w:rsid w:val="00306041"/>
    <w:rsid w:val="00313DAF"/>
    <w:rsid w:val="003447F7"/>
    <w:rsid w:val="00350B30"/>
    <w:rsid w:val="003A6578"/>
    <w:rsid w:val="003B66C6"/>
    <w:rsid w:val="003C6807"/>
    <w:rsid w:val="003D6A0D"/>
    <w:rsid w:val="003E0258"/>
    <w:rsid w:val="003F587E"/>
    <w:rsid w:val="003F7269"/>
    <w:rsid w:val="00414248"/>
    <w:rsid w:val="004206C1"/>
    <w:rsid w:val="004272D3"/>
    <w:rsid w:val="0043438A"/>
    <w:rsid w:val="00452A2B"/>
    <w:rsid w:val="0045326A"/>
    <w:rsid w:val="004752C7"/>
    <w:rsid w:val="00485310"/>
    <w:rsid w:val="00487D59"/>
    <w:rsid w:val="004D472B"/>
    <w:rsid w:val="004D53B5"/>
    <w:rsid w:val="004E5DC8"/>
    <w:rsid w:val="004F33B1"/>
    <w:rsid w:val="004F6241"/>
    <w:rsid w:val="00513C5D"/>
    <w:rsid w:val="00525BDD"/>
    <w:rsid w:val="005267AF"/>
    <w:rsid w:val="00544806"/>
    <w:rsid w:val="005500E4"/>
    <w:rsid w:val="00550DF0"/>
    <w:rsid w:val="00554C59"/>
    <w:rsid w:val="00564013"/>
    <w:rsid w:val="005802BF"/>
    <w:rsid w:val="0058607C"/>
    <w:rsid w:val="005A7980"/>
    <w:rsid w:val="005D22BA"/>
    <w:rsid w:val="005E3754"/>
    <w:rsid w:val="005E394F"/>
    <w:rsid w:val="00600A47"/>
    <w:rsid w:val="006015ED"/>
    <w:rsid w:val="00603E4E"/>
    <w:rsid w:val="00607B76"/>
    <w:rsid w:val="00625AA2"/>
    <w:rsid w:val="00627821"/>
    <w:rsid w:val="00635680"/>
    <w:rsid w:val="006429F8"/>
    <w:rsid w:val="006433CE"/>
    <w:rsid w:val="0065731C"/>
    <w:rsid w:val="00686365"/>
    <w:rsid w:val="0069623A"/>
    <w:rsid w:val="006A57BC"/>
    <w:rsid w:val="006B16F2"/>
    <w:rsid w:val="0070169A"/>
    <w:rsid w:val="00713E75"/>
    <w:rsid w:val="00734D04"/>
    <w:rsid w:val="00747B75"/>
    <w:rsid w:val="007C24AA"/>
    <w:rsid w:val="007D1C62"/>
    <w:rsid w:val="007E28C2"/>
    <w:rsid w:val="007F5689"/>
    <w:rsid w:val="00820045"/>
    <w:rsid w:val="008329FC"/>
    <w:rsid w:val="0083391C"/>
    <w:rsid w:val="00852A69"/>
    <w:rsid w:val="0085752B"/>
    <w:rsid w:val="00860945"/>
    <w:rsid w:val="0086685A"/>
    <w:rsid w:val="00867303"/>
    <w:rsid w:val="00874F39"/>
    <w:rsid w:val="00877CE5"/>
    <w:rsid w:val="0088013C"/>
    <w:rsid w:val="00891379"/>
    <w:rsid w:val="00892BF3"/>
    <w:rsid w:val="008A4840"/>
    <w:rsid w:val="008C0B7C"/>
    <w:rsid w:val="008C7E24"/>
    <w:rsid w:val="008D2DB3"/>
    <w:rsid w:val="008D68E8"/>
    <w:rsid w:val="008F4544"/>
    <w:rsid w:val="0090064D"/>
    <w:rsid w:val="00924462"/>
    <w:rsid w:val="00927E2F"/>
    <w:rsid w:val="00952EC3"/>
    <w:rsid w:val="009737C2"/>
    <w:rsid w:val="0098458C"/>
    <w:rsid w:val="009905CA"/>
    <w:rsid w:val="00993E30"/>
    <w:rsid w:val="009C47D2"/>
    <w:rsid w:val="009C6A99"/>
    <w:rsid w:val="009D4778"/>
    <w:rsid w:val="009F496A"/>
    <w:rsid w:val="00A35BDF"/>
    <w:rsid w:val="00A46A19"/>
    <w:rsid w:val="00A564E7"/>
    <w:rsid w:val="00AA5382"/>
    <w:rsid w:val="00AE3A79"/>
    <w:rsid w:val="00AE6CEC"/>
    <w:rsid w:val="00AF697A"/>
    <w:rsid w:val="00B141E0"/>
    <w:rsid w:val="00B16729"/>
    <w:rsid w:val="00B2019B"/>
    <w:rsid w:val="00B22DDA"/>
    <w:rsid w:val="00B25576"/>
    <w:rsid w:val="00B44BE6"/>
    <w:rsid w:val="00B71C99"/>
    <w:rsid w:val="00BB1866"/>
    <w:rsid w:val="00BB7300"/>
    <w:rsid w:val="00BC37E6"/>
    <w:rsid w:val="00BE3451"/>
    <w:rsid w:val="00BF4FFE"/>
    <w:rsid w:val="00C27247"/>
    <w:rsid w:val="00C700C4"/>
    <w:rsid w:val="00C700F3"/>
    <w:rsid w:val="00C75277"/>
    <w:rsid w:val="00C959C0"/>
    <w:rsid w:val="00CB2627"/>
    <w:rsid w:val="00CC367F"/>
    <w:rsid w:val="00CF6480"/>
    <w:rsid w:val="00CF6B89"/>
    <w:rsid w:val="00D2796A"/>
    <w:rsid w:val="00D42C92"/>
    <w:rsid w:val="00D52DB6"/>
    <w:rsid w:val="00D5489C"/>
    <w:rsid w:val="00D723F5"/>
    <w:rsid w:val="00D73192"/>
    <w:rsid w:val="00D758E4"/>
    <w:rsid w:val="00DA686A"/>
    <w:rsid w:val="00DC4E03"/>
    <w:rsid w:val="00DE43C8"/>
    <w:rsid w:val="00DF7B35"/>
    <w:rsid w:val="00DF7BA1"/>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1556"/>
    <w:rsid w:val="00F44025"/>
    <w:rsid w:val="00F5080D"/>
    <w:rsid w:val="00F718E0"/>
    <w:rsid w:val="00F71AB7"/>
    <w:rsid w:val="00F8542E"/>
    <w:rsid w:val="00F87F09"/>
    <w:rsid w:val="00FB2988"/>
    <w:rsid w:val="00FB426A"/>
    <w:rsid w:val="00FB5937"/>
    <w:rsid w:val="00FC62FE"/>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uiPriority w:val="9"/>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iPriority w:val="9"/>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iPriority w:val="9"/>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iPriority w:val="9"/>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uiPriority w:val="9"/>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1"/>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uiPriority w:val="9"/>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uiPriority w:val="9"/>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uiPriority w:val="9"/>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uiPriority w:val="9"/>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uiPriority w:val="9"/>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qFormat/>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uiPriority w:val="1"/>
    <w:qFormat/>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uiPriority w:val="1"/>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3"/>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8"/>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6"/>
      </w:numPr>
      <w:spacing w:after="60"/>
      <w:jc w:val="both"/>
    </w:pPr>
    <w:rPr>
      <w:sz w:val="24"/>
      <w:szCs w:val="24"/>
    </w:rPr>
  </w:style>
  <w:style w:type="paragraph" w:customStyle="1" w:styleId="a2">
    <w:name w:val="Табличный_нумерованный"/>
    <w:basedOn w:val="a5"/>
    <w:link w:val="affc"/>
    <w:rsid w:val="001964DC"/>
    <w:pPr>
      <w:numPr>
        <w:numId w:val="5"/>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uiPriority w:val="39"/>
    <w:rsid w:val="001964DC"/>
    <w:pPr>
      <w:ind w:left="960"/>
    </w:pPr>
    <w:rPr>
      <w:sz w:val="18"/>
      <w:szCs w:val="18"/>
    </w:rPr>
  </w:style>
  <w:style w:type="paragraph" w:styleId="61">
    <w:name w:val="toc 6"/>
    <w:basedOn w:val="a5"/>
    <w:next w:val="a5"/>
    <w:autoRedefine/>
    <w:uiPriority w:val="39"/>
    <w:rsid w:val="001964DC"/>
    <w:pPr>
      <w:ind w:left="1200"/>
    </w:pPr>
    <w:rPr>
      <w:sz w:val="18"/>
      <w:szCs w:val="18"/>
    </w:rPr>
  </w:style>
  <w:style w:type="paragraph" w:styleId="71">
    <w:name w:val="toc 7"/>
    <w:basedOn w:val="a5"/>
    <w:next w:val="a5"/>
    <w:autoRedefine/>
    <w:uiPriority w:val="39"/>
    <w:rsid w:val="001964DC"/>
    <w:pPr>
      <w:ind w:left="1440"/>
    </w:pPr>
    <w:rPr>
      <w:sz w:val="18"/>
      <w:szCs w:val="18"/>
    </w:rPr>
  </w:style>
  <w:style w:type="paragraph" w:styleId="81">
    <w:name w:val="toc 8"/>
    <w:basedOn w:val="a5"/>
    <w:next w:val="a5"/>
    <w:autoRedefine/>
    <w:uiPriority w:val="39"/>
    <w:rsid w:val="001964DC"/>
    <w:pPr>
      <w:ind w:left="1680"/>
    </w:pPr>
    <w:rPr>
      <w:sz w:val="18"/>
      <w:szCs w:val="18"/>
    </w:rPr>
  </w:style>
  <w:style w:type="paragraph" w:styleId="91">
    <w:name w:val="toc 9"/>
    <w:basedOn w:val="a5"/>
    <w:next w:val="a5"/>
    <w:autoRedefine/>
    <w:uiPriority w:val="39"/>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7"/>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4"/>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9"/>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0"/>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1"/>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3"/>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2"/>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5"/>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4"/>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4"/>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4"/>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17"/>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16"/>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19"/>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0"/>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17"/>
      </w:numPr>
    </w:pPr>
  </w:style>
  <w:style w:type="numbering" w:customStyle="1" w:styleId="1ai1">
    <w:name w:val="1 / a / i1"/>
    <w:basedOn w:val="a8"/>
    <w:next w:val="1ai"/>
    <w:rsid w:val="001964DC"/>
    <w:pPr>
      <w:numPr>
        <w:numId w:val="18"/>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1"/>
      </w:numPr>
    </w:pPr>
  </w:style>
  <w:style w:type="numbering" w:customStyle="1" w:styleId="1ai2">
    <w:name w:val="1 / a / i2"/>
    <w:basedOn w:val="a8"/>
    <w:next w:val="1ai"/>
    <w:rsid w:val="001964DC"/>
    <w:pPr>
      <w:numPr>
        <w:numId w:val="2"/>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 w:type="numbering" w:customStyle="1" w:styleId="3f0">
    <w:name w:val="Нет списка3"/>
    <w:next w:val="a8"/>
    <w:uiPriority w:val="99"/>
    <w:semiHidden/>
    <w:unhideWhenUsed/>
    <w:rsid w:val="002D27B4"/>
  </w:style>
  <w:style w:type="table" w:customStyle="1" w:styleId="TableNormal">
    <w:name w:val="Table Normal"/>
    <w:uiPriority w:val="2"/>
    <w:semiHidden/>
    <w:unhideWhenUsed/>
    <w:qFormat/>
    <w:rsid w:val="002D27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D27B4"/>
    <w:pPr>
      <w:widowControl w:val="0"/>
      <w:autoSpaceDE w:val="0"/>
      <w:autoSpaceDN w:val="0"/>
      <w:spacing w:before="100"/>
      <w:ind w:left="59"/>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951739651">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22AA9-52DC-4B62-AD91-B8C13C9D1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23</Words>
  <Characters>134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Дашдемирова Заира Биньямовна</cp:lastModifiedBy>
  <cp:revision>5</cp:revision>
  <cp:lastPrinted>2023-12-19T04:55:00Z</cp:lastPrinted>
  <dcterms:created xsi:type="dcterms:W3CDTF">2023-12-19T04:56:00Z</dcterms:created>
  <dcterms:modified xsi:type="dcterms:W3CDTF">2024-12-05T06:01:00Z</dcterms:modified>
</cp:coreProperties>
</file>