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159" w:rsidRPr="000A037A" w:rsidRDefault="00096159" w:rsidP="00096159">
      <w:pPr>
        <w:ind w:right="-1"/>
        <w:jc w:val="center"/>
        <w:rPr>
          <w:b/>
          <w:color w:val="000000"/>
          <w:sz w:val="26"/>
          <w:szCs w:val="26"/>
        </w:rPr>
      </w:pPr>
      <w:bookmarkStart w:id="0" w:name="_GoBack"/>
      <w:r w:rsidRPr="000A037A">
        <w:rPr>
          <w:b/>
          <w:color w:val="000000"/>
          <w:sz w:val="26"/>
          <w:szCs w:val="26"/>
        </w:rPr>
        <w:t>Информация</w:t>
      </w:r>
      <w:r w:rsidR="00E525C8">
        <w:rPr>
          <w:b/>
          <w:color w:val="000000"/>
          <w:sz w:val="26"/>
          <w:szCs w:val="26"/>
        </w:rPr>
        <w:t xml:space="preserve"> от 01.11</w:t>
      </w:r>
      <w:r>
        <w:rPr>
          <w:b/>
          <w:color w:val="000000"/>
          <w:sz w:val="26"/>
          <w:szCs w:val="26"/>
        </w:rPr>
        <w:t>.2025 №28-ЗКЛ-КСП-4</w:t>
      </w:r>
      <w:r w:rsidR="00E525C8">
        <w:rPr>
          <w:b/>
          <w:color w:val="000000"/>
          <w:sz w:val="26"/>
          <w:szCs w:val="26"/>
        </w:rPr>
        <w:t>2</w:t>
      </w:r>
    </w:p>
    <w:p w:rsidR="00DF2819" w:rsidRDefault="00096159" w:rsidP="00096159">
      <w:pPr>
        <w:ind w:right="-1"/>
        <w:jc w:val="center"/>
        <w:rPr>
          <w:b/>
          <w:color w:val="000000"/>
          <w:sz w:val="26"/>
          <w:szCs w:val="26"/>
        </w:rPr>
      </w:pPr>
      <w:r w:rsidRPr="000A037A">
        <w:rPr>
          <w:b/>
          <w:color w:val="000000"/>
          <w:sz w:val="26"/>
          <w:szCs w:val="26"/>
        </w:rPr>
        <w:t xml:space="preserve">о результатах </w:t>
      </w:r>
      <w:r w:rsidR="00E525C8">
        <w:rPr>
          <w:b/>
          <w:color w:val="000000"/>
          <w:sz w:val="26"/>
          <w:szCs w:val="26"/>
        </w:rPr>
        <w:t>экспертизы проекта постановления Администрации города Когалыма «О внесении изменений в постановление Администрации города Когалыма от 20.12.2024 №2527»</w:t>
      </w:r>
    </w:p>
    <w:bookmarkEnd w:id="0"/>
    <w:p w:rsidR="00096159" w:rsidRDefault="00096159" w:rsidP="00096159">
      <w:pPr>
        <w:ind w:right="-1"/>
        <w:jc w:val="center"/>
        <w:rPr>
          <w:sz w:val="26"/>
          <w:szCs w:val="26"/>
          <w:lang w:eastAsia="ru-RU"/>
        </w:rPr>
      </w:pPr>
    </w:p>
    <w:p w:rsidR="00E525C8" w:rsidRDefault="00E525C8" w:rsidP="00E525C8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>
        <w:rPr>
          <w:sz w:val="26"/>
          <w:szCs w:val="26"/>
          <w:lang w:eastAsia="ru-RU"/>
        </w:rPr>
        <w:t>пр</w:t>
      </w:r>
      <w:proofErr w:type="spellEnd"/>
      <w:r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изменений в постановление Администрации города Когалыма от 20.12.2024 №2527» (далее – Проект постановления), представленного управлением внутренней политики Администрации города Когалыма с приложением пояснительной записки и финансово-экономического обоснования.</w:t>
      </w:r>
    </w:p>
    <w:p w:rsidR="00E525C8" w:rsidRDefault="00E525C8" w:rsidP="00E525C8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E525C8" w:rsidRDefault="00E525C8" w:rsidP="00E525C8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E525C8" w:rsidRDefault="00E525C8" w:rsidP="00E525C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Проект постановления предусматривает внесение в муниципальную программу </w:t>
      </w:r>
      <w:r>
        <w:rPr>
          <w:sz w:val="26"/>
          <w:szCs w:val="26"/>
        </w:rPr>
        <w:t>«Развитие гражданского общества города Когалыма», утвержденную постановлением Администрации города Когалыма от 20.12.2024 №2527 (далее - Программа), следующих изменений:</w:t>
      </w:r>
    </w:p>
    <w:p w:rsidR="00E525C8" w:rsidRDefault="00E525C8" w:rsidP="00E525C8">
      <w:pPr>
        <w:pStyle w:val="a7"/>
        <w:numPr>
          <w:ilvl w:val="0"/>
          <w:numId w:val="7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перераспределение бюджетных ассигнований за счет средств бюджета города в рамках комплекса процессных мероприятий «Молодежь города Когалыма» с мероприятия 3. «Обеспечена деятельность учреждения сферы работы с молодёжью и развитие его материально-технической базы» на мероприятие 2. «Созданы условия для разностороннего развития, самореализации и роста созидательной активности молодёжи» в 2026 году в размере 391,7 тыс. рублей;</w:t>
      </w:r>
    </w:p>
    <w:p w:rsidR="00E525C8" w:rsidRDefault="00E525C8" w:rsidP="00E525C8">
      <w:pPr>
        <w:pStyle w:val="a7"/>
        <w:numPr>
          <w:ilvl w:val="0"/>
          <w:numId w:val="7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перераспределение бюджетных ассигнований за счет средств бюджета города в рамках комплекса процессных мероприятий «Молодежь города Когалыма» на комплекс процессных мероприятий «Обеспечение поддержки гражданских инициатив» в 2026 году в размере – 1 949,80 тыс. рублей.</w:t>
      </w:r>
    </w:p>
    <w:p w:rsidR="00E525C8" w:rsidRDefault="00E525C8" w:rsidP="00E525C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учетом вносимых изменений общий объем финансового обеспечения Программы на 2025 - 2028 годы не измениться и составит 479 153,87 тыс. рублей.</w:t>
      </w:r>
    </w:p>
    <w:p w:rsidR="00E525C8" w:rsidRDefault="00E525C8" w:rsidP="00E525C8">
      <w:pPr>
        <w:shd w:val="clear" w:color="auto" w:fill="FFFFFF" w:themeFill="background1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Объем финансового обеспечения Программы на 2025-2027 годы соответствует решению Думы города Когалыма от 11.12.2024 №488-ГД «О бюджете города Когалыма на 2025 год и плановый период 2026 и 2027 годов» (в редакции от 18.06.2025 №541-ГД), </w:t>
      </w:r>
      <w:r>
        <w:rPr>
          <w:sz w:val="26"/>
          <w:szCs w:val="26"/>
          <w:lang w:eastAsia="ru-RU"/>
        </w:rPr>
        <w:t xml:space="preserve">с учетом приказов Комитета финансов Администрации города Когалыма </w:t>
      </w:r>
      <w:r>
        <w:rPr>
          <w:sz w:val="26"/>
          <w:szCs w:val="26"/>
        </w:rPr>
        <w:t xml:space="preserve">от 08.08.2025 </w:t>
      </w:r>
      <w:r>
        <w:rPr>
          <w:sz w:val="26"/>
          <w:szCs w:val="26"/>
        </w:rPr>
        <w:br/>
        <w:t>№67-О, от 25.08.2025 №73-О</w:t>
      </w:r>
      <w:r>
        <w:rPr>
          <w:sz w:val="26"/>
          <w:szCs w:val="26"/>
          <w:lang w:eastAsia="ru-RU"/>
        </w:rPr>
        <w:t xml:space="preserve"> «О внесении изменений в сводную бюджетную роспись и лимиты бюджетных обязательств бюджета города Когалыма на 2025 год и на плановый период 2026 и 2027 годов», </w:t>
      </w:r>
      <w:r>
        <w:rPr>
          <w:sz w:val="26"/>
          <w:szCs w:val="26"/>
        </w:rPr>
        <w:t>и на</w:t>
      </w:r>
      <w:r>
        <w:rPr>
          <w:sz w:val="26"/>
          <w:szCs w:val="26"/>
          <w:lang w:eastAsia="ru-RU"/>
        </w:rPr>
        <w:t xml:space="preserve"> указанный период составит 364 038,75 тыс. рублей (с учетом внебюджетных источников финансирования), в том числе по годам:</w:t>
      </w:r>
    </w:p>
    <w:p w:rsidR="00E525C8" w:rsidRDefault="00E525C8" w:rsidP="00E525C8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- 2025 год – 134 039,61 тыс. рублей;</w:t>
      </w:r>
    </w:p>
    <w:p w:rsidR="00E525C8" w:rsidRDefault="00E525C8" w:rsidP="00E525C8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lastRenderedPageBreak/>
        <w:t>- 2026 год – 114 884,02 тыс. рублей;</w:t>
      </w:r>
    </w:p>
    <w:p w:rsidR="00E525C8" w:rsidRDefault="00E525C8" w:rsidP="00E525C8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- 2027 год – 115 115,12 тыс. рублей.</w:t>
      </w:r>
    </w:p>
    <w:p w:rsidR="00E525C8" w:rsidRDefault="00E525C8" w:rsidP="00E525C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Предлагаемые изменения не противоречат нормам бюджетного законодательства</w:t>
      </w:r>
      <w:r>
        <w:rPr>
          <w:sz w:val="26"/>
          <w:szCs w:val="26"/>
          <w:lang w:eastAsia="ru-RU"/>
        </w:rPr>
        <w:t>, а также требованиям Порядка №1762</w:t>
      </w:r>
      <w:r>
        <w:rPr>
          <w:sz w:val="26"/>
          <w:szCs w:val="26"/>
        </w:rPr>
        <w:t xml:space="preserve">. </w:t>
      </w:r>
    </w:p>
    <w:p w:rsidR="00E525C8" w:rsidRDefault="00E525C8" w:rsidP="00E525C8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096159" w:rsidRDefault="00096159" w:rsidP="00E525C8">
      <w:pPr>
        <w:tabs>
          <w:tab w:val="left" w:pos="0"/>
        </w:tabs>
        <w:ind w:firstLine="709"/>
        <w:jc w:val="both"/>
        <w:rPr>
          <w:sz w:val="20"/>
          <w:szCs w:val="16"/>
        </w:rPr>
      </w:pPr>
      <w:r>
        <w:rPr>
          <w:sz w:val="26"/>
          <w:szCs w:val="26"/>
          <w:lang w:eastAsia="ru-RU"/>
        </w:rPr>
        <w:t xml:space="preserve">Заключение </w:t>
      </w:r>
      <w:r w:rsidR="00E525C8">
        <w:rPr>
          <w:color w:val="000000"/>
          <w:sz w:val="26"/>
          <w:szCs w:val="26"/>
        </w:rPr>
        <w:t>от 01.11</w:t>
      </w:r>
      <w:r>
        <w:rPr>
          <w:color w:val="000000"/>
          <w:sz w:val="26"/>
          <w:szCs w:val="26"/>
        </w:rPr>
        <w:t>.2025 №28-ЗКЛ-КСП-4</w:t>
      </w:r>
      <w:r w:rsidR="00E525C8">
        <w:rPr>
          <w:color w:val="000000"/>
          <w:sz w:val="26"/>
          <w:szCs w:val="26"/>
        </w:rPr>
        <w:t>2</w:t>
      </w:r>
      <w:r>
        <w:rPr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p w:rsidR="003E475A" w:rsidRPr="00F9086E" w:rsidRDefault="003E475A" w:rsidP="00096159">
      <w:pPr>
        <w:tabs>
          <w:tab w:val="left" w:pos="0"/>
        </w:tabs>
        <w:ind w:firstLine="709"/>
        <w:jc w:val="both"/>
        <w:rPr>
          <w:color w:val="000000"/>
          <w:sz w:val="20"/>
          <w:szCs w:val="20"/>
        </w:rPr>
      </w:pPr>
    </w:p>
    <w:sectPr w:rsidR="003E475A" w:rsidRPr="00F9086E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2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 w15:restartNumberingAfterBreak="0">
    <w:nsid w:val="205C11E0"/>
    <w:multiLevelType w:val="hybridMultilevel"/>
    <w:tmpl w:val="C194DD4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23029"/>
    <w:rsid w:val="00035262"/>
    <w:rsid w:val="00051E88"/>
    <w:rsid w:val="00066C21"/>
    <w:rsid w:val="00083A11"/>
    <w:rsid w:val="00084EF6"/>
    <w:rsid w:val="0009538B"/>
    <w:rsid w:val="00096159"/>
    <w:rsid w:val="000B799C"/>
    <w:rsid w:val="000C5016"/>
    <w:rsid w:val="000D11F3"/>
    <w:rsid w:val="000F3AB9"/>
    <w:rsid w:val="0013547A"/>
    <w:rsid w:val="0014406E"/>
    <w:rsid w:val="00146DAD"/>
    <w:rsid w:val="0015041F"/>
    <w:rsid w:val="001522C0"/>
    <w:rsid w:val="0018256B"/>
    <w:rsid w:val="001B3862"/>
    <w:rsid w:val="001C0F5A"/>
    <w:rsid w:val="001D1AA0"/>
    <w:rsid w:val="001D7538"/>
    <w:rsid w:val="001E0AD3"/>
    <w:rsid w:val="001E27CF"/>
    <w:rsid w:val="001F434A"/>
    <w:rsid w:val="00225DD6"/>
    <w:rsid w:val="00230A57"/>
    <w:rsid w:val="00236FB4"/>
    <w:rsid w:val="0025083C"/>
    <w:rsid w:val="0025223C"/>
    <w:rsid w:val="002672A4"/>
    <w:rsid w:val="00270F54"/>
    <w:rsid w:val="002778A3"/>
    <w:rsid w:val="00281A3F"/>
    <w:rsid w:val="00281AD7"/>
    <w:rsid w:val="002A2E88"/>
    <w:rsid w:val="002A6F78"/>
    <w:rsid w:val="002C444D"/>
    <w:rsid w:val="002C551E"/>
    <w:rsid w:val="002C5B3C"/>
    <w:rsid w:val="002D61F8"/>
    <w:rsid w:val="002E436D"/>
    <w:rsid w:val="00300EE9"/>
    <w:rsid w:val="003012FF"/>
    <w:rsid w:val="003015AD"/>
    <w:rsid w:val="0031230E"/>
    <w:rsid w:val="003124FC"/>
    <w:rsid w:val="0032777A"/>
    <w:rsid w:val="00353AEB"/>
    <w:rsid w:val="00360C48"/>
    <w:rsid w:val="00365523"/>
    <w:rsid w:val="00387A0A"/>
    <w:rsid w:val="00387B14"/>
    <w:rsid w:val="00394ABC"/>
    <w:rsid w:val="003A293D"/>
    <w:rsid w:val="003B009A"/>
    <w:rsid w:val="003B2B03"/>
    <w:rsid w:val="003B40D8"/>
    <w:rsid w:val="003D1D12"/>
    <w:rsid w:val="003D31DD"/>
    <w:rsid w:val="003D4E9D"/>
    <w:rsid w:val="003E475A"/>
    <w:rsid w:val="003F1E83"/>
    <w:rsid w:val="003F218E"/>
    <w:rsid w:val="003F4B84"/>
    <w:rsid w:val="003F4EB1"/>
    <w:rsid w:val="003F7D21"/>
    <w:rsid w:val="00401EA7"/>
    <w:rsid w:val="00405DB2"/>
    <w:rsid w:val="00407FBC"/>
    <w:rsid w:val="00411B52"/>
    <w:rsid w:val="0041247D"/>
    <w:rsid w:val="004141B3"/>
    <w:rsid w:val="00423CA0"/>
    <w:rsid w:val="00424078"/>
    <w:rsid w:val="004318B6"/>
    <w:rsid w:val="00432BE2"/>
    <w:rsid w:val="00432C65"/>
    <w:rsid w:val="00446486"/>
    <w:rsid w:val="00453755"/>
    <w:rsid w:val="00455AE4"/>
    <w:rsid w:val="00457C12"/>
    <w:rsid w:val="00465CC0"/>
    <w:rsid w:val="004724B3"/>
    <w:rsid w:val="0047752A"/>
    <w:rsid w:val="00491F13"/>
    <w:rsid w:val="00493291"/>
    <w:rsid w:val="00493DD9"/>
    <w:rsid w:val="004B0FE5"/>
    <w:rsid w:val="004C7A03"/>
    <w:rsid w:val="004E242F"/>
    <w:rsid w:val="004E33BD"/>
    <w:rsid w:val="004E6D04"/>
    <w:rsid w:val="004E708C"/>
    <w:rsid w:val="004F0573"/>
    <w:rsid w:val="004F5F3D"/>
    <w:rsid w:val="00500733"/>
    <w:rsid w:val="0051060F"/>
    <w:rsid w:val="00514084"/>
    <w:rsid w:val="00531078"/>
    <w:rsid w:val="00545231"/>
    <w:rsid w:val="0055243A"/>
    <w:rsid w:val="005534B3"/>
    <w:rsid w:val="00560108"/>
    <w:rsid w:val="00561535"/>
    <w:rsid w:val="00583283"/>
    <w:rsid w:val="00595A30"/>
    <w:rsid w:val="005A52A8"/>
    <w:rsid w:val="005B3640"/>
    <w:rsid w:val="005B5C77"/>
    <w:rsid w:val="005C7CCA"/>
    <w:rsid w:val="005E2DEB"/>
    <w:rsid w:val="005E40F0"/>
    <w:rsid w:val="006477CF"/>
    <w:rsid w:val="00656544"/>
    <w:rsid w:val="00684139"/>
    <w:rsid w:val="00694434"/>
    <w:rsid w:val="00696402"/>
    <w:rsid w:val="00697E3C"/>
    <w:rsid w:val="006A116A"/>
    <w:rsid w:val="006B2A78"/>
    <w:rsid w:val="006B5A94"/>
    <w:rsid w:val="006D2DA6"/>
    <w:rsid w:val="006D420F"/>
    <w:rsid w:val="006E7AE8"/>
    <w:rsid w:val="006F3BE9"/>
    <w:rsid w:val="006F6F13"/>
    <w:rsid w:val="0070781B"/>
    <w:rsid w:val="00726606"/>
    <w:rsid w:val="00727074"/>
    <w:rsid w:val="00732D2D"/>
    <w:rsid w:val="00746768"/>
    <w:rsid w:val="00750B94"/>
    <w:rsid w:val="00772868"/>
    <w:rsid w:val="00785FD1"/>
    <w:rsid w:val="007928C4"/>
    <w:rsid w:val="00795B2E"/>
    <w:rsid w:val="007A2B1D"/>
    <w:rsid w:val="007B20C3"/>
    <w:rsid w:val="007B2476"/>
    <w:rsid w:val="007C62AE"/>
    <w:rsid w:val="007F43A9"/>
    <w:rsid w:val="00802FB0"/>
    <w:rsid w:val="00803BB4"/>
    <w:rsid w:val="008041C8"/>
    <w:rsid w:val="0081233A"/>
    <w:rsid w:val="008146EA"/>
    <w:rsid w:val="00841918"/>
    <w:rsid w:val="00843B16"/>
    <w:rsid w:val="0085116A"/>
    <w:rsid w:val="008515A9"/>
    <w:rsid w:val="00870B0C"/>
    <w:rsid w:val="008742B5"/>
    <w:rsid w:val="00876B5C"/>
    <w:rsid w:val="008948F7"/>
    <w:rsid w:val="008973F9"/>
    <w:rsid w:val="008A3166"/>
    <w:rsid w:val="008A764E"/>
    <w:rsid w:val="008B7879"/>
    <w:rsid w:val="008C2C6A"/>
    <w:rsid w:val="008D0D6F"/>
    <w:rsid w:val="008E1052"/>
    <w:rsid w:val="008E6FAB"/>
    <w:rsid w:val="008E76FD"/>
    <w:rsid w:val="008F3D9E"/>
    <w:rsid w:val="009009E7"/>
    <w:rsid w:val="00905C28"/>
    <w:rsid w:val="00913797"/>
    <w:rsid w:val="0091546E"/>
    <w:rsid w:val="0092548B"/>
    <w:rsid w:val="009423AA"/>
    <w:rsid w:val="00955225"/>
    <w:rsid w:val="009574D5"/>
    <w:rsid w:val="00957B98"/>
    <w:rsid w:val="009748BE"/>
    <w:rsid w:val="00997F46"/>
    <w:rsid w:val="009A47BD"/>
    <w:rsid w:val="009A7765"/>
    <w:rsid w:val="009B4A86"/>
    <w:rsid w:val="009C6F70"/>
    <w:rsid w:val="009D4DA6"/>
    <w:rsid w:val="009D7457"/>
    <w:rsid w:val="009E24B6"/>
    <w:rsid w:val="009F58E9"/>
    <w:rsid w:val="009F6368"/>
    <w:rsid w:val="00A0474A"/>
    <w:rsid w:val="00A075A6"/>
    <w:rsid w:val="00A11D18"/>
    <w:rsid w:val="00A60176"/>
    <w:rsid w:val="00A7130E"/>
    <w:rsid w:val="00A73102"/>
    <w:rsid w:val="00A74254"/>
    <w:rsid w:val="00A74404"/>
    <w:rsid w:val="00A8428B"/>
    <w:rsid w:val="00A86564"/>
    <w:rsid w:val="00A90C5A"/>
    <w:rsid w:val="00AA20F0"/>
    <w:rsid w:val="00AA41B7"/>
    <w:rsid w:val="00AB2C84"/>
    <w:rsid w:val="00AB3A2E"/>
    <w:rsid w:val="00AC6396"/>
    <w:rsid w:val="00AD31F7"/>
    <w:rsid w:val="00AE3CA0"/>
    <w:rsid w:val="00AF655F"/>
    <w:rsid w:val="00AF67D6"/>
    <w:rsid w:val="00B2693E"/>
    <w:rsid w:val="00B27354"/>
    <w:rsid w:val="00B42AA3"/>
    <w:rsid w:val="00B47B59"/>
    <w:rsid w:val="00B526A5"/>
    <w:rsid w:val="00B561F9"/>
    <w:rsid w:val="00B6666D"/>
    <w:rsid w:val="00B726DC"/>
    <w:rsid w:val="00B754B6"/>
    <w:rsid w:val="00B82B91"/>
    <w:rsid w:val="00B8621C"/>
    <w:rsid w:val="00B93F53"/>
    <w:rsid w:val="00BB7992"/>
    <w:rsid w:val="00BC227C"/>
    <w:rsid w:val="00BC5F24"/>
    <w:rsid w:val="00BC60EA"/>
    <w:rsid w:val="00BD211A"/>
    <w:rsid w:val="00BD3152"/>
    <w:rsid w:val="00BF67D7"/>
    <w:rsid w:val="00C1534D"/>
    <w:rsid w:val="00C25A85"/>
    <w:rsid w:val="00C25B88"/>
    <w:rsid w:val="00C27F3F"/>
    <w:rsid w:val="00C63633"/>
    <w:rsid w:val="00C8387B"/>
    <w:rsid w:val="00C84659"/>
    <w:rsid w:val="00C87D77"/>
    <w:rsid w:val="00C94C31"/>
    <w:rsid w:val="00C96D63"/>
    <w:rsid w:val="00C973DA"/>
    <w:rsid w:val="00CA79B3"/>
    <w:rsid w:val="00CB3631"/>
    <w:rsid w:val="00CD36EF"/>
    <w:rsid w:val="00CE1ECB"/>
    <w:rsid w:val="00D00CDE"/>
    <w:rsid w:val="00D01161"/>
    <w:rsid w:val="00D06B36"/>
    <w:rsid w:val="00D16B38"/>
    <w:rsid w:val="00D42CA8"/>
    <w:rsid w:val="00D55EEA"/>
    <w:rsid w:val="00D65EF6"/>
    <w:rsid w:val="00D67DDF"/>
    <w:rsid w:val="00D764C1"/>
    <w:rsid w:val="00D80EAC"/>
    <w:rsid w:val="00D94D96"/>
    <w:rsid w:val="00D97AD8"/>
    <w:rsid w:val="00DC6257"/>
    <w:rsid w:val="00DD3B91"/>
    <w:rsid w:val="00DD4B09"/>
    <w:rsid w:val="00DF0E99"/>
    <w:rsid w:val="00DF2819"/>
    <w:rsid w:val="00E008F1"/>
    <w:rsid w:val="00E02C7A"/>
    <w:rsid w:val="00E0350E"/>
    <w:rsid w:val="00E1033D"/>
    <w:rsid w:val="00E40BFA"/>
    <w:rsid w:val="00E442CC"/>
    <w:rsid w:val="00E518DE"/>
    <w:rsid w:val="00E525C8"/>
    <w:rsid w:val="00E859E5"/>
    <w:rsid w:val="00E85DD5"/>
    <w:rsid w:val="00E9465A"/>
    <w:rsid w:val="00EB763E"/>
    <w:rsid w:val="00ED5110"/>
    <w:rsid w:val="00EE3FF2"/>
    <w:rsid w:val="00EE642C"/>
    <w:rsid w:val="00EF2CC5"/>
    <w:rsid w:val="00EF36F3"/>
    <w:rsid w:val="00F2045F"/>
    <w:rsid w:val="00F61697"/>
    <w:rsid w:val="00F9086E"/>
    <w:rsid w:val="00F95214"/>
    <w:rsid w:val="00F95FB9"/>
    <w:rsid w:val="00F96CF8"/>
    <w:rsid w:val="00FB307D"/>
    <w:rsid w:val="00FB6B4D"/>
    <w:rsid w:val="00F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EF5C8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5CC0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5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3</cp:revision>
  <cp:lastPrinted>2024-12-05T11:03:00Z</cp:lastPrinted>
  <dcterms:created xsi:type="dcterms:W3CDTF">2026-01-28T05:47:00Z</dcterms:created>
  <dcterms:modified xsi:type="dcterms:W3CDTF">2026-01-28T05:50:00Z</dcterms:modified>
</cp:coreProperties>
</file>