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24" w:rsidRDefault="00072C24" w:rsidP="00072C24">
      <w:pPr>
        <w:shd w:val="clear" w:color="auto" w:fill="FFFFFF"/>
        <w:spacing w:line="326" w:lineRule="exact"/>
        <w:ind w:right="53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2</w:t>
      </w:r>
      <w:r w:rsidR="00644363"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>.11.2024 №</w:t>
      </w:r>
      <w:r>
        <w:t xml:space="preserve"> </w:t>
      </w:r>
      <w:r w:rsidRPr="00F8715F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4</w:t>
      </w:r>
      <w:r w:rsidR="00644363">
        <w:rPr>
          <w:b/>
          <w:color w:val="000000"/>
          <w:sz w:val="26"/>
          <w:szCs w:val="26"/>
        </w:rPr>
        <w:t>7</w:t>
      </w:r>
    </w:p>
    <w:p w:rsidR="000F3AB9" w:rsidRDefault="00072C24" w:rsidP="00072C2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3A3067">
        <w:rPr>
          <w:b/>
          <w:bCs/>
          <w:iCs/>
          <w:sz w:val="26"/>
          <w:szCs w:val="26"/>
        </w:rPr>
        <w:t xml:space="preserve">по результатам экспертизы </w:t>
      </w:r>
      <w:r w:rsidRPr="003A3067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8D6618">
        <w:rPr>
          <w:b/>
          <w:sz w:val="26"/>
          <w:szCs w:val="26"/>
        </w:rPr>
        <w:t>15.10.2013 №2928</w:t>
      </w:r>
      <w:r w:rsidRPr="003A3067">
        <w:rPr>
          <w:b/>
          <w:sz w:val="26"/>
          <w:szCs w:val="26"/>
        </w:rPr>
        <w:t>»</w:t>
      </w:r>
    </w:p>
    <w:p w:rsidR="00072C24" w:rsidRDefault="00072C24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C424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4246F">
        <w:rPr>
          <w:sz w:val="26"/>
          <w:szCs w:val="26"/>
          <w:lang w:eastAsia="ru-RU"/>
        </w:rPr>
        <w:t>пр</w:t>
      </w:r>
      <w:proofErr w:type="spellEnd"/>
      <w:r w:rsidRPr="00C4246F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</w:t>
      </w:r>
      <w:r w:rsidR="00C110F2" w:rsidRPr="00C4246F">
        <w:rPr>
          <w:sz w:val="26"/>
          <w:szCs w:val="26"/>
          <w:lang w:eastAsia="ru-RU"/>
        </w:rPr>
        <w:t>ци</w:t>
      </w:r>
      <w:r w:rsidR="00CA5A3B" w:rsidRPr="00C4246F">
        <w:rPr>
          <w:sz w:val="26"/>
          <w:szCs w:val="26"/>
          <w:lang w:eastAsia="ru-RU"/>
        </w:rPr>
        <w:t xml:space="preserve">и </w:t>
      </w:r>
      <w:r w:rsidR="00CA5A3B" w:rsidRPr="00C4246F">
        <w:rPr>
          <w:sz w:val="26"/>
          <w:szCs w:val="26"/>
        </w:rPr>
        <w:t>города Когалыма от 15.10.2013 №29</w:t>
      </w:r>
      <w:r w:rsidR="006A5667" w:rsidRPr="00C4246F">
        <w:rPr>
          <w:sz w:val="26"/>
          <w:szCs w:val="26"/>
        </w:rPr>
        <w:t>28</w:t>
      </w:r>
      <w:r w:rsidR="00CA5A3B" w:rsidRPr="00C4246F">
        <w:rPr>
          <w:sz w:val="26"/>
          <w:szCs w:val="26"/>
        </w:rPr>
        <w:t xml:space="preserve">» </w:t>
      </w:r>
      <w:r w:rsidR="00CA5A3B" w:rsidRPr="00C4246F">
        <w:rPr>
          <w:sz w:val="26"/>
          <w:szCs w:val="26"/>
          <w:lang w:eastAsia="ru-RU"/>
        </w:rPr>
        <w:t xml:space="preserve">от </w:t>
      </w:r>
      <w:r w:rsidR="006A5667" w:rsidRPr="00C4246F">
        <w:rPr>
          <w:sz w:val="26"/>
          <w:szCs w:val="26"/>
          <w:lang w:eastAsia="ru-RU"/>
        </w:rPr>
        <w:t>08</w:t>
      </w:r>
      <w:r w:rsidR="00C110F2" w:rsidRPr="00C4246F">
        <w:rPr>
          <w:sz w:val="26"/>
          <w:szCs w:val="26"/>
          <w:lang w:eastAsia="ru-RU"/>
        </w:rPr>
        <w:t>.11.</w:t>
      </w:r>
      <w:r w:rsidRPr="00C4246F">
        <w:rPr>
          <w:sz w:val="26"/>
          <w:szCs w:val="26"/>
          <w:lang w:eastAsia="ru-RU"/>
        </w:rPr>
        <w:t>2024 №</w:t>
      </w:r>
      <w:r w:rsidR="00C110F2" w:rsidRPr="00C4246F">
        <w:rPr>
          <w:sz w:val="26"/>
          <w:szCs w:val="26"/>
          <w:lang w:eastAsia="ru-RU"/>
        </w:rPr>
        <w:t>21</w:t>
      </w:r>
      <w:r w:rsidR="006A5667" w:rsidRPr="00C4246F">
        <w:rPr>
          <w:sz w:val="26"/>
          <w:szCs w:val="26"/>
          <w:lang w:eastAsia="ru-RU"/>
        </w:rPr>
        <w:t>41</w:t>
      </w:r>
      <w:r w:rsidR="00417C3D" w:rsidRPr="00C4246F">
        <w:rPr>
          <w:sz w:val="26"/>
          <w:szCs w:val="26"/>
          <w:lang w:eastAsia="ru-RU"/>
        </w:rPr>
        <w:t>-п</w:t>
      </w:r>
      <w:r w:rsidRPr="00C4246F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C424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4246F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C4246F" w:rsidRDefault="00B72857" w:rsidP="007B3C1D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F7651" w:rsidRPr="00C4246F">
        <w:rPr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Pr="00C4246F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6108A6" w:rsidRPr="00C4246F">
        <w:rPr>
          <w:sz w:val="26"/>
          <w:szCs w:val="26"/>
          <w:lang w:eastAsia="ru-RU"/>
        </w:rPr>
        <w:t>1</w:t>
      </w:r>
      <w:r w:rsidR="00E84AE0" w:rsidRPr="00C4246F">
        <w:rPr>
          <w:sz w:val="26"/>
          <w:szCs w:val="26"/>
          <w:lang w:eastAsia="ru-RU"/>
        </w:rPr>
        <w:t>5</w:t>
      </w:r>
      <w:r w:rsidR="006108A6" w:rsidRPr="00C4246F">
        <w:rPr>
          <w:sz w:val="26"/>
          <w:szCs w:val="26"/>
          <w:lang w:eastAsia="ru-RU"/>
        </w:rPr>
        <w:t>.10.2013 №29</w:t>
      </w:r>
      <w:r w:rsidR="007F7651" w:rsidRPr="00C4246F">
        <w:rPr>
          <w:sz w:val="26"/>
          <w:szCs w:val="26"/>
          <w:lang w:eastAsia="ru-RU"/>
        </w:rPr>
        <w:t>28</w:t>
      </w:r>
      <w:r w:rsidRPr="00C4246F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6158D1" w:rsidRPr="00C4246F" w:rsidRDefault="006158D1" w:rsidP="007B3C1D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</w:rPr>
        <w:t>- перераспределения бюджетных ассигнований из муниципальной программы «Содержание объектов городского хозяйства и инженерной инфраструктуры в городе Когалыме» на мероприятие 1.2. «Обеспечение функционирования и развития систем видеонаблюдения в сфере общественного порядка» в размере 600,00 тыс. рублей на выполнение работ по монтажу системы видеонаблюдения на стоянке автоприцепов по ул. Прибалтийская в городе Когалыме;</w:t>
      </w:r>
    </w:p>
    <w:p w:rsidR="00B45B1E" w:rsidRPr="00C4246F" w:rsidRDefault="00B45B1E" w:rsidP="007B3C1D">
      <w:pPr>
        <w:ind w:firstLine="709"/>
        <w:jc w:val="both"/>
        <w:rPr>
          <w:sz w:val="26"/>
          <w:szCs w:val="26"/>
        </w:rPr>
      </w:pPr>
      <w:r w:rsidRPr="00C4246F">
        <w:rPr>
          <w:sz w:val="26"/>
          <w:szCs w:val="26"/>
        </w:rPr>
        <w:t xml:space="preserve">- выделения бюджетных ассигнований за счет средств местного бюджета по мероприятию 1.3. «Реализация отдельных государственных полномочий, предусмотренных Законом Ханты-Мансийского автономного округа-Югры от 2 марта 2009 года №5-оз «Об административных комиссиях в Ханты-Мансийском автономного округе – Югре» в размере 18,88 тыс. рублей на поощрение муниципальных управленческих команд (Административная комиссия города Когалыма); </w:t>
      </w:r>
    </w:p>
    <w:p w:rsidR="001815A2" w:rsidRPr="00C4246F" w:rsidRDefault="001815A2" w:rsidP="007B3C1D">
      <w:pPr>
        <w:ind w:firstLine="709"/>
        <w:jc w:val="both"/>
        <w:rPr>
          <w:sz w:val="26"/>
          <w:szCs w:val="26"/>
        </w:rPr>
      </w:pPr>
      <w:r w:rsidRPr="00C4246F">
        <w:rPr>
          <w:sz w:val="26"/>
          <w:szCs w:val="26"/>
        </w:rPr>
        <w:t>-</w:t>
      </w:r>
      <w:r w:rsidR="00B45B1E" w:rsidRPr="00C4246F">
        <w:rPr>
          <w:sz w:val="26"/>
          <w:szCs w:val="26"/>
        </w:rPr>
        <w:t xml:space="preserve"> выделени</w:t>
      </w:r>
      <w:r w:rsidRPr="00C4246F">
        <w:rPr>
          <w:sz w:val="26"/>
          <w:szCs w:val="26"/>
        </w:rPr>
        <w:t>я</w:t>
      </w:r>
      <w:r w:rsidR="00B45B1E" w:rsidRPr="00C4246F">
        <w:rPr>
          <w:sz w:val="26"/>
          <w:szCs w:val="26"/>
        </w:rPr>
        <w:t xml:space="preserve"> бюджетных ассигнований за счет средств местного бюджета по </w:t>
      </w:r>
      <w:r w:rsidRPr="00C4246F">
        <w:rPr>
          <w:sz w:val="26"/>
          <w:szCs w:val="26"/>
        </w:rPr>
        <w:t>мероприятию</w:t>
      </w:r>
      <w:r w:rsidR="00B45B1E" w:rsidRPr="00C4246F">
        <w:rPr>
          <w:sz w:val="26"/>
          <w:szCs w:val="26"/>
        </w:rPr>
        <w:t xml:space="preserve"> 4.1. «Обеспечение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Когалыма» в размере 56,64 тыс. рублей на поощрение муниципальных управленческих команд (отдел межведомственного взаимодействия в сфере обеспечения общественного порядка); </w:t>
      </w:r>
    </w:p>
    <w:p w:rsidR="006158D1" w:rsidRPr="00C4246F" w:rsidRDefault="001E59EA" w:rsidP="007B3C1D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</w:rPr>
        <w:t>-</w:t>
      </w:r>
      <w:r w:rsidR="00B45B1E" w:rsidRPr="00C4246F">
        <w:rPr>
          <w:sz w:val="26"/>
          <w:szCs w:val="26"/>
        </w:rPr>
        <w:t xml:space="preserve"> выделение бюджетных ассигнований за счет средств местного бюджета по </w:t>
      </w:r>
      <w:r w:rsidRPr="00C4246F">
        <w:rPr>
          <w:sz w:val="26"/>
          <w:szCs w:val="26"/>
        </w:rPr>
        <w:t>мероприятию</w:t>
      </w:r>
      <w:r w:rsidR="00B45B1E" w:rsidRPr="00C4246F">
        <w:rPr>
          <w:sz w:val="26"/>
          <w:szCs w:val="26"/>
        </w:rPr>
        <w:t xml:space="preserve"> 4.2. «Исполнение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 в размере </w:t>
      </w:r>
      <w:r w:rsidR="00B45B1E" w:rsidRPr="00C4246F">
        <w:rPr>
          <w:sz w:val="26"/>
          <w:szCs w:val="26"/>
        </w:rPr>
        <w:lastRenderedPageBreak/>
        <w:t>75,52 тыс. рублей на поощрение муниципальных управленческих команд (отдел по организации деятельности территориальной комиссии по делам несовершеннолетних и защите их прав при</w:t>
      </w:r>
      <w:r w:rsidRPr="00C4246F">
        <w:rPr>
          <w:sz w:val="26"/>
          <w:szCs w:val="26"/>
        </w:rPr>
        <w:t xml:space="preserve"> Администрации города Когалыма).</w:t>
      </w:r>
    </w:p>
    <w:p w:rsidR="00BF4FB5" w:rsidRPr="00C4246F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>С учетом вносимых изменений общий объем фи</w:t>
      </w:r>
      <w:r w:rsidR="004C2879" w:rsidRPr="00C4246F">
        <w:rPr>
          <w:sz w:val="26"/>
          <w:szCs w:val="26"/>
          <w:lang w:eastAsia="ru-RU"/>
        </w:rPr>
        <w:t>нансового обеспечения Программы</w:t>
      </w:r>
      <w:r w:rsidR="00C86F50" w:rsidRPr="00C4246F">
        <w:rPr>
          <w:sz w:val="26"/>
          <w:szCs w:val="26"/>
          <w:lang w:eastAsia="ru-RU"/>
        </w:rPr>
        <w:t xml:space="preserve"> </w:t>
      </w:r>
      <w:r w:rsidRPr="00C4246F">
        <w:rPr>
          <w:sz w:val="26"/>
          <w:szCs w:val="26"/>
          <w:lang w:eastAsia="ru-RU"/>
        </w:rPr>
        <w:t>состави</w:t>
      </w:r>
      <w:r w:rsidR="00C86F50" w:rsidRPr="00C4246F">
        <w:rPr>
          <w:sz w:val="26"/>
          <w:szCs w:val="26"/>
          <w:lang w:eastAsia="ru-RU"/>
        </w:rPr>
        <w:t>т</w:t>
      </w:r>
      <w:r w:rsidRPr="00C4246F">
        <w:rPr>
          <w:sz w:val="26"/>
          <w:szCs w:val="26"/>
          <w:lang w:eastAsia="ru-RU"/>
        </w:rPr>
        <w:t xml:space="preserve"> </w:t>
      </w:r>
      <w:r w:rsidR="0017474A" w:rsidRPr="00C4246F">
        <w:rPr>
          <w:sz w:val="26"/>
          <w:szCs w:val="26"/>
          <w:lang w:eastAsia="ru-RU"/>
        </w:rPr>
        <w:t>221 554,</w:t>
      </w:r>
      <w:r w:rsidR="00E21B23" w:rsidRPr="00C4246F">
        <w:rPr>
          <w:sz w:val="26"/>
          <w:szCs w:val="26"/>
          <w:lang w:eastAsia="ru-RU"/>
        </w:rPr>
        <w:t>1</w:t>
      </w:r>
      <w:r w:rsidR="00C90C8A" w:rsidRPr="00C4246F">
        <w:rPr>
          <w:sz w:val="26"/>
          <w:szCs w:val="26"/>
          <w:lang w:eastAsia="ru-RU"/>
        </w:rPr>
        <w:t xml:space="preserve"> </w:t>
      </w:r>
      <w:r w:rsidRPr="00C4246F">
        <w:rPr>
          <w:sz w:val="26"/>
          <w:szCs w:val="26"/>
          <w:lang w:eastAsia="ru-RU"/>
        </w:rPr>
        <w:t>тыс. рублей</w:t>
      </w:r>
      <w:r w:rsidRPr="00C4246F">
        <w:rPr>
          <w:sz w:val="26"/>
          <w:szCs w:val="26"/>
        </w:rPr>
        <w:t>.</w:t>
      </w:r>
    </w:p>
    <w:p w:rsidR="00B72857" w:rsidRPr="00C424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83501F" w:rsidRPr="00C4246F">
        <w:rPr>
          <w:sz w:val="26"/>
          <w:szCs w:val="26"/>
          <w:lang w:eastAsia="ru-RU"/>
        </w:rPr>
        <w:t>25.09</w:t>
      </w:r>
      <w:r w:rsidRPr="00C4246F">
        <w:rPr>
          <w:sz w:val="26"/>
          <w:szCs w:val="26"/>
          <w:lang w:eastAsia="ru-RU"/>
        </w:rPr>
        <w:t>.2024 №</w:t>
      </w:r>
      <w:r w:rsidR="004B59DC" w:rsidRPr="00C4246F">
        <w:rPr>
          <w:sz w:val="26"/>
          <w:szCs w:val="26"/>
          <w:lang w:eastAsia="ru-RU"/>
        </w:rPr>
        <w:t>4</w:t>
      </w:r>
      <w:r w:rsidR="0083501F" w:rsidRPr="00C4246F">
        <w:rPr>
          <w:sz w:val="26"/>
          <w:szCs w:val="26"/>
          <w:lang w:eastAsia="ru-RU"/>
        </w:rPr>
        <w:t>16</w:t>
      </w:r>
      <w:r w:rsidR="0060205C" w:rsidRPr="00C4246F">
        <w:rPr>
          <w:sz w:val="26"/>
          <w:szCs w:val="26"/>
          <w:lang w:eastAsia="ru-RU"/>
        </w:rPr>
        <w:t>-ГД)</w:t>
      </w:r>
      <w:r w:rsidR="00B54AAD" w:rsidRPr="00C4246F">
        <w:rPr>
          <w:sz w:val="26"/>
          <w:szCs w:val="26"/>
          <w:lang w:eastAsia="ru-RU"/>
        </w:rPr>
        <w:t xml:space="preserve">, </w:t>
      </w:r>
      <w:r w:rsidRPr="00C4246F">
        <w:rPr>
          <w:sz w:val="26"/>
          <w:szCs w:val="26"/>
          <w:lang w:eastAsia="ru-RU"/>
        </w:rPr>
        <w:t>в том числе по годам:</w:t>
      </w:r>
    </w:p>
    <w:p w:rsidR="00B72857" w:rsidRPr="00C424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 xml:space="preserve">- 2024 год – </w:t>
      </w:r>
      <w:r w:rsidR="007648F7" w:rsidRPr="00C4246F">
        <w:rPr>
          <w:sz w:val="26"/>
          <w:szCs w:val="26"/>
        </w:rPr>
        <w:t>33</w:t>
      </w:r>
      <w:r w:rsidR="00B54AAD" w:rsidRPr="00C4246F">
        <w:rPr>
          <w:sz w:val="26"/>
          <w:szCs w:val="26"/>
        </w:rPr>
        <w:t> </w:t>
      </w:r>
      <w:r w:rsidR="007648F7" w:rsidRPr="00C4246F">
        <w:rPr>
          <w:sz w:val="26"/>
          <w:szCs w:val="26"/>
        </w:rPr>
        <w:t>484</w:t>
      </w:r>
      <w:r w:rsidR="00B54AAD" w:rsidRPr="00C4246F">
        <w:rPr>
          <w:sz w:val="26"/>
          <w:szCs w:val="26"/>
        </w:rPr>
        <w:t>,</w:t>
      </w:r>
      <w:r w:rsidR="007648F7" w:rsidRPr="00C4246F">
        <w:rPr>
          <w:sz w:val="26"/>
          <w:szCs w:val="26"/>
        </w:rPr>
        <w:t>1</w:t>
      </w:r>
      <w:r w:rsidRPr="00C4246F">
        <w:rPr>
          <w:sz w:val="26"/>
          <w:szCs w:val="26"/>
        </w:rPr>
        <w:t xml:space="preserve"> </w:t>
      </w:r>
      <w:r w:rsidRPr="00C4246F">
        <w:rPr>
          <w:sz w:val="26"/>
          <w:szCs w:val="26"/>
          <w:lang w:eastAsia="ru-RU"/>
        </w:rPr>
        <w:t>тыс. рублей;</w:t>
      </w:r>
    </w:p>
    <w:p w:rsidR="00B72857" w:rsidRPr="00C424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 xml:space="preserve">- 2025 год – </w:t>
      </w:r>
      <w:r w:rsidR="007648F7" w:rsidRPr="00C4246F">
        <w:rPr>
          <w:sz w:val="26"/>
          <w:szCs w:val="26"/>
        </w:rPr>
        <w:t>31</w:t>
      </w:r>
      <w:r w:rsidR="00384419">
        <w:rPr>
          <w:sz w:val="26"/>
          <w:szCs w:val="26"/>
        </w:rPr>
        <w:t> </w:t>
      </w:r>
      <w:r w:rsidR="007648F7" w:rsidRPr="00C4246F">
        <w:rPr>
          <w:sz w:val="26"/>
          <w:szCs w:val="26"/>
        </w:rPr>
        <w:t>315</w:t>
      </w:r>
      <w:r w:rsidR="00903880" w:rsidRPr="00C4246F">
        <w:rPr>
          <w:sz w:val="26"/>
          <w:szCs w:val="26"/>
        </w:rPr>
        <w:t>,</w:t>
      </w:r>
      <w:r w:rsidR="007648F7" w:rsidRPr="00C4246F">
        <w:rPr>
          <w:sz w:val="26"/>
          <w:szCs w:val="26"/>
        </w:rPr>
        <w:t>0</w:t>
      </w:r>
      <w:r w:rsidR="00903880" w:rsidRPr="00C4246F">
        <w:rPr>
          <w:sz w:val="26"/>
          <w:szCs w:val="26"/>
        </w:rPr>
        <w:t xml:space="preserve"> </w:t>
      </w:r>
      <w:r w:rsidRPr="00C4246F">
        <w:rPr>
          <w:sz w:val="26"/>
          <w:szCs w:val="26"/>
          <w:lang w:eastAsia="ru-RU"/>
        </w:rPr>
        <w:t>тыс. рублей;</w:t>
      </w:r>
    </w:p>
    <w:p w:rsidR="00B72857" w:rsidRPr="00C4246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 xml:space="preserve">- 2026 год – </w:t>
      </w:r>
      <w:r w:rsidR="007648F7" w:rsidRPr="00C4246F">
        <w:rPr>
          <w:sz w:val="26"/>
          <w:szCs w:val="26"/>
        </w:rPr>
        <w:t>31</w:t>
      </w:r>
      <w:r w:rsidR="00384419">
        <w:rPr>
          <w:sz w:val="26"/>
          <w:szCs w:val="26"/>
        </w:rPr>
        <w:t> </w:t>
      </w:r>
      <w:r w:rsidR="007648F7" w:rsidRPr="00C4246F">
        <w:rPr>
          <w:sz w:val="26"/>
          <w:szCs w:val="26"/>
        </w:rPr>
        <w:t>351</w:t>
      </w:r>
      <w:r w:rsidR="00903880" w:rsidRPr="00C4246F">
        <w:rPr>
          <w:sz w:val="26"/>
          <w:szCs w:val="26"/>
        </w:rPr>
        <w:t>,</w:t>
      </w:r>
      <w:r w:rsidR="007648F7" w:rsidRPr="00C4246F">
        <w:rPr>
          <w:sz w:val="26"/>
          <w:szCs w:val="26"/>
        </w:rPr>
        <w:t>0</w:t>
      </w:r>
      <w:r w:rsidRPr="00C4246F">
        <w:rPr>
          <w:sz w:val="26"/>
          <w:szCs w:val="26"/>
          <w:lang w:eastAsia="ru-RU"/>
        </w:rPr>
        <w:t xml:space="preserve"> тыс. рублей.</w:t>
      </w:r>
    </w:p>
    <w:p w:rsidR="00CA5F3A" w:rsidRPr="00C4246F" w:rsidRDefault="00CA5F3A" w:rsidP="00CA5F3A">
      <w:pPr>
        <w:ind w:firstLine="709"/>
        <w:jc w:val="both"/>
        <w:rPr>
          <w:sz w:val="26"/>
          <w:szCs w:val="26"/>
        </w:rPr>
      </w:pPr>
      <w:r w:rsidRPr="00C4246F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4246F">
        <w:rPr>
          <w:sz w:val="26"/>
          <w:szCs w:val="26"/>
          <w:lang w:eastAsia="ru-RU"/>
        </w:rPr>
        <w:t>, а также требованиям Порядка №2193</w:t>
      </w:r>
      <w:r w:rsidRPr="00C4246F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4246F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F4B84" w:rsidRDefault="00072C24" w:rsidP="003F4B84">
      <w:pPr>
        <w:spacing w:line="276" w:lineRule="auto"/>
        <w:ind w:firstLine="709"/>
        <w:jc w:val="both"/>
        <w:rPr>
          <w:sz w:val="26"/>
          <w:szCs w:val="26"/>
        </w:rPr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 w:rsidR="00644363">
        <w:rPr>
          <w:sz w:val="26"/>
          <w:szCs w:val="26"/>
        </w:rPr>
        <w:t>6</w:t>
      </w:r>
      <w:r w:rsidRPr="00062E02">
        <w:rPr>
          <w:sz w:val="26"/>
          <w:szCs w:val="26"/>
        </w:rPr>
        <w:t>.11.2024 № 28-ЗКЛ-КСП-МП-4</w:t>
      </w:r>
      <w:r w:rsidR="00644363">
        <w:rPr>
          <w:sz w:val="26"/>
          <w:szCs w:val="26"/>
        </w:rPr>
        <w:t>7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921967" w:rsidRDefault="00921967" w:rsidP="003F4B84">
      <w:pPr>
        <w:spacing w:line="276" w:lineRule="auto"/>
        <w:ind w:firstLine="709"/>
        <w:jc w:val="both"/>
        <w:rPr>
          <w:sz w:val="26"/>
          <w:szCs w:val="26"/>
        </w:rPr>
      </w:pPr>
    </w:p>
    <w:p w:rsidR="003E475A" w:rsidRPr="002B55B1" w:rsidRDefault="003E475A" w:rsidP="00072C24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7120A"/>
    <w:rsid w:val="00072C24"/>
    <w:rsid w:val="000A7466"/>
    <w:rsid w:val="000B799C"/>
    <w:rsid w:val="000F3AB9"/>
    <w:rsid w:val="000F451B"/>
    <w:rsid w:val="00170141"/>
    <w:rsid w:val="0017474A"/>
    <w:rsid w:val="001815A2"/>
    <w:rsid w:val="001A0530"/>
    <w:rsid w:val="001B116E"/>
    <w:rsid w:val="001C1200"/>
    <w:rsid w:val="001D53C2"/>
    <w:rsid w:val="001D7538"/>
    <w:rsid w:val="001E2569"/>
    <w:rsid w:val="001E59EA"/>
    <w:rsid w:val="001F434A"/>
    <w:rsid w:val="002306D3"/>
    <w:rsid w:val="002349B2"/>
    <w:rsid w:val="002469A6"/>
    <w:rsid w:val="0025223C"/>
    <w:rsid w:val="002A0112"/>
    <w:rsid w:val="002A2616"/>
    <w:rsid w:val="002A2E88"/>
    <w:rsid w:val="002A6F78"/>
    <w:rsid w:val="002B52F0"/>
    <w:rsid w:val="002B55B1"/>
    <w:rsid w:val="002B7F7E"/>
    <w:rsid w:val="002C0A52"/>
    <w:rsid w:val="002C5B3C"/>
    <w:rsid w:val="002D61F8"/>
    <w:rsid w:val="002F01B3"/>
    <w:rsid w:val="002F0557"/>
    <w:rsid w:val="00300EE9"/>
    <w:rsid w:val="0031230E"/>
    <w:rsid w:val="003148E5"/>
    <w:rsid w:val="003269AC"/>
    <w:rsid w:val="00350418"/>
    <w:rsid w:val="00350E39"/>
    <w:rsid w:val="00356B50"/>
    <w:rsid w:val="003607BA"/>
    <w:rsid w:val="00360C48"/>
    <w:rsid w:val="00384419"/>
    <w:rsid w:val="00394ABC"/>
    <w:rsid w:val="003A3067"/>
    <w:rsid w:val="003A3EE5"/>
    <w:rsid w:val="003B2B03"/>
    <w:rsid w:val="003E475A"/>
    <w:rsid w:val="003F218E"/>
    <w:rsid w:val="003F4B84"/>
    <w:rsid w:val="003F7D21"/>
    <w:rsid w:val="00401EA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2879"/>
    <w:rsid w:val="004C65EC"/>
    <w:rsid w:val="004C7A03"/>
    <w:rsid w:val="004E242F"/>
    <w:rsid w:val="004E38F6"/>
    <w:rsid w:val="004E6D04"/>
    <w:rsid w:val="004F7574"/>
    <w:rsid w:val="00500733"/>
    <w:rsid w:val="00510FCC"/>
    <w:rsid w:val="00515D73"/>
    <w:rsid w:val="005257DE"/>
    <w:rsid w:val="00531078"/>
    <w:rsid w:val="00544C73"/>
    <w:rsid w:val="0055243A"/>
    <w:rsid w:val="005534B3"/>
    <w:rsid w:val="00560108"/>
    <w:rsid w:val="00567795"/>
    <w:rsid w:val="00595A30"/>
    <w:rsid w:val="005A6244"/>
    <w:rsid w:val="005B3640"/>
    <w:rsid w:val="005B5C77"/>
    <w:rsid w:val="005C207B"/>
    <w:rsid w:val="005F30BB"/>
    <w:rsid w:val="0060205C"/>
    <w:rsid w:val="006108A6"/>
    <w:rsid w:val="00611587"/>
    <w:rsid w:val="006158D1"/>
    <w:rsid w:val="006219E9"/>
    <w:rsid w:val="00633A1D"/>
    <w:rsid w:val="00634E34"/>
    <w:rsid w:val="006429DB"/>
    <w:rsid w:val="00644363"/>
    <w:rsid w:val="00682815"/>
    <w:rsid w:val="0068742C"/>
    <w:rsid w:val="006A5667"/>
    <w:rsid w:val="006A6E98"/>
    <w:rsid w:val="006B2D7B"/>
    <w:rsid w:val="006B5A94"/>
    <w:rsid w:val="006D3773"/>
    <w:rsid w:val="006D420F"/>
    <w:rsid w:val="006E1E38"/>
    <w:rsid w:val="006F2200"/>
    <w:rsid w:val="006F3BE9"/>
    <w:rsid w:val="006F5DEC"/>
    <w:rsid w:val="006F6F13"/>
    <w:rsid w:val="00716585"/>
    <w:rsid w:val="007219FC"/>
    <w:rsid w:val="00726606"/>
    <w:rsid w:val="00750B94"/>
    <w:rsid w:val="007545BF"/>
    <w:rsid w:val="007648F7"/>
    <w:rsid w:val="00776237"/>
    <w:rsid w:val="00776EB6"/>
    <w:rsid w:val="00796ADD"/>
    <w:rsid w:val="007B3C1D"/>
    <w:rsid w:val="007E3BDD"/>
    <w:rsid w:val="007F7651"/>
    <w:rsid w:val="00803BB4"/>
    <w:rsid w:val="0083501F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D6618"/>
    <w:rsid w:val="008E1052"/>
    <w:rsid w:val="008E76FD"/>
    <w:rsid w:val="009009E7"/>
    <w:rsid w:val="00903880"/>
    <w:rsid w:val="00905C28"/>
    <w:rsid w:val="00921967"/>
    <w:rsid w:val="00923831"/>
    <w:rsid w:val="009439ED"/>
    <w:rsid w:val="00947A57"/>
    <w:rsid w:val="009767E8"/>
    <w:rsid w:val="00997F46"/>
    <w:rsid w:val="009A262D"/>
    <w:rsid w:val="009B4A86"/>
    <w:rsid w:val="009E24B6"/>
    <w:rsid w:val="00A078AC"/>
    <w:rsid w:val="00A11D18"/>
    <w:rsid w:val="00A14877"/>
    <w:rsid w:val="00A14C91"/>
    <w:rsid w:val="00A207A6"/>
    <w:rsid w:val="00A8428B"/>
    <w:rsid w:val="00AC6396"/>
    <w:rsid w:val="00AD31F7"/>
    <w:rsid w:val="00AF67D6"/>
    <w:rsid w:val="00B27354"/>
    <w:rsid w:val="00B42AA3"/>
    <w:rsid w:val="00B45B1E"/>
    <w:rsid w:val="00B54AAD"/>
    <w:rsid w:val="00B726DC"/>
    <w:rsid w:val="00B72857"/>
    <w:rsid w:val="00B8621C"/>
    <w:rsid w:val="00B93F53"/>
    <w:rsid w:val="00BA0C58"/>
    <w:rsid w:val="00BA1A40"/>
    <w:rsid w:val="00BC227C"/>
    <w:rsid w:val="00BC5F24"/>
    <w:rsid w:val="00BD211A"/>
    <w:rsid w:val="00BE2C85"/>
    <w:rsid w:val="00BF4FB5"/>
    <w:rsid w:val="00C110F2"/>
    <w:rsid w:val="00C1534D"/>
    <w:rsid w:val="00C17133"/>
    <w:rsid w:val="00C21D43"/>
    <w:rsid w:val="00C4246F"/>
    <w:rsid w:val="00C810E9"/>
    <w:rsid w:val="00C86F50"/>
    <w:rsid w:val="00C90C8A"/>
    <w:rsid w:val="00CA5A3B"/>
    <w:rsid w:val="00CA5DB9"/>
    <w:rsid w:val="00CA5F3A"/>
    <w:rsid w:val="00CB4A57"/>
    <w:rsid w:val="00D00CDE"/>
    <w:rsid w:val="00D42CA8"/>
    <w:rsid w:val="00D67DDF"/>
    <w:rsid w:val="00D764C1"/>
    <w:rsid w:val="00D94D96"/>
    <w:rsid w:val="00DB52C4"/>
    <w:rsid w:val="00DD3B91"/>
    <w:rsid w:val="00DD59FB"/>
    <w:rsid w:val="00E008F1"/>
    <w:rsid w:val="00E0350E"/>
    <w:rsid w:val="00E1579D"/>
    <w:rsid w:val="00E20BD8"/>
    <w:rsid w:val="00E21B23"/>
    <w:rsid w:val="00E63DB3"/>
    <w:rsid w:val="00E817ED"/>
    <w:rsid w:val="00E84AE0"/>
    <w:rsid w:val="00E85DD5"/>
    <w:rsid w:val="00E86F9F"/>
    <w:rsid w:val="00ED5110"/>
    <w:rsid w:val="00EE3FF2"/>
    <w:rsid w:val="00EF2CC5"/>
    <w:rsid w:val="00F1453D"/>
    <w:rsid w:val="00F150E1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753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92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134</cp:revision>
  <dcterms:created xsi:type="dcterms:W3CDTF">2020-04-28T09:06:00Z</dcterms:created>
  <dcterms:modified xsi:type="dcterms:W3CDTF">2024-12-20T06:20:00Z</dcterms:modified>
</cp:coreProperties>
</file>