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628" w:rsidRPr="005544EA" w:rsidRDefault="00443549" w:rsidP="0044354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21.03.2023</w:t>
      </w:r>
      <w:r w:rsidR="00AC1762">
        <w:rPr>
          <w:rFonts w:ascii="Times New Roman" w:hAnsi="Times New Roman" w:cs="Times New Roman"/>
          <w:b/>
          <w:sz w:val="26"/>
          <w:szCs w:val="26"/>
        </w:rPr>
        <w:t xml:space="preserve"> №30</w:t>
      </w:r>
    </w:p>
    <w:p w:rsidR="00425400" w:rsidRDefault="00443549" w:rsidP="0044354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результатах экспертизы проекта постановления Администрации города Когалым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D652F">
        <w:rPr>
          <w:rFonts w:ascii="Times New Roman" w:hAnsi="Times New Roman" w:cs="Times New Roman"/>
          <w:b/>
          <w:sz w:val="26"/>
          <w:szCs w:val="26"/>
        </w:rPr>
        <w:t>«О внесении изменени</w:t>
      </w:r>
      <w:r w:rsidR="00F74F1A">
        <w:rPr>
          <w:rFonts w:ascii="Times New Roman" w:hAnsi="Times New Roman" w:cs="Times New Roman"/>
          <w:b/>
          <w:sz w:val="26"/>
          <w:szCs w:val="26"/>
        </w:rPr>
        <w:t>й</w:t>
      </w:r>
      <w:r w:rsidR="00425400">
        <w:rPr>
          <w:rFonts w:ascii="Times New Roman" w:hAnsi="Times New Roman" w:cs="Times New Roman"/>
          <w:b/>
          <w:sz w:val="26"/>
          <w:szCs w:val="26"/>
        </w:rPr>
        <w:t xml:space="preserve"> в постановление Администрации гор</w:t>
      </w:r>
      <w:r w:rsidR="004554C3">
        <w:rPr>
          <w:rFonts w:ascii="Times New Roman" w:hAnsi="Times New Roman" w:cs="Times New Roman"/>
          <w:b/>
          <w:sz w:val="26"/>
          <w:szCs w:val="26"/>
        </w:rPr>
        <w:t>ода Когалыма от 11.10.2013 №2919</w:t>
      </w:r>
      <w:r w:rsidR="00425400">
        <w:rPr>
          <w:rFonts w:ascii="Times New Roman" w:hAnsi="Times New Roman" w:cs="Times New Roman"/>
          <w:b/>
          <w:sz w:val="26"/>
          <w:szCs w:val="26"/>
        </w:rPr>
        <w:t>»</w:t>
      </w:r>
    </w:p>
    <w:p w:rsidR="00AB23CA" w:rsidRDefault="00AB23CA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4679" w:rsidRDefault="00AB23CA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№76-ГД, </w:t>
      </w:r>
      <w:r w:rsidR="00D619C0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</w:t>
      </w:r>
      <w:r w:rsidR="00D40172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внешнего муниципального финансового контроля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D40172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муниципальных программ (проектов муниципальных программ)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», утвержденным приказом председателя Контро</w:t>
      </w:r>
      <w:r w:rsidR="00D40172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льно-счетной палаты города от 23.01.2023 </w:t>
      </w:r>
      <w:r w:rsidR="00D40172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№3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-КСП/</w:t>
      </w:r>
      <w:proofErr w:type="spellStart"/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="00292EE2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25400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</w:t>
      </w:r>
      <w:r w:rsidR="00B2071F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письма </w:t>
      </w:r>
      <w:r w:rsidR="004554C3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экономики</w:t>
      </w:r>
      <w:r w:rsidR="0099230C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BBB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402B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</w:t>
      </w:r>
      <w:r w:rsidR="00425400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63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4554C3">
        <w:rPr>
          <w:rFonts w:ascii="Times New Roman" w:eastAsia="Times New Roman" w:hAnsi="Times New Roman" w:cs="Times New Roman"/>
          <w:sz w:val="26"/>
          <w:szCs w:val="26"/>
          <w:lang w:eastAsia="ru-RU"/>
        </w:rPr>
        <w:t>17.03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>.2023</w:t>
      </w:r>
      <w:r w:rsidR="001D6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4554C3">
        <w:rPr>
          <w:rFonts w:ascii="Times New Roman" w:eastAsia="Times New Roman" w:hAnsi="Times New Roman" w:cs="Times New Roman"/>
          <w:sz w:val="26"/>
          <w:szCs w:val="26"/>
          <w:lang w:eastAsia="ru-RU"/>
        </w:rPr>
        <w:t>8-Исх-119</w:t>
      </w:r>
      <w:r w:rsidR="00292EE2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экспертиза проекта постановления Администрации города Когалыма «О внесении</w:t>
      </w:r>
      <w:r w:rsidR="000338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</w:t>
      </w:r>
      <w:r w:rsid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гор</w:t>
      </w:r>
      <w:r w:rsidR="004554C3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 Когалыма от 11</w:t>
      </w:r>
      <w:r w:rsidR="00713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.10.2013 </w:t>
      </w:r>
      <w:r w:rsidR="004554C3">
        <w:rPr>
          <w:rFonts w:ascii="Times New Roman" w:eastAsia="Times New Roman" w:hAnsi="Times New Roman" w:cs="Times New Roman"/>
          <w:sz w:val="26"/>
          <w:szCs w:val="26"/>
          <w:lang w:eastAsia="ru-RU"/>
        </w:rPr>
        <w:t>№2919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C14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1D46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Default="001D4679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роекта постановления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предмет соответствия Бюджетному кодексу Российской Федерации, ре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шению Думы города Когалыма от 14.12.2022 №199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бюджете города Когалыма на 2023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плановый период 2024 и 2025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и постановлению Администрации города</w:t>
      </w:r>
      <w:r w:rsidR="006D0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B23CA" w:rsidRPr="009A59D5" w:rsidRDefault="00AB23CA" w:rsidP="00AB2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0F07BE" w:rsidRPr="00C11420" w:rsidRDefault="00AB23CA" w:rsidP="000F0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r w:rsidR="00C877E2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пояснительной записки </w:t>
      </w:r>
      <w:r w:rsidR="00061652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финансово-экономического обоснования </w:t>
      </w: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Проекту </w:t>
      </w:r>
      <w:r w:rsidR="00061652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2C4A5F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61652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6B20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в муниципальную</w:t>
      </w: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программу «</w:t>
      </w:r>
      <w:r w:rsidR="006C0501" w:rsidRPr="006C0501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Социально-экономическое развитие и инвестиции муниципального образования город Когалым</w:t>
      </w: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61652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</w:t>
      </w:r>
      <w:r w:rsidR="00BF3946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61652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07BE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вносятся в связи с корректировкой объемов финансирования мероприятий Программы.</w:t>
      </w:r>
    </w:p>
    <w:p w:rsidR="00C223F8" w:rsidRDefault="000F07BE" w:rsidP="00C22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предусматривает </w:t>
      </w:r>
      <w:r w:rsidR="00C223F8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 Программы:</w:t>
      </w:r>
    </w:p>
    <w:p w:rsidR="000F07BE" w:rsidRPr="00C11420" w:rsidRDefault="00C223F8" w:rsidP="00C22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F07BE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увеличение финансирования </w:t>
      </w:r>
      <w:r w:rsidR="00FE1184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FE11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1.1</w:t>
      </w:r>
      <w:r w:rsidR="000F07BE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FE1184" w:rsidRPr="00FE118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механизмов стратегического управления социально-экономическим развитием города Когалыма</w:t>
      </w:r>
      <w:r w:rsidR="000F07BE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размере </w:t>
      </w:r>
      <w:r w:rsidR="003E216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8B537F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E216E">
        <w:rPr>
          <w:rFonts w:ascii="Times New Roman" w:eastAsia="Times New Roman" w:hAnsi="Times New Roman" w:cs="Times New Roman"/>
          <w:sz w:val="26"/>
          <w:szCs w:val="26"/>
          <w:lang w:eastAsia="ru-RU"/>
        </w:rPr>
        <w:t>550</w:t>
      </w:r>
      <w:r w:rsidR="000F07BE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E320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F07BE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5E3207" w:rsidRDefault="00C223F8" w:rsidP="000C3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</w:t>
      </w:r>
      <w:r w:rsidR="005E3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ерераспределение плановых ассигнований с </w:t>
      </w:r>
      <w:proofErr w:type="spellStart"/>
      <w:r w:rsidR="005E320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подмероприятия</w:t>
      </w:r>
      <w:proofErr w:type="spellEnd"/>
      <w:r w:rsidR="005E3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2.1.1 «</w:t>
      </w:r>
      <w:r w:rsidR="005E3207" w:rsidRPr="005E3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Размещение информационных материалов о проводимых мероприятиях в сфере малого и среднего предпринимательства в средствах массовой информации (бюджет города Когалыма сверх доли </w:t>
      </w:r>
      <w:proofErr w:type="spellStart"/>
      <w:r w:rsidR="005E3207" w:rsidRPr="005E320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софинансирования</w:t>
      </w:r>
      <w:proofErr w:type="spellEnd"/>
      <w:r w:rsidR="005E3207" w:rsidRPr="005E320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5E3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размере 93,1 тыс. рублей на </w:t>
      </w:r>
      <w:proofErr w:type="spellStart"/>
      <w:r w:rsidR="005E320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5E3207">
        <w:rPr>
          <w:rFonts w:ascii="Times New Roman" w:eastAsia="Times New Roman" w:hAnsi="Times New Roman" w:cs="Times New Roman"/>
          <w:sz w:val="26"/>
          <w:szCs w:val="26"/>
          <w:lang w:eastAsia="ru-RU"/>
        </w:rPr>
        <w:t>дмероприятие</w:t>
      </w:r>
      <w:proofErr w:type="spellEnd"/>
      <w:r w:rsidR="005E3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П.2.2.7 «</w:t>
      </w:r>
      <w:r w:rsidR="005E3207" w:rsidRPr="00C223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Возмещение части затрат на приобретение нового оборудования (основных средств), лицензионных программных продуктов (сверх доли </w:t>
      </w:r>
      <w:proofErr w:type="spellStart"/>
      <w:r w:rsidR="005E3207" w:rsidRPr="00C223F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софинансирования</w:t>
      </w:r>
      <w:proofErr w:type="spellEnd"/>
      <w:r w:rsidR="005E3207" w:rsidRPr="00C223F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5E320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223F8" w:rsidRDefault="00C223F8" w:rsidP="000C3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основное мероприятие П.2.1 «</w:t>
      </w:r>
      <w:r w:rsidRPr="0028349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Региональный проект «Создание условий для легкого старта и комфортного ведения бизнеса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дополнен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подмероприятиями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П.2.1.2. «</w:t>
      </w:r>
      <w:r w:rsidRPr="0028349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и проведение мероприятий, направленных на популяризацию деятельности в сфере</w:t>
      </w:r>
      <w:r w:rsidRPr="00F13E41">
        <w:t xml:space="preserve"> </w:t>
      </w:r>
      <w:r w:rsidRPr="0028349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социального предпринимательства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и П.2.1.2.1 «</w:t>
      </w:r>
      <w:r w:rsidRPr="00283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Изготовление (приобретение материальных запасов, способствующих повышению </w:t>
      </w:r>
      <w:r w:rsidRPr="0028349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информированности о социальном предпринимательстве, о существующих мерах и программах поддержки социального предпринимательства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C223F8" w:rsidRPr="003E216E" w:rsidRDefault="00C223F8" w:rsidP="000C3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основное мероприятие П.2.2 «</w:t>
      </w:r>
      <w:r w:rsidRPr="0028349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Региональный проект «Акселерация субъектов малого и среднего предпринимательства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дополнено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подмероприятием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П.2.2.11 «</w:t>
      </w:r>
      <w:r w:rsidRPr="0028349E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Возмещение части затрат на обязательную сертификацию произведенной продукции»</w:t>
      </w:r>
      <w:r w:rsidR="003E216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E216E" w:rsidRPr="003E216E" w:rsidRDefault="003E216E" w:rsidP="000C3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уточнено наименование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подмероприятий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П.2.2.2 «</w:t>
      </w:r>
      <w:r w:rsidRPr="003E216E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Возмещение части затрат на приобретение нового оборудования (основных средств) и лицензионных программных продуктов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и П.2.2.7 «</w:t>
      </w:r>
      <w:r w:rsidRPr="003E21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Возмещение части затрат на приобретение нового оборудования (основных средств), лицензионных программных продуктов (сверх доли </w:t>
      </w:r>
      <w:proofErr w:type="spellStart"/>
      <w:r w:rsidRPr="003E216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софинансирования</w:t>
      </w:r>
      <w:proofErr w:type="spellEnd"/>
      <w:r w:rsidRPr="003E216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855363" w:rsidRPr="006E4C4A" w:rsidRDefault="00737498" w:rsidP="000F0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вносимых изменений общий объем финансового обеспечения</w:t>
      </w:r>
      <w:r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на 2023 - 20</w:t>
      </w:r>
      <w:r w:rsidR="00192EFC"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28 годы изменится и составит </w:t>
      </w:r>
      <w:r w:rsidR="006A34E1">
        <w:rPr>
          <w:rFonts w:ascii="Times New Roman" w:eastAsia="Times New Roman" w:hAnsi="Times New Roman" w:cs="Times New Roman"/>
          <w:sz w:val="26"/>
          <w:szCs w:val="26"/>
          <w:lang w:eastAsia="ru-RU"/>
        </w:rPr>
        <w:t>336</w:t>
      </w:r>
      <w:r w:rsidR="00AA7D5E"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A34E1">
        <w:rPr>
          <w:rFonts w:ascii="Times New Roman" w:eastAsia="Times New Roman" w:hAnsi="Times New Roman" w:cs="Times New Roman"/>
          <w:sz w:val="26"/>
          <w:szCs w:val="26"/>
          <w:lang w:eastAsia="ru-RU"/>
        </w:rPr>
        <w:t>507</w:t>
      </w:r>
      <w:r w:rsidR="00AA7D5E"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A34E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6E4C4A"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AB23CA" w:rsidRPr="006E4C4A" w:rsidRDefault="006409AB" w:rsidP="00E32EE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</w:t>
      </w:r>
      <w:r w:rsidR="00737498"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финансового обеспечения Программы на 2023-2025</w:t>
      </w:r>
      <w:r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соответствует ре</w:t>
      </w:r>
      <w:r w:rsidR="00737498"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шению Думы города Когалыма от 14.12.2022 №199</w:t>
      </w:r>
      <w:r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 бюджете города</w:t>
      </w:r>
      <w:r w:rsidR="00737498"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на 2023</w:t>
      </w:r>
      <w:r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</w:t>
      </w:r>
      <w:r w:rsidR="00737498"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>од 2024 и 2025</w:t>
      </w:r>
      <w:r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</w:t>
      </w:r>
      <w:r w:rsidR="00A00E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редакции от 28.02.2023 №240-ГД) </w:t>
      </w:r>
      <w:r w:rsidR="006E4C4A"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 указанный период</w:t>
      </w:r>
      <w:r w:rsidR="00A72246"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</w:t>
      </w:r>
      <w:r w:rsidR="00A3687D"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тавит </w:t>
      </w:r>
      <w:r w:rsidR="006A34E1">
        <w:rPr>
          <w:rFonts w:ascii="Times New Roman" w:eastAsia="Times New Roman" w:hAnsi="Times New Roman" w:cs="Times New Roman"/>
          <w:sz w:val="26"/>
          <w:szCs w:val="26"/>
          <w:lang w:eastAsia="ru-RU"/>
        </w:rPr>
        <w:t>169</w:t>
      </w:r>
      <w:r w:rsidR="00737498"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A34E1">
        <w:rPr>
          <w:rFonts w:ascii="Times New Roman" w:eastAsia="Times New Roman" w:hAnsi="Times New Roman" w:cs="Times New Roman"/>
          <w:sz w:val="26"/>
          <w:szCs w:val="26"/>
          <w:lang w:eastAsia="ru-RU"/>
        </w:rPr>
        <w:t>645</w:t>
      </w:r>
      <w:r w:rsidR="00737498"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A34E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737498"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6408B9" w:rsidRPr="006E4C4A" w:rsidRDefault="00737498" w:rsidP="0064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>- 2023</w:t>
      </w:r>
      <w:r w:rsidR="009317FA"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6A34E1">
        <w:rPr>
          <w:rFonts w:ascii="Times New Roman" w:eastAsia="Times New Roman" w:hAnsi="Times New Roman" w:cs="Times New Roman"/>
          <w:sz w:val="26"/>
          <w:szCs w:val="26"/>
          <w:lang w:eastAsia="ru-RU"/>
        </w:rPr>
        <w:t>58 403,0</w:t>
      </w:r>
      <w:r w:rsidR="002B68E4"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08B9"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6408B9" w:rsidRPr="006E4C4A" w:rsidRDefault="00737498" w:rsidP="0064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>- 2024</w:t>
      </w:r>
      <w:r w:rsidR="00BD68C8"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6A34E1">
        <w:rPr>
          <w:rFonts w:ascii="Times New Roman" w:eastAsia="Times New Roman" w:hAnsi="Times New Roman" w:cs="Times New Roman"/>
          <w:sz w:val="26"/>
          <w:szCs w:val="26"/>
          <w:lang w:eastAsia="ru-RU"/>
        </w:rPr>
        <w:t>55</w:t>
      </w:r>
      <w:r w:rsidR="00F66967"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A34E1">
        <w:rPr>
          <w:rFonts w:ascii="Times New Roman" w:eastAsia="Times New Roman" w:hAnsi="Times New Roman" w:cs="Times New Roman"/>
          <w:sz w:val="26"/>
          <w:szCs w:val="26"/>
          <w:lang w:eastAsia="ru-RU"/>
        </w:rPr>
        <w:t>622</w:t>
      </w:r>
      <w:r w:rsidR="00F66967"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A34E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408B9"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6408B9" w:rsidRPr="00EF785C" w:rsidRDefault="00737498" w:rsidP="0064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85C">
        <w:rPr>
          <w:rFonts w:ascii="Times New Roman" w:eastAsia="Times New Roman" w:hAnsi="Times New Roman" w:cs="Times New Roman"/>
          <w:sz w:val="26"/>
          <w:szCs w:val="26"/>
          <w:lang w:eastAsia="ru-RU"/>
        </w:rPr>
        <w:t>- 2025</w:t>
      </w:r>
      <w:r w:rsidR="006A3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55 620,4</w:t>
      </w:r>
      <w:r w:rsidR="006408B9" w:rsidRPr="00EF78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7107F7" w:rsidRDefault="007107F7" w:rsidP="007107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F785C">
        <w:rPr>
          <w:rFonts w:ascii="Times New Roman" w:hAnsi="Times New Roman" w:cs="Times New Roman"/>
          <w:sz w:val="26"/>
          <w:szCs w:val="26"/>
        </w:rPr>
        <w:t>Предлагаемые изменения не противоречат нормам бюджетного законодательства</w:t>
      </w:r>
      <w:r w:rsidRPr="00EF785C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 w:rsidRPr="00EF785C">
        <w:rPr>
          <w:rFonts w:ascii="Times New Roman" w:hAnsi="Times New Roman" w:cs="Times New Roman"/>
          <w:sz w:val="26"/>
          <w:szCs w:val="26"/>
        </w:rPr>
        <w:t>.</w:t>
      </w:r>
      <w:r w:rsidRPr="00EF785C">
        <w:rPr>
          <w:rFonts w:ascii="Times New Roman" w:hAnsi="Times New Roman" w:cs="Times New Roman"/>
        </w:rPr>
        <w:t xml:space="preserve"> </w:t>
      </w:r>
    </w:p>
    <w:p w:rsidR="002A5E2B" w:rsidRPr="00C11420" w:rsidRDefault="00D01FFC" w:rsidP="00D01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4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Вместе с тем, в ходе экспертизы установлено </w:t>
      </w:r>
      <w:r w:rsidR="00E145CB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некорректное отражение </w:t>
      </w:r>
      <w:r w:rsidR="00E145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объемов финансирования Программы (приложение 1 к Проекту постановления) </w:t>
      </w:r>
      <w:r w:rsidR="003E216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их распределении между ответственным исполнителем и соисполнителями Программы</w:t>
      </w:r>
      <w:r w:rsidR="00E145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A5E2B" w:rsidRDefault="002A5E2B" w:rsidP="002A5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Контрольно-счетная палата города Когалыма считает данный Проект постановления возможным к утверждению после устранения указанн</w:t>
      </w:r>
      <w:r w:rsidR="00E145CB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замечани</w:t>
      </w:r>
      <w:r w:rsidR="00E145CB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43549" w:rsidRDefault="00443549" w:rsidP="00443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Заключение от 21.03.2023 №30 </w:t>
      </w:r>
      <w:r w:rsidRPr="00AD2EBD">
        <w:rPr>
          <w:rFonts w:ascii="Times New Roman" w:hAnsi="Times New Roman" w:cs="Times New Roman"/>
          <w:sz w:val="26"/>
          <w:szCs w:val="26"/>
        </w:rPr>
        <w:t>по результатам проведенной экспертизы</w:t>
      </w:r>
      <w:r>
        <w:rPr>
          <w:rFonts w:ascii="Times New Roman" w:hAnsi="Times New Roman" w:cs="Times New Roman"/>
          <w:sz w:val="26"/>
          <w:szCs w:val="26"/>
        </w:rPr>
        <w:t xml:space="preserve"> направлено субъекту правотворческой инициативы.</w:t>
      </w:r>
    </w:p>
    <w:p w:rsidR="00AB23CA" w:rsidRDefault="00AB23CA" w:rsidP="00443549">
      <w:pPr>
        <w:spacing w:after="0" w:line="240" w:lineRule="auto"/>
      </w:pPr>
    </w:p>
    <w:sectPr w:rsidR="00AB2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14B4"/>
    <w:rsid w:val="00006C90"/>
    <w:rsid w:val="0001452A"/>
    <w:rsid w:val="0002127D"/>
    <w:rsid w:val="00030931"/>
    <w:rsid w:val="000338E3"/>
    <w:rsid w:val="00043DA0"/>
    <w:rsid w:val="00050692"/>
    <w:rsid w:val="00061652"/>
    <w:rsid w:val="00083FF5"/>
    <w:rsid w:val="000B6302"/>
    <w:rsid w:val="000B639D"/>
    <w:rsid w:val="000B7A2A"/>
    <w:rsid w:val="000C3E0C"/>
    <w:rsid w:val="000C7414"/>
    <w:rsid w:val="000C7697"/>
    <w:rsid w:val="000F07BE"/>
    <w:rsid w:val="000F294D"/>
    <w:rsid w:val="000F6FEF"/>
    <w:rsid w:val="000F77D6"/>
    <w:rsid w:val="00105B0C"/>
    <w:rsid w:val="00112CE9"/>
    <w:rsid w:val="001266FE"/>
    <w:rsid w:val="001515BD"/>
    <w:rsid w:val="001523C9"/>
    <w:rsid w:val="001601C5"/>
    <w:rsid w:val="0017454B"/>
    <w:rsid w:val="00181171"/>
    <w:rsid w:val="00185AFC"/>
    <w:rsid w:val="00192E92"/>
    <w:rsid w:val="00192EFC"/>
    <w:rsid w:val="001C1DBD"/>
    <w:rsid w:val="001D4679"/>
    <w:rsid w:val="001D6A6E"/>
    <w:rsid w:val="001E664C"/>
    <w:rsid w:val="00213892"/>
    <w:rsid w:val="00216B20"/>
    <w:rsid w:val="00223D59"/>
    <w:rsid w:val="002343A5"/>
    <w:rsid w:val="00276EF1"/>
    <w:rsid w:val="0028349E"/>
    <w:rsid w:val="00292EE2"/>
    <w:rsid w:val="0029672C"/>
    <w:rsid w:val="00296B31"/>
    <w:rsid w:val="002A5E2B"/>
    <w:rsid w:val="002A7D01"/>
    <w:rsid w:val="002B2F37"/>
    <w:rsid w:val="002B68E4"/>
    <w:rsid w:val="002C0DB5"/>
    <w:rsid w:val="002C4A5F"/>
    <w:rsid w:val="002C699F"/>
    <w:rsid w:val="002D3D78"/>
    <w:rsid w:val="002D6529"/>
    <w:rsid w:val="00310D25"/>
    <w:rsid w:val="0032093A"/>
    <w:rsid w:val="00322652"/>
    <w:rsid w:val="0032585B"/>
    <w:rsid w:val="00352F6F"/>
    <w:rsid w:val="00354DA2"/>
    <w:rsid w:val="00385FC2"/>
    <w:rsid w:val="003A0264"/>
    <w:rsid w:val="003B6E90"/>
    <w:rsid w:val="003C68D0"/>
    <w:rsid w:val="003E216E"/>
    <w:rsid w:val="003E761D"/>
    <w:rsid w:val="003F1372"/>
    <w:rsid w:val="003F1C06"/>
    <w:rsid w:val="003F727D"/>
    <w:rsid w:val="00402BBB"/>
    <w:rsid w:val="0040623F"/>
    <w:rsid w:val="00425400"/>
    <w:rsid w:val="00425A23"/>
    <w:rsid w:val="0043355B"/>
    <w:rsid w:val="00434471"/>
    <w:rsid w:val="00443549"/>
    <w:rsid w:val="00443639"/>
    <w:rsid w:val="00453C36"/>
    <w:rsid w:val="004554C3"/>
    <w:rsid w:val="004570A9"/>
    <w:rsid w:val="00457842"/>
    <w:rsid w:val="00461896"/>
    <w:rsid w:val="00464E40"/>
    <w:rsid w:val="00465B61"/>
    <w:rsid w:val="0046788E"/>
    <w:rsid w:val="00471CD4"/>
    <w:rsid w:val="00492E88"/>
    <w:rsid w:val="00495589"/>
    <w:rsid w:val="0049739A"/>
    <w:rsid w:val="004B4EAF"/>
    <w:rsid w:val="004D59C1"/>
    <w:rsid w:val="004E6B7F"/>
    <w:rsid w:val="004F16CF"/>
    <w:rsid w:val="00506394"/>
    <w:rsid w:val="00523859"/>
    <w:rsid w:val="005544EA"/>
    <w:rsid w:val="00572772"/>
    <w:rsid w:val="005A322C"/>
    <w:rsid w:val="005B7FCC"/>
    <w:rsid w:val="005E0AEF"/>
    <w:rsid w:val="005E2222"/>
    <w:rsid w:val="005E3207"/>
    <w:rsid w:val="005E5AA3"/>
    <w:rsid w:val="005F70AF"/>
    <w:rsid w:val="0060455D"/>
    <w:rsid w:val="00610118"/>
    <w:rsid w:val="006206F9"/>
    <w:rsid w:val="0062729C"/>
    <w:rsid w:val="006408B9"/>
    <w:rsid w:val="006409AB"/>
    <w:rsid w:val="006518DE"/>
    <w:rsid w:val="00651D8A"/>
    <w:rsid w:val="00651DCB"/>
    <w:rsid w:val="00671B06"/>
    <w:rsid w:val="00673F0B"/>
    <w:rsid w:val="006810C6"/>
    <w:rsid w:val="00683FFE"/>
    <w:rsid w:val="00693923"/>
    <w:rsid w:val="00694B13"/>
    <w:rsid w:val="006A34E1"/>
    <w:rsid w:val="006C0501"/>
    <w:rsid w:val="006D0A8B"/>
    <w:rsid w:val="006E0C97"/>
    <w:rsid w:val="006E4C4A"/>
    <w:rsid w:val="006F3CF2"/>
    <w:rsid w:val="006F6F23"/>
    <w:rsid w:val="006F75D8"/>
    <w:rsid w:val="00702045"/>
    <w:rsid w:val="00707C47"/>
    <w:rsid w:val="007107F7"/>
    <w:rsid w:val="00713D34"/>
    <w:rsid w:val="00715053"/>
    <w:rsid w:val="007308A5"/>
    <w:rsid w:val="00737498"/>
    <w:rsid w:val="0074438B"/>
    <w:rsid w:val="007446F2"/>
    <w:rsid w:val="007557FA"/>
    <w:rsid w:val="00757CC3"/>
    <w:rsid w:val="00771098"/>
    <w:rsid w:val="00774728"/>
    <w:rsid w:val="00777E38"/>
    <w:rsid w:val="00783DC2"/>
    <w:rsid w:val="00795383"/>
    <w:rsid w:val="007A20FC"/>
    <w:rsid w:val="007B3D68"/>
    <w:rsid w:val="007B4941"/>
    <w:rsid w:val="007D0203"/>
    <w:rsid w:val="007D44A1"/>
    <w:rsid w:val="007E0CE8"/>
    <w:rsid w:val="007E1BAA"/>
    <w:rsid w:val="007F75D4"/>
    <w:rsid w:val="0080341F"/>
    <w:rsid w:val="00815795"/>
    <w:rsid w:val="008224C2"/>
    <w:rsid w:val="00840F19"/>
    <w:rsid w:val="00855363"/>
    <w:rsid w:val="00861FDA"/>
    <w:rsid w:val="00866396"/>
    <w:rsid w:val="00870EEC"/>
    <w:rsid w:val="00873D16"/>
    <w:rsid w:val="008945B7"/>
    <w:rsid w:val="008B435C"/>
    <w:rsid w:val="008B537F"/>
    <w:rsid w:val="008C7515"/>
    <w:rsid w:val="008E2D39"/>
    <w:rsid w:val="008E3C55"/>
    <w:rsid w:val="008F4087"/>
    <w:rsid w:val="00903794"/>
    <w:rsid w:val="009317FA"/>
    <w:rsid w:val="009443D9"/>
    <w:rsid w:val="00946E95"/>
    <w:rsid w:val="00952508"/>
    <w:rsid w:val="00954523"/>
    <w:rsid w:val="009558F1"/>
    <w:rsid w:val="00956600"/>
    <w:rsid w:val="009717CD"/>
    <w:rsid w:val="0099230C"/>
    <w:rsid w:val="009951B5"/>
    <w:rsid w:val="00995C97"/>
    <w:rsid w:val="009A59D5"/>
    <w:rsid w:val="009B2229"/>
    <w:rsid w:val="009B6121"/>
    <w:rsid w:val="009C16B3"/>
    <w:rsid w:val="009C1A8F"/>
    <w:rsid w:val="009E1EC5"/>
    <w:rsid w:val="009E3B8A"/>
    <w:rsid w:val="00A00E4D"/>
    <w:rsid w:val="00A175D0"/>
    <w:rsid w:val="00A26794"/>
    <w:rsid w:val="00A27D26"/>
    <w:rsid w:val="00A31196"/>
    <w:rsid w:val="00A31232"/>
    <w:rsid w:val="00A3523B"/>
    <w:rsid w:val="00A3687D"/>
    <w:rsid w:val="00A42B9F"/>
    <w:rsid w:val="00A479AD"/>
    <w:rsid w:val="00A57BF1"/>
    <w:rsid w:val="00A60B62"/>
    <w:rsid w:val="00A61C49"/>
    <w:rsid w:val="00A64498"/>
    <w:rsid w:val="00A71628"/>
    <w:rsid w:val="00A72246"/>
    <w:rsid w:val="00A82F19"/>
    <w:rsid w:val="00AA16F3"/>
    <w:rsid w:val="00AA27EA"/>
    <w:rsid w:val="00AA7D5E"/>
    <w:rsid w:val="00AB23CA"/>
    <w:rsid w:val="00AC1762"/>
    <w:rsid w:val="00AC2111"/>
    <w:rsid w:val="00AC30A5"/>
    <w:rsid w:val="00AD2349"/>
    <w:rsid w:val="00AE52C3"/>
    <w:rsid w:val="00B01876"/>
    <w:rsid w:val="00B15EC0"/>
    <w:rsid w:val="00B168DF"/>
    <w:rsid w:val="00B172D2"/>
    <w:rsid w:val="00B2071F"/>
    <w:rsid w:val="00B20EC4"/>
    <w:rsid w:val="00B260AD"/>
    <w:rsid w:val="00B62B3A"/>
    <w:rsid w:val="00B716DE"/>
    <w:rsid w:val="00B71DC8"/>
    <w:rsid w:val="00B74607"/>
    <w:rsid w:val="00B76693"/>
    <w:rsid w:val="00B928E2"/>
    <w:rsid w:val="00BA04BA"/>
    <w:rsid w:val="00BA07AA"/>
    <w:rsid w:val="00BA43D8"/>
    <w:rsid w:val="00BB3030"/>
    <w:rsid w:val="00BB442F"/>
    <w:rsid w:val="00BC73C4"/>
    <w:rsid w:val="00BD68C8"/>
    <w:rsid w:val="00BD6F1B"/>
    <w:rsid w:val="00BE3983"/>
    <w:rsid w:val="00BE7602"/>
    <w:rsid w:val="00BF26B7"/>
    <w:rsid w:val="00BF3946"/>
    <w:rsid w:val="00BF4502"/>
    <w:rsid w:val="00C11420"/>
    <w:rsid w:val="00C220F5"/>
    <w:rsid w:val="00C223F8"/>
    <w:rsid w:val="00C23299"/>
    <w:rsid w:val="00C55629"/>
    <w:rsid w:val="00C620E4"/>
    <w:rsid w:val="00C628F1"/>
    <w:rsid w:val="00C715FC"/>
    <w:rsid w:val="00C7624F"/>
    <w:rsid w:val="00C877E2"/>
    <w:rsid w:val="00C92478"/>
    <w:rsid w:val="00C97814"/>
    <w:rsid w:val="00CA66E9"/>
    <w:rsid w:val="00CD3F16"/>
    <w:rsid w:val="00CE0177"/>
    <w:rsid w:val="00CE772A"/>
    <w:rsid w:val="00CF57A0"/>
    <w:rsid w:val="00D01FFC"/>
    <w:rsid w:val="00D20E0B"/>
    <w:rsid w:val="00D20E81"/>
    <w:rsid w:val="00D27E62"/>
    <w:rsid w:val="00D31E84"/>
    <w:rsid w:val="00D40172"/>
    <w:rsid w:val="00D479DB"/>
    <w:rsid w:val="00D56F4A"/>
    <w:rsid w:val="00D619C0"/>
    <w:rsid w:val="00D70D79"/>
    <w:rsid w:val="00D84B9F"/>
    <w:rsid w:val="00D86BF2"/>
    <w:rsid w:val="00DC0734"/>
    <w:rsid w:val="00DC1B9F"/>
    <w:rsid w:val="00DC1BDC"/>
    <w:rsid w:val="00DD652F"/>
    <w:rsid w:val="00DF2A76"/>
    <w:rsid w:val="00E00248"/>
    <w:rsid w:val="00E006F2"/>
    <w:rsid w:val="00E04D7C"/>
    <w:rsid w:val="00E145CB"/>
    <w:rsid w:val="00E20EF4"/>
    <w:rsid w:val="00E21237"/>
    <w:rsid w:val="00E25EEA"/>
    <w:rsid w:val="00E32EEB"/>
    <w:rsid w:val="00E55C48"/>
    <w:rsid w:val="00E62838"/>
    <w:rsid w:val="00E70572"/>
    <w:rsid w:val="00E76F8E"/>
    <w:rsid w:val="00EA0F2D"/>
    <w:rsid w:val="00EA4D3B"/>
    <w:rsid w:val="00EA61E5"/>
    <w:rsid w:val="00EA67B3"/>
    <w:rsid w:val="00EC45E3"/>
    <w:rsid w:val="00ED0059"/>
    <w:rsid w:val="00EE269F"/>
    <w:rsid w:val="00EF785C"/>
    <w:rsid w:val="00F00165"/>
    <w:rsid w:val="00F1582C"/>
    <w:rsid w:val="00F30EB6"/>
    <w:rsid w:val="00F31268"/>
    <w:rsid w:val="00F36091"/>
    <w:rsid w:val="00F37478"/>
    <w:rsid w:val="00F40FFA"/>
    <w:rsid w:val="00F41D15"/>
    <w:rsid w:val="00F44538"/>
    <w:rsid w:val="00F61128"/>
    <w:rsid w:val="00F66967"/>
    <w:rsid w:val="00F7129E"/>
    <w:rsid w:val="00F74F1A"/>
    <w:rsid w:val="00F81350"/>
    <w:rsid w:val="00F853E2"/>
    <w:rsid w:val="00F9306B"/>
    <w:rsid w:val="00FA28FA"/>
    <w:rsid w:val="00FA4E4D"/>
    <w:rsid w:val="00FB6D77"/>
    <w:rsid w:val="00FC14B5"/>
    <w:rsid w:val="00FC4443"/>
    <w:rsid w:val="00FC5434"/>
    <w:rsid w:val="00FE1184"/>
    <w:rsid w:val="00FE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760FB"/>
  <w15:chartTrackingRefBased/>
  <w15:docId w15:val="{A2550369-6D69-4B02-9B70-8C22E55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1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787A5-E773-48E3-9C23-79A17D38A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14</cp:revision>
  <cp:lastPrinted>2023-03-21T04:45:00Z</cp:lastPrinted>
  <dcterms:created xsi:type="dcterms:W3CDTF">2023-03-20T11:07:00Z</dcterms:created>
  <dcterms:modified xsi:type="dcterms:W3CDTF">2023-04-18T06:44:00Z</dcterms:modified>
</cp:coreProperties>
</file>