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05256E" w:rsidRDefault="0005256E" w:rsidP="00892F45">
      <w:pPr>
        <w:jc w:val="both"/>
        <w:rPr>
          <w:spacing w:val="-6"/>
          <w:sz w:val="26"/>
          <w:szCs w:val="26"/>
        </w:rPr>
      </w:pPr>
      <w:r w:rsidRPr="0005256E">
        <w:rPr>
          <w:spacing w:val="-6"/>
          <w:sz w:val="26"/>
          <w:szCs w:val="26"/>
        </w:rPr>
        <w:t>О дополнительной мере</w:t>
      </w:r>
      <w:r>
        <w:rPr>
          <w:spacing w:val="-6"/>
          <w:sz w:val="26"/>
          <w:szCs w:val="26"/>
        </w:rPr>
        <w:t xml:space="preserve"> </w:t>
      </w:r>
      <w:r w:rsidRPr="0005256E">
        <w:rPr>
          <w:spacing w:val="-6"/>
          <w:sz w:val="26"/>
          <w:szCs w:val="26"/>
        </w:rPr>
        <w:t xml:space="preserve">социальной </w:t>
      </w:r>
    </w:p>
    <w:p w:rsidR="0005256E" w:rsidRDefault="0005256E" w:rsidP="00892F45">
      <w:pPr>
        <w:jc w:val="both"/>
        <w:rPr>
          <w:spacing w:val="-6"/>
          <w:sz w:val="26"/>
          <w:szCs w:val="26"/>
        </w:rPr>
      </w:pPr>
      <w:r w:rsidRPr="0005256E">
        <w:rPr>
          <w:spacing w:val="-6"/>
          <w:sz w:val="26"/>
          <w:szCs w:val="26"/>
        </w:rPr>
        <w:t xml:space="preserve">поддержки для отдельных категорий </w:t>
      </w:r>
    </w:p>
    <w:p w:rsidR="00892F45" w:rsidRDefault="0005256E" w:rsidP="00892F45">
      <w:pPr>
        <w:jc w:val="both"/>
        <w:rPr>
          <w:spacing w:val="-6"/>
          <w:sz w:val="26"/>
          <w:szCs w:val="26"/>
        </w:rPr>
      </w:pPr>
      <w:r w:rsidRPr="0005256E">
        <w:rPr>
          <w:spacing w:val="-6"/>
          <w:sz w:val="26"/>
          <w:szCs w:val="26"/>
        </w:rPr>
        <w:t>граждан в городе Когалыме</w:t>
      </w:r>
    </w:p>
    <w:p w:rsidR="00892F45" w:rsidRPr="00EB4CE7" w:rsidRDefault="00892F45" w:rsidP="00892F45">
      <w:pPr>
        <w:jc w:val="both"/>
        <w:rPr>
          <w:spacing w:val="-6"/>
          <w:sz w:val="26"/>
          <w:szCs w:val="26"/>
        </w:rPr>
      </w:pPr>
    </w:p>
    <w:p w:rsidR="00612CA3" w:rsidRPr="00EB4CE7" w:rsidRDefault="004854EA" w:rsidP="00612CA3">
      <w:pPr>
        <w:tabs>
          <w:tab w:val="left" w:pos="993"/>
        </w:tabs>
        <w:ind w:firstLine="709"/>
        <w:jc w:val="both"/>
        <w:rPr>
          <w:color w:val="FF0000"/>
          <w:spacing w:val="-6"/>
          <w:sz w:val="26"/>
          <w:szCs w:val="26"/>
        </w:rPr>
      </w:pPr>
      <w:r w:rsidRPr="004854EA">
        <w:rPr>
          <w:bCs/>
          <w:spacing w:val="-6"/>
          <w:sz w:val="26"/>
          <w:szCs w:val="26"/>
        </w:rPr>
        <w:t xml:space="preserve">В соответствии со статьей 136 Бюджетного кодекса Российской Федерации, </w:t>
      </w:r>
      <w:r w:rsidR="00892F45" w:rsidRPr="00892F45">
        <w:rPr>
          <w:bCs/>
          <w:spacing w:val="-6"/>
          <w:sz w:val="26"/>
          <w:szCs w:val="26"/>
        </w:rPr>
        <w:t xml:space="preserve">с </w:t>
      </w:r>
      <w:r w:rsidR="00892F45" w:rsidRPr="00DB45A4">
        <w:rPr>
          <w:bCs/>
          <w:spacing w:val="-6"/>
          <w:sz w:val="26"/>
          <w:szCs w:val="26"/>
        </w:rPr>
        <w:t>частью 5 статьи 36</w:t>
      </w:r>
      <w:r w:rsidR="00892F45" w:rsidRPr="00892F45">
        <w:rPr>
          <w:bCs/>
          <w:spacing w:val="-6"/>
          <w:sz w:val="26"/>
          <w:szCs w:val="26"/>
        </w:rPr>
        <w:t xml:space="preserve"> Федерального</w:t>
      </w:r>
      <w:r w:rsidR="009B7137">
        <w:rPr>
          <w:bCs/>
          <w:spacing w:val="-6"/>
          <w:sz w:val="26"/>
          <w:szCs w:val="26"/>
        </w:rPr>
        <w:t xml:space="preserve"> закона от 20.03.</w:t>
      </w:r>
      <w:r w:rsidR="00892F45">
        <w:rPr>
          <w:bCs/>
          <w:spacing w:val="-6"/>
          <w:sz w:val="26"/>
          <w:szCs w:val="26"/>
        </w:rPr>
        <w:t>2025 №</w:t>
      </w:r>
      <w:r w:rsidR="00892F45" w:rsidRPr="00892F45">
        <w:rPr>
          <w:bCs/>
          <w:spacing w:val="-6"/>
          <w:sz w:val="26"/>
          <w:szCs w:val="26"/>
        </w:rPr>
        <w:t xml:space="preserve">33-ФЗ </w:t>
      </w:r>
      <w:r w:rsidR="00892F45">
        <w:rPr>
          <w:bCs/>
          <w:spacing w:val="-6"/>
          <w:sz w:val="26"/>
          <w:szCs w:val="26"/>
        </w:rPr>
        <w:t>«</w:t>
      </w:r>
      <w:r w:rsidR="00892F45" w:rsidRPr="00892F45">
        <w:rPr>
          <w:bCs/>
          <w:spacing w:val="-6"/>
          <w:sz w:val="26"/>
          <w:szCs w:val="26"/>
        </w:rPr>
        <w:t xml:space="preserve">Об общих принципах организации местного самоуправления в </w:t>
      </w:r>
      <w:r w:rsidR="00892F45">
        <w:rPr>
          <w:bCs/>
          <w:spacing w:val="-6"/>
          <w:sz w:val="26"/>
          <w:szCs w:val="26"/>
        </w:rPr>
        <w:t>единой системе публичной власти»</w:t>
      </w:r>
      <w:r w:rsidR="00892F45" w:rsidRPr="00892F45">
        <w:rPr>
          <w:bCs/>
          <w:spacing w:val="-6"/>
          <w:sz w:val="26"/>
          <w:szCs w:val="26"/>
        </w:rPr>
        <w:t xml:space="preserve">, </w:t>
      </w:r>
      <w:r w:rsidR="00956BB2">
        <w:rPr>
          <w:bCs/>
          <w:spacing w:val="-6"/>
          <w:sz w:val="26"/>
          <w:szCs w:val="26"/>
        </w:rPr>
        <w:t xml:space="preserve">Уставом города Когалыма </w:t>
      </w:r>
      <w:r w:rsidR="00892F45">
        <w:rPr>
          <w:bCs/>
          <w:spacing w:val="-6"/>
          <w:sz w:val="26"/>
          <w:szCs w:val="26"/>
        </w:rPr>
        <w:t>Дума города Когалыма</w:t>
      </w:r>
      <w:r w:rsidR="00EC148A">
        <w:rPr>
          <w:bCs/>
          <w:spacing w:val="-6"/>
          <w:sz w:val="26"/>
          <w:szCs w:val="26"/>
        </w:rPr>
        <w:t xml:space="preserve"> </w:t>
      </w:r>
      <w:bookmarkStart w:id="2" w:name="_GoBack"/>
      <w:bookmarkEnd w:id="2"/>
      <w:r w:rsidR="00612CA3">
        <w:rPr>
          <w:bCs/>
          <w:spacing w:val="-6"/>
          <w:sz w:val="26"/>
          <w:szCs w:val="26"/>
        </w:rPr>
        <w:t>РЕШИЛА:</w:t>
      </w:r>
      <w:r w:rsidR="00612CA3" w:rsidRPr="00EB4CE7">
        <w:rPr>
          <w:bCs/>
          <w:spacing w:val="-6"/>
          <w:sz w:val="26"/>
          <w:szCs w:val="26"/>
        </w:rPr>
        <w:t xml:space="preserve"> </w:t>
      </w:r>
    </w:p>
    <w:p w:rsidR="00612CA3" w:rsidRPr="00EB4CE7" w:rsidRDefault="00612CA3" w:rsidP="00612CA3">
      <w:pPr>
        <w:tabs>
          <w:tab w:val="left" w:pos="993"/>
        </w:tabs>
        <w:ind w:firstLine="709"/>
        <w:jc w:val="both"/>
        <w:rPr>
          <w:spacing w:val="-6"/>
          <w:sz w:val="26"/>
          <w:szCs w:val="26"/>
        </w:rPr>
      </w:pPr>
    </w:p>
    <w:p w:rsidR="00DB45A4" w:rsidRDefault="00DB45A4" w:rsidP="00612CA3">
      <w:pPr>
        <w:pStyle w:val="a7"/>
        <w:tabs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pacing w:val="-6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1. </w:t>
      </w:r>
      <w:r w:rsidRPr="00DB45A4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Установить дополнительную меру социальной поддержки </w:t>
      </w:r>
      <w:r w:rsidR="009416FC" w:rsidRPr="009416F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членам семей </w:t>
      </w:r>
      <w:r w:rsidR="0020398C" w:rsidRPr="0020398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участников специальной военной операции на территориях Украины, Донецкой Народной Республики и Луганской Народной Республики, Херсонской и Запорожской областей, лиц, выполняющих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Федерации, прилегающих к районам проведения специальной военной операции</w:t>
      </w:r>
      <w:r w:rsidR="009416FC" w:rsidRPr="009416F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, проживающим и зарегистрированным в городе Когалыме, обучающимся по очной форме обучения в об</w:t>
      </w:r>
      <w:r w:rsidR="009416F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щеоб</w:t>
      </w:r>
      <w:r w:rsidR="009416FC" w:rsidRPr="009416F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разовательных организациях</w:t>
      </w:r>
      <w:r w:rsidR="009416F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 города Когалыма, </w:t>
      </w:r>
      <w:r w:rsidRPr="00DB45A4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в виде освобождения от внесения платы, взимаемой с родителей (законных представителей) </w:t>
      </w:r>
      <w:r w:rsidR="003D1D4B" w:rsidRPr="003D1D4B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за осуществление присмотра и ухода за детьми </w:t>
      </w:r>
      <w:r w:rsidR="001E677D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1-4 классов</w:t>
      </w:r>
      <w:r w:rsidR="003D1D4B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 </w:t>
      </w:r>
      <w:r w:rsidR="003D1D4B" w:rsidRPr="003D1D4B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в группах продленного дня</w:t>
      </w:r>
      <w:r w:rsidR="003D1D4B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 общеобразовательных </w:t>
      </w:r>
      <w:r w:rsidR="004E5CBB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организаций</w:t>
      </w:r>
      <w:r w:rsidR="003D1D4B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 города Когалыма.</w:t>
      </w:r>
    </w:p>
    <w:p w:rsidR="003D1D4B" w:rsidRDefault="003D1D4B" w:rsidP="00612CA3">
      <w:pPr>
        <w:pStyle w:val="a7"/>
        <w:tabs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pacing w:val="-6"/>
          <w:sz w:val="26"/>
          <w:szCs w:val="26"/>
          <w:lang w:eastAsia="ru-RU"/>
        </w:rPr>
      </w:pPr>
    </w:p>
    <w:p w:rsidR="009416FC" w:rsidRDefault="003D1D4B" w:rsidP="00AA6714">
      <w:pPr>
        <w:pStyle w:val="a7"/>
        <w:tabs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pacing w:val="-6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2. </w:t>
      </w:r>
      <w:r w:rsidR="0020398C" w:rsidRPr="0020398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Финансовое обеспечение дополнительной меры социальной поддержки, указанной в части 1 настоящего решения, производится за счет средств бюджета города Когалыма.</w:t>
      </w:r>
    </w:p>
    <w:p w:rsidR="0020398C" w:rsidRDefault="0020398C" w:rsidP="00AA6714">
      <w:pPr>
        <w:pStyle w:val="a7"/>
        <w:tabs>
          <w:tab w:val="left" w:pos="993"/>
        </w:tabs>
        <w:spacing w:line="240" w:lineRule="auto"/>
        <w:ind w:left="0" w:firstLine="709"/>
        <w:rPr>
          <w:spacing w:val="-6"/>
          <w:sz w:val="26"/>
          <w:szCs w:val="26"/>
        </w:rPr>
      </w:pPr>
    </w:p>
    <w:p w:rsidR="00E40C56" w:rsidRDefault="00AA6714" w:rsidP="00E40C56">
      <w:pPr>
        <w:tabs>
          <w:tab w:val="left" w:pos="993"/>
        </w:tabs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3</w:t>
      </w:r>
      <w:r w:rsidR="00E40C56">
        <w:rPr>
          <w:spacing w:val="-6"/>
          <w:sz w:val="26"/>
          <w:szCs w:val="26"/>
        </w:rPr>
        <w:t xml:space="preserve">. </w:t>
      </w:r>
      <w:r w:rsidR="0020398C" w:rsidRPr="0020398C">
        <w:rPr>
          <w:spacing w:val="-6"/>
          <w:sz w:val="26"/>
          <w:szCs w:val="26"/>
        </w:rPr>
        <w:t>Порядок и условия предоставления дополнительной меры социальной поддержки в городе Когалыме, предусмотренной частью 1 настоящего решения, утверждается постановлением Администрации города Когалыма.</w:t>
      </w:r>
    </w:p>
    <w:p w:rsidR="00F45F6A" w:rsidRPr="002E0F65" w:rsidRDefault="00F45F6A" w:rsidP="00E40C56">
      <w:pPr>
        <w:tabs>
          <w:tab w:val="left" w:pos="993"/>
        </w:tabs>
        <w:ind w:firstLine="709"/>
        <w:jc w:val="both"/>
        <w:rPr>
          <w:spacing w:val="-6"/>
          <w:sz w:val="26"/>
          <w:szCs w:val="26"/>
        </w:rPr>
      </w:pPr>
    </w:p>
    <w:p w:rsidR="0020398C" w:rsidRDefault="00612CA3" w:rsidP="00612CA3">
      <w:pPr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rFonts w:eastAsia="Calibri"/>
          <w:spacing w:val="-6"/>
          <w:sz w:val="26"/>
          <w:szCs w:val="26"/>
          <w:lang w:eastAsia="en-US"/>
        </w:rPr>
        <w:tab/>
      </w:r>
      <w:r w:rsidR="00AA6714">
        <w:rPr>
          <w:rFonts w:eastAsia="Calibri"/>
          <w:spacing w:val="-6"/>
          <w:sz w:val="26"/>
          <w:szCs w:val="26"/>
          <w:lang w:eastAsia="en-US"/>
        </w:rPr>
        <w:t>4</w:t>
      </w:r>
      <w:r w:rsidRPr="005A3BA9">
        <w:rPr>
          <w:rFonts w:eastAsia="Calibri"/>
          <w:spacing w:val="-6"/>
          <w:sz w:val="26"/>
          <w:szCs w:val="26"/>
          <w:lang w:eastAsia="en-US"/>
        </w:rPr>
        <w:t>.</w:t>
      </w:r>
      <w:r w:rsidRPr="005A3BA9">
        <w:rPr>
          <w:sz w:val="26"/>
          <w:szCs w:val="26"/>
        </w:rPr>
        <w:t xml:space="preserve"> </w:t>
      </w:r>
      <w:r w:rsidR="0020398C" w:rsidRPr="0020398C">
        <w:rPr>
          <w:sz w:val="26"/>
          <w:szCs w:val="26"/>
        </w:rPr>
        <w:t>Настоящее решение вступа</w:t>
      </w:r>
      <w:r w:rsidR="007A4592">
        <w:rPr>
          <w:sz w:val="26"/>
          <w:szCs w:val="26"/>
        </w:rPr>
        <w:t>ет в силу с 01.09.2026</w:t>
      </w:r>
      <w:r w:rsidR="0020398C" w:rsidRPr="0020398C">
        <w:rPr>
          <w:sz w:val="26"/>
          <w:szCs w:val="26"/>
        </w:rPr>
        <w:t>.</w:t>
      </w:r>
    </w:p>
    <w:p w:rsidR="0020398C" w:rsidRDefault="0020398C" w:rsidP="00612CA3">
      <w:pPr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612CA3" w:rsidRDefault="0020398C" w:rsidP="0020398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612CA3" w:rsidRPr="005A3BA9">
        <w:rPr>
          <w:sz w:val="26"/>
          <w:szCs w:val="26"/>
        </w:rPr>
        <w:t>Опуб</w:t>
      </w:r>
      <w:r w:rsidR="00612CA3">
        <w:rPr>
          <w:sz w:val="26"/>
          <w:szCs w:val="26"/>
        </w:rPr>
        <w:t>ликовать настоящее решение</w:t>
      </w:r>
      <w:r w:rsidR="00612CA3" w:rsidRPr="005A3BA9">
        <w:rPr>
          <w:sz w:val="26"/>
          <w:szCs w:val="26"/>
        </w:rPr>
        <w:t xml:space="preserve"> в сетевом издании «Ког</w:t>
      </w:r>
      <w:r w:rsidR="00612CA3">
        <w:rPr>
          <w:sz w:val="26"/>
          <w:szCs w:val="26"/>
        </w:rPr>
        <w:t>алымский вестник»: KOGVESTI.RU.</w:t>
      </w:r>
    </w:p>
    <w:p w:rsidR="00B037F3" w:rsidRDefault="00B037F3" w:rsidP="0020398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97E61" w:rsidRDefault="00897E61" w:rsidP="0020398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D6A0D" w:rsidRDefault="003D6A0D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12CA3" w:rsidRPr="00F93E17" w:rsidRDefault="00612CA3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052C29" w:rsidRDefault="00B141E0" w:rsidP="00EA0F6C">
            <w:pPr>
              <w:rPr>
                <w:color w:val="000000" w:themeColor="text1"/>
                <w:sz w:val="24"/>
                <w:szCs w:val="24"/>
                <w:lang w:val="en-US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F8435A">
              <w:rPr>
                <w:color w:val="000000" w:themeColor="text1"/>
                <w:sz w:val="26"/>
                <w:szCs w:val="26"/>
              </w:rPr>
              <w:t xml:space="preserve"> 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Р.Ш. Юсупов" w:value="Р.Ш. Юсупов"/>
                <w:listItem w:displayText="О.А. Полонский" w:value="О.А. Полонский"/>
                <w:listItem w:displayText="Л.И. Рябовол" w:value="Л.И. Рябовол"/>
              </w:dropDownList>
            </w:sdtPr>
            <w:sdtEndPr/>
            <w:sdtContent>
              <w:p w:rsidR="00F712D2" w:rsidRDefault="00DC1D66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sectPr w:rsidR="0065731C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4F5771"/>
    <w:multiLevelType w:val="multilevel"/>
    <w:tmpl w:val="82B2847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5256E"/>
    <w:rsid w:val="00065BCF"/>
    <w:rsid w:val="00082085"/>
    <w:rsid w:val="000A27E7"/>
    <w:rsid w:val="000B2FB4"/>
    <w:rsid w:val="000F0569"/>
    <w:rsid w:val="000F578F"/>
    <w:rsid w:val="00123B3D"/>
    <w:rsid w:val="001438BB"/>
    <w:rsid w:val="00171A84"/>
    <w:rsid w:val="001A3A4F"/>
    <w:rsid w:val="001D0927"/>
    <w:rsid w:val="001E328E"/>
    <w:rsid w:val="001E677D"/>
    <w:rsid w:val="00201088"/>
    <w:rsid w:val="00202BC4"/>
    <w:rsid w:val="0020398C"/>
    <w:rsid w:val="00242AC1"/>
    <w:rsid w:val="00250AB3"/>
    <w:rsid w:val="00270DAE"/>
    <w:rsid w:val="002936A2"/>
    <w:rsid w:val="0029554F"/>
    <w:rsid w:val="002B10AF"/>
    <w:rsid w:val="002B48E8"/>
    <w:rsid w:val="002B49A0"/>
    <w:rsid w:val="002D5593"/>
    <w:rsid w:val="002E0A30"/>
    <w:rsid w:val="002F1501"/>
    <w:rsid w:val="002F7936"/>
    <w:rsid w:val="00300D9B"/>
    <w:rsid w:val="00306041"/>
    <w:rsid w:val="00313DAF"/>
    <w:rsid w:val="003447F7"/>
    <w:rsid w:val="0035436D"/>
    <w:rsid w:val="00361ECD"/>
    <w:rsid w:val="003A6578"/>
    <w:rsid w:val="003C627D"/>
    <w:rsid w:val="003D0D20"/>
    <w:rsid w:val="003D1D4B"/>
    <w:rsid w:val="003D6A0D"/>
    <w:rsid w:val="003D7228"/>
    <w:rsid w:val="003F587E"/>
    <w:rsid w:val="0043438A"/>
    <w:rsid w:val="004514C9"/>
    <w:rsid w:val="004854EA"/>
    <w:rsid w:val="004E5CBB"/>
    <w:rsid w:val="004F33B1"/>
    <w:rsid w:val="004F6241"/>
    <w:rsid w:val="00507577"/>
    <w:rsid w:val="005303B4"/>
    <w:rsid w:val="00544806"/>
    <w:rsid w:val="005500E4"/>
    <w:rsid w:val="005963AE"/>
    <w:rsid w:val="005B671E"/>
    <w:rsid w:val="006015ED"/>
    <w:rsid w:val="00612CA3"/>
    <w:rsid w:val="00625AA2"/>
    <w:rsid w:val="00635680"/>
    <w:rsid w:val="006429F8"/>
    <w:rsid w:val="0065731C"/>
    <w:rsid w:val="006E0CF1"/>
    <w:rsid w:val="00705054"/>
    <w:rsid w:val="00747B75"/>
    <w:rsid w:val="007A4592"/>
    <w:rsid w:val="007C24AA"/>
    <w:rsid w:val="007D1C62"/>
    <w:rsid w:val="007E28C2"/>
    <w:rsid w:val="007E5B94"/>
    <w:rsid w:val="007F5689"/>
    <w:rsid w:val="00812C49"/>
    <w:rsid w:val="00820045"/>
    <w:rsid w:val="008329FC"/>
    <w:rsid w:val="0086685A"/>
    <w:rsid w:val="00874F39"/>
    <w:rsid w:val="00877CE5"/>
    <w:rsid w:val="0088013C"/>
    <w:rsid w:val="00892BF3"/>
    <w:rsid w:val="00892F45"/>
    <w:rsid w:val="00897E61"/>
    <w:rsid w:val="008A4840"/>
    <w:rsid w:val="008B3482"/>
    <w:rsid w:val="008C0B7C"/>
    <w:rsid w:val="008C7E24"/>
    <w:rsid w:val="008D2DB3"/>
    <w:rsid w:val="008D68E8"/>
    <w:rsid w:val="00905924"/>
    <w:rsid w:val="009416FC"/>
    <w:rsid w:val="00952EC3"/>
    <w:rsid w:val="00956BB2"/>
    <w:rsid w:val="0098458C"/>
    <w:rsid w:val="009B7137"/>
    <w:rsid w:val="009C47D2"/>
    <w:rsid w:val="00A564E7"/>
    <w:rsid w:val="00A80BBC"/>
    <w:rsid w:val="00AA6714"/>
    <w:rsid w:val="00AE3A79"/>
    <w:rsid w:val="00AE6CEC"/>
    <w:rsid w:val="00B037F3"/>
    <w:rsid w:val="00B141E0"/>
    <w:rsid w:val="00B22DDA"/>
    <w:rsid w:val="00B25576"/>
    <w:rsid w:val="00B44BE6"/>
    <w:rsid w:val="00B71C99"/>
    <w:rsid w:val="00B745EB"/>
    <w:rsid w:val="00BB1866"/>
    <w:rsid w:val="00BC37E6"/>
    <w:rsid w:val="00C27247"/>
    <w:rsid w:val="00C700C4"/>
    <w:rsid w:val="00C700F3"/>
    <w:rsid w:val="00C912D0"/>
    <w:rsid w:val="00CB2627"/>
    <w:rsid w:val="00CC367F"/>
    <w:rsid w:val="00CF6B89"/>
    <w:rsid w:val="00D52DB6"/>
    <w:rsid w:val="00D5489C"/>
    <w:rsid w:val="00D607A5"/>
    <w:rsid w:val="00D9105C"/>
    <w:rsid w:val="00DB45A4"/>
    <w:rsid w:val="00DC1D66"/>
    <w:rsid w:val="00DC4E03"/>
    <w:rsid w:val="00DE6BA7"/>
    <w:rsid w:val="00E275C8"/>
    <w:rsid w:val="00E40C56"/>
    <w:rsid w:val="00EB75CB"/>
    <w:rsid w:val="00EC148A"/>
    <w:rsid w:val="00EC17E6"/>
    <w:rsid w:val="00EC6177"/>
    <w:rsid w:val="00ED5C7C"/>
    <w:rsid w:val="00ED62A2"/>
    <w:rsid w:val="00ED680E"/>
    <w:rsid w:val="00EE539C"/>
    <w:rsid w:val="00F06198"/>
    <w:rsid w:val="00F44025"/>
    <w:rsid w:val="00F45F6A"/>
    <w:rsid w:val="00F5080D"/>
    <w:rsid w:val="00F712D2"/>
    <w:rsid w:val="00F8435A"/>
    <w:rsid w:val="00F8542E"/>
    <w:rsid w:val="00FA7BC7"/>
    <w:rsid w:val="00FB2EB4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8D0CA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892F45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DB45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2D0EA4"/>
    <w:rsid w:val="002D63C8"/>
    <w:rsid w:val="004B03F9"/>
    <w:rsid w:val="004C148F"/>
    <w:rsid w:val="004F34CB"/>
    <w:rsid w:val="005B1F81"/>
    <w:rsid w:val="005D6EFC"/>
    <w:rsid w:val="00665DA2"/>
    <w:rsid w:val="00B213F7"/>
    <w:rsid w:val="00BF65F9"/>
    <w:rsid w:val="00D46567"/>
    <w:rsid w:val="00DB002F"/>
    <w:rsid w:val="00E8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F65F9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  <w:style w:type="paragraph" w:customStyle="1" w:styleId="4EED0802154E4EDFA543EB75C276DC1C">
    <w:name w:val="4EED0802154E4EDFA543EB75C276DC1C"/>
    <w:rsid w:val="00BF65F9"/>
  </w:style>
  <w:style w:type="paragraph" w:customStyle="1" w:styleId="0EEFB63017A547E6822200DCA37E73DB">
    <w:name w:val="0EEFB63017A547E6822200DCA37E73DB"/>
    <w:rsid w:val="00BF65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1AC2A-5067-4F06-B2D8-720E6F041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3</cp:revision>
  <cp:lastPrinted>2022-11-11T11:42:00Z</cp:lastPrinted>
  <dcterms:created xsi:type="dcterms:W3CDTF">2026-06-17T09:19:00Z</dcterms:created>
  <dcterms:modified xsi:type="dcterms:W3CDTF">2026-06-17T09:19:00Z</dcterms:modified>
</cp:coreProperties>
</file>