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27A" w:rsidRDefault="00E6627A" w:rsidP="00E6627A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3E32F3F0" wp14:editId="43C5188E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27A" w:rsidRDefault="00E6627A" w:rsidP="00E6627A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</w:p>
    <w:p w:rsidR="00E6627A" w:rsidRPr="00C425F8" w:rsidRDefault="00E6627A" w:rsidP="00E6627A">
      <w:pPr>
        <w:spacing w:after="0" w:line="240" w:lineRule="auto"/>
        <w:ind w:right="2"/>
        <w:jc w:val="center"/>
        <w:rPr>
          <w:b/>
          <w:color w:val="3366FF"/>
          <w:sz w:val="6"/>
          <w:szCs w:val="32"/>
        </w:rPr>
      </w:pPr>
    </w:p>
    <w:p w:rsidR="00E6627A" w:rsidRPr="00ED3349" w:rsidRDefault="00E6627A" w:rsidP="00E6627A">
      <w:pPr>
        <w:spacing w:after="0" w:line="240" w:lineRule="auto"/>
        <w:ind w:right="2"/>
        <w:jc w:val="center"/>
        <w:rPr>
          <w:b/>
          <w:color w:val="3366FF"/>
          <w:sz w:val="12"/>
          <w:szCs w:val="32"/>
        </w:rPr>
      </w:pPr>
    </w:p>
    <w:p w:rsidR="00E6627A" w:rsidRPr="00E6627A" w:rsidRDefault="00E6627A" w:rsidP="00E6627A">
      <w:pPr>
        <w:spacing w:after="0" w:line="240" w:lineRule="auto"/>
        <w:ind w:right="2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E6627A">
        <w:rPr>
          <w:rFonts w:ascii="Times New Roman" w:hAnsi="Times New Roman" w:cs="Times New Roman"/>
          <w:b/>
          <w:color w:val="000000"/>
          <w:sz w:val="32"/>
          <w:szCs w:val="32"/>
        </w:rPr>
        <w:t>ПОСТАНОВЛЕНИЕ</w:t>
      </w:r>
    </w:p>
    <w:p w:rsidR="00E6627A" w:rsidRPr="00E6627A" w:rsidRDefault="00E6627A" w:rsidP="00E6627A">
      <w:pPr>
        <w:spacing w:after="0" w:line="240" w:lineRule="auto"/>
        <w:ind w:right="2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E6627A">
        <w:rPr>
          <w:rFonts w:ascii="Times New Roman" w:hAnsi="Times New Roman" w:cs="Times New Roman"/>
          <w:b/>
          <w:color w:val="000000"/>
          <w:sz w:val="32"/>
          <w:szCs w:val="32"/>
        </w:rPr>
        <w:t>АДМИНИСТРАЦИИ ГОРОДА КОГАЛЫМА</w:t>
      </w:r>
    </w:p>
    <w:p w:rsidR="00E6627A" w:rsidRPr="00E6627A" w:rsidRDefault="00E6627A" w:rsidP="00E6627A">
      <w:pPr>
        <w:spacing w:after="0" w:line="240" w:lineRule="auto"/>
        <w:ind w:right="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627A">
        <w:rPr>
          <w:rFonts w:ascii="Times New Roman" w:hAnsi="Times New Roman" w:cs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E6627A" w:rsidRPr="00485E30" w:rsidRDefault="00E6627A" w:rsidP="00E6627A">
      <w:pPr>
        <w:spacing w:after="0" w:line="240" w:lineRule="auto"/>
        <w:ind w:right="2"/>
        <w:jc w:val="center"/>
        <w:rPr>
          <w:color w:val="000000"/>
          <w:sz w:val="2"/>
        </w:rPr>
      </w:pPr>
    </w:p>
    <w:p w:rsidR="00E6627A" w:rsidRPr="00485E30" w:rsidRDefault="00E6627A" w:rsidP="00E6627A">
      <w:pPr>
        <w:widowControl w:val="0"/>
        <w:spacing w:after="0" w:line="240" w:lineRule="auto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E6627A" w:rsidRPr="00485E30" w:rsidTr="00FD7E14">
        <w:trPr>
          <w:trHeight w:val="155"/>
        </w:trPr>
        <w:tc>
          <w:tcPr>
            <w:tcW w:w="565" w:type="dxa"/>
            <w:vAlign w:val="center"/>
          </w:tcPr>
          <w:p w:rsidR="00E6627A" w:rsidRPr="00485E30" w:rsidRDefault="00E6627A" w:rsidP="00E6627A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E6627A" w:rsidRPr="00485E30" w:rsidRDefault="00E6627A" w:rsidP="00E6627A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</w:t>
            </w:r>
            <w:r>
              <w:rPr>
                <w:rFonts w:ascii="Arial" w:hAnsi="Arial" w:cs="Arial"/>
                <w:color w:val="000000"/>
                <w:sz w:val="26"/>
              </w:rPr>
              <w:t>15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E6627A" w:rsidRPr="00485E30" w:rsidRDefault="00E6627A" w:rsidP="00E6627A">
            <w:pPr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E6627A" w:rsidRPr="00612AA4" w:rsidRDefault="00E6627A" w:rsidP="00E6627A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апреля</w:t>
            </w:r>
          </w:p>
        </w:tc>
        <w:tc>
          <w:tcPr>
            <w:tcW w:w="239" w:type="dxa"/>
          </w:tcPr>
          <w:p w:rsidR="00E6627A" w:rsidRPr="00485E30" w:rsidRDefault="00E6627A" w:rsidP="00E6627A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E6627A" w:rsidRPr="00485E30" w:rsidRDefault="00E6627A" w:rsidP="00E6627A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2019</w:t>
            </w:r>
          </w:p>
        </w:tc>
        <w:tc>
          <w:tcPr>
            <w:tcW w:w="2258" w:type="dxa"/>
          </w:tcPr>
          <w:p w:rsidR="00E6627A" w:rsidRPr="00485E30" w:rsidRDefault="00E6627A" w:rsidP="00E6627A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E6627A" w:rsidRPr="00485E30" w:rsidRDefault="00E6627A" w:rsidP="00E6627A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6627A" w:rsidRPr="00485E30" w:rsidRDefault="00E6627A" w:rsidP="00E6627A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817</w:t>
            </w:r>
          </w:p>
        </w:tc>
      </w:tr>
    </w:tbl>
    <w:p w:rsidR="00292D90" w:rsidRDefault="00292D90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2D90" w:rsidRDefault="00292D90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2D90" w:rsidRDefault="00292D90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2D90" w:rsidRDefault="00292D90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2D90" w:rsidRDefault="00292D90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292D90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2D90">
        <w:rPr>
          <w:rFonts w:ascii="Times New Roman" w:hAnsi="Times New Roman" w:cs="Times New Roman"/>
          <w:sz w:val="26"/>
          <w:szCs w:val="26"/>
        </w:rPr>
        <w:t>Об утверждении Инвестиционного</w:t>
      </w:r>
    </w:p>
    <w:p w:rsidR="00056FEC" w:rsidRPr="00292D90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2D90">
        <w:rPr>
          <w:rFonts w:ascii="Times New Roman" w:hAnsi="Times New Roman" w:cs="Times New Roman"/>
          <w:sz w:val="26"/>
          <w:szCs w:val="26"/>
        </w:rPr>
        <w:t>паспорта города Когалыма</w:t>
      </w:r>
    </w:p>
    <w:p w:rsidR="00056FEC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2D90" w:rsidRPr="00292D90" w:rsidRDefault="00292D90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292D90" w:rsidRDefault="00056FEC" w:rsidP="00292D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2D90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№131-ФЗ </w:t>
      </w:r>
      <w:r w:rsidR="00292D90">
        <w:rPr>
          <w:rFonts w:ascii="Times New Roman" w:hAnsi="Times New Roman" w:cs="Times New Roman"/>
          <w:sz w:val="26"/>
          <w:szCs w:val="26"/>
        </w:rPr>
        <w:t xml:space="preserve">                     </w:t>
      </w:r>
      <w:proofErr w:type="gramStart"/>
      <w:r w:rsidR="00292D90">
        <w:rPr>
          <w:rFonts w:ascii="Times New Roman" w:hAnsi="Times New Roman" w:cs="Times New Roman"/>
          <w:sz w:val="26"/>
          <w:szCs w:val="26"/>
        </w:rPr>
        <w:t xml:space="preserve">   </w:t>
      </w:r>
      <w:r w:rsidRPr="00292D90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292D90">
        <w:rPr>
          <w:rFonts w:ascii="Times New Roman" w:hAnsi="Times New Roman" w:cs="Times New Roman"/>
          <w:sz w:val="26"/>
          <w:szCs w:val="26"/>
        </w:rPr>
        <w:t xml:space="preserve">Об общих принципах организации местного самоуправления в Российской Федерации», постановлением Администрации города Когалыма от 17.12.2013 </w:t>
      </w:r>
      <w:bookmarkStart w:id="0" w:name="_GoBack"/>
      <w:bookmarkEnd w:id="0"/>
      <w:r w:rsidRPr="00292D90">
        <w:rPr>
          <w:rFonts w:ascii="Times New Roman" w:hAnsi="Times New Roman" w:cs="Times New Roman"/>
          <w:sz w:val="26"/>
          <w:szCs w:val="26"/>
        </w:rPr>
        <w:t>№ 3589 «Об утверждении Положения о разработке инвестиционного паспорта города Когалыма», в целях реализации мер, направленных на повышение эффективной инвестиционной политики:</w:t>
      </w:r>
    </w:p>
    <w:p w:rsidR="00056FEC" w:rsidRPr="00292D90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292D90" w:rsidRDefault="00056FEC" w:rsidP="00292D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2D90">
        <w:rPr>
          <w:rFonts w:ascii="Times New Roman" w:hAnsi="Times New Roman" w:cs="Times New Roman"/>
          <w:sz w:val="26"/>
          <w:szCs w:val="26"/>
        </w:rPr>
        <w:t xml:space="preserve">1. Утвердить Инвестиционный паспорт города Когалыма согласно </w:t>
      </w:r>
      <w:proofErr w:type="gramStart"/>
      <w:r w:rsidRPr="00292D90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292D90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056FEC" w:rsidRPr="00292D90" w:rsidRDefault="00056FEC" w:rsidP="00292D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292D90" w:rsidRDefault="00056FEC" w:rsidP="00292D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2D90">
        <w:rPr>
          <w:rFonts w:ascii="Times New Roman" w:hAnsi="Times New Roman" w:cs="Times New Roman"/>
          <w:sz w:val="26"/>
          <w:szCs w:val="26"/>
        </w:rPr>
        <w:t>2. Постановление Администрации города Когалым от 13.04.2018 № 755 «Об утверждении Инвестиционного паспорта города Когалыма» признать утратившим силу.</w:t>
      </w:r>
    </w:p>
    <w:p w:rsidR="00056FEC" w:rsidRPr="00292D90" w:rsidRDefault="00056FEC" w:rsidP="00292D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292D90" w:rsidRDefault="00056FEC" w:rsidP="00292D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2D90">
        <w:rPr>
          <w:rFonts w:ascii="Times New Roman" w:hAnsi="Times New Roman" w:cs="Times New Roman"/>
          <w:sz w:val="26"/>
          <w:szCs w:val="26"/>
        </w:rPr>
        <w:t>3.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(www.admkogalym.ru).</w:t>
      </w:r>
    </w:p>
    <w:p w:rsidR="00056FEC" w:rsidRPr="00292D90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292D90" w:rsidRDefault="00056FEC" w:rsidP="00292D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2D90">
        <w:rPr>
          <w:rFonts w:ascii="Times New Roman" w:hAnsi="Times New Roman" w:cs="Times New Roman"/>
          <w:sz w:val="26"/>
          <w:szCs w:val="26"/>
        </w:rPr>
        <w:t xml:space="preserve">4. Контроль за выполнением постановления возложить на заместителя главы города Когалыма </w:t>
      </w:r>
      <w:proofErr w:type="spellStart"/>
      <w:r w:rsidRPr="00292D90">
        <w:rPr>
          <w:rFonts w:ascii="Times New Roman" w:hAnsi="Times New Roman" w:cs="Times New Roman"/>
          <w:sz w:val="26"/>
          <w:szCs w:val="26"/>
        </w:rPr>
        <w:t>Т.И.Черных</w:t>
      </w:r>
      <w:proofErr w:type="spellEnd"/>
      <w:r w:rsidRPr="00292D90">
        <w:rPr>
          <w:rFonts w:ascii="Times New Roman" w:hAnsi="Times New Roman" w:cs="Times New Roman"/>
          <w:sz w:val="26"/>
          <w:szCs w:val="26"/>
        </w:rPr>
        <w:t>.</w:t>
      </w:r>
    </w:p>
    <w:p w:rsidR="00056FEC" w:rsidRDefault="00E6627A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2741930</wp:posOffset>
            </wp:positionH>
            <wp:positionV relativeFrom="paragraph">
              <wp:posOffset>113665</wp:posOffset>
            </wp:positionV>
            <wp:extent cx="1362075" cy="13620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2D90" w:rsidRPr="00292D90" w:rsidRDefault="00292D90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292D90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292D90" w:rsidRDefault="00056FEC" w:rsidP="00292D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2D90">
        <w:rPr>
          <w:rFonts w:ascii="Times New Roman" w:hAnsi="Times New Roman" w:cs="Times New Roman"/>
          <w:sz w:val="26"/>
          <w:szCs w:val="26"/>
        </w:rPr>
        <w:t xml:space="preserve">Глава города Когалыма </w:t>
      </w:r>
      <w:r w:rsidRPr="00292D90">
        <w:rPr>
          <w:rFonts w:ascii="Times New Roman" w:hAnsi="Times New Roman" w:cs="Times New Roman"/>
          <w:sz w:val="26"/>
          <w:szCs w:val="26"/>
        </w:rPr>
        <w:tab/>
      </w:r>
      <w:r w:rsidRPr="00292D90">
        <w:rPr>
          <w:rFonts w:ascii="Times New Roman" w:hAnsi="Times New Roman" w:cs="Times New Roman"/>
          <w:sz w:val="26"/>
          <w:szCs w:val="26"/>
        </w:rPr>
        <w:tab/>
      </w:r>
      <w:r w:rsidRPr="00292D90">
        <w:rPr>
          <w:rFonts w:ascii="Times New Roman" w:hAnsi="Times New Roman" w:cs="Times New Roman"/>
          <w:sz w:val="26"/>
          <w:szCs w:val="26"/>
        </w:rPr>
        <w:tab/>
      </w:r>
      <w:r w:rsidRPr="00292D90">
        <w:rPr>
          <w:rFonts w:ascii="Times New Roman" w:hAnsi="Times New Roman" w:cs="Times New Roman"/>
          <w:sz w:val="26"/>
          <w:szCs w:val="26"/>
        </w:rPr>
        <w:tab/>
      </w:r>
      <w:r w:rsidRPr="00292D90">
        <w:rPr>
          <w:rFonts w:ascii="Times New Roman" w:hAnsi="Times New Roman" w:cs="Times New Roman"/>
          <w:sz w:val="26"/>
          <w:szCs w:val="26"/>
        </w:rPr>
        <w:tab/>
      </w:r>
      <w:r w:rsidRPr="00292D9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292D90">
        <w:rPr>
          <w:rFonts w:ascii="Times New Roman" w:hAnsi="Times New Roman" w:cs="Times New Roman"/>
          <w:sz w:val="26"/>
          <w:szCs w:val="26"/>
        </w:rPr>
        <w:t>Н.Н.Пальчиков</w:t>
      </w:r>
      <w:proofErr w:type="spellEnd"/>
    </w:p>
    <w:p w:rsidR="00056FEC" w:rsidRPr="00292D90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FEC" w:rsidRPr="00E6627A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</w:rPr>
      </w:pPr>
      <w:r w:rsidRPr="00E6627A">
        <w:rPr>
          <w:rFonts w:ascii="Times New Roman" w:hAnsi="Times New Roman" w:cs="Times New Roman"/>
          <w:color w:val="FFFFFF" w:themeColor="background1"/>
        </w:rPr>
        <w:t>Согласовано:</w:t>
      </w:r>
    </w:p>
    <w:p w:rsidR="00056FEC" w:rsidRPr="00E6627A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</w:rPr>
      </w:pPr>
      <w:r w:rsidRPr="00E6627A">
        <w:rPr>
          <w:rFonts w:ascii="Times New Roman" w:hAnsi="Times New Roman" w:cs="Times New Roman"/>
          <w:color w:val="FFFFFF" w:themeColor="background1"/>
        </w:rPr>
        <w:t xml:space="preserve">зам. главы </w:t>
      </w:r>
      <w:proofErr w:type="spellStart"/>
      <w:r w:rsidRPr="00E6627A">
        <w:rPr>
          <w:rFonts w:ascii="Times New Roman" w:hAnsi="Times New Roman" w:cs="Times New Roman"/>
          <w:color w:val="FFFFFF" w:themeColor="background1"/>
        </w:rPr>
        <w:t>г.Когалыма</w:t>
      </w:r>
      <w:proofErr w:type="spellEnd"/>
      <w:r w:rsidRPr="00E6627A">
        <w:rPr>
          <w:rFonts w:ascii="Times New Roman" w:hAnsi="Times New Roman" w:cs="Times New Roman"/>
          <w:color w:val="FFFFFF" w:themeColor="background1"/>
        </w:rPr>
        <w:t xml:space="preserve"> </w:t>
      </w:r>
      <w:r w:rsidR="00292D90" w:rsidRPr="00E6627A">
        <w:rPr>
          <w:rFonts w:ascii="Times New Roman" w:hAnsi="Times New Roman" w:cs="Times New Roman"/>
          <w:color w:val="FFFFFF" w:themeColor="background1"/>
        </w:rPr>
        <w:tab/>
      </w:r>
      <w:r w:rsidR="00292D90"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proofErr w:type="spellStart"/>
      <w:r w:rsidRPr="00E6627A">
        <w:rPr>
          <w:rFonts w:ascii="Times New Roman" w:hAnsi="Times New Roman" w:cs="Times New Roman"/>
          <w:color w:val="FFFFFF" w:themeColor="background1"/>
        </w:rPr>
        <w:t>Т.И.Черных</w:t>
      </w:r>
      <w:proofErr w:type="spellEnd"/>
    </w:p>
    <w:p w:rsidR="00056FEC" w:rsidRPr="00E6627A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</w:rPr>
      </w:pPr>
      <w:r w:rsidRPr="00E6627A">
        <w:rPr>
          <w:rFonts w:ascii="Times New Roman" w:hAnsi="Times New Roman" w:cs="Times New Roman"/>
          <w:color w:val="FFFFFF" w:themeColor="background1"/>
        </w:rPr>
        <w:t xml:space="preserve">начальник </w:t>
      </w:r>
      <w:proofErr w:type="spellStart"/>
      <w:r w:rsidRPr="00E6627A">
        <w:rPr>
          <w:rFonts w:ascii="Times New Roman" w:hAnsi="Times New Roman" w:cs="Times New Roman"/>
          <w:color w:val="FFFFFF" w:themeColor="background1"/>
        </w:rPr>
        <w:t>УИДиРП</w:t>
      </w:r>
      <w:proofErr w:type="spellEnd"/>
      <w:r w:rsidRPr="00E6627A">
        <w:rPr>
          <w:rFonts w:ascii="Times New Roman" w:hAnsi="Times New Roman" w:cs="Times New Roman"/>
          <w:color w:val="FFFFFF" w:themeColor="background1"/>
        </w:rPr>
        <w:t xml:space="preserve"> </w:t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proofErr w:type="spellStart"/>
      <w:r w:rsidRPr="00E6627A">
        <w:rPr>
          <w:rFonts w:ascii="Times New Roman" w:hAnsi="Times New Roman" w:cs="Times New Roman"/>
          <w:color w:val="FFFFFF" w:themeColor="background1"/>
        </w:rPr>
        <w:t>Ю.Л.Спиридонова</w:t>
      </w:r>
      <w:proofErr w:type="spellEnd"/>
    </w:p>
    <w:p w:rsidR="00056FEC" w:rsidRPr="00E6627A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</w:rPr>
      </w:pPr>
      <w:r w:rsidRPr="00E6627A">
        <w:rPr>
          <w:rFonts w:ascii="Times New Roman" w:hAnsi="Times New Roman" w:cs="Times New Roman"/>
          <w:color w:val="FFFFFF" w:themeColor="background1"/>
        </w:rPr>
        <w:t>начальник ЮУ</w:t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proofErr w:type="spellStart"/>
      <w:r w:rsidRPr="00E6627A">
        <w:rPr>
          <w:rFonts w:ascii="Times New Roman" w:hAnsi="Times New Roman" w:cs="Times New Roman"/>
          <w:color w:val="FFFFFF" w:themeColor="background1"/>
        </w:rPr>
        <w:t>И.А.Леонтьева</w:t>
      </w:r>
      <w:proofErr w:type="spellEnd"/>
    </w:p>
    <w:p w:rsidR="00056FEC" w:rsidRPr="00E6627A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</w:rPr>
      </w:pPr>
      <w:r w:rsidRPr="00E6627A">
        <w:rPr>
          <w:rFonts w:ascii="Times New Roman" w:hAnsi="Times New Roman" w:cs="Times New Roman"/>
          <w:color w:val="FFFFFF" w:themeColor="background1"/>
        </w:rPr>
        <w:t>Подготовлено:</w:t>
      </w:r>
    </w:p>
    <w:p w:rsidR="00056FEC" w:rsidRPr="00E6627A" w:rsidRDefault="00292D90" w:rsidP="00292D90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</w:rPr>
      </w:pPr>
      <w:r w:rsidRPr="00E6627A">
        <w:rPr>
          <w:rFonts w:ascii="Times New Roman" w:hAnsi="Times New Roman" w:cs="Times New Roman"/>
          <w:color w:val="FFFFFF" w:themeColor="background1"/>
        </w:rPr>
        <w:t>с</w:t>
      </w:r>
      <w:r w:rsidR="00056FEC" w:rsidRPr="00E6627A">
        <w:rPr>
          <w:rFonts w:ascii="Times New Roman" w:hAnsi="Times New Roman" w:cs="Times New Roman"/>
          <w:color w:val="FFFFFF" w:themeColor="background1"/>
        </w:rPr>
        <w:t>пец</w:t>
      </w:r>
      <w:r w:rsidRPr="00E6627A">
        <w:rPr>
          <w:rFonts w:ascii="Times New Roman" w:hAnsi="Times New Roman" w:cs="Times New Roman"/>
          <w:color w:val="FFFFFF" w:themeColor="background1"/>
        </w:rPr>
        <w:t>.</w:t>
      </w:r>
      <w:r w:rsidR="00056FEC" w:rsidRPr="00E6627A">
        <w:rPr>
          <w:rFonts w:ascii="Times New Roman" w:hAnsi="Times New Roman" w:cs="Times New Roman"/>
          <w:color w:val="FFFFFF" w:themeColor="background1"/>
        </w:rPr>
        <w:t xml:space="preserve">-эксперт </w:t>
      </w:r>
      <w:proofErr w:type="spellStart"/>
      <w:r w:rsidRPr="00E6627A">
        <w:rPr>
          <w:rFonts w:ascii="Times New Roman" w:hAnsi="Times New Roman" w:cs="Times New Roman"/>
          <w:color w:val="FFFFFF" w:themeColor="background1"/>
        </w:rPr>
        <w:t>ОПУиИ</w:t>
      </w:r>
      <w:proofErr w:type="spellEnd"/>
      <w:r w:rsidRPr="00E6627A">
        <w:rPr>
          <w:rFonts w:ascii="Times New Roman" w:hAnsi="Times New Roman" w:cs="Times New Roman"/>
          <w:color w:val="FFFFFF" w:themeColor="background1"/>
        </w:rPr>
        <w:t xml:space="preserve"> </w:t>
      </w:r>
      <w:proofErr w:type="spellStart"/>
      <w:r w:rsidRPr="00E6627A">
        <w:rPr>
          <w:rFonts w:ascii="Times New Roman" w:hAnsi="Times New Roman" w:cs="Times New Roman"/>
          <w:color w:val="FFFFFF" w:themeColor="background1"/>
        </w:rPr>
        <w:t>УИДиРП</w:t>
      </w:r>
      <w:proofErr w:type="spellEnd"/>
      <w:r w:rsidRPr="00E6627A">
        <w:rPr>
          <w:rFonts w:ascii="Times New Roman" w:hAnsi="Times New Roman" w:cs="Times New Roman"/>
          <w:color w:val="FFFFFF" w:themeColor="background1"/>
        </w:rPr>
        <w:tab/>
      </w:r>
      <w:r w:rsidRPr="00E6627A">
        <w:rPr>
          <w:rFonts w:ascii="Times New Roman" w:hAnsi="Times New Roman" w:cs="Times New Roman"/>
          <w:color w:val="FFFFFF" w:themeColor="background1"/>
        </w:rPr>
        <w:tab/>
      </w:r>
      <w:r w:rsidR="00056FEC" w:rsidRPr="00E6627A">
        <w:rPr>
          <w:rFonts w:ascii="Times New Roman" w:hAnsi="Times New Roman" w:cs="Times New Roman"/>
          <w:color w:val="FFFFFF" w:themeColor="background1"/>
        </w:rPr>
        <w:tab/>
      </w:r>
      <w:proofErr w:type="spellStart"/>
      <w:r w:rsidR="00056FEC" w:rsidRPr="00E6627A">
        <w:rPr>
          <w:rFonts w:ascii="Times New Roman" w:hAnsi="Times New Roman" w:cs="Times New Roman"/>
          <w:color w:val="FFFFFF" w:themeColor="background1"/>
        </w:rPr>
        <w:t>Е.А.Морозова</w:t>
      </w:r>
      <w:proofErr w:type="spellEnd"/>
    </w:p>
    <w:p w:rsidR="00056FEC" w:rsidRPr="00E6627A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</w:rPr>
      </w:pPr>
    </w:p>
    <w:p w:rsidR="00FF1865" w:rsidRPr="00E6627A" w:rsidRDefault="00056FEC" w:rsidP="00292D90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</w:rPr>
      </w:pPr>
      <w:r w:rsidRPr="00E6627A">
        <w:rPr>
          <w:rFonts w:ascii="Times New Roman" w:hAnsi="Times New Roman" w:cs="Times New Roman"/>
          <w:color w:val="FFFFFF" w:themeColor="background1"/>
        </w:rPr>
        <w:t xml:space="preserve">Разослать: </w:t>
      </w:r>
      <w:proofErr w:type="spellStart"/>
      <w:r w:rsidRPr="00E6627A">
        <w:rPr>
          <w:rFonts w:ascii="Times New Roman" w:hAnsi="Times New Roman" w:cs="Times New Roman"/>
          <w:color w:val="FFFFFF" w:themeColor="background1"/>
        </w:rPr>
        <w:t>УИДиРП</w:t>
      </w:r>
      <w:proofErr w:type="spellEnd"/>
    </w:p>
    <w:sectPr w:rsidR="00FF1865" w:rsidRPr="00E6627A" w:rsidSect="00E6627A">
      <w:footerReference w:type="default" r:id="rId8"/>
      <w:pgSz w:w="11906" w:h="16838" w:code="9"/>
      <w:pgMar w:top="28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D90" w:rsidRDefault="00292D90" w:rsidP="00292D90">
      <w:pPr>
        <w:spacing w:after="0" w:line="240" w:lineRule="auto"/>
      </w:pPr>
      <w:r>
        <w:separator/>
      </w:r>
    </w:p>
  </w:endnote>
  <w:endnote w:type="continuationSeparator" w:id="0">
    <w:p w:rsidR="00292D90" w:rsidRDefault="00292D90" w:rsidP="00292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2147493"/>
      <w:docPartObj>
        <w:docPartGallery w:val="Page Numbers (Bottom of Page)"/>
        <w:docPartUnique/>
      </w:docPartObj>
    </w:sdtPr>
    <w:sdtEndPr/>
    <w:sdtContent>
      <w:p w:rsidR="00292D90" w:rsidRDefault="00292D90" w:rsidP="00292D9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27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D90" w:rsidRDefault="00292D90" w:rsidP="00292D90">
      <w:pPr>
        <w:spacing w:after="0" w:line="240" w:lineRule="auto"/>
      </w:pPr>
      <w:r>
        <w:separator/>
      </w:r>
    </w:p>
  </w:footnote>
  <w:footnote w:type="continuationSeparator" w:id="0">
    <w:p w:rsidR="00292D90" w:rsidRDefault="00292D90" w:rsidP="00292D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46"/>
    <w:rsid w:val="00056FEC"/>
    <w:rsid w:val="0019250E"/>
    <w:rsid w:val="00292D90"/>
    <w:rsid w:val="00C52246"/>
    <w:rsid w:val="00E6627A"/>
    <w:rsid w:val="00ED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FE4971B-A586-408A-91A3-278B9417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6FE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92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2D90"/>
  </w:style>
  <w:style w:type="paragraph" w:styleId="a7">
    <w:name w:val="footer"/>
    <w:basedOn w:val="a"/>
    <w:link w:val="a8"/>
    <w:uiPriority w:val="99"/>
    <w:unhideWhenUsed/>
    <w:rsid w:val="00292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Джошкунер Екатерина Александровна</dc:creator>
  <cp:keywords/>
  <dc:description/>
  <cp:lastModifiedBy>Дацкевич Татьяна Витальевна</cp:lastModifiedBy>
  <cp:revision>4</cp:revision>
  <cp:lastPrinted>2019-04-25T04:55:00Z</cp:lastPrinted>
  <dcterms:created xsi:type="dcterms:W3CDTF">2019-04-16T05:56:00Z</dcterms:created>
  <dcterms:modified xsi:type="dcterms:W3CDTF">2019-04-25T04:55:00Z</dcterms:modified>
</cp:coreProperties>
</file>