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FA24A6" w:rsidRDefault="007F45F3" w:rsidP="007F45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29.09.2023 </w:t>
      </w:r>
      <w:r w:rsidR="007C3D1D">
        <w:rPr>
          <w:rFonts w:ascii="Times New Roman" w:hAnsi="Times New Roman" w:cs="Times New Roman"/>
          <w:b/>
          <w:sz w:val="26"/>
          <w:szCs w:val="26"/>
        </w:rPr>
        <w:t>№105</w:t>
      </w:r>
    </w:p>
    <w:p w:rsidR="00425400" w:rsidRDefault="007F45F3" w:rsidP="007F45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</w:t>
      </w:r>
      <w:r w:rsidR="00425400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5B4C38">
        <w:rPr>
          <w:rFonts w:ascii="Times New Roman" w:hAnsi="Times New Roman" w:cs="Times New Roman"/>
          <w:b/>
          <w:sz w:val="26"/>
          <w:szCs w:val="26"/>
        </w:rPr>
        <w:t>ода Когалыма от 15.10</w:t>
      </w:r>
      <w:r w:rsidR="007C3D1D">
        <w:rPr>
          <w:rFonts w:ascii="Times New Roman" w:hAnsi="Times New Roman" w:cs="Times New Roman"/>
          <w:b/>
          <w:sz w:val="26"/>
          <w:szCs w:val="26"/>
        </w:rPr>
        <w:t>.2013 №2931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7C3D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C3D1D">
        <w:rPr>
          <w:rFonts w:ascii="Times New Roman" w:eastAsia="Times New Roman" w:hAnsi="Times New Roman" w:cs="Times New Roman"/>
          <w:sz w:val="26"/>
          <w:szCs w:val="26"/>
          <w:lang w:eastAsia="ru-RU"/>
        </w:rPr>
        <w:t>28.09</w:t>
      </w:r>
      <w:r w:rsidR="00673DE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7C3D1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D31FF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7C3D1D">
        <w:rPr>
          <w:rFonts w:ascii="Times New Roman" w:eastAsia="Times New Roman" w:hAnsi="Times New Roman" w:cs="Times New Roman"/>
          <w:sz w:val="26"/>
          <w:szCs w:val="26"/>
          <w:lang w:eastAsia="ru-RU"/>
        </w:rPr>
        <w:t>154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15.10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375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03917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15.10.2013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№2931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2F6578" w:rsidRPr="00C03917" w:rsidRDefault="002F6578" w:rsidP="003B2B8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</w:t>
      </w:r>
      <w:r w:rsid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3B2B85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отдельным мероприятиям Программы </w:t>
      </w:r>
      <w:r w:rsid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общую сумму 6 </w:t>
      </w:r>
      <w:r w:rsidR="00350C08">
        <w:rPr>
          <w:rFonts w:ascii="Times New Roman" w:eastAsia="Times New Roman" w:hAnsi="Times New Roman" w:cs="Times New Roman"/>
          <w:sz w:val="26"/>
          <w:szCs w:val="26"/>
          <w:lang w:eastAsia="ru-RU"/>
        </w:rPr>
        <w:t>028</w:t>
      </w:r>
      <w:r w:rsid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0C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2B85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3B2B85" w:rsidRPr="006F326F" w:rsidRDefault="003B2B85" w:rsidP="003606FB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3606FB">
        <w:rPr>
          <w:rFonts w:eastAsia="Times New Roman"/>
          <w:color w:val="auto"/>
          <w:sz w:val="26"/>
          <w:szCs w:val="26"/>
          <w:lang w:eastAsia="ru-RU"/>
        </w:rPr>
        <w:t xml:space="preserve">- на мероприятие </w:t>
      </w:r>
      <w:proofErr w:type="spellStart"/>
      <w:r w:rsidR="00350C08" w:rsidRPr="003606FB">
        <w:rPr>
          <w:rFonts w:eastAsia="Times New Roman"/>
          <w:color w:val="auto"/>
          <w:sz w:val="26"/>
          <w:szCs w:val="26"/>
          <w:lang w:eastAsia="ru-RU"/>
        </w:rPr>
        <w:t>п</w:t>
      </w:r>
      <w:r w:rsidR="002E2404" w:rsidRPr="003606FB">
        <w:rPr>
          <w:rFonts w:eastAsia="Times New Roman"/>
          <w:color w:val="auto"/>
          <w:sz w:val="26"/>
          <w:szCs w:val="26"/>
          <w:lang w:eastAsia="ru-RU"/>
        </w:rPr>
        <w:t>.</w:t>
      </w:r>
      <w:r w:rsidR="00350C08" w:rsidRPr="003606FB">
        <w:rPr>
          <w:rFonts w:eastAsia="Times New Roman"/>
          <w:color w:val="auto"/>
          <w:sz w:val="26"/>
          <w:szCs w:val="26"/>
          <w:lang w:eastAsia="ru-RU"/>
        </w:rPr>
        <w:t>п</w:t>
      </w:r>
      <w:proofErr w:type="spellEnd"/>
      <w:r w:rsidR="00350C08" w:rsidRPr="003606FB">
        <w:rPr>
          <w:rFonts w:eastAsia="Times New Roman"/>
          <w:color w:val="auto"/>
          <w:sz w:val="26"/>
          <w:szCs w:val="26"/>
          <w:lang w:eastAsia="ru-RU"/>
        </w:rPr>
        <w:t xml:space="preserve">. </w:t>
      </w:r>
      <w:r w:rsidR="005B1E22" w:rsidRPr="003606FB">
        <w:rPr>
          <w:rFonts w:eastAsia="Times New Roman"/>
          <w:color w:val="auto"/>
          <w:sz w:val="26"/>
          <w:szCs w:val="26"/>
          <w:lang w:eastAsia="ru-RU"/>
        </w:rPr>
        <w:t>1.</w:t>
      </w:r>
      <w:r w:rsidR="00350C08" w:rsidRPr="003606FB">
        <w:rPr>
          <w:rFonts w:eastAsia="Times New Roman"/>
          <w:color w:val="auto"/>
          <w:sz w:val="26"/>
          <w:szCs w:val="26"/>
          <w:lang w:eastAsia="ru-RU"/>
        </w:rPr>
        <w:t>5</w:t>
      </w:r>
      <w:r w:rsidRPr="003606FB">
        <w:rPr>
          <w:rFonts w:eastAsia="Times New Roman"/>
          <w:color w:val="auto"/>
          <w:sz w:val="26"/>
          <w:szCs w:val="26"/>
          <w:lang w:eastAsia="ru-RU"/>
        </w:rPr>
        <w:t xml:space="preserve"> «</w:t>
      </w:r>
      <w:r w:rsidR="003606FB" w:rsidRPr="003606FB">
        <w:rPr>
          <w:rFonts w:eastAsia="Times New Roman"/>
          <w:color w:val="auto"/>
          <w:sz w:val="26"/>
          <w:szCs w:val="26"/>
          <w:lang w:eastAsia="ru-RU"/>
        </w:rPr>
        <w:t xml:space="preserve"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</w:t>
      </w:r>
      <w:r w:rsidR="003606FB" w:rsidRPr="003606FB">
        <w:rPr>
          <w:rFonts w:eastAsia="Times New Roman"/>
          <w:sz w:val="26"/>
          <w:szCs w:val="26"/>
          <w:lang w:eastAsia="ru-RU"/>
        </w:rPr>
        <w:t>инвалидов</w:t>
      </w:r>
      <w:r w:rsidRPr="00C03917">
        <w:rPr>
          <w:rFonts w:eastAsia="Times New Roman"/>
          <w:sz w:val="26"/>
          <w:szCs w:val="26"/>
          <w:lang w:eastAsia="ru-RU"/>
        </w:rPr>
        <w:t xml:space="preserve">» в </w:t>
      </w:r>
      <w:r w:rsidR="002E2404" w:rsidRPr="00C03917">
        <w:rPr>
          <w:rFonts w:eastAsia="Times New Roman"/>
          <w:sz w:val="26"/>
          <w:szCs w:val="26"/>
          <w:lang w:eastAsia="ru-RU"/>
        </w:rPr>
        <w:t>размере</w:t>
      </w:r>
      <w:r w:rsidRPr="00C03917">
        <w:rPr>
          <w:rFonts w:eastAsia="Times New Roman"/>
          <w:sz w:val="26"/>
          <w:szCs w:val="26"/>
          <w:lang w:eastAsia="ru-RU"/>
        </w:rPr>
        <w:t xml:space="preserve"> </w:t>
      </w:r>
      <w:r w:rsidR="006F326F">
        <w:rPr>
          <w:rFonts w:eastAsia="Times New Roman"/>
          <w:sz w:val="26"/>
          <w:szCs w:val="26"/>
          <w:lang w:eastAsia="ru-RU"/>
        </w:rPr>
        <w:t>327</w:t>
      </w:r>
      <w:r w:rsidRPr="00C03917">
        <w:rPr>
          <w:rFonts w:eastAsia="Times New Roman"/>
          <w:sz w:val="26"/>
          <w:szCs w:val="26"/>
          <w:lang w:eastAsia="ru-RU"/>
        </w:rPr>
        <w:t>,</w:t>
      </w:r>
      <w:r w:rsidR="006F326F">
        <w:rPr>
          <w:rFonts w:eastAsia="Times New Roman"/>
          <w:sz w:val="26"/>
          <w:szCs w:val="26"/>
          <w:lang w:eastAsia="ru-RU"/>
        </w:rPr>
        <w:t>6</w:t>
      </w:r>
      <w:r w:rsidRPr="00C03917">
        <w:rPr>
          <w:rFonts w:eastAsia="Times New Roman"/>
          <w:sz w:val="26"/>
          <w:szCs w:val="26"/>
          <w:lang w:eastAsia="ru-RU"/>
        </w:rPr>
        <w:t xml:space="preserve"> тыс. </w:t>
      </w:r>
      <w:r w:rsidRPr="006F326F">
        <w:rPr>
          <w:rFonts w:eastAsia="Times New Roman"/>
          <w:color w:val="auto"/>
          <w:sz w:val="26"/>
          <w:szCs w:val="26"/>
          <w:lang w:eastAsia="ru-RU"/>
        </w:rPr>
        <w:t>рублей;</w:t>
      </w:r>
    </w:p>
    <w:p w:rsidR="00B9105F" w:rsidRDefault="00B9105F" w:rsidP="00B9105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3.1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910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отдела архитектуры и градостроительства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394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тыс. рублей;</w:t>
      </w:r>
    </w:p>
    <w:p w:rsidR="00F30E17" w:rsidRDefault="004C70D5" w:rsidP="00F30E1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3.2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C70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управления по жилищной политике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1 186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тыс. рублей;</w:t>
      </w:r>
    </w:p>
    <w:p w:rsidR="00F30E17" w:rsidRPr="00F30E17" w:rsidRDefault="00F30E17" w:rsidP="00F30E1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 3.3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F32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казённого учреждения «Управление капитального строительства и жилищно-коммунального комплекса города Когалыма»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4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тыс. рублей;</w:t>
      </w:r>
    </w:p>
    <w:p w:rsidR="00F30E17" w:rsidRDefault="00F30E17" w:rsidP="00F30E1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бюджетных ассигнований за счет средств бюджета города Когалыма в 2023 году по мероприятию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1.1.1 «</w:t>
      </w:r>
      <w:r w:rsidRPr="0035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внесение изменений в градостроительную документацию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15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237,1 тыс. рублей;</w:t>
      </w:r>
    </w:p>
    <w:p w:rsidR="00801524" w:rsidRPr="00801524" w:rsidRDefault="00801524" w:rsidP="00F30E1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перераспределение бюджетных ассигнований в размере 2 441,</w:t>
      </w:r>
      <w:r w:rsidR="00751A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 мероприятия п.п.1.4 «</w:t>
      </w:r>
      <w:r w:rsidRPr="009C67AF">
        <w:rPr>
          <w:rFonts w:ascii="Times New Roman" w:hAnsi="Times New Roman" w:cs="Times New Roman"/>
          <w:sz w:val="26"/>
          <w:szCs w:val="26"/>
        </w:rPr>
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на </w:t>
      </w: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proofErr w:type="spellStart"/>
      <w:r w:rsidRPr="009C67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C67AF"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7AF">
        <w:rPr>
          <w:rFonts w:ascii="Times New Roman" w:hAnsi="Times New Roman" w:cs="Times New Roman"/>
          <w:sz w:val="26"/>
          <w:szCs w:val="26"/>
        </w:rPr>
        <w:t>«Мероприятие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498B" w:rsidRDefault="00801524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524">
        <w:rPr>
          <w:rFonts w:ascii="Times New Roman" w:hAnsi="Times New Roman" w:cs="Times New Roman"/>
          <w:sz w:val="26"/>
          <w:szCs w:val="26"/>
        </w:rPr>
        <w:t>Также П</w:t>
      </w:r>
      <w:r w:rsidR="00ED498B" w:rsidRPr="00801524">
        <w:rPr>
          <w:rFonts w:ascii="Times New Roman" w:hAnsi="Times New Roman" w:cs="Times New Roman"/>
          <w:sz w:val="26"/>
          <w:szCs w:val="26"/>
        </w:rPr>
        <w:t xml:space="preserve">роект постановления дополнен мероприятием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1.6 </w:t>
      </w:r>
      <w:r w:rsidR="00ED498B" w:rsidRPr="00801524">
        <w:rPr>
          <w:rFonts w:ascii="Times New Roman" w:hAnsi="Times New Roman" w:cs="Times New Roman"/>
          <w:sz w:val="26"/>
          <w:szCs w:val="26"/>
        </w:rPr>
        <w:t>«Предоставление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собственность»</w:t>
      </w:r>
      <w:r w:rsidR="00770B7B">
        <w:rPr>
          <w:rFonts w:ascii="Times New Roman" w:hAnsi="Times New Roman" w:cs="Times New Roman"/>
          <w:sz w:val="26"/>
          <w:szCs w:val="26"/>
        </w:rPr>
        <w:t xml:space="preserve"> </w:t>
      </w:r>
      <w:r w:rsidR="00D5405A">
        <w:rPr>
          <w:rFonts w:ascii="Times New Roman" w:hAnsi="Times New Roman" w:cs="Times New Roman"/>
          <w:sz w:val="26"/>
          <w:szCs w:val="26"/>
        </w:rPr>
        <w:t>без финансовых</w:t>
      </w:r>
      <w:r w:rsidR="00770B7B">
        <w:rPr>
          <w:rFonts w:ascii="Times New Roman" w:hAnsi="Times New Roman" w:cs="Times New Roman"/>
          <w:sz w:val="26"/>
          <w:szCs w:val="26"/>
        </w:rPr>
        <w:t xml:space="preserve"> затрат на </w:t>
      </w:r>
      <w:r w:rsidR="00D5405A">
        <w:rPr>
          <w:rFonts w:ascii="Times New Roman" w:hAnsi="Times New Roman" w:cs="Times New Roman"/>
          <w:sz w:val="26"/>
          <w:szCs w:val="26"/>
        </w:rPr>
        <w:t xml:space="preserve">его </w:t>
      </w:r>
      <w:r w:rsidR="00770B7B">
        <w:rPr>
          <w:rFonts w:ascii="Times New Roman" w:hAnsi="Times New Roman" w:cs="Times New Roman"/>
          <w:sz w:val="26"/>
          <w:szCs w:val="26"/>
        </w:rPr>
        <w:t>реализацию</w:t>
      </w:r>
      <w:r w:rsidR="00D5405A">
        <w:rPr>
          <w:rFonts w:ascii="Times New Roman" w:hAnsi="Times New Roman" w:cs="Times New Roman"/>
          <w:sz w:val="26"/>
          <w:szCs w:val="26"/>
        </w:rPr>
        <w:t>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392F84">
        <w:rPr>
          <w:rFonts w:ascii="Times New Roman" w:eastAsia="Times New Roman" w:hAnsi="Times New Roman" w:cs="Times New Roman"/>
          <w:sz w:val="26"/>
          <w:szCs w:val="26"/>
          <w:lang w:eastAsia="ru-RU"/>
        </w:rPr>
        <w:t>2 003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2F84">
        <w:rPr>
          <w:rFonts w:ascii="Times New Roman" w:eastAsia="Times New Roman" w:hAnsi="Times New Roman" w:cs="Times New Roman"/>
          <w:sz w:val="26"/>
          <w:szCs w:val="26"/>
          <w:lang w:eastAsia="ru-RU"/>
        </w:rPr>
        <w:t>952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2F8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A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1 454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1 090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399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448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183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276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  <w:r w:rsidRPr="00E00CF8">
        <w:rPr>
          <w:rFonts w:ascii="Times New Roman" w:hAnsi="Times New Roman" w:cs="Times New Roman"/>
        </w:rPr>
        <w:t xml:space="preserve"> </w:t>
      </w:r>
    </w:p>
    <w:p w:rsidR="00663F1D" w:rsidRDefault="00554507" w:rsidP="0055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Проекта постановления по подпрограмме 3 «Организационное обеспечение деятельности структурных подразделений Администрации города Когалыма и казенных учреждений города Когалыма» в графе «Всего»</w:t>
      </w:r>
      <w:r w:rsidR="00695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5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«федеральный бюджет»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«2024 год» установлено некорректное отражение финансового обеспечения Программы. Отклонение составило – 59 189,9 тыс. рублей</w:t>
      </w:r>
      <w:r w:rsidR="00695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39 657,9 тыс. рублей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3F1D" w:rsidRDefault="00663F1D" w:rsidP="0066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рекомендует рассмотреть замечания, изложенные в заключении и произвести соответствующие корректировки.</w:t>
      </w:r>
    </w:p>
    <w:p w:rsidR="007F45F3" w:rsidRDefault="007F45F3" w:rsidP="007F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29.09.2023 №105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7F45F3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2404"/>
    <w:rsid w:val="002F6578"/>
    <w:rsid w:val="002F7CB6"/>
    <w:rsid w:val="00310D25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6E90"/>
    <w:rsid w:val="003C68D0"/>
    <w:rsid w:val="003E216E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B7FB4"/>
    <w:rsid w:val="004C483F"/>
    <w:rsid w:val="004C70D5"/>
    <w:rsid w:val="004D59C1"/>
    <w:rsid w:val="004E5051"/>
    <w:rsid w:val="004E6B7F"/>
    <w:rsid w:val="004F16CF"/>
    <w:rsid w:val="00506394"/>
    <w:rsid w:val="00514A93"/>
    <w:rsid w:val="00523859"/>
    <w:rsid w:val="00531B6D"/>
    <w:rsid w:val="0053578E"/>
    <w:rsid w:val="0053638E"/>
    <w:rsid w:val="00540031"/>
    <w:rsid w:val="00540361"/>
    <w:rsid w:val="005544EA"/>
    <w:rsid w:val="00554507"/>
    <w:rsid w:val="00572772"/>
    <w:rsid w:val="005A179B"/>
    <w:rsid w:val="005A322C"/>
    <w:rsid w:val="005B1E22"/>
    <w:rsid w:val="005B4C38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63F1D"/>
    <w:rsid w:val="00671B06"/>
    <w:rsid w:val="00673DEC"/>
    <w:rsid w:val="00673F0B"/>
    <w:rsid w:val="006810C6"/>
    <w:rsid w:val="00683FFE"/>
    <w:rsid w:val="006850DE"/>
    <w:rsid w:val="00693923"/>
    <w:rsid w:val="00694B13"/>
    <w:rsid w:val="00695E3B"/>
    <w:rsid w:val="006A34E1"/>
    <w:rsid w:val="006A76D3"/>
    <w:rsid w:val="006C0501"/>
    <w:rsid w:val="006D0A8B"/>
    <w:rsid w:val="006E0C97"/>
    <w:rsid w:val="006E3248"/>
    <w:rsid w:val="006E4C4A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1AB8"/>
    <w:rsid w:val="007557FA"/>
    <w:rsid w:val="00757CC3"/>
    <w:rsid w:val="007604DC"/>
    <w:rsid w:val="00770B7B"/>
    <w:rsid w:val="00771098"/>
    <w:rsid w:val="00774728"/>
    <w:rsid w:val="00777E38"/>
    <w:rsid w:val="00783DC2"/>
    <w:rsid w:val="00795383"/>
    <w:rsid w:val="007A0E05"/>
    <w:rsid w:val="007A20FC"/>
    <w:rsid w:val="007B3D68"/>
    <w:rsid w:val="007B4941"/>
    <w:rsid w:val="007B4EC4"/>
    <w:rsid w:val="007C163F"/>
    <w:rsid w:val="007C3D1D"/>
    <w:rsid w:val="007D0203"/>
    <w:rsid w:val="007D44A1"/>
    <w:rsid w:val="007E0CE8"/>
    <w:rsid w:val="007E1BAA"/>
    <w:rsid w:val="007F45F3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D31FF"/>
    <w:rsid w:val="008E2D39"/>
    <w:rsid w:val="008E3C55"/>
    <w:rsid w:val="008F4087"/>
    <w:rsid w:val="00903794"/>
    <w:rsid w:val="009317FA"/>
    <w:rsid w:val="009443D9"/>
    <w:rsid w:val="009448BB"/>
    <w:rsid w:val="00946E95"/>
    <w:rsid w:val="0095177F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22BC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220F5"/>
    <w:rsid w:val="00C223F8"/>
    <w:rsid w:val="00C23299"/>
    <w:rsid w:val="00C245A5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E052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D498B"/>
    <w:rsid w:val="00EE269F"/>
    <w:rsid w:val="00EF785C"/>
    <w:rsid w:val="00F00165"/>
    <w:rsid w:val="00F0757C"/>
    <w:rsid w:val="00F1582C"/>
    <w:rsid w:val="00F30E17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A24A6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DBDF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ABA8-D655-4237-A6FD-AC03BE05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24</cp:revision>
  <cp:lastPrinted>2023-09-29T11:49:00Z</cp:lastPrinted>
  <dcterms:created xsi:type="dcterms:W3CDTF">2023-09-29T09:08:00Z</dcterms:created>
  <dcterms:modified xsi:type="dcterms:W3CDTF">2023-11-13T06:00:00Z</dcterms:modified>
</cp:coreProperties>
</file>