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902"/>
        <w:gridCol w:w="599"/>
        <w:gridCol w:w="535"/>
        <w:gridCol w:w="3967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2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5D3B0A" w:rsidRDefault="005D3B0A" w:rsidP="00B22DDA">
      <w:pPr>
        <w:tabs>
          <w:tab w:val="left" w:pos="2030"/>
        </w:tabs>
        <w:rPr>
          <w:sz w:val="26"/>
          <w:szCs w:val="26"/>
        </w:rPr>
      </w:pPr>
    </w:p>
    <w:p w:rsidR="00360B82" w:rsidRDefault="00360B82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C214F6" w:rsidRPr="00C214F6" w:rsidRDefault="00C214F6" w:rsidP="00C214F6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 w:rsidRPr="00C214F6">
        <w:rPr>
          <w:bCs/>
          <w:sz w:val="26"/>
          <w:szCs w:val="26"/>
        </w:rPr>
        <w:t xml:space="preserve">О внесении изменений в </w:t>
      </w:r>
    </w:p>
    <w:p w:rsidR="00C214F6" w:rsidRPr="00C214F6" w:rsidRDefault="00C214F6" w:rsidP="00C214F6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 w:rsidRPr="00C214F6">
        <w:rPr>
          <w:bCs/>
          <w:sz w:val="26"/>
          <w:szCs w:val="26"/>
        </w:rPr>
        <w:t xml:space="preserve">решение Думы города Когалыма </w:t>
      </w:r>
    </w:p>
    <w:p w:rsidR="00C214F6" w:rsidRPr="00C214F6" w:rsidRDefault="00C214F6" w:rsidP="00C214F6">
      <w:pPr>
        <w:widowControl w:val="0"/>
        <w:autoSpaceDE w:val="0"/>
        <w:autoSpaceDN w:val="0"/>
        <w:adjustRightInd w:val="0"/>
        <w:rPr>
          <w:bCs/>
          <w:sz w:val="26"/>
          <w:szCs w:val="26"/>
        </w:rPr>
      </w:pPr>
      <w:r w:rsidRPr="00C214F6">
        <w:rPr>
          <w:bCs/>
          <w:sz w:val="26"/>
          <w:szCs w:val="26"/>
        </w:rPr>
        <w:t xml:space="preserve">от 22.09.2006 №48-ГД </w:t>
      </w:r>
    </w:p>
    <w:p w:rsidR="00C214F6" w:rsidRDefault="00C214F6" w:rsidP="00C214F6">
      <w:pPr>
        <w:autoSpaceDE w:val="0"/>
        <w:autoSpaceDN w:val="0"/>
        <w:adjustRightInd w:val="0"/>
        <w:rPr>
          <w:sz w:val="26"/>
          <w:szCs w:val="26"/>
        </w:rPr>
      </w:pPr>
    </w:p>
    <w:p w:rsidR="005D3B0A" w:rsidRDefault="005D3B0A" w:rsidP="00C214F6">
      <w:pPr>
        <w:autoSpaceDE w:val="0"/>
        <w:autoSpaceDN w:val="0"/>
        <w:adjustRightInd w:val="0"/>
        <w:rPr>
          <w:sz w:val="26"/>
          <w:szCs w:val="26"/>
        </w:rPr>
      </w:pPr>
    </w:p>
    <w:p w:rsidR="005D3B0A" w:rsidRDefault="005D3B0A" w:rsidP="00C214F6">
      <w:pPr>
        <w:autoSpaceDE w:val="0"/>
        <w:autoSpaceDN w:val="0"/>
        <w:adjustRightInd w:val="0"/>
        <w:rPr>
          <w:sz w:val="26"/>
          <w:szCs w:val="26"/>
        </w:rPr>
      </w:pPr>
    </w:p>
    <w:p w:rsidR="00C214F6" w:rsidRDefault="000F68F4" w:rsidP="002A1E1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</w:t>
      </w:r>
      <w:r w:rsidR="008D7893">
        <w:rPr>
          <w:sz w:val="26"/>
          <w:szCs w:val="26"/>
        </w:rPr>
        <w:t>статье</w:t>
      </w:r>
      <w:r w:rsidR="001C35EF">
        <w:rPr>
          <w:sz w:val="26"/>
          <w:szCs w:val="26"/>
        </w:rPr>
        <w:t xml:space="preserve">й 50 </w:t>
      </w:r>
      <w:r w:rsidR="00C214F6" w:rsidRPr="00C214F6">
        <w:rPr>
          <w:sz w:val="26"/>
          <w:szCs w:val="26"/>
        </w:rPr>
        <w:t>Федеральн</w:t>
      </w:r>
      <w:r w:rsidR="001C35EF">
        <w:rPr>
          <w:sz w:val="26"/>
          <w:szCs w:val="26"/>
        </w:rPr>
        <w:t>ого</w:t>
      </w:r>
      <w:r w:rsidR="00C214F6" w:rsidRPr="00C214F6">
        <w:rPr>
          <w:sz w:val="26"/>
          <w:szCs w:val="26"/>
        </w:rPr>
        <w:t xml:space="preserve"> </w:t>
      </w:r>
      <w:hyperlink r:id="rId9" w:history="1">
        <w:r w:rsidR="00C214F6" w:rsidRPr="00C214F6">
          <w:rPr>
            <w:sz w:val="26"/>
            <w:szCs w:val="26"/>
          </w:rPr>
          <w:t>закон</w:t>
        </w:r>
        <w:r w:rsidR="001C35EF">
          <w:rPr>
            <w:sz w:val="26"/>
            <w:szCs w:val="26"/>
          </w:rPr>
          <w:t>а</w:t>
        </w:r>
      </w:hyperlink>
      <w:r w:rsidR="00C214F6" w:rsidRPr="00C214F6">
        <w:rPr>
          <w:sz w:val="26"/>
          <w:szCs w:val="26"/>
        </w:rPr>
        <w:t xml:space="preserve"> от 20.03.2025 №33-ФЗ «Об общих принципах организации местного самоуправления в еди</w:t>
      </w:r>
      <w:r w:rsidR="00673013">
        <w:rPr>
          <w:sz w:val="26"/>
          <w:szCs w:val="26"/>
        </w:rPr>
        <w:t xml:space="preserve">ной системе публичной власти», </w:t>
      </w:r>
      <w:r w:rsidR="00C214F6" w:rsidRPr="00C214F6">
        <w:rPr>
          <w:sz w:val="26"/>
          <w:szCs w:val="26"/>
        </w:rPr>
        <w:t xml:space="preserve">статьей 7 закона Ханты </w:t>
      </w:r>
      <w:r w:rsidR="00835344">
        <w:rPr>
          <w:sz w:val="26"/>
          <w:szCs w:val="26"/>
        </w:rPr>
        <w:t xml:space="preserve">- </w:t>
      </w:r>
      <w:r w:rsidR="00C214F6" w:rsidRPr="00C214F6">
        <w:rPr>
          <w:sz w:val="26"/>
          <w:szCs w:val="26"/>
        </w:rPr>
        <w:t xml:space="preserve">Мансийского автономного округа - Югры от 27.11.2025 №97-оз «Об отдельных вопросах организации местного самоуправления в Ханты-Мансийском автономном округе - Югре», </w:t>
      </w:r>
      <w:hyperlink r:id="rId10" w:history="1">
        <w:r w:rsidR="00C214F6" w:rsidRPr="00C214F6">
          <w:rPr>
            <w:sz w:val="26"/>
            <w:szCs w:val="26"/>
          </w:rPr>
          <w:t>Уставом</w:t>
        </w:r>
      </w:hyperlink>
      <w:r w:rsidR="00C214F6" w:rsidRPr="00C214F6">
        <w:rPr>
          <w:sz w:val="26"/>
          <w:szCs w:val="26"/>
        </w:rPr>
        <w:t xml:space="preserve"> города Когалыма Дума города Когалыма </w:t>
      </w:r>
      <w:r>
        <w:rPr>
          <w:sz w:val="26"/>
          <w:szCs w:val="26"/>
        </w:rPr>
        <w:t>РЕШИЛА</w:t>
      </w:r>
      <w:r w:rsidR="00E7524E">
        <w:rPr>
          <w:sz w:val="26"/>
          <w:szCs w:val="26"/>
        </w:rPr>
        <w:t>:</w:t>
      </w:r>
    </w:p>
    <w:p w:rsidR="00E65499" w:rsidRDefault="00E65499" w:rsidP="002A1E19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E6A3C" w:rsidRDefault="00E65499" w:rsidP="00FE6A3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E65499">
        <w:rPr>
          <w:sz w:val="26"/>
          <w:szCs w:val="26"/>
        </w:rPr>
        <w:t xml:space="preserve">1. Внести в </w:t>
      </w:r>
      <w:hyperlink r:id="rId11" w:history="1">
        <w:r w:rsidRPr="00E65499">
          <w:rPr>
            <w:sz w:val="26"/>
            <w:szCs w:val="26"/>
          </w:rPr>
          <w:t>решение</w:t>
        </w:r>
      </w:hyperlink>
      <w:r w:rsidRPr="00E65499">
        <w:rPr>
          <w:sz w:val="26"/>
          <w:szCs w:val="26"/>
        </w:rPr>
        <w:t xml:space="preserve"> Думы города Когалыма от 22.09.2006 №48-ГД</w:t>
      </w:r>
      <w:r w:rsidR="00D3605E">
        <w:rPr>
          <w:sz w:val="26"/>
          <w:szCs w:val="26"/>
        </w:rPr>
        <w:t xml:space="preserve"> </w:t>
      </w:r>
      <w:r w:rsidR="00E311EE">
        <w:rPr>
          <w:sz w:val="26"/>
          <w:szCs w:val="26"/>
        </w:rPr>
        <w:t xml:space="preserve"> </w:t>
      </w:r>
      <w:r w:rsidR="001C35EF">
        <w:rPr>
          <w:sz w:val="26"/>
          <w:szCs w:val="26"/>
        </w:rPr>
        <w:t>«</w:t>
      </w:r>
      <w:r w:rsidR="001C35EF" w:rsidRPr="001C35EF">
        <w:rPr>
          <w:sz w:val="26"/>
          <w:szCs w:val="26"/>
        </w:rPr>
        <w:t>О Порядке организации и осуществления территориального общественного самоуправления в городе Когалыме</w:t>
      </w:r>
      <w:r w:rsidR="001C35EF">
        <w:rPr>
          <w:sz w:val="26"/>
          <w:szCs w:val="26"/>
        </w:rPr>
        <w:t>»</w:t>
      </w:r>
      <w:r w:rsidRPr="00E65499">
        <w:rPr>
          <w:sz w:val="26"/>
          <w:szCs w:val="26"/>
        </w:rPr>
        <w:t xml:space="preserve"> (далее - решение) следующие изменения:</w:t>
      </w:r>
    </w:p>
    <w:p w:rsidR="00FE6A3C" w:rsidRDefault="002A1E19" w:rsidP="00FE6A3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E65499" w:rsidRPr="00E65499">
        <w:rPr>
          <w:sz w:val="26"/>
          <w:szCs w:val="26"/>
        </w:rPr>
        <w:t>1.1</w:t>
      </w:r>
      <w:r w:rsidR="00FE6A3C">
        <w:rPr>
          <w:sz w:val="26"/>
          <w:szCs w:val="26"/>
        </w:rPr>
        <w:t xml:space="preserve">. </w:t>
      </w:r>
      <w:r w:rsidR="00FE6A3C" w:rsidRPr="00FE6A3C">
        <w:rPr>
          <w:sz w:val="26"/>
          <w:szCs w:val="26"/>
        </w:rPr>
        <w:t xml:space="preserve"> </w:t>
      </w:r>
      <w:r w:rsidR="00FE6A3C">
        <w:rPr>
          <w:sz w:val="26"/>
          <w:szCs w:val="26"/>
        </w:rPr>
        <w:t>Пункт 1 решения и</w:t>
      </w:r>
      <w:r w:rsidR="00FE6A3C" w:rsidRPr="00FE6A3C">
        <w:rPr>
          <w:sz w:val="26"/>
          <w:szCs w:val="26"/>
        </w:rPr>
        <w:t>зложить в следующей редакции</w:t>
      </w:r>
      <w:r w:rsidR="00FE6A3C">
        <w:rPr>
          <w:sz w:val="26"/>
          <w:szCs w:val="26"/>
        </w:rPr>
        <w:t>:</w:t>
      </w:r>
    </w:p>
    <w:p w:rsidR="00FE6A3C" w:rsidRPr="00FE6A3C" w:rsidRDefault="00FE6A3C" w:rsidP="00FE6A3C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FE6A3C">
        <w:rPr>
          <w:sz w:val="26"/>
          <w:szCs w:val="26"/>
        </w:rPr>
        <w:t>«1. Утвердить Порядок организации и осуществления территориального общественного самоуправления, условия и порядок выделения необходимых средств из бюджета города Когалыма согласно приложению</w:t>
      </w:r>
      <w:r>
        <w:rPr>
          <w:sz w:val="26"/>
          <w:szCs w:val="26"/>
        </w:rPr>
        <w:t>.»;</w:t>
      </w:r>
    </w:p>
    <w:p w:rsidR="00673013" w:rsidRDefault="008E1829" w:rsidP="008E1829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673013" w:rsidRPr="00673013">
        <w:rPr>
          <w:sz w:val="26"/>
          <w:szCs w:val="26"/>
        </w:rPr>
        <w:t xml:space="preserve">.2. в </w:t>
      </w:r>
      <w:hyperlink r:id="rId12" w:history="1">
        <w:r w:rsidR="00673013" w:rsidRPr="00673013">
          <w:rPr>
            <w:sz w:val="26"/>
            <w:szCs w:val="26"/>
          </w:rPr>
          <w:t xml:space="preserve">приложении </w:t>
        </w:r>
      </w:hyperlink>
      <w:r w:rsidR="00673013" w:rsidRPr="00673013">
        <w:rPr>
          <w:sz w:val="26"/>
          <w:szCs w:val="26"/>
        </w:rPr>
        <w:t>к решению</w:t>
      </w:r>
      <w:r w:rsidR="00E63E9D">
        <w:rPr>
          <w:sz w:val="26"/>
          <w:szCs w:val="26"/>
        </w:rPr>
        <w:t xml:space="preserve"> (далее – Порядок) </w:t>
      </w:r>
      <w:r w:rsidR="00673013" w:rsidRPr="00673013">
        <w:rPr>
          <w:sz w:val="26"/>
          <w:szCs w:val="26"/>
        </w:rPr>
        <w:t>:</w:t>
      </w:r>
    </w:p>
    <w:p w:rsidR="00FE6A3C" w:rsidRPr="00034A01" w:rsidRDefault="00FE6A3C" w:rsidP="00034A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34A01">
        <w:rPr>
          <w:sz w:val="26"/>
          <w:szCs w:val="26"/>
        </w:rPr>
        <w:t xml:space="preserve">        1.2.</w:t>
      </w:r>
      <w:r w:rsidR="00034A01" w:rsidRPr="00034A01">
        <w:rPr>
          <w:sz w:val="26"/>
          <w:szCs w:val="26"/>
        </w:rPr>
        <w:t>1.</w:t>
      </w:r>
      <w:r w:rsidRPr="00034A01">
        <w:rPr>
          <w:sz w:val="26"/>
          <w:szCs w:val="26"/>
        </w:rPr>
        <w:t xml:space="preserve"> </w:t>
      </w:r>
      <w:r w:rsidR="00034A01">
        <w:rPr>
          <w:sz w:val="26"/>
          <w:szCs w:val="26"/>
        </w:rPr>
        <w:t>Наименование</w:t>
      </w:r>
      <w:r w:rsidRPr="00034A01">
        <w:rPr>
          <w:sz w:val="26"/>
          <w:szCs w:val="26"/>
        </w:rPr>
        <w:t xml:space="preserve"> </w:t>
      </w:r>
      <w:r w:rsidR="00E63E9D">
        <w:rPr>
          <w:sz w:val="26"/>
          <w:szCs w:val="26"/>
        </w:rPr>
        <w:t>П</w:t>
      </w:r>
      <w:r w:rsidR="008E1829">
        <w:rPr>
          <w:sz w:val="26"/>
          <w:szCs w:val="26"/>
        </w:rPr>
        <w:t xml:space="preserve">орядка </w:t>
      </w:r>
      <w:r w:rsidRPr="00034A01">
        <w:rPr>
          <w:sz w:val="26"/>
          <w:szCs w:val="26"/>
        </w:rPr>
        <w:t>изложить в следующей редакции:</w:t>
      </w:r>
    </w:p>
    <w:p w:rsidR="00034A01" w:rsidRPr="008E1829" w:rsidRDefault="00FE6A3C" w:rsidP="00034A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34A01">
        <w:rPr>
          <w:sz w:val="26"/>
          <w:szCs w:val="26"/>
        </w:rPr>
        <w:t xml:space="preserve">         «</w:t>
      </w:r>
      <w:hyperlink w:anchor="P30">
        <w:r w:rsidRPr="00034A01">
          <w:rPr>
            <w:sz w:val="26"/>
            <w:szCs w:val="26"/>
          </w:rPr>
          <w:t>Порядок</w:t>
        </w:r>
      </w:hyperlink>
      <w:r w:rsidRPr="00034A01">
        <w:rPr>
          <w:sz w:val="26"/>
          <w:szCs w:val="26"/>
        </w:rPr>
        <w:t xml:space="preserve"> организации и осуществления территориального общественного самоуправления, условия и порядок выделения необходимых средств из бюджета города Когалыма</w:t>
      </w:r>
      <w:r w:rsidRPr="008E1829">
        <w:rPr>
          <w:sz w:val="26"/>
          <w:szCs w:val="26"/>
        </w:rPr>
        <w:t>»</w:t>
      </w:r>
      <w:r w:rsidR="00034A01" w:rsidRPr="008E1829">
        <w:rPr>
          <w:sz w:val="26"/>
          <w:szCs w:val="26"/>
        </w:rPr>
        <w:t>;</w:t>
      </w:r>
    </w:p>
    <w:p w:rsidR="008E1829" w:rsidRPr="008E1829" w:rsidRDefault="00034A01" w:rsidP="00034A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1829">
        <w:rPr>
          <w:sz w:val="26"/>
          <w:szCs w:val="26"/>
        </w:rPr>
        <w:t xml:space="preserve">       </w:t>
      </w:r>
      <w:r w:rsidR="00DE7AF9" w:rsidRPr="008E1829">
        <w:rPr>
          <w:sz w:val="26"/>
          <w:szCs w:val="26"/>
        </w:rPr>
        <w:t xml:space="preserve"> </w:t>
      </w:r>
      <w:r w:rsidRPr="008E1829">
        <w:rPr>
          <w:sz w:val="26"/>
          <w:szCs w:val="26"/>
        </w:rPr>
        <w:t xml:space="preserve">1.2.2. </w:t>
      </w:r>
      <w:r w:rsidR="008E1829" w:rsidRPr="008E1829">
        <w:rPr>
          <w:sz w:val="26"/>
          <w:szCs w:val="26"/>
        </w:rPr>
        <w:t>п</w:t>
      </w:r>
      <w:r w:rsidRPr="008E1829">
        <w:rPr>
          <w:sz w:val="26"/>
          <w:szCs w:val="26"/>
        </w:rPr>
        <w:t>одпункт</w:t>
      </w:r>
      <w:r w:rsidR="00175D93" w:rsidRPr="008E1829">
        <w:rPr>
          <w:sz w:val="26"/>
          <w:szCs w:val="26"/>
        </w:rPr>
        <w:t xml:space="preserve"> </w:t>
      </w:r>
      <w:r w:rsidRPr="008E1829">
        <w:rPr>
          <w:sz w:val="26"/>
          <w:szCs w:val="26"/>
        </w:rPr>
        <w:t>2) пункта 3.7 статьи 3</w:t>
      </w:r>
      <w:r w:rsidR="008E1829" w:rsidRPr="008E1829">
        <w:rPr>
          <w:sz w:val="26"/>
          <w:szCs w:val="26"/>
        </w:rPr>
        <w:t xml:space="preserve"> </w:t>
      </w:r>
      <w:r w:rsidR="00E63E9D">
        <w:rPr>
          <w:sz w:val="26"/>
          <w:szCs w:val="26"/>
        </w:rPr>
        <w:t xml:space="preserve">Порядка </w:t>
      </w:r>
      <w:r w:rsidR="008E1829" w:rsidRPr="008E1829">
        <w:rPr>
          <w:sz w:val="26"/>
          <w:szCs w:val="26"/>
        </w:rPr>
        <w:t xml:space="preserve">изложить в следующей редакции: </w:t>
      </w:r>
    </w:p>
    <w:p w:rsidR="00034A01" w:rsidRDefault="008E1829" w:rsidP="00034A0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E1829">
        <w:rPr>
          <w:sz w:val="26"/>
          <w:szCs w:val="26"/>
        </w:rPr>
        <w:t xml:space="preserve">        </w:t>
      </w:r>
      <w:r>
        <w:rPr>
          <w:sz w:val="26"/>
          <w:szCs w:val="26"/>
        </w:rPr>
        <w:t>«</w:t>
      </w:r>
      <w:r w:rsidRPr="008E1829">
        <w:rPr>
          <w:sz w:val="26"/>
          <w:szCs w:val="26"/>
        </w:rPr>
        <w:t xml:space="preserve">2) избирает своего уполномоченного представителя. </w:t>
      </w:r>
      <w:r w:rsidR="00034A01" w:rsidRPr="008E1829">
        <w:rPr>
          <w:sz w:val="26"/>
          <w:szCs w:val="26"/>
        </w:rPr>
        <w:t xml:space="preserve">Решение </w:t>
      </w:r>
      <w:r w:rsidR="00034A01" w:rsidRPr="00034A01">
        <w:rPr>
          <w:sz w:val="26"/>
          <w:szCs w:val="26"/>
        </w:rPr>
        <w:t>об избрании уполномоченного представителя оформляется протоколом собрания инициативной группы и принимается открытым голосованием простым большинством голосов от числа присутствующих членов инициативной группы;»</w:t>
      </w:r>
      <w:r w:rsidR="00175D93">
        <w:rPr>
          <w:sz w:val="26"/>
          <w:szCs w:val="26"/>
        </w:rPr>
        <w:t>;</w:t>
      </w:r>
    </w:p>
    <w:p w:rsidR="00175D93" w:rsidRPr="00175D93" w:rsidRDefault="00175D93" w:rsidP="00175D9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DE7A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1.2.2.</w:t>
      </w:r>
      <w:r w:rsidRPr="00175D93">
        <w:rPr>
          <w:sz w:val="26"/>
          <w:szCs w:val="26"/>
        </w:rPr>
        <w:t xml:space="preserve"> Пункт 3.9 статьи 3 </w:t>
      </w:r>
      <w:r w:rsidR="00E63E9D">
        <w:rPr>
          <w:sz w:val="26"/>
          <w:szCs w:val="26"/>
        </w:rPr>
        <w:t xml:space="preserve">Порядка </w:t>
      </w:r>
      <w:r w:rsidRPr="00175D93">
        <w:rPr>
          <w:sz w:val="26"/>
          <w:szCs w:val="26"/>
        </w:rPr>
        <w:t>дополнить подпунктами 8) и 9) следующего содержания:</w:t>
      </w:r>
    </w:p>
    <w:p w:rsidR="00175D93" w:rsidRPr="00175D93" w:rsidRDefault="00175D93" w:rsidP="00175D9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E311EE">
        <w:rPr>
          <w:sz w:val="26"/>
          <w:szCs w:val="26"/>
        </w:rPr>
        <w:t xml:space="preserve">«8) </w:t>
      </w:r>
      <w:r w:rsidRPr="00175D93">
        <w:rPr>
          <w:sz w:val="26"/>
          <w:szCs w:val="26"/>
        </w:rPr>
        <w:t>об избрании председателя и секретаря учредительного собрания (конференции);</w:t>
      </w:r>
    </w:p>
    <w:p w:rsidR="00175D93" w:rsidRPr="00175D93" w:rsidRDefault="00175D93" w:rsidP="00175D9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175D93">
        <w:rPr>
          <w:sz w:val="26"/>
          <w:szCs w:val="26"/>
        </w:rPr>
        <w:t>9) о наименовании ТОС.».</w:t>
      </w:r>
    </w:p>
    <w:p w:rsidR="00DE7AF9" w:rsidRDefault="00175D93" w:rsidP="00DE7AF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1.2.3. В подпункте 3</w:t>
      </w:r>
      <w:r w:rsidR="00DE7AF9">
        <w:rPr>
          <w:sz w:val="26"/>
          <w:szCs w:val="26"/>
        </w:rPr>
        <w:t>) пункта</w:t>
      </w:r>
      <w:r w:rsidRPr="00175D93">
        <w:rPr>
          <w:sz w:val="26"/>
          <w:szCs w:val="26"/>
        </w:rPr>
        <w:t xml:space="preserve"> 4.5 </w:t>
      </w:r>
      <w:r w:rsidR="00DE7AF9">
        <w:rPr>
          <w:sz w:val="26"/>
          <w:szCs w:val="26"/>
        </w:rPr>
        <w:t xml:space="preserve">статьи </w:t>
      </w:r>
      <w:r w:rsidRPr="00175D93">
        <w:rPr>
          <w:sz w:val="26"/>
          <w:szCs w:val="26"/>
        </w:rPr>
        <w:t xml:space="preserve">4 </w:t>
      </w:r>
      <w:r w:rsidR="00E63E9D">
        <w:rPr>
          <w:sz w:val="26"/>
          <w:szCs w:val="26"/>
        </w:rPr>
        <w:t xml:space="preserve">Порядка </w:t>
      </w:r>
      <w:r w:rsidR="00DE7AF9">
        <w:rPr>
          <w:sz w:val="26"/>
          <w:szCs w:val="26"/>
        </w:rPr>
        <w:t>с</w:t>
      </w:r>
      <w:r w:rsidRPr="00175D93">
        <w:rPr>
          <w:sz w:val="26"/>
          <w:szCs w:val="26"/>
        </w:rPr>
        <w:t>лов</w:t>
      </w:r>
      <w:r w:rsidR="00E311EE">
        <w:rPr>
          <w:sz w:val="26"/>
          <w:szCs w:val="26"/>
        </w:rPr>
        <w:t>о</w:t>
      </w:r>
      <w:r w:rsidRPr="00175D93">
        <w:rPr>
          <w:sz w:val="26"/>
          <w:szCs w:val="26"/>
        </w:rPr>
        <w:t xml:space="preserve"> «осуществляется» заменить словами «планируется осуществлять</w:t>
      </w:r>
      <w:r w:rsidR="00DE7AF9">
        <w:rPr>
          <w:sz w:val="26"/>
          <w:szCs w:val="26"/>
        </w:rPr>
        <w:t>»;</w:t>
      </w:r>
    </w:p>
    <w:p w:rsidR="00175D93" w:rsidRPr="00207FE1" w:rsidRDefault="00DE7AF9" w:rsidP="00DE7AF9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</w:t>
      </w:r>
      <w:r w:rsidRPr="00DE7A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1.2.4. </w:t>
      </w:r>
      <w:r w:rsidR="00175D93" w:rsidRPr="00DE7AF9">
        <w:rPr>
          <w:sz w:val="26"/>
          <w:szCs w:val="26"/>
        </w:rPr>
        <w:t xml:space="preserve">В пункте 4.8 раздела 4 </w:t>
      </w:r>
      <w:r w:rsidR="00E63E9D">
        <w:rPr>
          <w:sz w:val="26"/>
          <w:szCs w:val="26"/>
        </w:rPr>
        <w:t>Порядка</w:t>
      </w:r>
      <w:r w:rsidR="00175D93" w:rsidRPr="00DE7AF9">
        <w:rPr>
          <w:sz w:val="26"/>
          <w:szCs w:val="26"/>
        </w:rPr>
        <w:t xml:space="preserve"> </w:t>
      </w:r>
      <w:r w:rsidR="00207FE1">
        <w:rPr>
          <w:sz w:val="26"/>
          <w:szCs w:val="26"/>
        </w:rPr>
        <w:t xml:space="preserve">после </w:t>
      </w:r>
      <w:r w:rsidR="00175D93" w:rsidRPr="00DE7AF9">
        <w:rPr>
          <w:sz w:val="26"/>
          <w:szCs w:val="26"/>
        </w:rPr>
        <w:t>слов</w:t>
      </w:r>
      <w:r w:rsidR="00207FE1">
        <w:rPr>
          <w:sz w:val="26"/>
          <w:szCs w:val="26"/>
        </w:rPr>
        <w:t>а</w:t>
      </w:r>
      <w:r w:rsidR="00175D93" w:rsidRPr="00DE7AF9">
        <w:rPr>
          <w:sz w:val="26"/>
          <w:szCs w:val="26"/>
        </w:rPr>
        <w:t xml:space="preserve"> «отмене»</w:t>
      </w:r>
      <w:r w:rsidR="00207FE1">
        <w:rPr>
          <w:sz w:val="26"/>
          <w:szCs w:val="26"/>
        </w:rPr>
        <w:t xml:space="preserve"> дополнить словами </w:t>
      </w:r>
      <w:r w:rsidR="00207FE1" w:rsidRPr="00DE7AF9">
        <w:rPr>
          <w:sz w:val="26"/>
          <w:szCs w:val="26"/>
        </w:rPr>
        <w:t>«</w:t>
      </w:r>
      <w:r w:rsidR="00175D93" w:rsidRPr="00DE7AF9">
        <w:rPr>
          <w:sz w:val="26"/>
          <w:szCs w:val="26"/>
        </w:rPr>
        <w:t xml:space="preserve">по инициативе </w:t>
      </w:r>
      <w:r w:rsidR="00974911">
        <w:rPr>
          <w:sz w:val="26"/>
          <w:szCs w:val="26"/>
        </w:rPr>
        <w:t>Администрации города Когалыма»;</w:t>
      </w:r>
    </w:p>
    <w:p w:rsidR="00974911" w:rsidRDefault="00974911" w:rsidP="009749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1.2.5. </w:t>
      </w:r>
      <w:r w:rsidR="00175D93" w:rsidRPr="00DE7AF9">
        <w:rPr>
          <w:sz w:val="26"/>
          <w:szCs w:val="26"/>
        </w:rPr>
        <w:t xml:space="preserve">Пункт 12.4 статьи 12 </w:t>
      </w:r>
      <w:r w:rsidR="00E63E9D">
        <w:rPr>
          <w:sz w:val="26"/>
          <w:szCs w:val="26"/>
        </w:rPr>
        <w:t xml:space="preserve">Порядка </w:t>
      </w:r>
      <w:r w:rsidR="00175D93" w:rsidRPr="00DE7AF9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175D93" w:rsidRPr="00DE7AF9" w:rsidRDefault="00974911" w:rsidP="009749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175D93" w:rsidRPr="00DE7AF9">
        <w:rPr>
          <w:sz w:val="26"/>
          <w:szCs w:val="26"/>
        </w:rPr>
        <w:t>«12.4. На условиях и в порядке, предусмотренных настоящим Порядком в</w:t>
      </w:r>
      <w:r>
        <w:rPr>
          <w:sz w:val="26"/>
          <w:szCs w:val="26"/>
        </w:rPr>
        <w:t xml:space="preserve"> соответствии с законом Ханты  - </w:t>
      </w:r>
      <w:r w:rsidR="00175D93" w:rsidRPr="00DE7AF9">
        <w:rPr>
          <w:sz w:val="26"/>
          <w:szCs w:val="26"/>
        </w:rPr>
        <w:t xml:space="preserve">Мансийского автономного округа – Югры от </w:t>
      </w:r>
      <w:r>
        <w:rPr>
          <w:sz w:val="26"/>
          <w:szCs w:val="26"/>
        </w:rPr>
        <w:t xml:space="preserve">                                   </w:t>
      </w:r>
      <w:r w:rsidR="00175D93" w:rsidRPr="00DE7AF9">
        <w:rPr>
          <w:sz w:val="26"/>
          <w:szCs w:val="26"/>
        </w:rPr>
        <w:t xml:space="preserve">27.12. 2025 </w:t>
      </w:r>
      <w:r>
        <w:rPr>
          <w:sz w:val="26"/>
          <w:szCs w:val="26"/>
        </w:rPr>
        <w:t>№</w:t>
      </w:r>
      <w:r w:rsidR="00175D93" w:rsidRPr="00DE7AF9">
        <w:rPr>
          <w:sz w:val="26"/>
          <w:szCs w:val="26"/>
        </w:rPr>
        <w:t xml:space="preserve">97-оз «Об отдельных вопросах организации местного самоуправления в Ханты-Мансийском автономном округе – Югре» </w:t>
      </w:r>
      <w:r w:rsidR="00A11510">
        <w:rPr>
          <w:sz w:val="26"/>
          <w:szCs w:val="26"/>
        </w:rPr>
        <w:t>ТОС</w:t>
      </w:r>
      <w:r w:rsidR="00175D93" w:rsidRPr="00DE7AF9">
        <w:rPr>
          <w:sz w:val="26"/>
          <w:szCs w:val="26"/>
        </w:rPr>
        <w:t>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бюджета Ханты-Мансийского автономного округа – Югры и бюджета города Когалыма в рамках реализации государственных программ Ханты-Мансийского автономного округа – Югры и муниципальных программ.»</w:t>
      </w:r>
      <w:r w:rsidR="00E311EE">
        <w:rPr>
          <w:sz w:val="26"/>
          <w:szCs w:val="26"/>
        </w:rPr>
        <w:t>;</w:t>
      </w:r>
    </w:p>
    <w:p w:rsidR="00207FE1" w:rsidRDefault="00974911" w:rsidP="009749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1.2.6. </w:t>
      </w:r>
      <w:r w:rsidR="00207FE1">
        <w:rPr>
          <w:sz w:val="26"/>
          <w:szCs w:val="26"/>
        </w:rPr>
        <w:t>в статье 13</w:t>
      </w:r>
      <w:r w:rsidR="00E63E9D">
        <w:rPr>
          <w:sz w:val="26"/>
          <w:szCs w:val="26"/>
        </w:rPr>
        <w:t xml:space="preserve"> Порядка</w:t>
      </w:r>
      <w:r w:rsidR="00207FE1">
        <w:rPr>
          <w:sz w:val="26"/>
          <w:szCs w:val="26"/>
        </w:rPr>
        <w:t>:</w:t>
      </w:r>
    </w:p>
    <w:p w:rsidR="008E1829" w:rsidRDefault="00207FE1" w:rsidP="009749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1.2.6.1. п</w:t>
      </w:r>
      <w:r w:rsidR="00175D93" w:rsidRPr="00974911">
        <w:rPr>
          <w:sz w:val="26"/>
          <w:szCs w:val="26"/>
        </w:rPr>
        <w:t xml:space="preserve">одпункт 2) пункта 13.1 </w:t>
      </w:r>
      <w:r w:rsidR="008E1829">
        <w:rPr>
          <w:sz w:val="26"/>
          <w:szCs w:val="26"/>
        </w:rPr>
        <w:t>изложить в следующей редакции:</w:t>
      </w:r>
    </w:p>
    <w:p w:rsidR="00175D93" w:rsidRPr="00974911" w:rsidRDefault="008E1829" w:rsidP="009749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«2) </w:t>
      </w:r>
      <w:r w:rsidRPr="008E1829">
        <w:rPr>
          <w:sz w:val="26"/>
          <w:szCs w:val="26"/>
        </w:rPr>
        <w:t>участия ТОС в реализации муниципальных программ</w:t>
      </w:r>
      <w:r w:rsidR="00175D93" w:rsidRPr="008E1829">
        <w:rPr>
          <w:sz w:val="26"/>
          <w:szCs w:val="26"/>
        </w:rPr>
        <w:t>.</w:t>
      </w:r>
      <w:r w:rsidRPr="008E1829">
        <w:rPr>
          <w:sz w:val="26"/>
          <w:szCs w:val="26"/>
        </w:rPr>
        <w:t xml:space="preserve"> </w:t>
      </w:r>
      <w:r w:rsidR="00175D93" w:rsidRPr="00974911">
        <w:rPr>
          <w:sz w:val="26"/>
          <w:szCs w:val="26"/>
        </w:rPr>
        <w:t>Условия и порядок предоставления поддержки территориальному общественному самоуправлению за счет бюджетных ассигнований бюджета города Когалыма в рамках реализации муниципальных программ устанавливаются соответствующими муниципальными программами</w:t>
      </w:r>
      <w:r>
        <w:rPr>
          <w:sz w:val="26"/>
          <w:szCs w:val="26"/>
        </w:rPr>
        <w:t>;</w:t>
      </w:r>
      <w:r w:rsidR="00175D93" w:rsidRPr="00974911">
        <w:rPr>
          <w:sz w:val="26"/>
          <w:szCs w:val="26"/>
        </w:rPr>
        <w:t>»</w:t>
      </w:r>
      <w:r w:rsidR="00E311EE">
        <w:rPr>
          <w:sz w:val="26"/>
          <w:szCs w:val="26"/>
        </w:rPr>
        <w:t>;</w:t>
      </w:r>
    </w:p>
    <w:p w:rsidR="00175D93" w:rsidRPr="00974911" w:rsidRDefault="00974911" w:rsidP="0097491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1.2.</w:t>
      </w:r>
      <w:r w:rsidR="00207FE1">
        <w:rPr>
          <w:sz w:val="26"/>
          <w:szCs w:val="26"/>
        </w:rPr>
        <w:t>6.2.</w:t>
      </w:r>
      <w:r>
        <w:rPr>
          <w:sz w:val="26"/>
          <w:szCs w:val="26"/>
        </w:rPr>
        <w:t xml:space="preserve">  </w:t>
      </w:r>
      <w:r w:rsidR="00207FE1">
        <w:rPr>
          <w:sz w:val="26"/>
          <w:szCs w:val="26"/>
        </w:rPr>
        <w:t>д</w:t>
      </w:r>
      <w:r w:rsidR="00207FE1" w:rsidRPr="00974911">
        <w:rPr>
          <w:sz w:val="26"/>
          <w:szCs w:val="26"/>
        </w:rPr>
        <w:t>ополни</w:t>
      </w:r>
      <w:r w:rsidR="00207FE1">
        <w:rPr>
          <w:sz w:val="26"/>
          <w:szCs w:val="26"/>
        </w:rPr>
        <w:t xml:space="preserve">ть </w:t>
      </w:r>
      <w:r w:rsidR="00175D93" w:rsidRPr="00974911">
        <w:rPr>
          <w:sz w:val="26"/>
          <w:szCs w:val="26"/>
        </w:rPr>
        <w:t xml:space="preserve">пунктом 13.5 следующего содержания: </w:t>
      </w:r>
    </w:p>
    <w:p w:rsidR="00175D93" w:rsidRPr="00974911" w:rsidRDefault="008E1829" w:rsidP="008E182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 xml:space="preserve">          </w:t>
      </w:r>
      <w:r w:rsidR="00175D93">
        <w:rPr>
          <w:sz w:val="28"/>
          <w:szCs w:val="28"/>
        </w:rPr>
        <w:t>«</w:t>
      </w:r>
      <w:r w:rsidR="00175D93" w:rsidRPr="00974911">
        <w:rPr>
          <w:rFonts w:ascii="Times New Roman" w:hAnsi="Times New Roman" w:cs="Times New Roman"/>
          <w:sz w:val="26"/>
          <w:szCs w:val="26"/>
        </w:rPr>
        <w:t>13.5.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75D93" w:rsidRPr="00974911">
        <w:rPr>
          <w:rFonts w:ascii="Times New Roman" w:hAnsi="Times New Roman" w:cs="Times New Roman"/>
          <w:sz w:val="26"/>
          <w:szCs w:val="26"/>
        </w:rPr>
        <w:t>Т</w:t>
      </w:r>
      <w:r w:rsidR="00E311EE">
        <w:rPr>
          <w:rFonts w:ascii="Times New Roman" w:hAnsi="Times New Roman" w:cs="Times New Roman"/>
          <w:sz w:val="26"/>
          <w:szCs w:val="26"/>
        </w:rPr>
        <w:t>ОС</w:t>
      </w:r>
      <w:r w:rsidR="00175D93" w:rsidRPr="00974911">
        <w:rPr>
          <w:rFonts w:ascii="Times New Roman" w:hAnsi="Times New Roman" w:cs="Times New Roman"/>
          <w:sz w:val="26"/>
          <w:szCs w:val="26"/>
        </w:rPr>
        <w:t>, зарегистрированному в качестве юридического лица, для осуществления его деятельности выделяются средства бюджета города Когалыма в соответствии с порядком, определенным бюджетным законодательством Российской Федерации, при одновременном соблюдении следующих условий:</w:t>
      </w:r>
    </w:p>
    <w:p w:rsidR="00175D93" w:rsidRPr="00974911" w:rsidRDefault="00175D93" w:rsidP="00974911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4911">
        <w:rPr>
          <w:rFonts w:ascii="Times New Roman" w:hAnsi="Times New Roman" w:cs="Times New Roman"/>
          <w:sz w:val="26"/>
          <w:szCs w:val="26"/>
        </w:rPr>
        <w:t xml:space="preserve">данные средства предусмотрены в бюджете города Когалыма </w:t>
      </w:r>
      <w:r w:rsidR="00974911">
        <w:rPr>
          <w:rFonts w:ascii="Times New Roman" w:hAnsi="Times New Roman" w:cs="Times New Roman"/>
          <w:sz w:val="26"/>
          <w:szCs w:val="26"/>
        </w:rPr>
        <w:t xml:space="preserve">на </w:t>
      </w:r>
      <w:r w:rsidRPr="00974911">
        <w:rPr>
          <w:rFonts w:ascii="Times New Roman" w:hAnsi="Times New Roman" w:cs="Times New Roman"/>
          <w:sz w:val="26"/>
          <w:szCs w:val="26"/>
        </w:rPr>
        <w:t>соответствующий финансовый год;</w:t>
      </w:r>
    </w:p>
    <w:p w:rsidR="00175D93" w:rsidRPr="007E43F4" w:rsidRDefault="00175D93" w:rsidP="00175D9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74911">
        <w:rPr>
          <w:rFonts w:ascii="Times New Roman" w:hAnsi="Times New Roman" w:cs="Times New Roman"/>
          <w:sz w:val="26"/>
          <w:szCs w:val="26"/>
        </w:rPr>
        <w:t>2) данные средства выделяются посредством предоставления субсидий (грантов в форме субсидий) на решение вопросов непосредственного обеспечения жизнедеятельности населения города Когалыма.»</w:t>
      </w:r>
      <w:r w:rsidR="007E43F4">
        <w:rPr>
          <w:rFonts w:ascii="Times New Roman" w:hAnsi="Times New Roman" w:cs="Times New Roman"/>
          <w:sz w:val="26"/>
          <w:szCs w:val="26"/>
        </w:rPr>
        <w:t>;</w:t>
      </w:r>
    </w:p>
    <w:p w:rsidR="00175D93" w:rsidRDefault="00207FE1" w:rsidP="00175D9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1.2.7</w:t>
      </w:r>
      <w:r w:rsidR="007E43F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r w:rsidR="00175D93" w:rsidRPr="00974911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Пункт 16.1 статьи 16 </w:t>
      </w:r>
      <w:r w:rsidR="00E63E9D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Порядка </w:t>
      </w:r>
      <w:r w:rsidR="00175D93" w:rsidRPr="00974911">
        <w:rPr>
          <w:rFonts w:ascii="Times New Roman" w:hAnsi="Times New Roman" w:cs="Times New Roman"/>
          <w:b w:val="0"/>
          <w:bCs w:val="0"/>
          <w:sz w:val="26"/>
          <w:szCs w:val="26"/>
        </w:rPr>
        <w:t>после слов «города Когалыма» дополнить словами «и Контрольно –</w:t>
      </w:r>
      <w:r w:rsidR="007E43F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175D93" w:rsidRPr="00974911">
        <w:rPr>
          <w:rFonts w:ascii="Times New Roman" w:hAnsi="Times New Roman" w:cs="Times New Roman"/>
          <w:b w:val="0"/>
          <w:bCs w:val="0"/>
          <w:sz w:val="26"/>
          <w:szCs w:val="26"/>
        </w:rPr>
        <w:t>счетная палата города Когалыма»</w:t>
      </w:r>
      <w:r w:rsidR="007E43F4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:rsidR="007F3D67" w:rsidRDefault="007F3D67" w:rsidP="008E542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C214F6" w:rsidRPr="00C214F6" w:rsidRDefault="008E5424" w:rsidP="008E5424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8E1829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</w:t>
      </w:r>
      <w:r w:rsidR="00C214F6" w:rsidRPr="00C214F6">
        <w:rPr>
          <w:sz w:val="26"/>
          <w:szCs w:val="26"/>
        </w:rPr>
        <w:t>2. Опубликовать настоящее решение в сетевом издании «Когалымский вестник»: KOGVESTI.RU.</w:t>
      </w:r>
    </w:p>
    <w:p w:rsidR="00C214F6" w:rsidRDefault="00C214F6" w:rsidP="00C214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214F6" w:rsidRPr="00F93E17" w:rsidRDefault="00C214F6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7E43F4">
      <w:pgSz w:w="11906" w:h="16838"/>
      <w:pgMar w:top="993" w:right="567" w:bottom="70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2C2" w:rsidRDefault="007D32C2" w:rsidP="008E1829">
      <w:r>
        <w:separator/>
      </w:r>
    </w:p>
  </w:endnote>
  <w:endnote w:type="continuationSeparator" w:id="0">
    <w:p w:rsidR="007D32C2" w:rsidRDefault="007D32C2" w:rsidP="008E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2C2" w:rsidRDefault="007D32C2" w:rsidP="008E1829">
      <w:r>
        <w:separator/>
      </w:r>
    </w:p>
  </w:footnote>
  <w:footnote w:type="continuationSeparator" w:id="0">
    <w:p w:rsidR="007D32C2" w:rsidRDefault="007D32C2" w:rsidP="008E1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A5733"/>
    <w:multiLevelType w:val="hybridMultilevel"/>
    <w:tmpl w:val="4A3C3814"/>
    <w:lvl w:ilvl="0" w:tplc="4EDA8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894D72"/>
    <w:multiLevelType w:val="multilevel"/>
    <w:tmpl w:val="915AA146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52" w:hanging="1800"/>
      </w:pPr>
      <w:rPr>
        <w:rFonts w:hint="default"/>
      </w:rPr>
    </w:lvl>
  </w:abstractNum>
  <w:abstractNum w:abstractNumId="2" w15:restartNumberingAfterBreak="0">
    <w:nsid w:val="39DD02B1"/>
    <w:multiLevelType w:val="multilevel"/>
    <w:tmpl w:val="CDCE055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52" w:hanging="1800"/>
      </w:pPr>
      <w:rPr>
        <w:rFonts w:hint="default"/>
      </w:rPr>
    </w:lvl>
  </w:abstractNum>
  <w:abstractNum w:abstractNumId="3" w15:restartNumberingAfterBreak="0">
    <w:nsid w:val="3DE52959"/>
    <w:multiLevelType w:val="multilevel"/>
    <w:tmpl w:val="0F9658AC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EED18E1"/>
    <w:multiLevelType w:val="multilevel"/>
    <w:tmpl w:val="46D4991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33B01A7"/>
    <w:multiLevelType w:val="multilevel"/>
    <w:tmpl w:val="16EEF3BE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5EF1"/>
    <w:rsid w:val="00014F32"/>
    <w:rsid w:val="00015A6A"/>
    <w:rsid w:val="00016D3A"/>
    <w:rsid w:val="00034A01"/>
    <w:rsid w:val="00065BCF"/>
    <w:rsid w:val="00082085"/>
    <w:rsid w:val="000A27E7"/>
    <w:rsid w:val="000B2FB4"/>
    <w:rsid w:val="000D73B8"/>
    <w:rsid w:val="000F0569"/>
    <w:rsid w:val="000F578F"/>
    <w:rsid w:val="000F68F4"/>
    <w:rsid w:val="000F7B38"/>
    <w:rsid w:val="00116F00"/>
    <w:rsid w:val="00123B3D"/>
    <w:rsid w:val="001438BB"/>
    <w:rsid w:val="00171A84"/>
    <w:rsid w:val="00175D93"/>
    <w:rsid w:val="00186EA3"/>
    <w:rsid w:val="001957C4"/>
    <w:rsid w:val="00195FF7"/>
    <w:rsid w:val="001A3A4F"/>
    <w:rsid w:val="001C35EF"/>
    <w:rsid w:val="001D0927"/>
    <w:rsid w:val="001E328E"/>
    <w:rsid w:val="00201088"/>
    <w:rsid w:val="002076F7"/>
    <w:rsid w:val="00207FE1"/>
    <w:rsid w:val="002351E3"/>
    <w:rsid w:val="00250AB3"/>
    <w:rsid w:val="00270DAE"/>
    <w:rsid w:val="0029554F"/>
    <w:rsid w:val="002A1E19"/>
    <w:rsid w:val="002B10AF"/>
    <w:rsid w:val="002B48E8"/>
    <w:rsid w:val="002B49A0"/>
    <w:rsid w:val="002D2AE8"/>
    <w:rsid w:val="002D5593"/>
    <w:rsid w:val="002E0A30"/>
    <w:rsid w:val="002F1501"/>
    <w:rsid w:val="002F7936"/>
    <w:rsid w:val="00300D9B"/>
    <w:rsid w:val="00306041"/>
    <w:rsid w:val="00313DAF"/>
    <w:rsid w:val="003447F7"/>
    <w:rsid w:val="00360B82"/>
    <w:rsid w:val="0038429C"/>
    <w:rsid w:val="00396949"/>
    <w:rsid w:val="003A6578"/>
    <w:rsid w:val="003C627D"/>
    <w:rsid w:val="003D0D20"/>
    <w:rsid w:val="003D6A0D"/>
    <w:rsid w:val="003D7228"/>
    <w:rsid w:val="003F587E"/>
    <w:rsid w:val="0043438A"/>
    <w:rsid w:val="004514C9"/>
    <w:rsid w:val="004F33B1"/>
    <w:rsid w:val="004F6241"/>
    <w:rsid w:val="005209A2"/>
    <w:rsid w:val="00544806"/>
    <w:rsid w:val="005500C9"/>
    <w:rsid w:val="005500E4"/>
    <w:rsid w:val="00585EF2"/>
    <w:rsid w:val="005963AE"/>
    <w:rsid w:val="005A6165"/>
    <w:rsid w:val="005B671E"/>
    <w:rsid w:val="005D3B0A"/>
    <w:rsid w:val="006015ED"/>
    <w:rsid w:val="00625AA2"/>
    <w:rsid w:val="00635680"/>
    <w:rsid w:val="006429F8"/>
    <w:rsid w:val="0065731C"/>
    <w:rsid w:val="006664B6"/>
    <w:rsid w:val="00673013"/>
    <w:rsid w:val="00686D29"/>
    <w:rsid w:val="006E0CF1"/>
    <w:rsid w:val="00705054"/>
    <w:rsid w:val="00747B75"/>
    <w:rsid w:val="007A31B3"/>
    <w:rsid w:val="007C24AA"/>
    <w:rsid w:val="007D0986"/>
    <w:rsid w:val="007D1C62"/>
    <w:rsid w:val="007D32C2"/>
    <w:rsid w:val="007E28C2"/>
    <w:rsid w:val="007E43F4"/>
    <w:rsid w:val="007E5B94"/>
    <w:rsid w:val="007E6E9C"/>
    <w:rsid w:val="007F3D67"/>
    <w:rsid w:val="007F5689"/>
    <w:rsid w:val="007F76DD"/>
    <w:rsid w:val="00812C49"/>
    <w:rsid w:val="00820045"/>
    <w:rsid w:val="008329FC"/>
    <w:rsid w:val="00835344"/>
    <w:rsid w:val="0086685A"/>
    <w:rsid w:val="00874F39"/>
    <w:rsid w:val="00877CE5"/>
    <w:rsid w:val="0088013C"/>
    <w:rsid w:val="008845D3"/>
    <w:rsid w:val="00892BF3"/>
    <w:rsid w:val="008A4840"/>
    <w:rsid w:val="008C0B7C"/>
    <w:rsid w:val="008C7E24"/>
    <w:rsid w:val="008D2DB3"/>
    <w:rsid w:val="008D56A6"/>
    <w:rsid w:val="008D68E8"/>
    <w:rsid w:val="008D7893"/>
    <w:rsid w:val="008E1829"/>
    <w:rsid w:val="008E5424"/>
    <w:rsid w:val="00905924"/>
    <w:rsid w:val="00906D3B"/>
    <w:rsid w:val="00952EC3"/>
    <w:rsid w:val="0095392D"/>
    <w:rsid w:val="00964661"/>
    <w:rsid w:val="00974911"/>
    <w:rsid w:val="0098458C"/>
    <w:rsid w:val="009C47D2"/>
    <w:rsid w:val="00A11510"/>
    <w:rsid w:val="00A564E7"/>
    <w:rsid w:val="00A76ABC"/>
    <w:rsid w:val="00A9171F"/>
    <w:rsid w:val="00AD164C"/>
    <w:rsid w:val="00AE3A79"/>
    <w:rsid w:val="00AE6CEC"/>
    <w:rsid w:val="00B03A62"/>
    <w:rsid w:val="00B110AC"/>
    <w:rsid w:val="00B141E0"/>
    <w:rsid w:val="00B22DDA"/>
    <w:rsid w:val="00B25576"/>
    <w:rsid w:val="00B36EBD"/>
    <w:rsid w:val="00B44BE6"/>
    <w:rsid w:val="00B71C99"/>
    <w:rsid w:val="00B745EB"/>
    <w:rsid w:val="00BB1866"/>
    <w:rsid w:val="00BC37E6"/>
    <w:rsid w:val="00BF04AC"/>
    <w:rsid w:val="00C214F6"/>
    <w:rsid w:val="00C27247"/>
    <w:rsid w:val="00C47833"/>
    <w:rsid w:val="00C700C4"/>
    <w:rsid w:val="00C700F3"/>
    <w:rsid w:val="00C912D0"/>
    <w:rsid w:val="00C9254E"/>
    <w:rsid w:val="00CA0B6C"/>
    <w:rsid w:val="00CB2627"/>
    <w:rsid w:val="00CB3F16"/>
    <w:rsid w:val="00CC367F"/>
    <w:rsid w:val="00CE6565"/>
    <w:rsid w:val="00CE78B6"/>
    <w:rsid w:val="00CF6B89"/>
    <w:rsid w:val="00D2792F"/>
    <w:rsid w:val="00D3605E"/>
    <w:rsid w:val="00D52DB6"/>
    <w:rsid w:val="00D5489C"/>
    <w:rsid w:val="00D9105C"/>
    <w:rsid w:val="00DC1D66"/>
    <w:rsid w:val="00DC4E03"/>
    <w:rsid w:val="00DE6BA7"/>
    <w:rsid w:val="00DE7AF9"/>
    <w:rsid w:val="00E14EE7"/>
    <w:rsid w:val="00E275C8"/>
    <w:rsid w:val="00E311EE"/>
    <w:rsid w:val="00E63E9D"/>
    <w:rsid w:val="00E65499"/>
    <w:rsid w:val="00E7524E"/>
    <w:rsid w:val="00EA793C"/>
    <w:rsid w:val="00EB75CB"/>
    <w:rsid w:val="00EC17E6"/>
    <w:rsid w:val="00EC6177"/>
    <w:rsid w:val="00ED5C7C"/>
    <w:rsid w:val="00ED62A2"/>
    <w:rsid w:val="00ED680E"/>
    <w:rsid w:val="00EE539C"/>
    <w:rsid w:val="00F06198"/>
    <w:rsid w:val="00F14D93"/>
    <w:rsid w:val="00F44025"/>
    <w:rsid w:val="00F5080D"/>
    <w:rsid w:val="00F712D2"/>
    <w:rsid w:val="00F8435A"/>
    <w:rsid w:val="00F8542E"/>
    <w:rsid w:val="00FA7BC7"/>
    <w:rsid w:val="00FB2EB4"/>
    <w:rsid w:val="00FB426A"/>
    <w:rsid w:val="00FB5937"/>
    <w:rsid w:val="00FC265C"/>
    <w:rsid w:val="00FE2D39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845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E182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18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E182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182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26&amp;n=320176&amp;dst=1000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926&amp;n=3201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26&amp;n=3247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1319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047AEF"/>
    <w:rsid w:val="00071EEA"/>
    <w:rsid w:val="000F331E"/>
    <w:rsid w:val="001A7DE0"/>
    <w:rsid w:val="001B53E6"/>
    <w:rsid w:val="00375BDE"/>
    <w:rsid w:val="003B64D3"/>
    <w:rsid w:val="00485CAF"/>
    <w:rsid w:val="004B03F9"/>
    <w:rsid w:val="0056110D"/>
    <w:rsid w:val="00572E1A"/>
    <w:rsid w:val="005B1F81"/>
    <w:rsid w:val="00674CEC"/>
    <w:rsid w:val="00764075"/>
    <w:rsid w:val="0082663E"/>
    <w:rsid w:val="0085191E"/>
    <w:rsid w:val="00963CE2"/>
    <w:rsid w:val="009C3FB2"/>
    <w:rsid w:val="00A53FE8"/>
    <w:rsid w:val="00B213F7"/>
    <w:rsid w:val="00B401FD"/>
    <w:rsid w:val="00B60945"/>
    <w:rsid w:val="00C8600F"/>
    <w:rsid w:val="00C952A5"/>
    <w:rsid w:val="00DB002F"/>
    <w:rsid w:val="00E80CA9"/>
    <w:rsid w:val="00FA44A5"/>
    <w:rsid w:val="00FB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B2311-71A5-4A63-9035-7FD044AFD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Подворчан Оксана Васильевна</cp:lastModifiedBy>
  <cp:revision>2</cp:revision>
  <cp:lastPrinted>2022-11-11T11:42:00Z</cp:lastPrinted>
  <dcterms:created xsi:type="dcterms:W3CDTF">2026-09-01T04:44:00Z</dcterms:created>
  <dcterms:modified xsi:type="dcterms:W3CDTF">2026-09-01T04:44:00Z</dcterms:modified>
</cp:coreProperties>
</file>