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4B37DD" w:rsidRPr="005818CA" w14:paraId="00286049" w14:textId="77777777" w:rsidTr="00281CB2">
        <w:trPr>
          <w:trHeight w:val="1139"/>
        </w:trPr>
        <w:tc>
          <w:tcPr>
            <w:tcW w:w="3902" w:type="dxa"/>
            <w:shd w:val="clear" w:color="auto" w:fill="auto"/>
          </w:tcPr>
          <w:p w14:paraId="14A61FDB" w14:textId="77777777" w:rsidR="004B37DD" w:rsidRPr="00035262" w:rsidRDefault="004B37DD" w:rsidP="00281CB2">
            <w:pPr>
              <w:tabs>
                <w:tab w:val="left" w:pos="180"/>
              </w:tabs>
              <w:jc w:val="center"/>
              <w:rPr>
                <w:b/>
                <w:bCs/>
                <w:color w:val="3366FF"/>
              </w:rPr>
            </w:pPr>
            <w:bookmarkStart w:id="0" w:name="_GoBack"/>
            <w:bookmarkEnd w:id="0"/>
          </w:p>
        </w:tc>
        <w:tc>
          <w:tcPr>
            <w:tcW w:w="1134" w:type="dxa"/>
            <w:gridSpan w:val="2"/>
          </w:tcPr>
          <w:p w14:paraId="4420DFC9" w14:textId="77777777" w:rsidR="004B37DD" w:rsidRDefault="004B37DD" w:rsidP="00281CB2">
            <w:pPr>
              <w:rPr>
                <w:noProof/>
              </w:rPr>
            </w:pPr>
            <w:r>
              <w:rPr>
                <w:noProof/>
              </w:rPr>
              <w:drawing>
                <wp:inline distT="0" distB="0" distL="0" distR="0" wp14:anchorId="6D4E734E" wp14:editId="75AA6960">
                  <wp:extent cx="542925" cy="755374"/>
                  <wp:effectExtent l="0" t="0" r="0" b="0"/>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55374"/>
                          </a:xfrm>
                          <a:prstGeom prst="rect">
                            <a:avLst/>
                          </a:prstGeom>
                          <a:noFill/>
                          <a:ln>
                            <a:noFill/>
                          </a:ln>
                        </pic:spPr>
                      </pic:pic>
                    </a:graphicData>
                  </a:graphic>
                </wp:inline>
              </w:drawing>
            </w:r>
          </w:p>
        </w:tc>
        <w:tc>
          <w:tcPr>
            <w:tcW w:w="3967" w:type="dxa"/>
            <w:shd w:val="clear" w:color="auto" w:fill="auto"/>
          </w:tcPr>
          <w:p w14:paraId="3C3609F2" w14:textId="77777777" w:rsidR="004B37DD" w:rsidRPr="005818CA" w:rsidRDefault="004B37DD" w:rsidP="00281CB2">
            <w:pPr>
              <w:rPr>
                <w:sz w:val="26"/>
                <w:szCs w:val="26"/>
              </w:rPr>
            </w:pPr>
          </w:p>
        </w:tc>
      </w:tr>
      <w:tr w:rsidR="004B37DD" w:rsidRPr="005818CA" w14:paraId="7914B942" w14:textId="77777777" w:rsidTr="00281CB2">
        <w:trPr>
          <w:trHeight w:val="437"/>
        </w:trPr>
        <w:tc>
          <w:tcPr>
            <w:tcW w:w="9003" w:type="dxa"/>
            <w:gridSpan w:val="4"/>
            <w:shd w:val="clear" w:color="auto" w:fill="auto"/>
          </w:tcPr>
          <w:p w14:paraId="28027C0E" w14:textId="77777777" w:rsidR="004B37DD" w:rsidRPr="00CE06CA" w:rsidRDefault="004B37DD" w:rsidP="00281CB2">
            <w:pPr>
              <w:ind w:right="2"/>
              <w:jc w:val="center"/>
              <w:rPr>
                <w:b/>
                <w:color w:val="000000"/>
                <w:sz w:val="32"/>
                <w:szCs w:val="32"/>
              </w:rPr>
            </w:pPr>
            <w:r w:rsidRPr="00CE06CA">
              <w:rPr>
                <w:b/>
                <w:color w:val="000000"/>
                <w:sz w:val="32"/>
                <w:szCs w:val="32"/>
              </w:rPr>
              <w:t>ПОСТАНОВЛЕНИЕ</w:t>
            </w:r>
          </w:p>
          <w:p w14:paraId="025DED06" w14:textId="77777777" w:rsidR="004B37DD" w:rsidRPr="00CE06CA" w:rsidRDefault="004B37DD" w:rsidP="00281CB2">
            <w:pPr>
              <w:ind w:right="2"/>
              <w:jc w:val="center"/>
              <w:rPr>
                <w:b/>
                <w:color w:val="000000"/>
                <w:sz w:val="32"/>
                <w:szCs w:val="32"/>
              </w:rPr>
            </w:pPr>
            <w:r w:rsidRPr="00CE06CA">
              <w:rPr>
                <w:b/>
                <w:color w:val="000000"/>
                <w:sz w:val="32"/>
                <w:szCs w:val="32"/>
              </w:rPr>
              <w:t>АДМИНИСТРАЦИИ ГОРОДА КОГАЛЫМА</w:t>
            </w:r>
          </w:p>
          <w:p w14:paraId="685AA910" w14:textId="77777777" w:rsidR="004B37DD" w:rsidRPr="005818CA" w:rsidRDefault="004B37DD" w:rsidP="00281CB2">
            <w:pPr>
              <w:jc w:val="center"/>
              <w:rPr>
                <w:sz w:val="26"/>
                <w:szCs w:val="26"/>
              </w:rPr>
            </w:pPr>
            <w:r w:rsidRPr="00CE06CA">
              <w:rPr>
                <w:b/>
                <w:color w:val="000000"/>
                <w:sz w:val="28"/>
                <w:szCs w:val="28"/>
              </w:rPr>
              <w:t>Ханты-Мансийского автономного округа - Югры</w:t>
            </w:r>
          </w:p>
        </w:tc>
      </w:tr>
      <w:tr w:rsidR="004B37DD" w:rsidRPr="005818CA" w14:paraId="27A12D2A" w14:textId="77777777" w:rsidTr="00281CB2">
        <w:trPr>
          <w:trHeight w:val="437"/>
        </w:trPr>
        <w:tc>
          <w:tcPr>
            <w:tcW w:w="4501" w:type="dxa"/>
            <w:gridSpan w:val="2"/>
            <w:shd w:val="clear" w:color="auto" w:fill="auto"/>
          </w:tcPr>
          <w:p w14:paraId="2B13FFC8" w14:textId="77777777" w:rsidR="004B37DD" w:rsidRDefault="004B37DD" w:rsidP="00281CB2">
            <w:pPr>
              <w:ind w:right="2"/>
              <w:rPr>
                <w:color w:val="D9D9D9" w:themeColor="background1" w:themeShade="D9"/>
                <w:sz w:val="26"/>
                <w:szCs w:val="26"/>
              </w:rPr>
            </w:pPr>
          </w:p>
          <w:p w14:paraId="3948573A" w14:textId="77777777" w:rsidR="004B37DD" w:rsidRPr="00CE06CA" w:rsidRDefault="004B37DD" w:rsidP="00281CB2">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27470F0F" w14:textId="77777777" w:rsidR="004B37DD" w:rsidRDefault="004B37DD" w:rsidP="00281CB2">
            <w:pPr>
              <w:ind w:right="2"/>
              <w:jc w:val="right"/>
              <w:rPr>
                <w:color w:val="D9D9D9" w:themeColor="background1" w:themeShade="D9"/>
                <w:sz w:val="26"/>
                <w:szCs w:val="26"/>
              </w:rPr>
            </w:pPr>
          </w:p>
          <w:p w14:paraId="6C1974C2" w14:textId="77777777" w:rsidR="004B37DD" w:rsidRPr="00CE06CA" w:rsidRDefault="004B37DD" w:rsidP="00281CB2">
            <w:pPr>
              <w:ind w:right="2"/>
              <w:jc w:val="right"/>
              <w:rPr>
                <w:b/>
                <w:color w:val="000000"/>
                <w:sz w:val="32"/>
                <w:szCs w:val="32"/>
              </w:rPr>
            </w:pPr>
            <w:r w:rsidRPr="00747B75">
              <w:rPr>
                <w:color w:val="D9D9D9" w:themeColor="background1" w:themeShade="D9"/>
                <w:sz w:val="26"/>
                <w:szCs w:val="26"/>
              </w:rPr>
              <w:t>№ [Номер документа]</w:t>
            </w:r>
          </w:p>
        </w:tc>
      </w:tr>
    </w:tbl>
    <w:p w14:paraId="19F6B751" w14:textId="77777777" w:rsidR="00ED5C7C" w:rsidRPr="00361027" w:rsidRDefault="00ED5C7C" w:rsidP="00B22DDA">
      <w:pPr>
        <w:tabs>
          <w:tab w:val="left" w:pos="2030"/>
        </w:tabs>
        <w:rPr>
          <w:sz w:val="26"/>
          <w:szCs w:val="26"/>
        </w:rPr>
      </w:pPr>
    </w:p>
    <w:p w14:paraId="28E36948" w14:textId="77777777" w:rsidR="00583811" w:rsidRDefault="00583811" w:rsidP="003D3A84">
      <w:pPr>
        <w:autoSpaceDE w:val="0"/>
        <w:autoSpaceDN w:val="0"/>
        <w:adjustRightInd w:val="0"/>
        <w:rPr>
          <w:rFonts w:eastAsiaTheme="minorHAnsi"/>
          <w:bCs/>
          <w:sz w:val="26"/>
          <w:szCs w:val="26"/>
          <w:lang w:eastAsia="en-US"/>
        </w:rPr>
      </w:pPr>
    </w:p>
    <w:p w14:paraId="47F17422" w14:textId="79C11563" w:rsidR="004E1969" w:rsidRPr="00361027" w:rsidRDefault="004E1969" w:rsidP="004E1969">
      <w:pPr>
        <w:autoSpaceDE w:val="0"/>
        <w:autoSpaceDN w:val="0"/>
        <w:adjustRightInd w:val="0"/>
        <w:rPr>
          <w:rFonts w:eastAsiaTheme="minorHAnsi"/>
          <w:bCs/>
          <w:sz w:val="26"/>
          <w:szCs w:val="26"/>
          <w:lang w:eastAsia="en-US"/>
        </w:rPr>
      </w:pPr>
      <w:r w:rsidRPr="00361027">
        <w:rPr>
          <w:rFonts w:eastAsiaTheme="minorHAnsi"/>
          <w:bCs/>
          <w:sz w:val="26"/>
          <w:szCs w:val="26"/>
          <w:lang w:eastAsia="en-US"/>
        </w:rPr>
        <w:t>О внесении изменени</w:t>
      </w:r>
      <w:r w:rsidR="005F60B3">
        <w:rPr>
          <w:rFonts w:eastAsiaTheme="minorHAnsi"/>
          <w:bCs/>
          <w:sz w:val="26"/>
          <w:szCs w:val="26"/>
          <w:lang w:eastAsia="en-US"/>
        </w:rPr>
        <w:t>я</w:t>
      </w:r>
      <w:r w:rsidRPr="00361027">
        <w:rPr>
          <w:rFonts w:eastAsiaTheme="minorHAnsi"/>
          <w:bCs/>
          <w:sz w:val="26"/>
          <w:szCs w:val="26"/>
          <w:lang w:eastAsia="en-US"/>
        </w:rPr>
        <w:t xml:space="preserve"> </w:t>
      </w:r>
    </w:p>
    <w:p w14:paraId="15010C61" w14:textId="77777777" w:rsidR="004E1969" w:rsidRPr="00361027" w:rsidRDefault="004E1969" w:rsidP="004E1969">
      <w:pPr>
        <w:autoSpaceDE w:val="0"/>
        <w:autoSpaceDN w:val="0"/>
        <w:adjustRightInd w:val="0"/>
        <w:rPr>
          <w:rFonts w:eastAsiaTheme="minorHAnsi"/>
          <w:bCs/>
          <w:sz w:val="26"/>
          <w:szCs w:val="26"/>
          <w:lang w:eastAsia="en-US"/>
        </w:rPr>
      </w:pPr>
      <w:r w:rsidRPr="00361027">
        <w:rPr>
          <w:rFonts w:eastAsiaTheme="minorHAnsi"/>
          <w:bCs/>
          <w:sz w:val="26"/>
          <w:szCs w:val="26"/>
          <w:lang w:eastAsia="en-US"/>
        </w:rPr>
        <w:t>в постановление Администрации</w:t>
      </w:r>
    </w:p>
    <w:p w14:paraId="6444986A" w14:textId="77777777" w:rsidR="004E1969" w:rsidRDefault="004E1969" w:rsidP="004E1969">
      <w:pPr>
        <w:autoSpaceDE w:val="0"/>
        <w:autoSpaceDN w:val="0"/>
        <w:adjustRightInd w:val="0"/>
        <w:rPr>
          <w:rFonts w:eastAsiaTheme="minorHAnsi"/>
          <w:bCs/>
          <w:sz w:val="26"/>
          <w:szCs w:val="26"/>
          <w:lang w:eastAsia="en-US"/>
        </w:rPr>
      </w:pPr>
      <w:r w:rsidRPr="00361027">
        <w:rPr>
          <w:rFonts w:eastAsiaTheme="minorHAnsi"/>
          <w:bCs/>
          <w:sz w:val="26"/>
          <w:szCs w:val="26"/>
          <w:lang w:eastAsia="en-US"/>
        </w:rPr>
        <w:t xml:space="preserve">города Когалыма </w:t>
      </w:r>
    </w:p>
    <w:p w14:paraId="3697F6AC" w14:textId="77777777" w:rsidR="004E1969" w:rsidRPr="00361027" w:rsidRDefault="004E1969" w:rsidP="004E1969">
      <w:pPr>
        <w:autoSpaceDE w:val="0"/>
        <w:autoSpaceDN w:val="0"/>
        <w:adjustRightInd w:val="0"/>
        <w:rPr>
          <w:rFonts w:eastAsiaTheme="minorHAnsi"/>
          <w:bCs/>
          <w:sz w:val="26"/>
          <w:szCs w:val="26"/>
          <w:lang w:eastAsia="en-US"/>
        </w:rPr>
      </w:pPr>
      <w:r>
        <w:rPr>
          <w:rFonts w:eastAsiaTheme="minorHAnsi"/>
          <w:bCs/>
          <w:sz w:val="26"/>
          <w:szCs w:val="26"/>
          <w:lang w:eastAsia="en-US"/>
        </w:rPr>
        <w:t>от 28</w:t>
      </w:r>
      <w:r w:rsidRPr="00361027">
        <w:rPr>
          <w:rFonts w:eastAsiaTheme="minorHAnsi"/>
          <w:bCs/>
          <w:sz w:val="26"/>
          <w:szCs w:val="26"/>
          <w:lang w:eastAsia="en-US"/>
        </w:rPr>
        <w:t>.1</w:t>
      </w:r>
      <w:r>
        <w:rPr>
          <w:rFonts w:eastAsiaTheme="minorHAnsi"/>
          <w:bCs/>
          <w:sz w:val="26"/>
          <w:szCs w:val="26"/>
          <w:lang w:eastAsia="en-US"/>
        </w:rPr>
        <w:t>2</w:t>
      </w:r>
      <w:r w:rsidRPr="00361027">
        <w:rPr>
          <w:rFonts w:eastAsiaTheme="minorHAnsi"/>
          <w:bCs/>
          <w:sz w:val="26"/>
          <w:szCs w:val="26"/>
          <w:lang w:eastAsia="en-US"/>
        </w:rPr>
        <w:t>.2018 №</w:t>
      </w:r>
      <w:r>
        <w:rPr>
          <w:rFonts w:eastAsiaTheme="minorHAnsi"/>
          <w:bCs/>
          <w:sz w:val="26"/>
          <w:szCs w:val="26"/>
          <w:lang w:eastAsia="en-US"/>
        </w:rPr>
        <w:t>3028</w:t>
      </w:r>
    </w:p>
    <w:p w14:paraId="7EDEE7FE" w14:textId="77777777" w:rsidR="002A1725" w:rsidRDefault="002A1725" w:rsidP="004B37DD">
      <w:pPr>
        <w:autoSpaceDE w:val="0"/>
        <w:autoSpaceDN w:val="0"/>
        <w:adjustRightInd w:val="0"/>
        <w:outlineLvl w:val="0"/>
        <w:rPr>
          <w:rFonts w:eastAsiaTheme="minorHAnsi"/>
          <w:sz w:val="26"/>
          <w:szCs w:val="26"/>
          <w:lang w:eastAsia="en-US"/>
        </w:rPr>
      </w:pPr>
    </w:p>
    <w:p w14:paraId="3BDBDEA0" w14:textId="77777777" w:rsidR="004B37DD" w:rsidRDefault="004B37DD" w:rsidP="004B37DD">
      <w:pPr>
        <w:autoSpaceDE w:val="0"/>
        <w:autoSpaceDN w:val="0"/>
        <w:adjustRightInd w:val="0"/>
        <w:outlineLvl w:val="0"/>
        <w:rPr>
          <w:rFonts w:eastAsiaTheme="minorHAnsi"/>
          <w:sz w:val="26"/>
          <w:szCs w:val="26"/>
          <w:lang w:eastAsia="en-US"/>
        </w:rPr>
      </w:pPr>
    </w:p>
    <w:p w14:paraId="4876EE5D" w14:textId="7CF875EA" w:rsidR="00EC3714" w:rsidRDefault="006757BE" w:rsidP="000D2D3B">
      <w:pPr>
        <w:pStyle w:val="ConsPlusTitle"/>
        <w:widowControl/>
        <w:ind w:firstLine="709"/>
        <w:jc w:val="both"/>
        <w:rPr>
          <w:rFonts w:ascii="Times New Roman" w:hAnsi="Times New Roman"/>
          <w:b w:val="0"/>
          <w:sz w:val="26"/>
          <w:szCs w:val="26"/>
        </w:rPr>
      </w:pPr>
      <w:r w:rsidRPr="000D2D3B">
        <w:rPr>
          <w:rFonts w:ascii="Times New Roman" w:hAnsi="Times New Roman"/>
          <w:b w:val="0"/>
          <w:sz w:val="26"/>
          <w:szCs w:val="26"/>
        </w:rPr>
        <w:t xml:space="preserve">В соответствии с Трудовым кодексом Российской Федерации, постановлением Правительства Ханты-Мансийского автономного </w:t>
      </w:r>
      <w:r w:rsidR="004B37DD">
        <w:rPr>
          <w:rFonts w:ascii="Times New Roman" w:hAnsi="Times New Roman"/>
          <w:b w:val="0"/>
          <w:sz w:val="26"/>
          <w:szCs w:val="26"/>
        </w:rPr>
        <w:t xml:space="preserve">                      </w:t>
      </w:r>
      <w:r w:rsidRPr="000D2D3B">
        <w:rPr>
          <w:rFonts w:ascii="Times New Roman" w:hAnsi="Times New Roman"/>
          <w:b w:val="0"/>
          <w:sz w:val="26"/>
          <w:szCs w:val="26"/>
        </w:rPr>
        <w:t>округа - Югры от 03.11.2016 №431-п «О требованиях к системам оплаты труда работников государственных учреждений Ханты-Мансийского автономного округа – Югры», Уставом города Когалыма, в целях внедрения технологий бережливого производства</w:t>
      </w:r>
      <w:r w:rsidR="00EC3714" w:rsidRPr="000D2D3B">
        <w:rPr>
          <w:rFonts w:ascii="Times New Roman" w:hAnsi="Times New Roman"/>
          <w:b w:val="0"/>
          <w:sz w:val="26"/>
          <w:szCs w:val="26"/>
        </w:rPr>
        <w:t>:</w:t>
      </w:r>
    </w:p>
    <w:p w14:paraId="03BF8E3B" w14:textId="77777777" w:rsidR="004B5AAE" w:rsidRPr="000D2D3B" w:rsidRDefault="004B5AAE" w:rsidP="000D2D3B">
      <w:pPr>
        <w:pStyle w:val="ConsPlusTitle"/>
        <w:widowControl/>
        <w:ind w:firstLine="709"/>
        <w:jc w:val="both"/>
        <w:rPr>
          <w:rFonts w:ascii="Times New Roman" w:hAnsi="Times New Roman"/>
          <w:b w:val="0"/>
          <w:sz w:val="26"/>
          <w:szCs w:val="26"/>
        </w:rPr>
      </w:pPr>
    </w:p>
    <w:p w14:paraId="15A33FA1" w14:textId="278D12ED" w:rsidR="004E1969" w:rsidRPr="004D6922" w:rsidRDefault="004E1969" w:rsidP="00841A6C">
      <w:pPr>
        <w:pStyle w:val="ConsPlusTitle"/>
        <w:widowControl/>
        <w:numPr>
          <w:ilvl w:val="0"/>
          <w:numId w:val="5"/>
        </w:numPr>
        <w:ind w:left="0" w:firstLine="709"/>
        <w:jc w:val="both"/>
        <w:rPr>
          <w:rFonts w:ascii="Times New Roman" w:hAnsi="Times New Roman" w:cs="Times New Roman"/>
          <w:b w:val="0"/>
          <w:sz w:val="26"/>
          <w:szCs w:val="26"/>
        </w:rPr>
      </w:pPr>
      <w:r w:rsidRPr="00EC3714">
        <w:rPr>
          <w:rFonts w:ascii="Times New Roman" w:hAnsi="Times New Roman"/>
          <w:b w:val="0"/>
          <w:sz w:val="26"/>
          <w:szCs w:val="26"/>
        </w:rPr>
        <w:t xml:space="preserve">В постановление Администрации города Когалыма   </w:t>
      </w:r>
      <w:r w:rsidR="0010008F">
        <w:rPr>
          <w:rFonts w:ascii="Times New Roman" w:hAnsi="Times New Roman"/>
          <w:b w:val="0"/>
          <w:sz w:val="26"/>
          <w:szCs w:val="26"/>
        </w:rPr>
        <w:t xml:space="preserve">от </w:t>
      </w:r>
      <w:r w:rsidRPr="004D6922">
        <w:rPr>
          <w:rFonts w:ascii="Times New Roman" w:hAnsi="Times New Roman" w:cs="Times New Roman"/>
          <w:b w:val="0"/>
          <w:sz w:val="26"/>
          <w:szCs w:val="26"/>
        </w:rPr>
        <w:t xml:space="preserve">28.12.2018 </w:t>
      </w:r>
      <w:r>
        <w:rPr>
          <w:rFonts w:ascii="Times New Roman" w:hAnsi="Times New Roman" w:cs="Times New Roman"/>
          <w:b w:val="0"/>
          <w:sz w:val="26"/>
          <w:szCs w:val="26"/>
        </w:rPr>
        <w:t>№3028 «</w:t>
      </w:r>
      <w:r w:rsidRPr="004D6922">
        <w:rPr>
          <w:rFonts w:ascii="Times New Roman" w:hAnsi="Times New Roman" w:cs="Times New Roman"/>
          <w:b w:val="0"/>
          <w:sz w:val="26"/>
          <w:szCs w:val="26"/>
        </w:rPr>
        <w:t>О выплатах стимулирующего характера руководителям муниципальных учреждений молодежной политики города Когалыма</w:t>
      </w:r>
      <w:r>
        <w:rPr>
          <w:rFonts w:ascii="Times New Roman" w:hAnsi="Times New Roman" w:cs="Times New Roman"/>
          <w:b w:val="0"/>
          <w:sz w:val="26"/>
          <w:szCs w:val="26"/>
        </w:rPr>
        <w:t>»</w:t>
      </w:r>
      <w:r w:rsidRPr="00EC3714">
        <w:rPr>
          <w:rFonts w:ascii="Times New Roman" w:hAnsi="Times New Roman"/>
          <w:b w:val="0"/>
          <w:sz w:val="26"/>
          <w:szCs w:val="26"/>
        </w:rPr>
        <w:t xml:space="preserve"> (да</w:t>
      </w:r>
      <w:r>
        <w:rPr>
          <w:rFonts w:ascii="Times New Roman" w:hAnsi="Times New Roman"/>
          <w:b w:val="0"/>
          <w:sz w:val="26"/>
          <w:szCs w:val="26"/>
        </w:rPr>
        <w:t xml:space="preserve">лее - постановление) </w:t>
      </w:r>
      <w:r w:rsidRPr="004D6922">
        <w:rPr>
          <w:rFonts w:ascii="Times New Roman" w:hAnsi="Times New Roman"/>
          <w:b w:val="0"/>
          <w:sz w:val="26"/>
          <w:szCs w:val="26"/>
        </w:rPr>
        <w:t>внести следующ</w:t>
      </w:r>
      <w:r w:rsidR="005F60B3">
        <w:rPr>
          <w:rFonts w:ascii="Times New Roman" w:hAnsi="Times New Roman"/>
          <w:b w:val="0"/>
          <w:sz w:val="26"/>
          <w:szCs w:val="26"/>
        </w:rPr>
        <w:t>е</w:t>
      </w:r>
      <w:r w:rsidRPr="004D6922">
        <w:rPr>
          <w:rFonts w:ascii="Times New Roman" w:hAnsi="Times New Roman"/>
          <w:b w:val="0"/>
          <w:sz w:val="26"/>
          <w:szCs w:val="26"/>
        </w:rPr>
        <w:t>е изменени</w:t>
      </w:r>
      <w:r w:rsidR="005F60B3">
        <w:rPr>
          <w:rFonts w:ascii="Times New Roman" w:hAnsi="Times New Roman"/>
          <w:b w:val="0"/>
          <w:sz w:val="26"/>
          <w:szCs w:val="26"/>
        </w:rPr>
        <w:t>е</w:t>
      </w:r>
      <w:r w:rsidRPr="004D6922">
        <w:rPr>
          <w:rFonts w:ascii="Times New Roman" w:hAnsi="Times New Roman"/>
          <w:b w:val="0"/>
          <w:sz w:val="26"/>
          <w:szCs w:val="26"/>
        </w:rPr>
        <w:t>:</w:t>
      </w:r>
    </w:p>
    <w:p w14:paraId="1855A9B7" w14:textId="77777777" w:rsidR="005F60B3" w:rsidRDefault="005F60B3" w:rsidP="005F60B3">
      <w:pPr>
        <w:pStyle w:val="ConsPlusTitle"/>
        <w:widowControl/>
        <w:numPr>
          <w:ilvl w:val="0"/>
          <w:numId w:val="5"/>
        </w:numPr>
        <w:ind w:left="0" w:firstLine="709"/>
        <w:jc w:val="both"/>
        <w:rPr>
          <w:rFonts w:ascii="Times New Roman" w:hAnsi="Times New Roman"/>
          <w:b w:val="0"/>
          <w:sz w:val="26"/>
          <w:szCs w:val="26"/>
        </w:rPr>
      </w:pPr>
      <w:r w:rsidRPr="005F60B3">
        <w:rPr>
          <w:rFonts w:ascii="Times New Roman" w:hAnsi="Times New Roman"/>
          <w:b w:val="0"/>
          <w:sz w:val="26"/>
          <w:szCs w:val="26"/>
        </w:rPr>
        <w:t xml:space="preserve">Пункт 2.5 приложения 1 к постановлению изложить в следующей редакции: </w:t>
      </w:r>
    </w:p>
    <w:p w14:paraId="3100DCE2" w14:textId="295C9FB5" w:rsidR="005F60B3" w:rsidRPr="005F60B3" w:rsidRDefault="005F60B3" w:rsidP="005F60B3">
      <w:pPr>
        <w:pStyle w:val="ConsPlusTitle"/>
        <w:widowControl/>
        <w:ind w:firstLine="567"/>
        <w:jc w:val="both"/>
        <w:rPr>
          <w:rFonts w:ascii="Times New Roman" w:hAnsi="Times New Roman"/>
          <w:b w:val="0"/>
          <w:sz w:val="26"/>
          <w:szCs w:val="26"/>
        </w:rPr>
      </w:pPr>
      <w:r w:rsidRPr="005F60B3">
        <w:rPr>
          <w:rFonts w:ascii="Times New Roman" w:hAnsi="Times New Roman"/>
          <w:b w:val="0"/>
          <w:sz w:val="26"/>
          <w:szCs w:val="26"/>
        </w:rPr>
        <w:t>«2.5. Премиальная выплаты, предусмотренные настоящим Положением, учитываются при исчислении среднего заработка для оплаты отпусков и выплаты компенсации за неиспользованные отпуска в соответствии с постановлением Правительства РФ от 24.04.2025 №540 «Об особенностях порядка исчисления средней заработной платы».</w:t>
      </w:r>
    </w:p>
    <w:p w14:paraId="26F75C22" w14:textId="16C6559E" w:rsidR="002A1725" w:rsidRDefault="002A1725"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t>Отделу финансово-экономического обеспечения и контроля Администрации города Когалыма (Рябинина</w:t>
      </w:r>
      <w:r w:rsidR="004B5AAE" w:rsidRPr="004B5AAE">
        <w:rPr>
          <w:rFonts w:ascii="Times New Roman" w:hAnsi="Times New Roman" w:cs="Times New Roman"/>
          <w:b w:val="0"/>
          <w:sz w:val="26"/>
          <w:szCs w:val="26"/>
        </w:rPr>
        <w:t xml:space="preserve"> </w:t>
      </w:r>
      <w:r w:rsidR="004B5AAE" w:rsidRPr="0080286A">
        <w:rPr>
          <w:rFonts w:ascii="Times New Roman" w:hAnsi="Times New Roman" w:cs="Times New Roman"/>
          <w:b w:val="0"/>
          <w:sz w:val="26"/>
          <w:szCs w:val="26"/>
        </w:rPr>
        <w:t>А.А.</w:t>
      </w:r>
      <w:r w:rsidRPr="0080286A">
        <w:rPr>
          <w:rFonts w:ascii="Times New Roman" w:hAnsi="Times New Roman" w:cs="Times New Roman"/>
          <w:b w:val="0"/>
          <w:sz w:val="26"/>
          <w:szCs w:val="26"/>
        </w:rPr>
        <w:t>) направить в юридическое управление Администрации города Когалыма текст постановления</w:t>
      </w:r>
      <w:r w:rsidR="004B53F8">
        <w:rPr>
          <w:rFonts w:ascii="Times New Roman" w:hAnsi="Times New Roman" w:cs="Times New Roman"/>
          <w:b w:val="0"/>
          <w:sz w:val="26"/>
          <w:szCs w:val="26"/>
        </w:rPr>
        <w:t xml:space="preserve"> и при</w:t>
      </w:r>
      <w:r w:rsidR="00827DAA">
        <w:rPr>
          <w:rFonts w:ascii="Times New Roman" w:hAnsi="Times New Roman" w:cs="Times New Roman"/>
          <w:b w:val="0"/>
          <w:sz w:val="26"/>
          <w:szCs w:val="26"/>
        </w:rPr>
        <w:t>ложения к нему</w:t>
      </w:r>
      <w:r w:rsidRPr="0080286A">
        <w:rPr>
          <w:rFonts w:ascii="Times New Roman" w:hAnsi="Times New Roman" w:cs="Times New Roman"/>
          <w:b w:val="0"/>
          <w:sz w:val="26"/>
          <w:szCs w:val="26"/>
        </w:rPr>
        <w:t xml:space="preserve">, его реквизиты, сведения об источнике официального опубликования в порядке и сроки, предусмотренные </w:t>
      </w:r>
      <w:hyperlink r:id="rId9" w:history="1">
        <w:r w:rsidRPr="0080286A">
          <w:rPr>
            <w:rFonts w:ascii="Times New Roman" w:hAnsi="Times New Roman" w:cs="Times New Roman"/>
            <w:b w:val="0"/>
            <w:sz w:val="26"/>
            <w:szCs w:val="26"/>
          </w:rPr>
          <w:t>распоряжением</w:t>
        </w:r>
      </w:hyperlink>
      <w:r w:rsidRPr="0080286A">
        <w:rPr>
          <w:rFonts w:ascii="Times New Roman" w:hAnsi="Times New Roman" w:cs="Times New Roman"/>
          <w:b w:val="0"/>
          <w:sz w:val="26"/>
          <w:szCs w:val="26"/>
        </w:rPr>
        <w:t xml:space="preserve"> Администрации города Когалыма</w:t>
      </w:r>
      <w:r w:rsidR="004B5AAE">
        <w:rPr>
          <w:rFonts w:ascii="Times New Roman" w:hAnsi="Times New Roman" w:cs="Times New Roman"/>
          <w:b w:val="0"/>
          <w:sz w:val="26"/>
          <w:szCs w:val="26"/>
        </w:rPr>
        <w:t xml:space="preserve"> </w:t>
      </w:r>
      <w:r w:rsidRPr="0080286A">
        <w:rPr>
          <w:rFonts w:ascii="Times New Roman" w:hAnsi="Times New Roman" w:cs="Times New Roman"/>
          <w:b w:val="0"/>
          <w:sz w:val="26"/>
          <w:szCs w:val="26"/>
        </w:rPr>
        <w:t xml:space="preserve">от 19.06.2013 №149-р «О мерах по формированию регистра муниципальных нормативных правовых актов </w:t>
      </w:r>
      <w:r w:rsidR="004B5AAE">
        <w:rPr>
          <w:rFonts w:ascii="Times New Roman" w:hAnsi="Times New Roman" w:cs="Times New Roman"/>
          <w:b w:val="0"/>
          <w:sz w:val="26"/>
          <w:szCs w:val="26"/>
        </w:rPr>
        <w:t xml:space="preserve">                </w:t>
      </w:r>
      <w:r w:rsidRPr="0080286A">
        <w:rPr>
          <w:rFonts w:ascii="Times New Roman" w:hAnsi="Times New Roman" w:cs="Times New Roman"/>
          <w:b w:val="0"/>
          <w:sz w:val="26"/>
          <w:szCs w:val="26"/>
        </w:rPr>
        <w:t>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7A963EDE" w14:textId="77777777" w:rsidR="007D18F7" w:rsidRDefault="007D18F7"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t>Опубликовать настоящее постановление и приложения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10" w:history="1">
        <w:r w:rsidRPr="0080286A">
          <w:rPr>
            <w:rFonts w:ascii="Times New Roman" w:hAnsi="Times New Roman" w:cs="Times New Roman"/>
            <w:b w:val="0"/>
            <w:sz w:val="26"/>
            <w:szCs w:val="26"/>
          </w:rPr>
          <w:t>www.admkogalym.ru</w:t>
        </w:r>
      </w:hyperlink>
      <w:r w:rsidRPr="0080286A">
        <w:rPr>
          <w:rFonts w:ascii="Times New Roman" w:hAnsi="Times New Roman" w:cs="Times New Roman"/>
          <w:b w:val="0"/>
          <w:sz w:val="26"/>
          <w:szCs w:val="26"/>
        </w:rPr>
        <w:t>).</w:t>
      </w:r>
    </w:p>
    <w:p w14:paraId="26224E53" w14:textId="77777777" w:rsidR="004B5AAE" w:rsidRPr="0080286A" w:rsidRDefault="004B5AAE" w:rsidP="004B5AAE">
      <w:pPr>
        <w:pStyle w:val="ConsPlusTitle"/>
        <w:widowControl/>
        <w:tabs>
          <w:tab w:val="left" w:pos="1134"/>
        </w:tabs>
        <w:jc w:val="both"/>
        <w:rPr>
          <w:rFonts w:ascii="Times New Roman" w:hAnsi="Times New Roman" w:cs="Times New Roman"/>
          <w:b w:val="0"/>
          <w:sz w:val="26"/>
          <w:szCs w:val="26"/>
        </w:rPr>
      </w:pPr>
    </w:p>
    <w:p w14:paraId="70F6C587" w14:textId="326301B8" w:rsidR="002A1725" w:rsidRPr="0080286A" w:rsidRDefault="007D18F7"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lastRenderedPageBreak/>
        <w:t xml:space="preserve">Контроль за выполнением постановления </w:t>
      </w:r>
      <w:r w:rsidR="005148C1">
        <w:rPr>
          <w:rFonts w:ascii="Times New Roman" w:hAnsi="Times New Roman" w:cs="Times New Roman"/>
          <w:b w:val="0"/>
          <w:sz w:val="26"/>
          <w:szCs w:val="26"/>
        </w:rPr>
        <w:t>оставляю за собой</w:t>
      </w:r>
      <w:r w:rsidR="00A7793F">
        <w:rPr>
          <w:rFonts w:ascii="Times New Roman" w:hAnsi="Times New Roman" w:cs="Times New Roman"/>
          <w:b w:val="0"/>
          <w:sz w:val="26"/>
          <w:szCs w:val="26"/>
        </w:rPr>
        <w:t>.</w:t>
      </w:r>
    </w:p>
    <w:p w14:paraId="4604C80D" w14:textId="77777777" w:rsidR="00987CEA" w:rsidRPr="007D18F7" w:rsidRDefault="00987CEA" w:rsidP="007D18F7">
      <w:pPr>
        <w:autoSpaceDE w:val="0"/>
        <w:autoSpaceDN w:val="0"/>
        <w:adjustRightInd w:val="0"/>
        <w:ind w:firstLine="709"/>
        <w:jc w:val="both"/>
        <w:rPr>
          <w:rFonts w:eastAsiaTheme="minorHAnsi"/>
          <w:sz w:val="26"/>
          <w:szCs w:val="26"/>
          <w:lang w:eastAsia="en-US"/>
        </w:rPr>
      </w:pPr>
    </w:p>
    <w:p w14:paraId="407B65E0" w14:textId="77777777" w:rsidR="00987CEA" w:rsidRDefault="00987CEA" w:rsidP="00987CEA">
      <w:pPr>
        <w:ind w:firstLine="709"/>
        <w:jc w:val="both"/>
        <w:rPr>
          <w:sz w:val="26"/>
          <w:szCs w:val="26"/>
        </w:rPr>
      </w:pPr>
    </w:p>
    <w:p w14:paraId="2A37D48D" w14:textId="77777777" w:rsidR="004B5AAE" w:rsidRDefault="004B5AAE" w:rsidP="00987CEA">
      <w:pPr>
        <w:ind w:firstLine="709"/>
        <w:jc w:val="both"/>
        <w:rPr>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11"/>
        <w:gridCol w:w="4225"/>
        <w:gridCol w:w="1719"/>
      </w:tblGrid>
      <w:tr w:rsidR="004B5AAE" w:rsidRPr="00927695" w14:paraId="76787DFA" w14:textId="77777777" w:rsidTr="00281CB2">
        <w:trPr>
          <w:trHeight w:val="1443"/>
        </w:trPr>
        <w:tc>
          <w:tcPr>
            <w:tcW w:w="1823" w:type="pct"/>
          </w:tcPr>
          <w:sdt>
            <w:sdtPr>
              <w:rPr>
                <w:sz w:val="26"/>
                <w:szCs w:val="26"/>
              </w:rPr>
              <w:id w:val="-969437706"/>
              <w:placeholder>
                <w:docPart w:val="DB1A2DE666904A2384949B7E6E48AAA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6E8F5666" w14:textId="77777777" w:rsidR="004B5AAE" w:rsidRPr="008465F5" w:rsidRDefault="004B5AAE" w:rsidP="00281CB2">
                <w:pPr>
                  <w:rPr>
                    <w:sz w:val="28"/>
                    <w:szCs w:val="28"/>
                  </w:rPr>
                </w:pPr>
                <w:r>
                  <w:rPr>
                    <w:sz w:val="26"/>
                    <w:szCs w:val="26"/>
                  </w:rPr>
                  <w:t>Исполняющий обязанности главы города Когалыма</w:t>
                </w:r>
              </w:p>
            </w:sdtContent>
          </w:sdt>
        </w:tc>
        <w:tc>
          <w:tcPr>
            <w:tcW w:w="2258" w:type="pct"/>
            <w:vAlign w:val="center"/>
          </w:tcPr>
          <w:p w14:paraId="0BF268FD" w14:textId="77777777" w:rsidR="004B5AAE" w:rsidRPr="00903CF1" w:rsidRDefault="004B5AAE" w:rsidP="00281CB2">
            <w:pPr>
              <w:pStyle w:val="a6"/>
              <w:ind w:firstLine="284"/>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0785E8B8" wp14:editId="373D88ED">
                  <wp:simplePos x="0" y="0"/>
                  <wp:positionH relativeFrom="margin">
                    <wp:posOffset>99695</wp:posOffset>
                  </wp:positionH>
                  <wp:positionV relativeFrom="paragraph">
                    <wp:posOffset>-21590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6DB274F8" w14:textId="77777777" w:rsidR="004B5AAE" w:rsidRPr="00903CF1" w:rsidRDefault="004B5AAE" w:rsidP="00281CB2">
            <w:pPr>
              <w:pStyle w:val="a6"/>
              <w:ind w:firstLine="284"/>
              <w:jc w:val="center"/>
              <w:rPr>
                <w:b/>
                <w:color w:val="D9D9D9" w:themeColor="background1" w:themeShade="D9"/>
                <w:sz w:val="20"/>
              </w:rPr>
            </w:pPr>
            <w:r w:rsidRPr="00903CF1">
              <w:rPr>
                <w:b/>
                <w:color w:val="D9D9D9" w:themeColor="background1" w:themeShade="D9"/>
                <w:sz w:val="20"/>
              </w:rPr>
              <w:t>ЭЛЕКТРОННОЙ ПОДПИСЬЮ</w:t>
            </w:r>
          </w:p>
          <w:p w14:paraId="723E3DBC" w14:textId="77777777" w:rsidR="004B5AAE" w:rsidRPr="00903CF1" w:rsidRDefault="004B5AAE" w:rsidP="00281CB2">
            <w:pPr>
              <w:autoSpaceDE w:val="0"/>
              <w:autoSpaceDN w:val="0"/>
              <w:adjustRightInd w:val="0"/>
              <w:ind w:firstLine="284"/>
              <w:jc w:val="center"/>
              <w:rPr>
                <w:color w:val="D9D9D9" w:themeColor="background1" w:themeShade="D9"/>
                <w:sz w:val="8"/>
                <w:szCs w:val="8"/>
              </w:rPr>
            </w:pPr>
          </w:p>
          <w:p w14:paraId="58D34803" w14:textId="77777777" w:rsidR="004B5AAE" w:rsidRPr="00903CF1" w:rsidRDefault="004B5AAE" w:rsidP="00281CB2">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3C7E7887" w14:textId="77777777" w:rsidR="004B5AAE" w:rsidRPr="00903CF1" w:rsidRDefault="004B5AAE" w:rsidP="00281CB2">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5AE299EC" w14:textId="77777777" w:rsidR="004B5AAE" w:rsidRPr="00E70DAC" w:rsidRDefault="004B5AAE" w:rsidP="00281CB2">
            <w:pPr>
              <w:pStyle w:val="a6"/>
              <w:ind w:firstLine="284"/>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919" w:type="pct"/>
          </w:tcPr>
          <w:sdt>
            <w:sdtPr>
              <w:rPr>
                <w:sz w:val="26"/>
                <w:szCs w:val="26"/>
              </w:rPr>
              <w:id w:val="-715894879"/>
              <w:placeholder>
                <w:docPart w:val="DB1A2DE666904A2384949B7E6E48AAA9"/>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4237EC7E" w14:textId="77777777" w:rsidR="004B5AAE" w:rsidRPr="00465FC6" w:rsidRDefault="004B5AAE" w:rsidP="00281CB2">
                <w:pPr>
                  <w:jc w:val="center"/>
                  <w:rPr>
                    <w:sz w:val="28"/>
                    <w:szCs w:val="28"/>
                  </w:rPr>
                </w:pPr>
                <w:r>
                  <w:rPr>
                    <w:sz w:val="26"/>
                    <w:szCs w:val="26"/>
                  </w:rPr>
                  <w:t>Р.Я. Ярема</w:t>
                </w:r>
              </w:p>
            </w:sdtContent>
          </w:sdt>
        </w:tc>
      </w:tr>
    </w:tbl>
    <w:p w14:paraId="5B73907A" w14:textId="77777777" w:rsidR="00987CEA" w:rsidRDefault="00987CEA" w:rsidP="00EF3B30">
      <w:pPr>
        <w:ind w:firstLine="709"/>
        <w:jc w:val="both"/>
        <w:rPr>
          <w:sz w:val="26"/>
          <w:szCs w:val="26"/>
        </w:rPr>
      </w:pPr>
    </w:p>
    <w:p w14:paraId="7B7A839D" w14:textId="77777777" w:rsidR="000241F1" w:rsidRDefault="000241F1" w:rsidP="00EF3B30">
      <w:pPr>
        <w:ind w:firstLine="709"/>
        <w:jc w:val="both"/>
        <w:rPr>
          <w:sz w:val="26"/>
          <w:szCs w:val="26"/>
        </w:rPr>
      </w:pPr>
    </w:p>
    <w:p w14:paraId="2618226F" w14:textId="77777777" w:rsidR="000241F1" w:rsidRDefault="000241F1" w:rsidP="00EF3B30">
      <w:pPr>
        <w:ind w:firstLine="709"/>
        <w:jc w:val="both"/>
        <w:rPr>
          <w:sz w:val="26"/>
          <w:szCs w:val="26"/>
        </w:rPr>
      </w:pPr>
    </w:p>
    <w:p w14:paraId="06EDD4AB" w14:textId="77777777" w:rsidR="000241F1" w:rsidRDefault="000241F1" w:rsidP="00EF3B30">
      <w:pPr>
        <w:ind w:firstLine="709"/>
        <w:jc w:val="both"/>
        <w:rPr>
          <w:sz w:val="26"/>
          <w:szCs w:val="26"/>
        </w:rPr>
      </w:pPr>
    </w:p>
    <w:p w14:paraId="6D045D84" w14:textId="77777777" w:rsidR="000241F1" w:rsidRDefault="000241F1" w:rsidP="00EF3B30">
      <w:pPr>
        <w:ind w:firstLine="709"/>
        <w:jc w:val="both"/>
        <w:rPr>
          <w:sz w:val="26"/>
          <w:szCs w:val="26"/>
        </w:rPr>
      </w:pPr>
    </w:p>
    <w:p w14:paraId="5B847009" w14:textId="77777777" w:rsidR="000241F1" w:rsidRDefault="000241F1" w:rsidP="00EF3B30">
      <w:pPr>
        <w:ind w:firstLine="709"/>
        <w:jc w:val="both"/>
        <w:rPr>
          <w:sz w:val="26"/>
          <w:szCs w:val="26"/>
        </w:rPr>
      </w:pPr>
    </w:p>
    <w:p w14:paraId="02CAF672" w14:textId="77777777" w:rsidR="000241F1" w:rsidRDefault="000241F1" w:rsidP="00EF3B30">
      <w:pPr>
        <w:ind w:firstLine="709"/>
        <w:jc w:val="both"/>
        <w:rPr>
          <w:sz w:val="26"/>
          <w:szCs w:val="26"/>
        </w:rPr>
      </w:pPr>
    </w:p>
    <w:p w14:paraId="3F5D197A" w14:textId="77777777" w:rsidR="000241F1" w:rsidRDefault="000241F1" w:rsidP="00EF3B30">
      <w:pPr>
        <w:ind w:firstLine="709"/>
        <w:jc w:val="both"/>
        <w:rPr>
          <w:sz w:val="26"/>
          <w:szCs w:val="26"/>
        </w:rPr>
      </w:pPr>
    </w:p>
    <w:p w14:paraId="71A741A6" w14:textId="77777777" w:rsidR="000241F1" w:rsidRDefault="000241F1" w:rsidP="00EF3B30">
      <w:pPr>
        <w:ind w:firstLine="709"/>
        <w:jc w:val="both"/>
        <w:rPr>
          <w:sz w:val="26"/>
          <w:szCs w:val="26"/>
        </w:rPr>
      </w:pPr>
    </w:p>
    <w:p w14:paraId="388E7677" w14:textId="77777777" w:rsidR="000241F1" w:rsidRDefault="000241F1" w:rsidP="00EF3B30">
      <w:pPr>
        <w:ind w:firstLine="709"/>
        <w:jc w:val="both"/>
        <w:rPr>
          <w:sz w:val="26"/>
          <w:szCs w:val="26"/>
        </w:rPr>
      </w:pPr>
    </w:p>
    <w:p w14:paraId="4C638221" w14:textId="77777777" w:rsidR="000241F1" w:rsidRDefault="000241F1" w:rsidP="00EF3B30">
      <w:pPr>
        <w:ind w:firstLine="709"/>
        <w:jc w:val="both"/>
        <w:rPr>
          <w:sz w:val="26"/>
          <w:szCs w:val="26"/>
        </w:rPr>
      </w:pPr>
    </w:p>
    <w:p w14:paraId="20841018" w14:textId="77777777" w:rsidR="000241F1" w:rsidRDefault="000241F1" w:rsidP="00EF3B30">
      <w:pPr>
        <w:ind w:firstLine="709"/>
        <w:jc w:val="both"/>
        <w:rPr>
          <w:sz w:val="26"/>
          <w:szCs w:val="26"/>
        </w:rPr>
      </w:pPr>
    </w:p>
    <w:p w14:paraId="056A35F9" w14:textId="77777777" w:rsidR="000241F1" w:rsidRDefault="000241F1" w:rsidP="00EF3B30">
      <w:pPr>
        <w:ind w:firstLine="709"/>
        <w:jc w:val="both"/>
        <w:rPr>
          <w:sz w:val="26"/>
          <w:szCs w:val="26"/>
        </w:rPr>
      </w:pPr>
    </w:p>
    <w:p w14:paraId="56A54F59" w14:textId="77777777" w:rsidR="000241F1" w:rsidRDefault="000241F1" w:rsidP="00EF3B30">
      <w:pPr>
        <w:ind w:firstLine="709"/>
        <w:jc w:val="both"/>
        <w:rPr>
          <w:sz w:val="26"/>
          <w:szCs w:val="26"/>
        </w:rPr>
      </w:pPr>
    </w:p>
    <w:p w14:paraId="1EE1E486" w14:textId="77777777" w:rsidR="000241F1" w:rsidRDefault="000241F1" w:rsidP="00EF3B30">
      <w:pPr>
        <w:ind w:firstLine="709"/>
        <w:jc w:val="both"/>
        <w:rPr>
          <w:sz w:val="26"/>
          <w:szCs w:val="26"/>
        </w:rPr>
      </w:pPr>
    </w:p>
    <w:p w14:paraId="5B089E54" w14:textId="77777777" w:rsidR="000241F1" w:rsidRDefault="000241F1" w:rsidP="00EF3B30">
      <w:pPr>
        <w:ind w:firstLine="709"/>
        <w:jc w:val="both"/>
        <w:rPr>
          <w:sz w:val="26"/>
          <w:szCs w:val="26"/>
        </w:rPr>
      </w:pPr>
    </w:p>
    <w:p w14:paraId="51CF4279" w14:textId="77777777" w:rsidR="004B5AAE" w:rsidRDefault="004B5AAE" w:rsidP="00EF3B30">
      <w:pPr>
        <w:ind w:firstLine="709"/>
        <w:jc w:val="both"/>
        <w:rPr>
          <w:sz w:val="26"/>
          <w:szCs w:val="26"/>
        </w:rPr>
      </w:pPr>
    </w:p>
    <w:p w14:paraId="1735FF04" w14:textId="77777777" w:rsidR="004B5AAE" w:rsidRDefault="004B5AAE" w:rsidP="00EF3B30">
      <w:pPr>
        <w:ind w:firstLine="709"/>
        <w:jc w:val="both"/>
        <w:rPr>
          <w:sz w:val="26"/>
          <w:szCs w:val="26"/>
        </w:rPr>
      </w:pPr>
    </w:p>
    <w:p w14:paraId="0D84F4E1" w14:textId="77777777" w:rsidR="004B5AAE" w:rsidRDefault="004B5AAE" w:rsidP="00EF3B30">
      <w:pPr>
        <w:ind w:firstLine="709"/>
        <w:jc w:val="both"/>
        <w:rPr>
          <w:sz w:val="26"/>
          <w:szCs w:val="26"/>
        </w:rPr>
      </w:pPr>
    </w:p>
    <w:p w14:paraId="40B30699" w14:textId="77777777" w:rsidR="004B5AAE" w:rsidRDefault="004B5AAE" w:rsidP="00EF3B30">
      <w:pPr>
        <w:ind w:firstLine="709"/>
        <w:jc w:val="both"/>
        <w:rPr>
          <w:sz w:val="26"/>
          <w:szCs w:val="26"/>
        </w:rPr>
      </w:pPr>
    </w:p>
    <w:p w14:paraId="2F10F187" w14:textId="77777777" w:rsidR="004B5AAE" w:rsidRDefault="004B5AAE" w:rsidP="00EF3B30">
      <w:pPr>
        <w:ind w:firstLine="709"/>
        <w:jc w:val="both"/>
        <w:rPr>
          <w:sz w:val="26"/>
          <w:szCs w:val="26"/>
        </w:rPr>
      </w:pPr>
    </w:p>
    <w:p w14:paraId="380E88A2" w14:textId="77777777" w:rsidR="004B5AAE" w:rsidRDefault="004B5AAE" w:rsidP="00EF3B30">
      <w:pPr>
        <w:ind w:firstLine="709"/>
        <w:jc w:val="both"/>
        <w:rPr>
          <w:sz w:val="26"/>
          <w:szCs w:val="26"/>
        </w:rPr>
      </w:pPr>
    </w:p>
    <w:p w14:paraId="209C785C" w14:textId="77777777" w:rsidR="004B5AAE" w:rsidRDefault="004B5AAE" w:rsidP="00EF3B30">
      <w:pPr>
        <w:ind w:firstLine="709"/>
        <w:jc w:val="both"/>
        <w:rPr>
          <w:sz w:val="26"/>
          <w:szCs w:val="26"/>
        </w:rPr>
      </w:pPr>
    </w:p>
    <w:p w14:paraId="2DC21C2B" w14:textId="77777777" w:rsidR="004B5AAE" w:rsidRDefault="004B5AAE" w:rsidP="00EF3B30">
      <w:pPr>
        <w:ind w:firstLine="709"/>
        <w:jc w:val="both"/>
        <w:rPr>
          <w:sz w:val="26"/>
          <w:szCs w:val="26"/>
        </w:rPr>
      </w:pPr>
    </w:p>
    <w:p w14:paraId="0ABF60AF" w14:textId="77777777" w:rsidR="004B5AAE" w:rsidRDefault="004B5AAE" w:rsidP="00EF3B30">
      <w:pPr>
        <w:ind w:firstLine="709"/>
        <w:jc w:val="both"/>
        <w:rPr>
          <w:sz w:val="26"/>
          <w:szCs w:val="26"/>
        </w:rPr>
      </w:pPr>
    </w:p>
    <w:p w14:paraId="74AED873" w14:textId="77777777" w:rsidR="000241F1" w:rsidRDefault="000241F1" w:rsidP="00EF3B30">
      <w:pPr>
        <w:ind w:firstLine="709"/>
        <w:jc w:val="both"/>
        <w:rPr>
          <w:sz w:val="26"/>
          <w:szCs w:val="26"/>
        </w:rPr>
      </w:pPr>
    </w:p>
    <w:p w14:paraId="72B2AF1B" w14:textId="77777777" w:rsidR="000241F1" w:rsidRDefault="000241F1" w:rsidP="00EF3B30">
      <w:pPr>
        <w:ind w:firstLine="709"/>
        <w:jc w:val="both"/>
        <w:rPr>
          <w:sz w:val="26"/>
          <w:szCs w:val="26"/>
        </w:rPr>
      </w:pPr>
    </w:p>
    <w:p w14:paraId="4BF49E69" w14:textId="77777777" w:rsidR="000241F1" w:rsidRDefault="000241F1" w:rsidP="00EF3B30">
      <w:pPr>
        <w:ind w:firstLine="709"/>
        <w:jc w:val="both"/>
        <w:rPr>
          <w:sz w:val="26"/>
          <w:szCs w:val="26"/>
        </w:rPr>
      </w:pPr>
    </w:p>
    <w:p w14:paraId="026E08E0" w14:textId="77777777" w:rsidR="000241F1" w:rsidRDefault="000241F1" w:rsidP="00EF3B30">
      <w:pPr>
        <w:ind w:firstLine="709"/>
        <w:jc w:val="both"/>
        <w:rPr>
          <w:sz w:val="26"/>
          <w:szCs w:val="26"/>
        </w:rPr>
      </w:pPr>
    </w:p>
    <w:p w14:paraId="52572DF9" w14:textId="77777777" w:rsidR="000241F1" w:rsidRDefault="000241F1" w:rsidP="00EF3B30">
      <w:pPr>
        <w:ind w:firstLine="709"/>
        <w:jc w:val="both"/>
        <w:rPr>
          <w:sz w:val="26"/>
          <w:szCs w:val="26"/>
        </w:rPr>
      </w:pPr>
    </w:p>
    <w:p w14:paraId="758B96ED" w14:textId="77777777" w:rsidR="000241F1" w:rsidRDefault="000241F1" w:rsidP="00EF3B30">
      <w:pPr>
        <w:ind w:firstLine="709"/>
        <w:jc w:val="both"/>
        <w:rPr>
          <w:sz w:val="26"/>
          <w:szCs w:val="26"/>
        </w:rPr>
      </w:pPr>
    </w:p>
    <w:p w14:paraId="072A0168" w14:textId="77777777" w:rsidR="000241F1" w:rsidRDefault="000241F1" w:rsidP="00EF3B30">
      <w:pPr>
        <w:ind w:firstLine="709"/>
        <w:jc w:val="both"/>
        <w:rPr>
          <w:sz w:val="26"/>
          <w:szCs w:val="26"/>
        </w:rPr>
      </w:pPr>
    </w:p>
    <w:p w14:paraId="3C752214" w14:textId="77777777" w:rsidR="000241F1" w:rsidRDefault="000241F1" w:rsidP="000241F1">
      <w:pPr>
        <w:autoSpaceDE w:val="0"/>
        <w:autoSpaceDN w:val="0"/>
        <w:adjustRightInd w:val="0"/>
        <w:jc w:val="both"/>
        <w:rPr>
          <w:rFonts w:eastAsiaTheme="minorHAnsi"/>
          <w:sz w:val="26"/>
          <w:szCs w:val="26"/>
          <w:lang w:eastAsia="en-US"/>
        </w:rPr>
      </w:pPr>
    </w:p>
    <w:p w14:paraId="5685E2D4" w14:textId="09B6B2AF" w:rsidR="004B5AAE" w:rsidRPr="00FF49C3" w:rsidRDefault="004B5AAE" w:rsidP="004B5AAE">
      <w:pPr>
        <w:pStyle w:val="af"/>
        <w:ind w:firstLine="4962"/>
        <w:rPr>
          <w:sz w:val="26"/>
          <w:szCs w:val="26"/>
        </w:rPr>
      </w:pPr>
      <w:r w:rsidRPr="00FF49C3">
        <w:rPr>
          <w:sz w:val="26"/>
          <w:szCs w:val="26"/>
        </w:rPr>
        <w:t xml:space="preserve">Приложение </w:t>
      </w:r>
      <w:r>
        <w:rPr>
          <w:sz w:val="26"/>
          <w:szCs w:val="26"/>
        </w:rPr>
        <w:t>1</w:t>
      </w:r>
    </w:p>
    <w:p w14:paraId="695BD600" w14:textId="77777777" w:rsidR="004B5AAE" w:rsidRPr="00522B3E" w:rsidRDefault="004B5AAE" w:rsidP="004B5AAE">
      <w:pPr>
        <w:pStyle w:val="af"/>
        <w:tabs>
          <w:tab w:val="left" w:pos="6765"/>
        </w:tabs>
        <w:ind w:firstLine="4962"/>
        <w:rPr>
          <w:b/>
          <w:sz w:val="26"/>
          <w:szCs w:val="26"/>
        </w:rPr>
      </w:pPr>
      <w:r w:rsidRPr="00FF49C3">
        <w:rPr>
          <w:sz w:val="26"/>
          <w:szCs w:val="26"/>
        </w:rPr>
        <w:t xml:space="preserve">к постановлению Администрации </w:t>
      </w:r>
    </w:p>
    <w:p w14:paraId="032DA8ED" w14:textId="77777777" w:rsidR="004B5AAE" w:rsidRDefault="004B5AAE" w:rsidP="004B5AAE">
      <w:pPr>
        <w:tabs>
          <w:tab w:val="left" w:pos="7652"/>
        </w:tabs>
        <w:ind w:firstLine="4962"/>
        <w:rPr>
          <w:sz w:val="26"/>
          <w:szCs w:val="26"/>
        </w:rPr>
      </w:pPr>
      <w:r w:rsidRPr="00FF49C3">
        <w:rPr>
          <w:sz w:val="26"/>
          <w:szCs w:val="26"/>
        </w:rPr>
        <w:t>города Когалыма</w:t>
      </w:r>
    </w:p>
    <w:tbl>
      <w:tblPr>
        <w:tblStyle w:val="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4B5AAE" w:rsidRPr="00522B3E" w14:paraId="2EDDB006" w14:textId="77777777" w:rsidTr="004B5AAE">
        <w:tc>
          <w:tcPr>
            <w:tcW w:w="2235" w:type="dxa"/>
          </w:tcPr>
          <w:p w14:paraId="09B6474B" w14:textId="77777777" w:rsidR="004B5AAE" w:rsidRPr="009001E2" w:rsidRDefault="004B5AAE" w:rsidP="00281CB2">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14:paraId="30D9CEC2" w14:textId="77777777" w:rsidR="004B5AAE" w:rsidRPr="006A3B32" w:rsidRDefault="004B5AAE" w:rsidP="00281CB2">
            <w:pPr>
              <w:rPr>
                <w:color w:val="D9D9D9"/>
                <w:sz w:val="28"/>
                <w:szCs w:val="28"/>
              </w:rPr>
            </w:pPr>
            <w:r w:rsidRPr="006A3B32">
              <w:rPr>
                <w:color w:val="D9D9D9"/>
                <w:sz w:val="28"/>
                <w:szCs w:val="28"/>
              </w:rPr>
              <w:t>№ [Номер документа]</w:t>
            </w:r>
          </w:p>
        </w:tc>
      </w:tr>
    </w:tbl>
    <w:p w14:paraId="7746FCAC" w14:textId="77777777" w:rsidR="000241F1" w:rsidRDefault="000241F1" w:rsidP="000241F1">
      <w:pPr>
        <w:autoSpaceDE w:val="0"/>
        <w:autoSpaceDN w:val="0"/>
        <w:adjustRightInd w:val="0"/>
        <w:jc w:val="both"/>
        <w:rPr>
          <w:rFonts w:eastAsiaTheme="minorHAnsi"/>
          <w:sz w:val="26"/>
          <w:szCs w:val="26"/>
          <w:lang w:eastAsia="en-US"/>
        </w:rPr>
      </w:pPr>
    </w:p>
    <w:p w14:paraId="79584DAA" w14:textId="77777777" w:rsidR="00625329" w:rsidRDefault="00625329" w:rsidP="00625329">
      <w:pPr>
        <w:autoSpaceDE w:val="0"/>
        <w:autoSpaceDN w:val="0"/>
        <w:adjustRightInd w:val="0"/>
        <w:jc w:val="both"/>
        <w:rPr>
          <w:rFonts w:eastAsiaTheme="minorHAnsi"/>
          <w:sz w:val="26"/>
          <w:szCs w:val="26"/>
          <w:lang w:eastAsia="en-US"/>
        </w:rPr>
      </w:pPr>
    </w:p>
    <w:p w14:paraId="4BA86446" w14:textId="77777777" w:rsidR="00625329" w:rsidRPr="004B5AAE" w:rsidRDefault="00A2598D" w:rsidP="00A2598D">
      <w:pPr>
        <w:autoSpaceDE w:val="0"/>
        <w:autoSpaceDN w:val="0"/>
        <w:adjustRightInd w:val="0"/>
        <w:jc w:val="center"/>
        <w:rPr>
          <w:rFonts w:eastAsiaTheme="minorHAnsi"/>
          <w:sz w:val="24"/>
          <w:szCs w:val="24"/>
          <w:lang w:eastAsia="en-US"/>
        </w:rPr>
      </w:pPr>
      <w:r w:rsidRPr="004B5AAE">
        <w:rPr>
          <w:rFonts w:eastAsiaTheme="minorHAnsi"/>
          <w:sz w:val="24"/>
          <w:szCs w:val="24"/>
          <w:lang w:eastAsia="en-US"/>
        </w:rPr>
        <w:t>О ВЫПЛАТАХ СТИМУЛИРУЮЩЕГО ХАРАКТЕРА РУКОВОДИТЕЛЯМ МУНИЦИПАЛЬНЫХ УЧРЕЖДЕНИЙ МОЛОДЕЖНОЙ ПОЛИТИКИ ГОРОДА КОГАЛЫМА</w:t>
      </w:r>
    </w:p>
    <w:p w14:paraId="161BB277" w14:textId="77777777" w:rsidR="00A2598D" w:rsidRDefault="00A2598D" w:rsidP="00625329">
      <w:pPr>
        <w:autoSpaceDE w:val="0"/>
        <w:autoSpaceDN w:val="0"/>
        <w:adjustRightInd w:val="0"/>
        <w:jc w:val="both"/>
        <w:rPr>
          <w:rFonts w:eastAsiaTheme="minorHAnsi"/>
          <w:sz w:val="26"/>
          <w:szCs w:val="26"/>
          <w:lang w:eastAsia="en-US"/>
        </w:rPr>
      </w:pPr>
    </w:p>
    <w:p w14:paraId="3F9A3B53" w14:textId="77777777" w:rsidR="000B642F"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1. </w:t>
      </w:r>
      <w:r w:rsidR="000B642F">
        <w:rPr>
          <w:rFonts w:eastAsiaTheme="minorHAnsi"/>
          <w:sz w:val="26"/>
          <w:szCs w:val="26"/>
          <w:lang w:eastAsia="en-US"/>
        </w:rPr>
        <w:t>Настоящее Положение о выплатах стимулирующего характера руководителям муниципальных учреждений молодежной политики города Когалыма (далее - Положение) определяет порядок установления и осуществления выплат стимулирующего характера руководителям муниципальных учреждений молодежной политики города Когалыма (далее - Учреждения), в целях заинтересованности руководителя в повышении эффективности работы Учреждения, качества оказываемых (выполняемых) муниципальных услуг (работ), инициативы при выполнении задач, поставленных учредителем Учреждения, в лице муниципального казенного учреждения Администрации города Когалыма (далее - Учредитель).</w:t>
      </w:r>
    </w:p>
    <w:p w14:paraId="4E3BA5B4" w14:textId="77777777" w:rsidR="004B5AAE" w:rsidRDefault="004B5AAE" w:rsidP="004B5AAE">
      <w:pPr>
        <w:autoSpaceDE w:val="0"/>
        <w:autoSpaceDN w:val="0"/>
        <w:adjustRightInd w:val="0"/>
        <w:ind w:firstLine="709"/>
        <w:jc w:val="both"/>
        <w:rPr>
          <w:rFonts w:eastAsiaTheme="minorHAnsi"/>
          <w:sz w:val="26"/>
          <w:szCs w:val="26"/>
          <w:lang w:eastAsia="en-US"/>
        </w:rPr>
      </w:pPr>
    </w:p>
    <w:p w14:paraId="1AE2AC8E"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 Руководителям Учреждений устанавливаются стимулирующие выплаты:</w:t>
      </w:r>
    </w:p>
    <w:p w14:paraId="05028F6B"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премия по итогам работы (месяц, год), единовременная премия за выполнение важных плановых мероприятий, заданий, поручений;</w:t>
      </w:r>
    </w:p>
    <w:p w14:paraId="4E44A874"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единовременная выплата к профессиональным праздникам.</w:t>
      </w:r>
    </w:p>
    <w:p w14:paraId="3AFF46E7" w14:textId="77777777" w:rsidR="002F71E4" w:rsidRPr="009D0277" w:rsidRDefault="00625329" w:rsidP="004B5AAE">
      <w:pPr>
        <w:autoSpaceDE w:val="0"/>
        <w:autoSpaceDN w:val="0"/>
        <w:adjustRightInd w:val="0"/>
        <w:ind w:firstLine="709"/>
        <w:jc w:val="both"/>
        <w:rPr>
          <w:rFonts w:eastAsiaTheme="minorHAnsi"/>
          <w:sz w:val="26"/>
          <w:szCs w:val="26"/>
          <w:lang w:eastAsia="en-US"/>
        </w:rPr>
      </w:pPr>
      <w:bookmarkStart w:id="1" w:name="Par17"/>
      <w:bookmarkEnd w:id="1"/>
      <w:r w:rsidRPr="009D0277">
        <w:rPr>
          <w:rFonts w:eastAsiaTheme="minorHAnsi"/>
          <w:sz w:val="26"/>
          <w:szCs w:val="26"/>
          <w:lang w:eastAsia="en-US"/>
        </w:rPr>
        <w:t xml:space="preserve">2.1. </w:t>
      </w:r>
      <w:r w:rsidR="002F71E4" w:rsidRPr="009D0277">
        <w:rPr>
          <w:rFonts w:eastAsiaTheme="minorHAnsi"/>
          <w:sz w:val="26"/>
          <w:szCs w:val="26"/>
          <w:lang w:eastAsia="en-US"/>
        </w:rPr>
        <w:t>Премия по итогам работы за месяц выплачивается руководителю Учреждения с учетом выполнения целевых показателей эффективности деятельности Учреждения и критериев оценки эффективности деятельности работы руководителя Учреждения, в пределах средств, направленных на финансовое обеспечение выполнения муниципального задания на оказание муниципальных услуг в виде субсидий и средств, полученных от приносящей доход деятельности.</w:t>
      </w:r>
    </w:p>
    <w:p w14:paraId="6E4FE0CF" w14:textId="77777777" w:rsidR="002F71E4" w:rsidRPr="009D0277" w:rsidRDefault="002F71E4" w:rsidP="004B5AAE">
      <w:pPr>
        <w:autoSpaceDE w:val="0"/>
        <w:autoSpaceDN w:val="0"/>
        <w:adjustRightInd w:val="0"/>
        <w:ind w:firstLine="709"/>
        <w:jc w:val="both"/>
        <w:rPr>
          <w:rFonts w:eastAsiaTheme="minorHAnsi"/>
          <w:sz w:val="26"/>
          <w:szCs w:val="26"/>
          <w:lang w:eastAsia="en-US"/>
        </w:rPr>
      </w:pPr>
      <w:r w:rsidRPr="009D0277">
        <w:rPr>
          <w:rFonts w:eastAsiaTheme="minorHAnsi"/>
          <w:sz w:val="26"/>
          <w:szCs w:val="26"/>
          <w:lang w:eastAsia="en-US"/>
        </w:rPr>
        <w:t>Руководитель Учреждения обязан первого числа месяца, следующего за отчетным периодом, предоставить Учредителю отчет о выполнении целевых показателей эффективности работы Учреждения и критериев оценки эффективности деятельности работы руководителя Учреждения (далее – отчет) для согласования установленных показателей</w:t>
      </w:r>
      <w:r w:rsidRPr="009D0277">
        <w:t xml:space="preserve">, </w:t>
      </w:r>
      <w:r w:rsidRPr="009D0277">
        <w:rPr>
          <w:rFonts w:eastAsiaTheme="minorHAnsi"/>
          <w:sz w:val="26"/>
          <w:szCs w:val="26"/>
          <w:lang w:eastAsia="en-US"/>
        </w:rPr>
        <w:t xml:space="preserve">посредством системы электронного документооборота «Дело». </w:t>
      </w:r>
    </w:p>
    <w:p w14:paraId="09705DB0" w14:textId="77777777" w:rsidR="00625329" w:rsidRPr="009D0277" w:rsidRDefault="00625329" w:rsidP="004B5AAE">
      <w:pPr>
        <w:autoSpaceDE w:val="0"/>
        <w:autoSpaceDN w:val="0"/>
        <w:adjustRightInd w:val="0"/>
        <w:ind w:firstLine="709"/>
        <w:jc w:val="both"/>
        <w:rPr>
          <w:rFonts w:eastAsiaTheme="minorHAnsi"/>
          <w:sz w:val="26"/>
          <w:szCs w:val="26"/>
          <w:lang w:eastAsia="en-US"/>
        </w:rPr>
      </w:pPr>
      <w:r w:rsidRPr="009D0277">
        <w:rPr>
          <w:rFonts w:eastAsiaTheme="minorHAnsi"/>
          <w:sz w:val="26"/>
          <w:szCs w:val="26"/>
          <w:lang w:eastAsia="en-US"/>
        </w:rPr>
        <w:t>При непредоставлении отчета в установленный срок или предоставление его с нарушением установленного порядка, целевые показатели эффективности работы Учреждения считаются не выполненными.</w:t>
      </w:r>
    </w:p>
    <w:p w14:paraId="36C6DF69" w14:textId="77777777" w:rsidR="00625329" w:rsidRDefault="00625329" w:rsidP="004B5AAE">
      <w:pPr>
        <w:autoSpaceDE w:val="0"/>
        <w:autoSpaceDN w:val="0"/>
        <w:adjustRightInd w:val="0"/>
        <w:ind w:firstLine="709"/>
        <w:jc w:val="both"/>
        <w:rPr>
          <w:rFonts w:eastAsiaTheme="minorHAnsi"/>
          <w:sz w:val="26"/>
          <w:szCs w:val="26"/>
          <w:lang w:eastAsia="en-US"/>
        </w:rPr>
      </w:pPr>
      <w:r w:rsidRPr="009D0277">
        <w:rPr>
          <w:rFonts w:eastAsiaTheme="minorHAnsi"/>
          <w:sz w:val="26"/>
          <w:szCs w:val="26"/>
          <w:lang w:eastAsia="en-US"/>
        </w:rPr>
        <w:t>Структурное подразделение Учредителя, координирующее деятельность Учрежде</w:t>
      </w:r>
      <w:r w:rsidR="00607CD8" w:rsidRPr="009D0277">
        <w:rPr>
          <w:rFonts w:eastAsiaTheme="minorHAnsi"/>
          <w:sz w:val="26"/>
          <w:szCs w:val="26"/>
          <w:lang w:eastAsia="en-US"/>
        </w:rPr>
        <w:t>ния, в лице</w:t>
      </w:r>
      <w:r w:rsidR="0017483F" w:rsidRPr="009D0277">
        <w:rPr>
          <w:rFonts w:eastAsiaTheme="minorHAnsi"/>
          <w:sz w:val="26"/>
          <w:szCs w:val="26"/>
          <w:lang w:eastAsia="en-US"/>
        </w:rPr>
        <w:t xml:space="preserve"> Управления внутренней политики Администрации города Когалыма </w:t>
      </w:r>
      <w:r w:rsidRPr="009D0277">
        <w:rPr>
          <w:rFonts w:eastAsiaTheme="minorHAnsi"/>
          <w:sz w:val="26"/>
          <w:szCs w:val="26"/>
          <w:lang w:eastAsia="en-US"/>
        </w:rPr>
        <w:t xml:space="preserve">(далее - Управление), осуществляет </w:t>
      </w:r>
      <w:r>
        <w:rPr>
          <w:rFonts w:eastAsiaTheme="minorHAnsi"/>
          <w:sz w:val="26"/>
          <w:szCs w:val="26"/>
          <w:lang w:eastAsia="en-US"/>
        </w:rPr>
        <w:t>оценку эффективности деятельности работы Учреждения в соответствии с фактически набранным значением показателя в баллах и готовит ходатайство на главу города Когалыма о выплате премии с указанием размера премии.</w:t>
      </w:r>
    </w:p>
    <w:p w14:paraId="06759B03"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При сумме баллов, соответствующей выполнению всех показателей, размер премии руководителя Учреждения за отчетный период равен 100 процентам от установленного размера премии. При начислении более низкой суммы баллов, премия руководителя Учреждения снижается пропорционально баллам.</w:t>
      </w:r>
    </w:p>
    <w:p w14:paraId="68C869BA"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Отчет за декабрь месяц предоставляется Учредителю до 15 декабря текущего финансового года.</w:t>
      </w:r>
    </w:p>
    <w:p w14:paraId="6B8CE1C7"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lastRenderedPageBreak/>
        <w:t>Основанием для премиальной выплаты по итогам работы за месяц руководителю Учреждения является распоряжение Учредителя.</w:t>
      </w:r>
    </w:p>
    <w:p w14:paraId="16BE8E00"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Распоряжение о выплате премиальной выплаты по итогам работы за месяц руководителю Учреждения готовит Управление по общим вопросам Администрации города Когалыма.</w:t>
      </w:r>
    </w:p>
    <w:p w14:paraId="275A4F79"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Лишение премиальной выплаты по итогам работы за месяц производится в случае применения к руководителю Учреждения дисциплинарного взыскания.</w:t>
      </w:r>
    </w:p>
    <w:p w14:paraId="4EA794A5"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Лишение премиальной выплаты производится в том расчетном периоде, в котором к руководителю были применены дисциплинарные взыскания.</w:t>
      </w:r>
    </w:p>
    <w:p w14:paraId="0DFE66EB" w14:textId="77777777" w:rsidR="008C2E91" w:rsidRDefault="00625329" w:rsidP="004B5AAE">
      <w:pPr>
        <w:autoSpaceDE w:val="0"/>
        <w:autoSpaceDN w:val="0"/>
        <w:adjustRightInd w:val="0"/>
        <w:ind w:firstLine="709"/>
        <w:jc w:val="both"/>
        <w:rPr>
          <w:rFonts w:eastAsiaTheme="minorHAnsi"/>
          <w:sz w:val="26"/>
          <w:szCs w:val="26"/>
          <w:lang w:eastAsia="en-US"/>
        </w:rPr>
      </w:pPr>
      <w:bookmarkStart w:id="2" w:name="Par27"/>
      <w:bookmarkEnd w:id="2"/>
      <w:r>
        <w:rPr>
          <w:rFonts w:eastAsiaTheme="minorHAnsi"/>
          <w:sz w:val="26"/>
          <w:szCs w:val="26"/>
          <w:lang w:eastAsia="en-US"/>
        </w:rPr>
        <w:t>2.2.</w:t>
      </w:r>
      <w:r w:rsidR="008C2E91">
        <w:rPr>
          <w:rFonts w:eastAsiaTheme="minorHAnsi"/>
          <w:sz w:val="26"/>
          <w:szCs w:val="26"/>
          <w:lang w:eastAsia="en-US"/>
        </w:rPr>
        <w:t>Премиальная выплата по итогам работы за год выплачивается руководителю учреждения, отработавшему полный календарный год, а также отработавшему неполный календарный год в связи с истечением срока действия трудового договора, расторжением трудового договора по собственному желанию, с призывом на военную службу или направлением на заменяющую ее альтернативную гражданскую службу, поступлением в образовательную организацию профессионального образования на дневную форму обучения, выходом на пенсию, переходом на замещение выборной должности, уходом в отпуск по уходу за ребенком, расторжением трудового договора по уважительным причинам (ликвидация, сокращение численности или штата учреждения, длительная болезнь), принятым на должность в текущем году, премия по результатам работы за год пересчитывается пропорционально отработанному времени в данном календарном году при условии 100% исполнения муниципального задания.</w:t>
      </w:r>
    </w:p>
    <w:p w14:paraId="73BF0B34" w14:textId="77777777" w:rsidR="00625329" w:rsidRDefault="00625329" w:rsidP="004B5AAE">
      <w:pPr>
        <w:autoSpaceDE w:val="0"/>
        <w:autoSpaceDN w:val="0"/>
        <w:adjustRightInd w:val="0"/>
        <w:ind w:firstLine="709"/>
        <w:jc w:val="both"/>
        <w:rPr>
          <w:rFonts w:eastAsiaTheme="minorHAnsi"/>
          <w:sz w:val="26"/>
          <w:szCs w:val="26"/>
          <w:lang w:eastAsia="en-US"/>
        </w:rPr>
      </w:pPr>
      <w:bookmarkStart w:id="3" w:name="Par33"/>
      <w:bookmarkEnd w:id="3"/>
      <w:r>
        <w:rPr>
          <w:rFonts w:eastAsiaTheme="minorHAnsi"/>
          <w:sz w:val="26"/>
          <w:szCs w:val="26"/>
          <w:lang w:eastAsia="en-US"/>
        </w:rPr>
        <w:t>2.3. Единовременная премия за выполнение важных плановых мероприятий, заданий, поручений выплачивается единовременно по итогам выполнения плановых мероприятий, заданий, поручений.</w:t>
      </w:r>
    </w:p>
    <w:p w14:paraId="031DAED3"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2.4. Премиальные выплаты по итогам работы за год, единовременная премия за выполнение важных плановых мероприятий, заданий, поручений, единовременная выплата к профессиональным праздникам производятся с учетом обеспечения указанных выплат финансовыми средствами, в пределах доведенных бюджетных ассигнований, лимитов бюджетных обязательств бюджета города Когалыма, направленных на финансовое обеспечение выполнения муниципального задания на оказание муниципальных услуг в виде субсидий, а также средств, полученных от приносящей доход деятельности.</w:t>
      </w:r>
    </w:p>
    <w:p w14:paraId="24C87B8B" w14:textId="77777777" w:rsidR="00625329"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Основанием для выплаты премии по итогам работы за год, единовременной премии за выполнение важных плановых мероприятий, заданий, поручений, единовременной выплаты к профессиональным праздникам руководителю Учреждения является распоряжение Администрации города Когалыма по ходатайству Управления с указанием размера премии.</w:t>
      </w:r>
    </w:p>
    <w:p w14:paraId="3A384164" w14:textId="77777777" w:rsidR="00625329" w:rsidRPr="00E85E95" w:rsidRDefault="00625329" w:rsidP="004B5AA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Конкретный размер премии определяется как в процентах к окладу </w:t>
      </w:r>
      <w:r w:rsidRPr="00E85E95">
        <w:rPr>
          <w:rFonts w:eastAsiaTheme="minorHAnsi"/>
          <w:sz w:val="26"/>
          <w:szCs w:val="26"/>
          <w:lang w:eastAsia="en-US"/>
        </w:rPr>
        <w:t>работника, так и в абсолютном размере.</w:t>
      </w:r>
    </w:p>
    <w:p w14:paraId="1B316528" w14:textId="77777777" w:rsidR="00625329" w:rsidRPr="00E85E95" w:rsidRDefault="00625329" w:rsidP="004B5AAE">
      <w:pPr>
        <w:autoSpaceDE w:val="0"/>
        <w:autoSpaceDN w:val="0"/>
        <w:adjustRightInd w:val="0"/>
        <w:ind w:firstLine="709"/>
        <w:jc w:val="both"/>
        <w:rPr>
          <w:rFonts w:eastAsiaTheme="minorHAnsi"/>
          <w:sz w:val="26"/>
          <w:szCs w:val="26"/>
          <w:lang w:eastAsia="en-US"/>
        </w:rPr>
      </w:pPr>
      <w:r w:rsidRPr="00E85E95">
        <w:rPr>
          <w:rFonts w:eastAsiaTheme="minorHAnsi"/>
          <w:sz w:val="26"/>
          <w:szCs w:val="26"/>
          <w:lang w:eastAsia="en-US"/>
        </w:rPr>
        <w:t xml:space="preserve">2.5. Премии, предусмотренные </w:t>
      </w:r>
      <w:hyperlink w:anchor="Par17" w:history="1">
        <w:r w:rsidRPr="00E85E95">
          <w:rPr>
            <w:rFonts w:eastAsiaTheme="minorHAnsi"/>
            <w:sz w:val="26"/>
            <w:szCs w:val="26"/>
            <w:lang w:eastAsia="en-US"/>
          </w:rPr>
          <w:t>подпунктом 2.1</w:t>
        </w:r>
      </w:hyperlink>
      <w:r w:rsidRPr="00E85E95">
        <w:rPr>
          <w:rFonts w:eastAsiaTheme="minorHAnsi"/>
          <w:sz w:val="26"/>
          <w:szCs w:val="26"/>
          <w:lang w:eastAsia="en-US"/>
        </w:rPr>
        <w:t xml:space="preserve">, </w:t>
      </w:r>
      <w:hyperlink w:anchor="Par27" w:history="1">
        <w:r w:rsidRPr="00E85E95">
          <w:rPr>
            <w:rFonts w:eastAsiaTheme="minorHAnsi"/>
            <w:sz w:val="26"/>
            <w:szCs w:val="26"/>
            <w:lang w:eastAsia="en-US"/>
          </w:rPr>
          <w:t>2.2</w:t>
        </w:r>
      </w:hyperlink>
      <w:r w:rsidRPr="00E85E95">
        <w:rPr>
          <w:rFonts w:eastAsiaTheme="minorHAnsi"/>
          <w:sz w:val="26"/>
          <w:szCs w:val="26"/>
          <w:lang w:eastAsia="en-US"/>
        </w:rPr>
        <w:t xml:space="preserve">, </w:t>
      </w:r>
      <w:hyperlink w:anchor="Par33" w:history="1">
        <w:r w:rsidRPr="00E85E95">
          <w:rPr>
            <w:rFonts w:eastAsiaTheme="minorHAnsi"/>
            <w:sz w:val="26"/>
            <w:szCs w:val="26"/>
            <w:lang w:eastAsia="en-US"/>
          </w:rPr>
          <w:t>2.3 пункта 2</w:t>
        </w:r>
      </w:hyperlink>
      <w:r w:rsidRPr="00E85E95">
        <w:rPr>
          <w:rFonts w:eastAsiaTheme="minorHAnsi"/>
          <w:sz w:val="26"/>
          <w:szCs w:val="26"/>
          <w:lang w:eastAsia="en-US"/>
        </w:rPr>
        <w:t xml:space="preserve"> Положения, учитываются при исчислении среднего заработка для оплаты отпусков и выплаты компенсации за неиспользованные отпуска в соответствии с </w:t>
      </w:r>
      <w:hyperlink r:id="rId12" w:history="1">
        <w:r w:rsidRPr="00E85E95">
          <w:rPr>
            <w:rFonts w:eastAsiaTheme="minorHAnsi"/>
            <w:sz w:val="26"/>
            <w:szCs w:val="26"/>
            <w:lang w:eastAsia="en-US"/>
          </w:rPr>
          <w:t>Положением</w:t>
        </w:r>
      </w:hyperlink>
      <w:r w:rsidRPr="00E85E95">
        <w:rPr>
          <w:rFonts w:eastAsiaTheme="minorHAnsi"/>
          <w:sz w:val="26"/>
          <w:szCs w:val="26"/>
          <w:lang w:eastAsia="en-US"/>
        </w:rPr>
        <w:t xml:space="preserve"> об особенностях порядка исчисления средней заработной платы, утвержденным Постановлением Правительства Российской Федерации от 24.12.2007 </w:t>
      </w:r>
      <w:r w:rsidR="00A17825" w:rsidRPr="00E85E95">
        <w:rPr>
          <w:rFonts w:eastAsiaTheme="minorHAnsi"/>
          <w:sz w:val="26"/>
          <w:szCs w:val="26"/>
          <w:lang w:eastAsia="en-US"/>
        </w:rPr>
        <w:t>№</w:t>
      </w:r>
      <w:r w:rsidRPr="00E85E95">
        <w:rPr>
          <w:rFonts w:eastAsiaTheme="minorHAnsi"/>
          <w:sz w:val="26"/>
          <w:szCs w:val="26"/>
          <w:lang w:eastAsia="en-US"/>
        </w:rPr>
        <w:t xml:space="preserve">922 </w:t>
      </w:r>
      <w:r w:rsidR="00A17825" w:rsidRPr="00E85E95">
        <w:rPr>
          <w:rFonts w:eastAsiaTheme="minorHAnsi"/>
          <w:sz w:val="26"/>
          <w:szCs w:val="26"/>
          <w:lang w:eastAsia="en-US"/>
        </w:rPr>
        <w:t>«</w:t>
      </w:r>
      <w:r w:rsidRPr="00E85E95">
        <w:rPr>
          <w:rFonts w:eastAsiaTheme="minorHAnsi"/>
          <w:sz w:val="26"/>
          <w:szCs w:val="26"/>
          <w:lang w:eastAsia="en-US"/>
        </w:rPr>
        <w:t>Об особенностях порядка исчисления средней заработной платы</w:t>
      </w:r>
      <w:r w:rsidR="00A17825" w:rsidRPr="00E85E95">
        <w:rPr>
          <w:rFonts w:eastAsiaTheme="minorHAnsi"/>
          <w:sz w:val="26"/>
          <w:szCs w:val="26"/>
          <w:lang w:eastAsia="en-US"/>
        </w:rPr>
        <w:t>»</w:t>
      </w:r>
      <w:r w:rsidRPr="00E85E95">
        <w:rPr>
          <w:rFonts w:eastAsiaTheme="minorHAnsi"/>
          <w:sz w:val="26"/>
          <w:szCs w:val="26"/>
          <w:lang w:eastAsia="en-US"/>
        </w:rPr>
        <w:t>.</w:t>
      </w:r>
    </w:p>
    <w:p w14:paraId="2C6E7E04" w14:textId="77777777" w:rsidR="00F933DE" w:rsidRDefault="00F933DE">
      <w:pPr>
        <w:spacing w:after="200" w:line="276" w:lineRule="auto"/>
        <w:rPr>
          <w:sz w:val="26"/>
          <w:szCs w:val="26"/>
        </w:rPr>
      </w:pPr>
      <w:r>
        <w:rPr>
          <w:sz w:val="26"/>
          <w:szCs w:val="26"/>
        </w:rPr>
        <w:br w:type="page"/>
      </w:r>
    </w:p>
    <w:p w14:paraId="25E523F1" w14:textId="77777777" w:rsidR="00F933DE" w:rsidRDefault="00F933DE" w:rsidP="000241F1">
      <w:pPr>
        <w:ind w:firstLine="709"/>
        <w:jc w:val="both"/>
        <w:rPr>
          <w:sz w:val="26"/>
          <w:szCs w:val="26"/>
        </w:rPr>
        <w:sectPr w:rsidR="00F933DE" w:rsidSect="005F60B3">
          <w:headerReference w:type="default" r:id="rId13"/>
          <w:pgSz w:w="11906" w:h="16838"/>
          <w:pgMar w:top="1134" w:right="850" w:bottom="1134" w:left="1701" w:header="709" w:footer="709" w:gutter="0"/>
          <w:cols w:space="708"/>
          <w:docGrid w:linePitch="360"/>
        </w:sectPr>
      </w:pPr>
    </w:p>
    <w:p w14:paraId="6150B757" w14:textId="142857A5" w:rsidR="004B5AAE" w:rsidRPr="00FF49C3" w:rsidRDefault="004B5AAE" w:rsidP="004B5AAE">
      <w:pPr>
        <w:pStyle w:val="af"/>
        <w:ind w:firstLine="11907"/>
        <w:rPr>
          <w:sz w:val="26"/>
          <w:szCs w:val="26"/>
        </w:rPr>
      </w:pPr>
      <w:r w:rsidRPr="00FF49C3">
        <w:rPr>
          <w:sz w:val="26"/>
          <w:szCs w:val="26"/>
        </w:rPr>
        <w:lastRenderedPageBreak/>
        <w:t xml:space="preserve">Приложение </w:t>
      </w:r>
      <w:r>
        <w:rPr>
          <w:sz w:val="26"/>
          <w:szCs w:val="26"/>
        </w:rPr>
        <w:t>2</w:t>
      </w:r>
    </w:p>
    <w:p w14:paraId="70967359" w14:textId="77777777" w:rsidR="004B5AAE" w:rsidRPr="00522B3E" w:rsidRDefault="004B5AAE" w:rsidP="004B5AAE">
      <w:pPr>
        <w:pStyle w:val="af"/>
        <w:tabs>
          <w:tab w:val="left" w:pos="6765"/>
        </w:tabs>
        <w:ind w:firstLine="11907"/>
        <w:rPr>
          <w:b/>
          <w:sz w:val="26"/>
          <w:szCs w:val="26"/>
        </w:rPr>
      </w:pPr>
      <w:r w:rsidRPr="00FF49C3">
        <w:rPr>
          <w:sz w:val="26"/>
          <w:szCs w:val="26"/>
        </w:rPr>
        <w:t xml:space="preserve">к постановлению Администрации </w:t>
      </w:r>
    </w:p>
    <w:p w14:paraId="56D40901" w14:textId="77777777" w:rsidR="004B5AAE" w:rsidRDefault="004B5AAE" w:rsidP="004B5AAE">
      <w:pPr>
        <w:tabs>
          <w:tab w:val="left" w:pos="7652"/>
        </w:tabs>
        <w:ind w:firstLine="11907"/>
        <w:rPr>
          <w:sz w:val="26"/>
          <w:szCs w:val="26"/>
        </w:rPr>
      </w:pPr>
      <w:r w:rsidRPr="00FF49C3">
        <w:rPr>
          <w:sz w:val="26"/>
          <w:szCs w:val="26"/>
        </w:rPr>
        <w:t>города Когалыма</w:t>
      </w:r>
    </w:p>
    <w:tbl>
      <w:tblPr>
        <w:tblStyle w:val="1"/>
        <w:tblW w:w="4254" w:type="dxa"/>
        <w:tblInd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4B5AAE" w:rsidRPr="00522B3E" w14:paraId="69E8699B" w14:textId="77777777" w:rsidTr="004B5AAE">
        <w:tc>
          <w:tcPr>
            <w:tcW w:w="2235" w:type="dxa"/>
          </w:tcPr>
          <w:p w14:paraId="1F6A45F4" w14:textId="77777777" w:rsidR="004B5AAE" w:rsidRPr="009001E2" w:rsidRDefault="004B5AAE" w:rsidP="00281CB2">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14:paraId="4B0A6C45" w14:textId="77777777" w:rsidR="004B5AAE" w:rsidRPr="006A3B32" w:rsidRDefault="004B5AAE" w:rsidP="00281CB2">
            <w:pPr>
              <w:rPr>
                <w:color w:val="D9D9D9"/>
                <w:sz w:val="28"/>
                <w:szCs w:val="28"/>
              </w:rPr>
            </w:pPr>
            <w:r w:rsidRPr="006A3B32">
              <w:rPr>
                <w:color w:val="D9D9D9"/>
                <w:sz w:val="28"/>
                <w:szCs w:val="28"/>
              </w:rPr>
              <w:t>№ [Номер документа]</w:t>
            </w:r>
          </w:p>
        </w:tc>
      </w:tr>
    </w:tbl>
    <w:p w14:paraId="30E9366A" w14:textId="77777777" w:rsidR="004B5AAE" w:rsidRDefault="004B5AAE" w:rsidP="00EF3B30">
      <w:pPr>
        <w:ind w:firstLine="709"/>
        <w:jc w:val="both"/>
        <w:rPr>
          <w:sz w:val="26"/>
          <w:szCs w:val="26"/>
        </w:rPr>
      </w:pPr>
    </w:p>
    <w:p w14:paraId="6C374969" w14:textId="77777777" w:rsidR="004B5AAE" w:rsidRDefault="004B5AAE" w:rsidP="00EF3B30">
      <w:pPr>
        <w:ind w:firstLine="709"/>
        <w:jc w:val="both"/>
        <w:rPr>
          <w:sz w:val="26"/>
          <w:szCs w:val="26"/>
        </w:rPr>
      </w:pPr>
    </w:p>
    <w:p w14:paraId="7EC334C4" w14:textId="77777777" w:rsidR="000E2685" w:rsidRPr="004B5AAE" w:rsidRDefault="00A2598D" w:rsidP="000E2685">
      <w:pPr>
        <w:autoSpaceDE w:val="0"/>
        <w:autoSpaceDN w:val="0"/>
        <w:adjustRightInd w:val="0"/>
        <w:jc w:val="center"/>
        <w:rPr>
          <w:rFonts w:eastAsiaTheme="minorHAnsi"/>
          <w:bCs/>
          <w:sz w:val="26"/>
          <w:szCs w:val="26"/>
          <w:lang w:eastAsia="en-US"/>
        </w:rPr>
      </w:pPr>
      <w:r w:rsidRPr="004B5AAE">
        <w:rPr>
          <w:rFonts w:eastAsiaTheme="minorHAnsi"/>
          <w:sz w:val="24"/>
          <w:szCs w:val="24"/>
          <w:lang w:eastAsia="en-US"/>
        </w:rPr>
        <w:t>ЦЕЛЕВЫЕ ПОКАЗАТЕЛИ ЭФФЕКТИВНОСТИ ДЕЯТЕЛЬНОСТИ МУНИЦИПАЛЬНЫХ УЧРЕЖДЕНИЙ МОЛОДЕЖНОЙ ПОЛИТИКИ ГОРОДА КОГАЛЫМА И КРИТЕРИИ ОЦЕНКИ ЭФФЕКТИВНОСТИ РАБОТЫ ИХ РУКОВОДИТЕЛЕЙ</w:t>
      </w:r>
    </w:p>
    <w:p w14:paraId="21CC3E9D" w14:textId="77777777" w:rsidR="000E2685" w:rsidRDefault="000E2685" w:rsidP="000E2685">
      <w:pPr>
        <w:autoSpaceDE w:val="0"/>
        <w:autoSpaceDN w:val="0"/>
        <w:adjustRightInd w:val="0"/>
        <w:rPr>
          <w:rFonts w:eastAsiaTheme="minorHAnsi"/>
          <w:sz w:val="24"/>
          <w:szCs w:val="24"/>
          <w:lang w:eastAsia="en-US"/>
        </w:rPr>
      </w:pPr>
    </w:p>
    <w:p w14:paraId="338AC6CE" w14:textId="77777777" w:rsidR="000E2685" w:rsidRDefault="000E2685" w:rsidP="000E2685">
      <w:pPr>
        <w:autoSpaceDE w:val="0"/>
        <w:autoSpaceDN w:val="0"/>
        <w:adjustRightInd w:val="0"/>
        <w:jc w:val="both"/>
        <w:outlineLvl w:val="0"/>
        <w:rPr>
          <w:rFonts w:eastAsiaTheme="minorHAnsi"/>
          <w:sz w:val="26"/>
          <w:szCs w:val="26"/>
          <w:lang w:eastAsia="en-US"/>
        </w:rPr>
      </w:pPr>
    </w:p>
    <w:tbl>
      <w:tblPr>
        <w:tblW w:w="5000" w:type="pct"/>
        <w:tblCellMar>
          <w:left w:w="28" w:type="dxa"/>
          <w:right w:w="28" w:type="dxa"/>
        </w:tblCellMar>
        <w:tblLook w:val="0000" w:firstRow="0" w:lastRow="0" w:firstColumn="0" w:lastColumn="0" w:noHBand="0" w:noVBand="0"/>
      </w:tblPr>
      <w:tblGrid>
        <w:gridCol w:w="602"/>
        <w:gridCol w:w="3788"/>
        <w:gridCol w:w="3117"/>
        <w:gridCol w:w="2411"/>
        <w:gridCol w:w="2552"/>
        <w:gridCol w:w="3224"/>
      </w:tblGrid>
      <w:tr w:rsidR="000E2685" w:rsidRPr="004B5AAE" w14:paraId="49FFFA10" w14:textId="77777777" w:rsidTr="004B5AAE">
        <w:tc>
          <w:tcPr>
            <w:tcW w:w="192" w:type="pct"/>
            <w:tcBorders>
              <w:top w:val="single" w:sz="4" w:space="0" w:color="auto"/>
              <w:left w:val="single" w:sz="4" w:space="0" w:color="auto"/>
              <w:bottom w:val="single" w:sz="4" w:space="0" w:color="auto"/>
              <w:right w:val="single" w:sz="4" w:space="0" w:color="auto"/>
            </w:tcBorders>
          </w:tcPr>
          <w:p w14:paraId="6DF9A865" w14:textId="77777777" w:rsidR="000E2685" w:rsidRPr="004B5AAE" w:rsidRDefault="00486E8B" w:rsidP="004B5AAE">
            <w:pPr>
              <w:autoSpaceDE w:val="0"/>
              <w:autoSpaceDN w:val="0"/>
              <w:adjustRightInd w:val="0"/>
              <w:jc w:val="center"/>
              <w:rPr>
                <w:rFonts w:eastAsiaTheme="minorHAnsi"/>
                <w:spacing w:val="-6"/>
                <w:lang w:eastAsia="en-US"/>
              </w:rPr>
            </w:pPr>
            <w:r w:rsidRPr="004B5AAE">
              <w:rPr>
                <w:rFonts w:eastAsiaTheme="minorHAnsi"/>
                <w:spacing w:val="-6"/>
                <w:lang w:eastAsia="en-US"/>
              </w:rPr>
              <w:t>№</w:t>
            </w:r>
            <w:r w:rsidR="000E2685" w:rsidRPr="004B5AAE">
              <w:rPr>
                <w:rFonts w:eastAsiaTheme="minorHAnsi"/>
                <w:spacing w:val="-6"/>
                <w:lang w:eastAsia="en-US"/>
              </w:rPr>
              <w:t xml:space="preserve"> п/п</w:t>
            </w:r>
          </w:p>
        </w:tc>
        <w:tc>
          <w:tcPr>
            <w:tcW w:w="1207" w:type="pct"/>
            <w:tcBorders>
              <w:top w:val="single" w:sz="4" w:space="0" w:color="auto"/>
              <w:left w:val="single" w:sz="4" w:space="0" w:color="auto"/>
              <w:bottom w:val="single" w:sz="4" w:space="0" w:color="auto"/>
              <w:right w:val="single" w:sz="4" w:space="0" w:color="auto"/>
            </w:tcBorders>
          </w:tcPr>
          <w:p w14:paraId="1DBE298C"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Наименование целевых показателей эффективности деятельности учреждения</w:t>
            </w:r>
          </w:p>
        </w:tc>
        <w:tc>
          <w:tcPr>
            <w:tcW w:w="993" w:type="pct"/>
            <w:tcBorders>
              <w:top w:val="single" w:sz="4" w:space="0" w:color="auto"/>
              <w:left w:val="single" w:sz="4" w:space="0" w:color="auto"/>
              <w:bottom w:val="single" w:sz="4" w:space="0" w:color="auto"/>
              <w:right w:val="single" w:sz="4" w:space="0" w:color="auto"/>
            </w:tcBorders>
          </w:tcPr>
          <w:p w14:paraId="234CA745"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Критерии оценки эффективности и результативности деятельности руководителя учреждения в баллах (максимально возможное значение)</w:t>
            </w:r>
          </w:p>
        </w:tc>
        <w:tc>
          <w:tcPr>
            <w:tcW w:w="768" w:type="pct"/>
            <w:tcBorders>
              <w:top w:val="single" w:sz="4" w:space="0" w:color="auto"/>
              <w:left w:val="single" w:sz="4" w:space="0" w:color="auto"/>
              <w:bottom w:val="single" w:sz="4" w:space="0" w:color="auto"/>
              <w:right w:val="single" w:sz="4" w:space="0" w:color="auto"/>
            </w:tcBorders>
          </w:tcPr>
          <w:p w14:paraId="4EB9B983"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Форма отчетности, содержащая информацию о выполнении показателя</w:t>
            </w:r>
          </w:p>
        </w:tc>
        <w:tc>
          <w:tcPr>
            <w:tcW w:w="813" w:type="pct"/>
            <w:tcBorders>
              <w:top w:val="single" w:sz="4" w:space="0" w:color="auto"/>
              <w:left w:val="single" w:sz="4" w:space="0" w:color="auto"/>
              <w:bottom w:val="single" w:sz="4" w:space="0" w:color="auto"/>
              <w:right w:val="single" w:sz="4" w:space="0" w:color="auto"/>
            </w:tcBorders>
          </w:tcPr>
          <w:p w14:paraId="460EC050"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Периодичность предоставления отчетов</w:t>
            </w:r>
          </w:p>
        </w:tc>
        <w:tc>
          <w:tcPr>
            <w:tcW w:w="1027" w:type="pct"/>
            <w:tcBorders>
              <w:top w:val="single" w:sz="4" w:space="0" w:color="auto"/>
              <w:left w:val="single" w:sz="4" w:space="0" w:color="auto"/>
              <w:bottom w:val="single" w:sz="4" w:space="0" w:color="auto"/>
              <w:right w:val="single" w:sz="4" w:space="0" w:color="auto"/>
            </w:tcBorders>
          </w:tcPr>
          <w:p w14:paraId="3EF4A237"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Согласование показателя должностными лицами и структурными подразделениями Администрации города Когалыма</w:t>
            </w:r>
          </w:p>
        </w:tc>
      </w:tr>
      <w:tr w:rsidR="000E2685" w:rsidRPr="004B5AAE" w14:paraId="4D40F4BB" w14:textId="77777777" w:rsidTr="004B5AAE">
        <w:tc>
          <w:tcPr>
            <w:tcW w:w="5000" w:type="pct"/>
            <w:gridSpan w:val="6"/>
            <w:tcBorders>
              <w:top w:val="single" w:sz="4" w:space="0" w:color="auto"/>
              <w:left w:val="single" w:sz="4" w:space="0" w:color="auto"/>
              <w:bottom w:val="single" w:sz="4" w:space="0" w:color="auto"/>
              <w:right w:val="single" w:sz="4" w:space="0" w:color="auto"/>
            </w:tcBorders>
          </w:tcPr>
          <w:p w14:paraId="7C2908BB" w14:textId="77777777" w:rsidR="000E2685" w:rsidRPr="004B5AAE" w:rsidRDefault="000E2685" w:rsidP="004B5AAE">
            <w:pPr>
              <w:autoSpaceDE w:val="0"/>
              <w:autoSpaceDN w:val="0"/>
              <w:adjustRightInd w:val="0"/>
              <w:jc w:val="center"/>
              <w:outlineLvl w:val="0"/>
              <w:rPr>
                <w:rFonts w:eastAsiaTheme="minorHAnsi"/>
                <w:spacing w:val="-6"/>
                <w:lang w:eastAsia="en-US"/>
              </w:rPr>
            </w:pPr>
            <w:r w:rsidRPr="004B5AAE">
              <w:rPr>
                <w:rFonts w:eastAsiaTheme="minorHAnsi"/>
                <w:spacing w:val="-6"/>
                <w:lang w:eastAsia="en-US"/>
              </w:rPr>
              <w:t>1. Критерии по основной деятельности муниципального учреждения</w:t>
            </w:r>
          </w:p>
        </w:tc>
      </w:tr>
      <w:tr w:rsidR="000E2685" w:rsidRPr="004B5AAE" w14:paraId="7EF7BB91" w14:textId="77777777" w:rsidTr="004B5AAE">
        <w:tc>
          <w:tcPr>
            <w:tcW w:w="192" w:type="pct"/>
            <w:vMerge w:val="restart"/>
            <w:tcBorders>
              <w:top w:val="single" w:sz="4" w:space="0" w:color="auto"/>
              <w:left w:val="single" w:sz="4" w:space="0" w:color="auto"/>
              <w:bottom w:val="single" w:sz="4" w:space="0" w:color="auto"/>
              <w:right w:val="single" w:sz="4" w:space="0" w:color="auto"/>
            </w:tcBorders>
          </w:tcPr>
          <w:p w14:paraId="4FF97B15"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1.</w:t>
            </w:r>
          </w:p>
        </w:tc>
        <w:tc>
          <w:tcPr>
            <w:tcW w:w="1207" w:type="pct"/>
            <w:tcBorders>
              <w:top w:val="single" w:sz="4" w:space="0" w:color="auto"/>
              <w:left w:val="single" w:sz="4" w:space="0" w:color="auto"/>
              <w:right w:val="single" w:sz="4" w:space="0" w:color="auto"/>
            </w:tcBorders>
          </w:tcPr>
          <w:p w14:paraId="30F3A39B"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Выполнение муниципального задания в объеме 100 процентов;</w:t>
            </w:r>
          </w:p>
        </w:tc>
        <w:tc>
          <w:tcPr>
            <w:tcW w:w="993" w:type="pct"/>
            <w:tcBorders>
              <w:top w:val="single" w:sz="4" w:space="0" w:color="auto"/>
              <w:left w:val="single" w:sz="4" w:space="0" w:color="auto"/>
              <w:right w:val="single" w:sz="4" w:space="0" w:color="auto"/>
            </w:tcBorders>
          </w:tcPr>
          <w:p w14:paraId="0DD83605" w14:textId="77777777" w:rsidR="000E2685" w:rsidRPr="004B5AAE" w:rsidRDefault="00E76732" w:rsidP="004B5AAE">
            <w:pPr>
              <w:autoSpaceDE w:val="0"/>
              <w:autoSpaceDN w:val="0"/>
              <w:adjustRightInd w:val="0"/>
              <w:jc w:val="center"/>
              <w:rPr>
                <w:rFonts w:eastAsiaTheme="minorHAnsi"/>
                <w:spacing w:val="-6"/>
                <w:lang w:eastAsia="en-US"/>
              </w:rPr>
            </w:pPr>
            <w:r w:rsidRPr="004B5AAE">
              <w:rPr>
                <w:rFonts w:eastAsiaTheme="minorHAnsi"/>
                <w:spacing w:val="-6"/>
                <w:lang w:eastAsia="en-US"/>
              </w:rPr>
              <w:t>15</w:t>
            </w:r>
            <w:r w:rsidR="000E2685" w:rsidRPr="004B5AAE">
              <w:rPr>
                <w:rFonts w:eastAsiaTheme="minorHAnsi"/>
                <w:spacing w:val="-6"/>
                <w:lang w:eastAsia="en-US"/>
              </w:rPr>
              <w:t xml:space="preserve"> баллов</w:t>
            </w:r>
          </w:p>
        </w:tc>
        <w:tc>
          <w:tcPr>
            <w:tcW w:w="768" w:type="pct"/>
            <w:vMerge w:val="restart"/>
            <w:tcBorders>
              <w:top w:val="single" w:sz="4" w:space="0" w:color="auto"/>
              <w:left w:val="single" w:sz="4" w:space="0" w:color="auto"/>
              <w:bottom w:val="single" w:sz="4" w:space="0" w:color="auto"/>
              <w:right w:val="single" w:sz="4" w:space="0" w:color="auto"/>
            </w:tcBorders>
          </w:tcPr>
          <w:p w14:paraId="3A9D26F2"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vMerge w:val="restart"/>
            <w:tcBorders>
              <w:top w:val="single" w:sz="4" w:space="0" w:color="auto"/>
              <w:left w:val="single" w:sz="4" w:space="0" w:color="auto"/>
              <w:bottom w:val="single" w:sz="4" w:space="0" w:color="auto"/>
              <w:right w:val="single" w:sz="4" w:space="0" w:color="auto"/>
            </w:tcBorders>
          </w:tcPr>
          <w:p w14:paraId="39EBF68B"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 за предыдущий квартал</w:t>
            </w:r>
          </w:p>
        </w:tc>
        <w:tc>
          <w:tcPr>
            <w:tcW w:w="1027" w:type="pct"/>
            <w:vMerge w:val="restart"/>
            <w:tcBorders>
              <w:top w:val="single" w:sz="4" w:space="0" w:color="auto"/>
              <w:left w:val="single" w:sz="4" w:space="0" w:color="auto"/>
              <w:bottom w:val="single" w:sz="4" w:space="0" w:color="auto"/>
              <w:right w:val="single" w:sz="4" w:space="0" w:color="auto"/>
            </w:tcBorders>
          </w:tcPr>
          <w:p w14:paraId="2C5E0A2A" w14:textId="4ECB8FCB" w:rsidR="00073DC2" w:rsidRPr="004B5AAE" w:rsidRDefault="00073DC2"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Управлени</w:t>
            </w:r>
            <w:r w:rsidR="006757BE" w:rsidRPr="004B5AAE">
              <w:rPr>
                <w:rFonts w:eastAsiaTheme="minorHAnsi"/>
                <w:spacing w:val="-6"/>
                <w:lang w:eastAsia="en-US"/>
              </w:rPr>
              <w:t>е</w:t>
            </w:r>
            <w:r w:rsidRPr="004B5AAE">
              <w:rPr>
                <w:rFonts w:eastAsiaTheme="minorHAnsi"/>
                <w:spacing w:val="-6"/>
                <w:lang w:eastAsia="en-US"/>
              </w:rPr>
              <w:t xml:space="preserve"> внутренней политики Администрации города Когалыма</w:t>
            </w:r>
          </w:p>
          <w:p w14:paraId="2EB8B4AA" w14:textId="77777777" w:rsidR="000E2685" w:rsidRPr="004B5AAE" w:rsidRDefault="000E2685" w:rsidP="004B5AAE">
            <w:pPr>
              <w:autoSpaceDE w:val="0"/>
              <w:autoSpaceDN w:val="0"/>
              <w:adjustRightInd w:val="0"/>
              <w:jc w:val="center"/>
              <w:rPr>
                <w:rFonts w:eastAsiaTheme="minorHAnsi"/>
                <w:spacing w:val="-6"/>
                <w:lang w:eastAsia="en-US"/>
              </w:rPr>
            </w:pPr>
          </w:p>
        </w:tc>
      </w:tr>
      <w:tr w:rsidR="000E2685" w:rsidRPr="004B5AAE" w14:paraId="4EAB72CF" w14:textId="77777777" w:rsidTr="004B5AAE">
        <w:tc>
          <w:tcPr>
            <w:tcW w:w="192" w:type="pct"/>
            <w:vMerge/>
            <w:tcBorders>
              <w:top w:val="single" w:sz="4" w:space="0" w:color="auto"/>
              <w:left w:val="single" w:sz="4" w:space="0" w:color="auto"/>
              <w:bottom w:val="single" w:sz="4" w:space="0" w:color="auto"/>
              <w:right w:val="single" w:sz="4" w:space="0" w:color="auto"/>
            </w:tcBorders>
          </w:tcPr>
          <w:p w14:paraId="00E39367" w14:textId="77777777" w:rsidR="000E2685" w:rsidRPr="004B5AAE" w:rsidRDefault="000E2685" w:rsidP="004B5AAE">
            <w:pPr>
              <w:autoSpaceDE w:val="0"/>
              <w:autoSpaceDN w:val="0"/>
              <w:adjustRightInd w:val="0"/>
              <w:jc w:val="center"/>
              <w:rPr>
                <w:rFonts w:eastAsiaTheme="minorHAnsi"/>
                <w:spacing w:val="-6"/>
                <w:lang w:eastAsia="en-US"/>
              </w:rPr>
            </w:pPr>
          </w:p>
        </w:tc>
        <w:tc>
          <w:tcPr>
            <w:tcW w:w="1207" w:type="pct"/>
            <w:tcBorders>
              <w:left w:val="single" w:sz="4" w:space="0" w:color="auto"/>
              <w:right w:val="single" w:sz="4" w:space="0" w:color="auto"/>
            </w:tcBorders>
          </w:tcPr>
          <w:p w14:paraId="359A9549"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Выполнение муниципального задания в объеме от 85 до 99 процентов;</w:t>
            </w:r>
          </w:p>
        </w:tc>
        <w:tc>
          <w:tcPr>
            <w:tcW w:w="993" w:type="pct"/>
            <w:tcBorders>
              <w:left w:val="single" w:sz="4" w:space="0" w:color="auto"/>
              <w:right w:val="single" w:sz="4" w:space="0" w:color="auto"/>
            </w:tcBorders>
          </w:tcPr>
          <w:p w14:paraId="065DD436"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10 баллов</w:t>
            </w:r>
          </w:p>
        </w:tc>
        <w:tc>
          <w:tcPr>
            <w:tcW w:w="768" w:type="pct"/>
            <w:vMerge/>
            <w:tcBorders>
              <w:top w:val="single" w:sz="4" w:space="0" w:color="auto"/>
              <w:left w:val="single" w:sz="4" w:space="0" w:color="auto"/>
              <w:bottom w:val="single" w:sz="4" w:space="0" w:color="auto"/>
              <w:right w:val="single" w:sz="4" w:space="0" w:color="auto"/>
            </w:tcBorders>
          </w:tcPr>
          <w:p w14:paraId="58A2CD85" w14:textId="77777777" w:rsidR="000E2685" w:rsidRPr="004B5AAE" w:rsidRDefault="000E2685" w:rsidP="004B5AAE">
            <w:pPr>
              <w:autoSpaceDE w:val="0"/>
              <w:autoSpaceDN w:val="0"/>
              <w:adjustRightInd w:val="0"/>
              <w:jc w:val="center"/>
              <w:rPr>
                <w:rFonts w:eastAsiaTheme="minorHAnsi"/>
                <w:spacing w:val="-6"/>
                <w:lang w:eastAsia="en-US"/>
              </w:rPr>
            </w:pPr>
          </w:p>
        </w:tc>
        <w:tc>
          <w:tcPr>
            <w:tcW w:w="813" w:type="pct"/>
            <w:vMerge/>
            <w:tcBorders>
              <w:top w:val="single" w:sz="4" w:space="0" w:color="auto"/>
              <w:left w:val="single" w:sz="4" w:space="0" w:color="auto"/>
              <w:bottom w:val="single" w:sz="4" w:space="0" w:color="auto"/>
              <w:right w:val="single" w:sz="4" w:space="0" w:color="auto"/>
            </w:tcBorders>
          </w:tcPr>
          <w:p w14:paraId="78B3401A" w14:textId="77777777" w:rsidR="000E2685" w:rsidRPr="004B5AAE" w:rsidRDefault="000E2685" w:rsidP="004B5AAE">
            <w:pPr>
              <w:autoSpaceDE w:val="0"/>
              <w:autoSpaceDN w:val="0"/>
              <w:adjustRightInd w:val="0"/>
              <w:jc w:val="center"/>
              <w:rPr>
                <w:rFonts w:eastAsiaTheme="minorHAnsi"/>
                <w:spacing w:val="-6"/>
                <w:lang w:eastAsia="en-US"/>
              </w:rPr>
            </w:pPr>
          </w:p>
        </w:tc>
        <w:tc>
          <w:tcPr>
            <w:tcW w:w="1027" w:type="pct"/>
            <w:vMerge/>
            <w:tcBorders>
              <w:top w:val="single" w:sz="4" w:space="0" w:color="auto"/>
              <w:left w:val="single" w:sz="4" w:space="0" w:color="auto"/>
              <w:bottom w:val="single" w:sz="4" w:space="0" w:color="auto"/>
              <w:right w:val="single" w:sz="4" w:space="0" w:color="auto"/>
            </w:tcBorders>
          </w:tcPr>
          <w:p w14:paraId="0FAF2F04" w14:textId="77777777" w:rsidR="000E2685" w:rsidRPr="004B5AAE" w:rsidRDefault="000E2685" w:rsidP="004B5AAE">
            <w:pPr>
              <w:autoSpaceDE w:val="0"/>
              <w:autoSpaceDN w:val="0"/>
              <w:adjustRightInd w:val="0"/>
              <w:jc w:val="center"/>
              <w:rPr>
                <w:rFonts w:eastAsiaTheme="minorHAnsi"/>
                <w:spacing w:val="-6"/>
                <w:lang w:eastAsia="en-US"/>
              </w:rPr>
            </w:pPr>
          </w:p>
        </w:tc>
      </w:tr>
      <w:tr w:rsidR="000E2685" w:rsidRPr="004B5AAE" w14:paraId="2907B6A1" w14:textId="77777777" w:rsidTr="004B5AAE">
        <w:tc>
          <w:tcPr>
            <w:tcW w:w="192" w:type="pct"/>
            <w:vMerge/>
            <w:tcBorders>
              <w:top w:val="single" w:sz="4" w:space="0" w:color="auto"/>
              <w:left w:val="single" w:sz="4" w:space="0" w:color="auto"/>
              <w:bottom w:val="single" w:sz="4" w:space="0" w:color="auto"/>
              <w:right w:val="single" w:sz="4" w:space="0" w:color="auto"/>
            </w:tcBorders>
          </w:tcPr>
          <w:p w14:paraId="22605E8B" w14:textId="77777777" w:rsidR="000E2685" w:rsidRPr="004B5AAE" w:rsidRDefault="000E2685" w:rsidP="004B5AAE">
            <w:pPr>
              <w:autoSpaceDE w:val="0"/>
              <w:autoSpaceDN w:val="0"/>
              <w:adjustRightInd w:val="0"/>
              <w:jc w:val="center"/>
              <w:rPr>
                <w:rFonts w:eastAsiaTheme="minorHAnsi"/>
                <w:spacing w:val="-6"/>
                <w:lang w:eastAsia="en-US"/>
              </w:rPr>
            </w:pPr>
          </w:p>
        </w:tc>
        <w:tc>
          <w:tcPr>
            <w:tcW w:w="1207" w:type="pct"/>
            <w:tcBorders>
              <w:left w:val="single" w:sz="4" w:space="0" w:color="auto"/>
              <w:right w:val="single" w:sz="4" w:space="0" w:color="auto"/>
            </w:tcBorders>
          </w:tcPr>
          <w:p w14:paraId="6617D130"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Выполнение муниципального задания в объеме 85 процентов;</w:t>
            </w:r>
          </w:p>
        </w:tc>
        <w:tc>
          <w:tcPr>
            <w:tcW w:w="993" w:type="pct"/>
            <w:tcBorders>
              <w:left w:val="single" w:sz="4" w:space="0" w:color="auto"/>
              <w:right w:val="single" w:sz="4" w:space="0" w:color="auto"/>
            </w:tcBorders>
          </w:tcPr>
          <w:p w14:paraId="3AC0FE59"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5 баллов</w:t>
            </w:r>
          </w:p>
        </w:tc>
        <w:tc>
          <w:tcPr>
            <w:tcW w:w="768" w:type="pct"/>
            <w:vMerge/>
            <w:tcBorders>
              <w:top w:val="single" w:sz="4" w:space="0" w:color="auto"/>
              <w:left w:val="single" w:sz="4" w:space="0" w:color="auto"/>
              <w:bottom w:val="single" w:sz="4" w:space="0" w:color="auto"/>
              <w:right w:val="single" w:sz="4" w:space="0" w:color="auto"/>
            </w:tcBorders>
          </w:tcPr>
          <w:p w14:paraId="18EA62FE" w14:textId="77777777" w:rsidR="000E2685" w:rsidRPr="004B5AAE" w:rsidRDefault="000E2685" w:rsidP="004B5AAE">
            <w:pPr>
              <w:autoSpaceDE w:val="0"/>
              <w:autoSpaceDN w:val="0"/>
              <w:adjustRightInd w:val="0"/>
              <w:jc w:val="center"/>
              <w:rPr>
                <w:rFonts w:eastAsiaTheme="minorHAnsi"/>
                <w:spacing w:val="-6"/>
                <w:lang w:eastAsia="en-US"/>
              </w:rPr>
            </w:pPr>
          </w:p>
        </w:tc>
        <w:tc>
          <w:tcPr>
            <w:tcW w:w="813" w:type="pct"/>
            <w:vMerge/>
            <w:tcBorders>
              <w:top w:val="single" w:sz="4" w:space="0" w:color="auto"/>
              <w:left w:val="single" w:sz="4" w:space="0" w:color="auto"/>
              <w:bottom w:val="single" w:sz="4" w:space="0" w:color="auto"/>
              <w:right w:val="single" w:sz="4" w:space="0" w:color="auto"/>
            </w:tcBorders>
          </w:tcPr>
          <w:p w14:paraId="72E468C3" w14:textId="77777777" w:rsidR="000E2685" w:rsidRPr="004B5AAE" w:rsidRDefault="000E2685" w:rsidP="004B5AAE">
            <w:pPr>
              <w:autoSpaceDE w:val="0"/>
              <w:autoSpaceDN w:val="0"/>
              <w:adjustRightInd w:val="0"/>
              <w:jc w:val="center"/>
              <w:rPr>
                <w:rFonts w:eastAsiaTheme="minorHAnsi"/>
                <w:spacing w:val="-6"/>
                <w:lang w:eastAsia="en-US"/>
              </w:rPr>
            </w:pPr>
          </w:p>
        </w:tc>
        <w:tc>
          <w:tcPr>
            <w:tcW w:w="1027" w:type="pct"/>
            <w:vMerge/>
            <w:tcBorders>
              <w:top w:val="single" w:sz="4" w:space="0" w:color="auto"/>
              <w:left w:val="single" w:sz="4" w:space="0" w:color="auto"/>
              <w:bottom w:val="single" w:sz="4" w:space="0" w:color="auto"/>
              <w:right w:val="single" w:sz="4" w:space="0" w:color="auto"/>
            </w:tcBorders>
          </w:tcPr>
          <w:p w14:paraId="3F93ED69" w14:textId="77777777" w:rsidR="000E2685" w:rsidRPr="004B5AAE" w:rsidRDefault="000E2685" w:rsidP="004B5AAE">
            <w:pPr>
              <w:autoSpaceDE w:val="0"/>
              <w:autoSpaceDN w:val="0"/>
              <w:adjustRightInd w:val="0"/>
              <w:jc w:val="center"/>
              <w:rPr>
                <w:rFonts w:eastAsiaTheme="minorHAnsi"/>
                <w:spacing w:val="-6"/>
                <w:lang w:eastAsia="en-US"/>
              </w:rPr>
            </w:pPr>
          </w:p>
        </w:tc>
      </w:tr>
      <w:tr w:rsidR="000E2685" w:rsidRPr="004B5AAE" w14:paraId="47169C20" w14:textId="77777777" w:rsidTr="004B5AAE">
        <w:tc>
          <w:tcPr>
            <w:tcW w:w="192" w:type="pct"/>
            <w:vMerge/>
            <w:tcBorders>
              <w:top w:val="single" w:sz="4" w:space="0" w:color="auto"/>
              <w:left w:val="single" w:sz="4" w:space="0" w:color="auto"/>
              <w:bottom w:val="single" w:sz="4" w:space="0" w:color="auto"/>
              <w:right w:val="single" w:sz="4" w:space="0" w:color="auto"/>
            </w:tcBorders>
          </w:tcPr>
          <w:p w14:paraId="27F5FE07" w14:textId="77777777" w:rsidR="000E2685" w:rsidRPr="004B5AAE" w:rsidRDefault="000E2685" w:rsidP="004B5AAE">
            <w:pPr>
              <w:autoSpaceDE w:val="0"/>
              <w:autoSpaceDN w:val="0"/>
              <w:adjustRightInd w:val="0"/>
              <w:jc w:val="center"/>
              <w:rPr>
                <w:rFonts w:eastAsiaTheme="minorHAnsi"/>
                <w:spacing w:val="-6"/>
                <w:lang w:eastAsia="en-US"/>
              </w:rPr>
            </w:pPr>
          </w:p>
        </w:tc>
        <w:tc>
          <w:tcPr>
            <w:tcW w:w="1207" w:type="pct"/>
            <w:tcBorders>
              <w:left w:val="single" w:sz="4" w:space="0" w:color="auto"/>
              <w:bottom w:val="single" w:sz="4" w:space="0" w:color="auto"/>
              <w:right w:val="single" w:sz="4" w:space="0" w:color="auto"/>
            </w:tcBorders>
          </w:tcPr>
          <w:p w14:paraId="231F2D95"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Выполнение муниципального задания в объеме менее 85</w:t>
            </w:r>
          </w:p>
        </w:tc>
        <w:tc>
          <w:tcPr>
            <w:tcW w:w="993" w:type="pct"/>
            <w:tcBorders>
              <w:left w:val="single" w:sz="4" w:space="0" w:color="auto"/>
              <w:bottom w:val="single" w:sz="4" w:space="0" w:color="auto"/>
              <w:right w:val="single" w:sz="4" w:space="0" w:color="auto"/>
            </w:tcBorders>
          </w:tcPr>
          <w:p w14:paraId="7E247B33"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0 баллов</w:t>
            </w:r>
          </w:p>
        </w:tc>
        <w:tc>
          <w:tcPr>
            <w:tcW w:w="768" w:type="pct"/>
            <w:vMerge/>
            <w:tcBorders>
              <w:top w:val="single" w:sz="4" w:space="0" w:color="auto"/>
              <w:left w:val="single" w:sz="4" w:space="0" w:color="auto"/>
              <w:bottom w:val="single" w:sz="4" w:space="0" w:color="auto"/>
              <w:right w:val="single" w:sz="4" w:space="0" w:color="auto"/>
            </w:tcBorders>
          </w:tcPr>
          <w:p w14:paraId="58975E12" w14:textId="77777777" w:rsidR="000E2685" w:rsidRPr="004B5AAE" w:rsidRDefault="000E2685" w:rsidP="004B5AAE">
            <w:pPr>
              <w:autoSpaceDE w:val="0"/>
              <w:autoSpaceDN w:val="0"/>
              <w:adjustRightInd w:val="0"/>
              <w:jc w:val="center"/>
              <w:rPr>
                <w:rFonts w:eastAsiaTheme="minorHAnsi"/>
                <w:spacing w:val="-6"/>
                <w:lang w:eastAsia="en-US"/>
              </w:rPr>
            </w:pPr>
          </w:p>
        </w:tc>
        <w:tc>
          <w:tcPr>
            <w:tcW w:w="813" w:type="pct"/>
            <w:vMerge/>
            <w:tcBorders>
              <w:top w:val="single" w:sz="4" w:space="0" w:color="auto"/>
              <w:left w:val="single" w:sz="4" w:space="0" w:color="auto"/>
              <w:bottom w:val="single" w:sz="4" w:space="0" w:color="auto"/>
              <w:right w:val="single" w:sz="4" w:space="0" w:color="auto"/>
            </w:tcBorders>
          </w:tcPr>
          <w:p w14:paraId="4200ACD5" w14:textId="77777777" w:rsidR="000E2685" w:rsidRPr="004B5AAE" w:rsidRDefault="000E2685" w:rsidP="004B5AAE">
            <w:pPr>
              <w:autoSpaceDE w:val="0"/>
              <w:autoSpaceDN w:val="0"/>
              <w:adjustRightInd w:val="0"/>
              <w:jc w:val="center"/>
              <w:rPr>
                <w:rFonts w:eastAsiaTheme="minorHAnsi"/>
                <w:spacing w:val="-6"/>
                <w:lang w:eastAsia="en-US"/>
              </w:rPr>
            </w:pPr>
          </w:p>
        </w:tc>
        <w:tc>
          <w:tcPr>
            <w:tcW w:w="1027" w:type="pct"/>
            <w:vMerge/>
            <w:tcBorders>
              <w:top w:val="single" w:sz="4" w:space="0" w:color="auto"/>
              <w:left w:val="single" w:sz="4" w:space="0" w:color="auto"/>
              <w:bottom w:val="single" w:sz="4" w:space="0" w:color="auto"/>
              <w:right w:val="single" w:sz="4" w:space="0" w:color="auto"/>
            </w:tcBorders>
          </w:tcPr>
          <w:p w14:paraId="2EF34E7B" w14:textId="77777777" w:rsidR="000E2685" w:rsidRPr="004B5AAE" w:rsidRDefault="000E2685" w:rsidP="004B5AAE">
            <w:pPr>
              <w:autoSpaceDE w:val="0"/>
              <w:autoSpaceDN w:val="0"/>
              <w:adjustRightInd w:val="0"/>
              <w:jc w:val="center"/>
              <w:rPr>
                <w:rFonts w:eastAsiaTheme="minorHAnsi"/>
                <w:spacing w:val="-6"/>
                <w:lang w:eastAsia="en-US"/>
              </w:rPr>
            </w:pPr>
          </w:p>
        </w:tc>
      </w:tr>
      <w:tr w:rsidR="000E2685" w:rsidRPr="004B5AAE" w14:paraId="074B3460" w14:textId="77777777" w:rsidTr="004B5AAE">
        <w:tc>
          <w:tcPr>
            <w:tcW w:w="192" w:type="pct"/>
            <w:tcBorders>
              <w:top w:val="single" w:sz="4" w:space="0" w:color="auto"/>
              <w:left w:val="single" w:sz="4" w:space="0" w:color="auto"/>
              <w:bottom w:val="single" w:sz="4" w:space="0" w:color="auto"/>
              <w:right w:val="single" w:sz="4" w:space="0" w:color="auto"/>
            </w:tcBorders>
          </w:tcPr>
          <w:p w14:paraId="4970507D"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2.</w:t>
            </w:r>
          </w:p>
        </w:tc>
        <w:tc>
          <w:tcPr>
            <w:tcW w:w="1207" w:type="pct"/>
            <w:tcBorders>
              <w:top w:val="single" w:sz="4" w:space="0" w:color="auto"/>
              <w:left w:val="single" w:sz="4" w:space="0" w:color="auto"/>
              <w:bottom w:val="single" w:sz="4" w:space="0" w:color="auto"/>
              <w:right w:val="single" w:sz="4" w:space="0" w:color="auto"/>
            </w:tcBorders>
          </w:tcPr>
          <w:p w14:paraId="74CCB595"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Отсутствие обоснованных претензий (жалоб) по оказанию муниципальных услуг от физических и юридических лиц (потребителей услуги)</w:t>
            </w:r>
          </w:p>
        </w:tc>
        <w:tc>
          <w:tcPr>
            <w:tcW w:w="993" w:type="pct"/>
            <w:tcBorders>
              <w:top w:val="single" w:sz="4" w:space="0" w:color="auto"/>
              <w:left w:val="single" w:sz="4" w:space="0" w:color="auto"/>
              <w:bottom w:val="single" w:sz="4" w:space="0" w:color="auto"/>
              <w:right w:val="single" w:sz="4" w:space="0" w:color="auto"/>
            </w:tcBorders>
          </w:tcPr>
          <w:p w14:paraId="6522E5D3" w14:textId="77777777" w:rsidR="007B65A5" w:rsidRPr="004B5AAE" w:rsidRDefault="007B65A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Отсутствует – 10 баллов;</w:t>
            </w:r>
          </w:p>
          <w:p w14:paraId="6C5EFDBA" w14:textId="06D7B376" w:rsidR="000E2685" w:rsidRPr="004B5AAE" w:rsidRDefault="007B65A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имеется – 0 баллов</w:t>
            </w:r>
          </w:p>
        </w:tc>
        <w:tc>
          <w:tcPr>
            <w:tcW w:w="768" w:type="pct"/>
            <w:tcBorders>
              <w:top w:val="single" w:sz="4" w:space="0" w:color="auto"/>
              <w:left w:val="single" w:sz="4" w:space="0" w:color="auto"/>
              <w:bottom w:val="single" w:sz="4" w:space="0" w:color="auto"/>
              <w:right w:val="single" w:sz="4" w:space="0" w:color="auto"/>
            </w:tcBorders>
          </w:tcPr>
          <w:p w14:paraId="1338B84B"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tcBorders>
              <w:top w:val="single" w:sz="4" w:space="0" w:color="auto"/>
              <w:left w:val="single" w:sz="4" w:space="0" w:color="auto"/>
              <w:bottom w:val="single" w:sz="4" w:space="0" w:color="auto"/>
              <w:right w:val="single" w:sz="4" w:space="0" w:color="auto"/>
            </w:tcBorders>
          </w:tcPr>
          <w:p w14:paraId="0202C222"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tc>
        <w:tc>
          <w:tcPr>
            <w:tcW w:w="1027" w:type="pct"/>
            <w:tcBorders>
              <w:top w:val="single" w:sz="4" w:space="0" w:color="auto"/>
              <w:left w:val="single" w:sz="4" w:space="0" w:color="auto"/>
              <w:bottom w:val="single" w:sz="4" w:space="0" w:color="auto"/>
              <w:right w:val="single" w:sz="4" w:space="0" w:color="auto"/>
            </w:tcBorders>
          </w:tcPr>
          <w:p w14:paraId="3EDE3E43" w14:textId="0EBDACE0" w:rsidR="00073DC2" w:rsidRPr="004B5AAE" w:rsidRDefault="00073DC2"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Управлени</w:t>
            </w:r>
            <w:r w:rsidR="006757BE" w:rsidRPr="004B5AAE">
              <w:rPr>
                <w:rFonts w:eastAsiaTheme="minorHAnsi"/>
                <w:spacing w:val="-6"/>
                <w:lang w:eastAsia="en-US"/>
              </w:rPr>
              <w:t>е</w:t>
            </w:r>
            <w:r w:rsidRPr="004B5AAE">
              <w:rPr>
                <w:rFonts w:eastAsiaTheme="minorHAnsi"/>
                <w:spacing w:val="-6"/>
                <w:lang w:eastAsia="en-US"/>
              </w:rPr>
              <w:t xml:space="preserve"> внутренней политики Администрации города Когалыма</w:t>
            </w:r>
          </w:p>
          <w:p w14:paraId="6F0754C0" w14:textId="77777777" w:rsidR="000E2685" w:rsidRPr="004B5AAE" w:rsidRDefault="000E2685" w:rsidP="004B5AAE">
            <w:pPr>
              <w:autoSpaceDE w:val="0"/>
              <w:autoSpaceDN w:val="0"/>
              <w:adjustRightInd w:val="0"/>
              <w:jc w:val="center"/>
              <w:rPr>
                <w:rFonts w:eastAsiaTheme="minorHAnsi"/>
                <w:spacing w:val="-6"/>
                <w:lang w:eastAsia="en-US"/>
              </w:rPr>
            </w:pPr>
          </w:p>
        </w:tc>
      </w:tr>
      <w:tr w:rsidR="000E2685" w:rsidRPr="004B5AAE" w14:paraId="53A36F76" w14:textId="77777777" w:rsidTr="004B5AAE">
        <w:tc>
          <w:tcPr>
            <w:tcW w:w="192" w:type="pct"/>
            <w:tcBorders>
              <w:top w:val="single" w:sz="4" w:space="0" w:color="auto"/>
              <w:left w:val="single" w:sz="4" w:space="0" w:color="auto"/>
              <w:bottom w:val="single" w:sz="4" w:space="0" w:color="auto"/>
              <w:right w:val="single" w:sz="4" w:space="0" w:color="auto"/>
            </w:tcBorders>
          </w:tcPr>
          <w:p w14:paraId="6B250CA2"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3.</w:t>
            </w:r>
          </w:p>
        </w:tc>
        <w:tc>
          <w:tcPr>
            <w:tcW w:w="1207" w:type="pct"/>
            <w:tcBorders>
              <w:top w:val="single" w:sz="4" w:space="0" w:color="auto"/>
              <w:left w:val="single" w:sz="4" w:space="0" w:color="auto"/>
              <w:bottom w:val="single" w:sz="4" w:space="0" w:color="auto"/>
              <w:right w:val="single" w:sz="4" w:space="0" w:color="auto"/>
            </w:tcBorders>
          </w:tcPr>
          <w:p w14:paraId="076280D1" w14:textId="77777777" w:rsidR="000E2685" w:rsidRPr="004B5AAE" w:rsidRDefault="00D15098"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Отсутствие задолженности по заработной плате и выплатам социального характера в сроки установленные локальными нормативными актами</w:t>
            </w:r>
          </w:p>
        </w:tc>
        <w:tc>
          <w:tcPr>
            <w:tcW w:w="993" w:type="pct"/>
            <w:tcBorders>
              <w:top w:val="single" w:sz="4" w:space="0" w:color="auto"/>
              <w:left w:val="single" w:sz="4" w:space="0" w:color="auto"/>
              <w:bottom w:val="single" w:sz="4" w:space="0" w:color="auto"/>
              <w:right w:val="single" w:sz="4" w:space="0" w:color="auto"/>
            </w:tcBorders>
            <w:vAlign w:val="center"/>
          </w:tcPr>
          <w:p w14:paraId="282D024D" w14:textId="77777777" w:rsidR="007B65A5" w:rsidRPr="004B5AAE" w:rsidRDefault="007B65A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Отсутствует – 10 баллов</w:t>
            </w:r>
          </w:p>
          <w:p w14:paraId="68F47D02" w14:textId="61BE1139" w:rsidR="000E2685" w:rsidRPr="004B5AAE" w:rsidRDefault="007B65A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имеется – 0 баллов</w:t>
            </w:r>
          </w:p>
        </w:tc>
        <w:tc>
          <w:tcPr>
            <w:tcW w:w="768" w:type="pct"/>
            <w:tcBorders>
              <w:top w:val="single" w:sz="4" w:space="0" w:color="auto"/>
              <w:left w:val="single" w:sz="4" w:space="0" w:color="auto"/>
              <w:bottom w:val="single" w:sz="4" w:space="0" w:color="auto"/>
              <w:right w:val="single" w:sz="4" w:space="0" w:color="auto"/>
            </w:tcBorders>
            <w:vAlign w:val="center"/>
          </w:tcPr>
          <w:p w14:paraId="066CA094"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tcBorders>
              <w:top w:val="single" w:sz="4" w:space="0" w:color="auto"/>
              <w:left w:val="single" w:sz="4" w:space="0" w:color="auto"/>
              <w:bottom w:val="single" w:sz="4" w:space="0" w:color="auto"/>
              <w:right w:val="single" w:sz="4" w:space="0" w:color="auto"/>
            </w:tcBorders>
            <w:vAlign w:val="center"/>
          </w:tcPr>
          <w:p w14:paraId="105901FE"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tc>
        <w:tc>
          <w:tcPr>
            <w:tcW w:w="1027" w:type="pct"/>
            <w:tcBorders>
              <w:top w:val="single" w:sz="4" w:space="0" w:color="auto"/>
              <w:left w:val="single" w:sz="4" w:space="0" w:color="auto"/>
              <w:bottom w:val="single" w:sz="4" w:space="0" w:color="auto"/>
              <w:right w:val="single" w:sz="4" w:space="0" w:color="auto"/>
            </w:tcBorders>
            <w:vAlign w:val="center"/>
          </w:tcPr>
          <w:p w14:paraId="41AE37E7"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Управление экономики Администрации города Когалыма</w:t>
            </w:r>
          </w:p>
        </w:tc>
      </w:tr>
    </w:tbl>
    <w:p w14:paraId="1B604B24" w14:textId="77777777" w:rsidR="004B5AAE" w:rsidRDefault="004B5AAE" w:rsidP="004B5AAE">
      <w:pPr>
        <w:autoSpaceDE w:val="0"/>
        <w:autoSpaceDN w:val="0"/>
        <w:adjustRightInd w:val="0"/>
        <w:jc w:val="center"/>
        <w:rPr>
          <w:rFonts w:eastAsiaTheme="minorHAnsi"/>
          <w:spacing w:val="-6"/>
          <w:lang w:eastAsia="en-US"/>
        </w:rPr>
        <w:sectPr w:rsidR="004B5AAE" w:rsidSect="004B5AAE">
          <w:pgSz w:w="16838" w:h="11906" w:orient="landscape"/>
          <w:pgMar w:top="567" w:right="567" w:bottom="2552" w:left="567" w:header="709" w:footer="709" w:gutter="0"/>
          <w:cols w:space="708"/>
          <w:docGrid w:linePitch="360"/>
        </w:sectPr>
      </w:pPr>
    </w:p>
    <w:tbl>
      <w:tblPr>
        <w:tblW w:w="5000" w:type="pct"/>
        <w:tblCellMar>
          <w:left w:w="28" w:type="dxa"/>
          <w:right w:w="28" w:type="dxa"/>
        </w:tblCellMar>
        <w:tblLook w:val="0000" w:firstRow="0" w:lastRow="0" w:firstColumn="0" w:lastColumn="0" w:noHBand="0" w:noVBand="0"/>
      </w:tblPr>
      <w:tblGrid>
        <w:gridCol w:w="602"/>
        <w:gridCol w:w="3788"/>
        <w:gridCol w:w="3117"/>
        <w:gridCol w:w="2411"/>
        <w:gridCol w:w="2552"/>
        <w:gridCol w:w="3224"/>
      </w:tblGrid>
      <w:tr w:rsidR="000E2685" w:rsidRPr="004B5AAE" w14:paraId="2F5ECC01" w14:textId="77777777" w:rsidTr="004B5AAE">
        <w:tc>
          <w:tcPr>
            <w:tcW w:w="192" w:type="pct"/>
            <w:tcBorders>
              <w:top w:val="single" w:sz="4" w:space="0" w:color="auto"/>
              <w:left w:val="single" w:sz="4" w:space="0" w:color="auto"/>
              <w:bottom w:val="single" w:sz="4" w:space="0" w:color="auto"/>
              <w:right w:val="single" w:sz="4" w:space="0" w:color="auto"/>
            </w:tcBorders>
          </w:tcPr>
          <w:p w14:paraId="3FF7D3D7" w14:textId="56E146A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lastRenderedPageBreak/>
              <w:t>4.</w:t>
            </w:r>
          </w:p>
        </w:tc>
        <w:tc>
          <w:tcPr>
            <w:tcW w:w="1207" w:type="pct"/>
            <w:tcBorders>
              <w:top w:val="single" w:sz="4" w:space="0" w:color="auto"/>
              <w:left w:val="single" w:sz="4" w:space="0" w:color="auto"/>
              <w:bottom w:val="single" w:sz="4" w:space="0" w:color="auto"/>
              <w:right w:val="single" w:sz="4" w:space="0" w:color="auto"/>
            </w:tcBorders>
          </w:tcPr>
          <w:p w14:paraId="2186AE02"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46CE4078"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телефона,</w:t>
            </w:r>
          </w:p>
          <w:p w14:paraId="718C08D8"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электронной почты,</w:t>
            </w:r>
          </w:p>
          <w:p w14:paraId="243C2ABA"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электронных сервисов (форма для подачи электронного обращения/жалобы/предложения;</w:t>
            </w:r>
          </w:p>
          <w:p w14:paraId="333FD68C"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раздел «Часто задаваемые вопросы»; получение консультации по оказываемым услугам и пр.);</w:t>
            </w:r>
          </w:p>
          <w:p w14:paraId="33167C72" w14:textId="77777777" w:rsidR="000E2685"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993" w:type="pct"/>
            <w:tcBorders>
              <w:top w:val="single" w:sz="4" w:space="0" w:color="auto"/>
              <w:left w:val="single" w:sz="4" w:space="0" w:color="auto"/>
              <w:bottom w:val="single" w:sz="4" w:space="0" w:color="auto"/>
              <w:right w:val="single" w:sz="4" w:space="0" w:color="auto"/>
            </w:tcBorders>
            <w:vAlign w:val="center"/>
          </w:tcPr>
          <w:p w14:paraId="3BF90ABD" w14:textId="77777777" w:rsidR="007B65A5" w:rsidRPr="004B5AAE" w:rsidRDefault="007B65A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Размещается – 5 баллов;</w:t>
            </w:r>
          </w:p>
          <w:p w14:paraId="00B0F51D" w14:textId="5C1DCF06" w:rsidR="000E2685" w:rsidRPr="004B5AAE" w:rsidRDefault="007B65A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не размещается – 0 баллов</w:t>
            </w:r>
          </w:p>
        </w:tc>
        <w:tc>
          <w:tcPr>
            <w:tcW w:w="768" w:type="pct"/>
            <w:tcBorders>
              <w:top w:val="single" w:sz="4" w:space="0" w:color="auto"/>
              <w:left w:val="single" w:sz="4" w:space="0" w:color="auto"/>
              <w:bottom w:val="single" w:sz="4" w:space="0" w:color="auto"/>
              <w:right w:val="single" w:sz="4" w:space="0" w:color="auto"/>
            </w:tcBorders>
            <w:vAlign w:val="center"/>
          </w:tcPr>
          <w:p w14:paraId="1FB808E4"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tcBorders>
              <w:top w:val="single" w:sz="4" w:space="0" w:color="auto"/>
              <w:left w:val="single" w:sz="4" w:space="0" w:color="auto"/>
              <w:bottom w:val="single" w:sz="4" w:space="0" w:color="auto"/>
              <w:right w:val="single" w:sz="4" w:space="0" w:color="auto"/>
            </w:tcBorders>
            <w:vAlign w:val="center"/>
          </w:tcPr>
          <w:p w14:paraId="7239E4DF"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tc>
        <w:tc>
          <w:tcPr>
            <w:tcW w:w="1027" w:type="pct"/>
            <w:tcBorders>
              <w:top w:val="single" w:sz="4" w:space="0" w:color="auto"/>
              <w:left w:val="single" w:sz="4" w:space="0" w:color="auto"/>
              <w:bottom w:val="single" w:sz="4" w:space="0" w:color="auto"/>
              <w:right w:val="single" w:sz="4" w:space="0" w:color="auto"/>
            </w:tcBorders>
            <w:vAlign w:val="center"/>
          </w:tcPr>
          <w:p w14:paraId="320E46BF" w14:textId="3CF88A3E" w:rsidR="00073DC2" w:rsidRPr="004B5AAE" w:rsidRDefault="00073DC2"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Управлени</w:t>
            </w:r>
            <w:r w:rsidR="006757BE" w:rsidRPr="004B5AAE">
              <w:rPr>
                <w:rFonts w:eastAsiaTheme="minorHAnsi"/>
                <w:spacing w:val="-6"/>
                <w:lang w:eastAsia="en-US"/>
              </w:rPr>
              <w:t>е</w:t>
            </w:r>
            <w:r w:rsidRPr="004B5AAE">
              <w:rPr>
                <w:rFonts w:eastAsiaTheme="minorHAnsi"/>
                <w:spacing w:val="-6"/>
                <w:lang w:eastAsia="en-US"/>
              </w:rPr>
              <w:t xml:space="preserve"> внутренней политики Администрации города Когалыма</w:t>
            </w:r>
          </w:p>
          <w:p w14:paraId="68BCD5B1" w14:textId="77777777" w:rsidR="000E2685" w:rsidRPr="004B5AAE" w:rsidRDefault="000E2685" w:rsidP="004B5AAE">
            <w:pPr>
              <w:autoSpaceDE w:val="0"/>
              <w:autoSpaceDN w:val="0"/>
              <w:adjustRightInd w:val="0"/>
              <w:jc w:val="center"/>
              <w:rPr>
                <w:rFonts w:eastAsiaTheme="minorHAnsi"/>
                <w:spacing w:val="-6"/>
                <w:lang w:eastAsia="en-US"/>
              </w:rPr>
            </w:pPr>
          </w:p>
        </w:tc>
      </w:tr>
      <w:tr w:rsidR="000E2685" w:rsidRPr="004B5AAE" w14:paraId="79BAC4BF" w14:textId="77777777" w:rsidTr="004B5AAE">
        <w:tc>
          <w:tcPr>
            <w:tcW w:w="192" w:type="pct"/>
            <w:tcBorders>
              <w:top w:val="single" w:sz="4" w:space="0" w:color="auto"/>
              <w:left w:val="single" w:sz="4" w:space="0" w:color="auto"/>
              <w:bottom w:val="single" w:sz="4" w:space="0" w:color="auto"/>
              <w:right w:val="single" w:sz="4" w:space="0" w:color="auto"/>
            </w:tcBorders>
          </w:tcPr>
          <w:p w14:paraId="62C520FF"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5.</w:t>
            </w:r>
          </w:p>
        </w:tc>
        <w:tc>
          <w:tcPr>
            <w:tcW w:w="1207" w:type="pct"/>
            <w:tcBorders>
              <w:top w:val="single" w:sz="4" w:space="0" w:color="auto"/>
              <w:left w:val="single" w:sz="4" w:space="0" w:color="auto"/>
              <w:bottom w:val="single" w:sz="4" w:space="0" w:color="auto"/>
              <w:right w:val="single" w:sz="4" w:space="0" w:color="auto"/>
            </w:tcBorders>
          </w:tcPr>
          <w:p w14:paraId="3F8FC049"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Размещение и поддержание в актуальном состоянии информации об учреждении на официальном портале www.bus.gov.ru</w:t>
            </w:r>
          </w:p>
        </w:tc>
        <w:tc>
          <w:tcPr>
            <w:tcW w:w="993" w:type="pct"/>
            <w:tcBorders>
              <w:top w:val="single" w:sz="4" w:space="0" w:color="auto"/>
              <w:left w:val="single" w:sz="4" w:space="0" w:color="auto"/>
              <w:bottom w:val="single" w:sz="4" w:space="0" w:color="auto"/>
              <w:right w:val="single" w:sz="4" w:space="0" w:color="auto"/>
            </w:tcBorders>
            <w:vAlign w:val="center"/>
          </w:tcPr>
          <w:p w14:paraId="15CAC082" w14:textId="77777777" w:rsidR="007B65A5" w:rsidRPr="004B5AAE" w:rsidRDefault="007B65A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Размещается – 5 баллов;</w:t>
            </w:r>
          </w:p>
          <w:p w14:paraId="08D08EB5" w14:textId="1E47EC75" w:rsidR="000E2685" w:rsidRPr="004B5AAE" w:rsidRDefault="007B65A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не размещается – 0 баллов</w:t>
            </w:r>
          </w:p>
        </w:tc>
        <w:tc>
          <w:tcPr>
            <w:tcW w:w="768" w:type="pct"/>
            <w:tcBorders>
              <w:top w:val="single" w:sz="4" w:space="0" w:color="auto"/>
              <w:left w:val="single" w:sz="4" w:space="0" w:color="auto"/>
              <w:bottom w:val="single" w:sz="4" w:space="0" w:color="auto"/>
              <w:right w:val="single" w:sz="4" w:space="0" w:color="auto"/>
            </w:tcBorders>
            <w:vAlign w:val="center"/>
          </w:tcPr>
          <w:p w14:paraId="43FF7598"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tcBorders>
              <w:top w:val="single" w:sz="4" w:space="0" w:color="auto"/>
              <w:left w:val="single" w:sz="4" w:space="0" w:color="auto"/>
              <w:bottom w:val="single" w:sz="4" w:space="0" w:color="auto"/>
              <w:right w:val="single" w:sz="4" w:space="0" w:color="auto"/>
            </w:tcBorders>
            <w:vAlign w:val="center"/>
          </w:tcPr>
          <w:p w14:paraId="3A4F18C4"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tc>
        <w:tc>
          <w:tcPr>
            <w:tcW w:w="1027" w:type="pct"/>
            <w:tcBorders>
              <w:top w:val="single" w:sz="4" w:space="0" w:color="auto"/>
              <w:left w:val="single" w:sz="4" w:space="0" w:color="auto"/>
              <w:bottom w:val="single" w:sz="4" w:space="0" w:color="auto"/>
              <w:right w:val="single" w:sz="4" w:space="0" w:color="auto"/>
            </w:tcBorders>
            <w:vAlign w:val="center"/>
          </w:tcPr>
          <w:p w14:paraId="0775FB29" w14:textId="47108779" w:rsidR="00073DC2" w:rsidRPr="004B5AAE" w:rsidRDefault="00073DC2"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Управлени</w:t>
            </w:r>
            <w:r w:rsidR="006757BE" w:rsidRPr="004B5AAE">
              <w:rPr>
                <w:rFonts w:eastAsiaTheme="minorHAnsi"/>
                <w:spacing w:val="-6"/>
                <w:lang w:eastAsia="en-US"/>
              </w:rPr>
              <w:t xml:space="preserve">е </w:t>
            </w:r>
            <w:r w:rsidRPr="004B5AAE">
              <w:rPr>
                <w:rFonts w:eastAsiaTheme="minorHAnsi"/>
                <w:spacing w:val="-6"/>
                <w:lang w:eastAsia="en-US"/>
              </w:rPr>
              <w:t>внутренней политики Администрации города Когалыма</w:t>
            </w:r>
          </w:p>
          <w:p w14:paraId="54311335" w14:textId="77777777" w:rsidR="000E2685" w:rsidRPr="004B5AAE" w:rsidRDefault="000E2685" w:rsidP="004B5AAE">
            <w:pPr>
              <w:autoSpaceDE w:val="0"/>
              <w:autoSpaceDN w:val="0"/>
              <w:adjustRightInd w:val="0"/>
              <w:jc w:val="center"/>
              <w:rPr>
                <w:rFonts w:eastAsiaTheme="minorHAnsi"/>
                <w:spacing w:val="-6"/>
                <w:lang w:eastAsia="en-US"/>
              </w:rPr>
            </w:pPr>
          </w:p>
        </w:tc>
      </w:tr>
      <w:tr w:rsidR="0098514E" w:rsidRPr="004B5AAE" w14:paraId="21DBA623" w14:textId="77777777" w:rsidTr="004B5AAE">
        <w:tc>
          <w:tcPr>
            <w:tcW w:w="192" w:type="pct"/>
            <w:tcBorders>
              <w:top w:val="single" w:sz="4" w:space="0" w:color="auto"/>
              <w:left w:val="single" w:sz="4" w:space="0" w:color="auto"/>
              <w:bottom w:val="single" w:sz="4" w:space="0" w:color="auto"/>
              <w:right w:val="single" w:sz="4" w:space="0" w:color="auto"/>
            </w:tcBorders>
          </w:tcPr>
          <w:p w14:paraId="0D1AD431"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6.</w:t>
            </w:r>
          </w:p>
        </w:tc>
        <w:tc>
          <w:tcPr>
            <w:tcW w:w="1207" w:type="pct"/>
            <w:tcBorders>
              <w:top w:val="single" w:sz="4" w:space="0" w:color="auto"/>
              <w:left w:val="single" w:sz="4" w:space="0" w:color="auto"/>
              <w:bottom w:val="single" w:sz="4" w:space="0" w:color="auto"/>
              <w:right w:val="single" w:sz="4" w:space="0" w:color="auto"/>
            </w:tcBorders>
          </w:tcPr>
          <w:p w14:paraId="594B1891"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Наличие в актуальном состоянии коллективного договора в учреждении</w:t>
            </w:r>
          </w:p>
        </w:tc>
        <w:tc>
          <w:tcPr>
            <w:tcW w:w="993" w:type="pct"/>
            <w:tcBorders>
              <w:top w:val="single" w:sz="4" w:space="0" w:color="auto"/>
              <w:left w:val="single" w:sz="4" w:space="0" w:color="auto"/>
              <w:bottom w:val="single" w:sz="4" w:space="0" w:color="auto"/>
              <w:right w:val="single" w:sz="4" w:space="0" w:color="auto"/>
            </w:tcBorders>
            <w:vAlign w:val="center"/>
          </w:tcPr>
          <w:p w14:paraId="22E2CD15" w14:textId="77777777" w:rsidR="009B19E3" w:rsidRPr="004B5AAE" w:rsidRDefault="009B19E3"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Внесено – 5 баллов;</w:t>
            </w:r>
          </w:p>
          <w:p w14:paraId="30FA586E" w14:textId="71E26BA7" w:rsidR="0098514E" w:rsidRPr="004B5AAE" w:rsidRDefault="009B19E3"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не внесено – 0 баллов</w:t>
            </w:r>
          </w:p>
        </w:tc>
        <w:tc>
          <w:tcPr>
            <w:tcW w:w="768" w:type="pct"/>
            <w:tcBorders>
              <w:top w:val="single" w:sz="4" w:space="0" w:color="auto"/>
              <w:left w:val="single" w:sz="4" w:space="0" w:color="auto"/>
              <w:bottom w:val="single" w:sz="4" w:space="0" w:color="auto"/>
              <w:right w:val="single" w:sz="4" w:space="0" w:color="auto"/>
            </w:tcBorders>
            <w:vAlign w:val="center"/>
          </w:tcPr>
          <w:p w14:paraId="0F1F4111"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tcBorders>
              <w:top w:val="single" w:sz="4" w:space="0" w:color="auto"/>
              <w:left w:val="single" w:sz="4" w:space="0" w:color="auto"/>
              <w:bottom w:val="single" w:sz="4" w:space="0" w:color="auto"/>
              <w:right w:val="single" w:sz="4" w:space="0" w:color="auto"/>
            </w:tcBorders>
            <w:vAlign w:val="center"/>
          </w:tcPr>
          <w:p w14:paraId="3D0FD921"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tc>
        <w:tc>
          <w:tcPr>
            <w:tcW w:w="1027" w:type="pct"/>
            <w:tcBorders>
              <w:top w:val="single" w:sz="4" w:space="0" w:color="auto"/>
              <w:left w:val="single" w:sz="4" w:space="0" w:color="auto"/>
              <w:bottom w:val="single" w:sz="4" w:space="0" w:color="auto"/>
              <w:right w:val="single" w:sz="4" w:space="0" w:color="auto"/>
            </w:tcBorders>
            <w:vAlign w:val="center"/>
          </w:tcPr>
          <w:p w14:paraId="2409AA6C" w14:textId="77777777" w:rsidR="0098514E" w:rsidRPr="004B5AAE" w:rsidRDefault="0098514E"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Управление экономики Администрации города Когалыма</w:t>
            </w:r>
          </w:p>
        </w:tc>
      </w:tr>
      <w:tr w:rsidR="000E2685" w:rsidRPr="004B5AAE" w14:paraId="34E719B2" w14:textId="77777777" w:rsidTr="004B5AAE">
        <w:tc>
          <w:tcPr>
            <w:tcW w:w="5000" w:type="pct"/>
            <w:gridSpan w:val="6"/>
            <w:tcBorders>
              <w:top w:val="single" w:sz="4" w:space="0" w:color="auto"/>
              <w:left w:val="single" w:sz="4" w:space="0" w:color="auto"/>
              <w:bottom w:val="single" w:sz="4" w:space="0" w:color="auto"/>
              <w:right w:val="single" w:sz="4" w:space="0" w:color="auto"/>
            </w:tcBorders>
          </w:tcPr>
          <w:p w14:paraId="02814956"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Совокупная значимость всех критериев в баллах по первому разделу: 50 баллов</w:t>
            </w:r>
          </w:p>
        </w:tc>
      </w:tr>
      <w:tr w:rsidR="000E2685" w:rsidRPr="004B5AAE" w14:paraId="239B144D" w14:textId="77777777" w:rsidTr="004B5AAE">
        <w:tc>
          <w:tcPr>
            <w:tcW w:w="5000" w:type="pct"/>
            <w:gridSpan w:val="6"/>
            <w:tcBorders>
              <w:top w:val="single" w:sz="4" w:space="0" w:color="auto"/>
              <w:left w:val="single" w:sz="4" w:space="0" w:color="auto"/>
              <w:bottom w:val="single" w:sz="4" w:space="0" w:color="auto"/>
              <w:right w:val="single" w:sz="4" w:space="0" w:color="auto"/>
            </w:tcBorders>
          </w:tcPr>
          <w:p w14:paraId="20D19703" w14:textId="77777777" w:rsidR="000E2685" w:rsidRPr="004B5AAE" w:rsidRDefault="000E2685" w:rsidP="004B5AAE">
            <w:pPr>
              <w:autoSpaceDE w:val="0"/>
              <w:autoSpaceDN w:val="0"/>
              <w:adjustRightInd w:val="0"/>
              <w:jc w:val="center"/>
              <w:outlineLvl w:val="0"/>
              <w:rPr>
                <w:rFonts w:eastAsiaTheme="minorHAnsi"/>
                <w:spacing w:val="-6"/>
                <w:lang w:eastAsia="en-US"/>
              </w:rPr>
            </w:pPr>
            <w:r w:rsidRPr="004B5AAE">
              <w:rPr>
                <w:rFonts w:eastAsiaTheme="minorHAnsi"/>
                <w:spacing w:val="-6"/>
                <w:lang w:eastAsia="en-US"/>
              </w:rPr>
              <w:t>2. Критерии по финансово-экономической деятельности, исполнительской дисциплине муниципального учреждения</w:t>
            </w:r>
          </w:p>
        </w:tc>
      </w:tr>
      <w:tr w:rsidR="009E41DC" w:rsidRPr="004B5AAE" w14:paraId="3CCA5384" w14:textId="77777777" w:rsidTr="004B5AAE">
        <w:tc>
          <w:tcPr>
            <w:tcW w:w="192" w:type="pct"/>
            <w:vMerge w:val="restart"/>
            <w:tcBorders>
              <w:top w:val="single" w:sz="4" w:space="0" w:color="auto"/>
              <w:left w:val="single" w:sz="4" w:space="0" w:color="auto"/>
              <w:bottom w:val="single" w:sz="4" w:space="0" w:color="auto"/>
              <w:right w:val="single" w:sz="4" w:space="0" w:color="auto"/>
            </w:tcBorders>
          </w:tcPr>
          <w:p w14:paraId="0F668905"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1.</w:t>
            </w:r>
          </w:p>
        </w:tc>
        <w:tc>
          <w:tcPr>
            <w:tcW w:w="1207" w:type="pct"/>
            <w:vMerge w:val="restart"/>
            <w:tcBorders>
              <w:top w:val="single" w:sz="4" w:space="0" w:color="auto"/>
              <w:left w:val="single" w:sz="4" w:space="0" w:color="auto"/>
              <w:bottom w:val="single" w:sz="4" w:space="0" w:color="auto"/>
              <w:right w:val="single" w:sz="4" w:space="0" w:color="auto"/>
            </w:tcBorders>
          </w:tcPr>
          <w:p w14:paraId="6BA33D63"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Отсутствие замечаний по срокам и качеству предоставления установленной отчетности, информации по оперативным запросам</w:t>
            </w:r>
          </w:p>
        </w:tc>
        <w:tc>
          <w:tcPr>
            <w:tcW w:w="993" w:type="pct"/>
            <w:tcBorders>
              <w:top w:val="single" w:sz="4" w:space="0" w:color="auto"/>
              <w:left w:val="single" w:sz="4" w:space="0" w:color="auto"/>
              <w:bottom w:val="single" w:sz="4" w:space="0" w:color="auto"/>
              <w:right w:val="single" w:sz="4" w:space="0" w:color="auto"/>
            </w:tcBorders>
          </w:tcPr>
          <w:p w14:paraId="2C95BB2A"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Отсутствует – 10 баллов;</w:t>
            </w:r>
          </w:p>
          <w:p w14:paraId="7076DE1F" w14:textId="073A1440"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имеется – 0 баллов</w:t>
            </w:r>
          </w:p>
        </w:tc>
        <w:tc>
          <w:tcPr>
            <w:tcW w:w="768" w:type="pct"/>
            <w:vMerge w:val="restart"/>
            <w:tcBorders>
              <w:top w:val="single" w:sz="4" w:space="0" w:color="auto"/>
              <w:left w:val="single" w:sz="4" w:space="0" w:color="auto"/>
              <w:bottom w:val="single" w:sz="4" w:space="0" w:color="auto"/>
              <w:right w:val="single" w:sz="4" w:space="0" w:color="auto"/>
            </w:tcBorders>
            <w:vAlign w:val="center"/>
          </w:tcPr>
          <w:p w14:paraId="1B343F7A"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3E73FAAB"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p w14:paraId="026459AD"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p w14:paraId="5ED0F65F"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за предыдущий квартал</w:t>
            </w:r>
          </w:p>
        </w:tc>
        <w:tc>
          <w:tcPr>
            <w:tcW w:w="1027" w:type="pct"/>
            <w:tcBorders>
              <w:top w:val="single" w:sz="4" w:space="0" w:color="auto"/>
              <w:left w:val="single" w:sz="4" w:space="0" w:color="auto"/>
              <w:bottom w:val="single" w:sz="4" w:space="0" w:color="auto"/>
              <w:right w:val="single" w:sz="4" w:space="0" w:color="auto"/>
            </w:tcBorders>
            <w:vAlign w:val="center"/>
          </w:tcPr>
          <w:p w14:paraId="11888105"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Отдел финансово-экономического обеспечения и контроля Администрации города Когалыма</w:t>
            </w:r>
          </w:p>
        </w:tc>
      </w:tr>
      <w:tr w:rsidR="009E41DC" w:rsidRPr="004B5AAE" w14:paraId="61FD6EA9" w14:textId="77777777" w:rsidTr="004B5AAE">
        <w:tc>
          <w:tcPr>
            <w:tcW w:w="192" w:type="pct"/>
            <w:vMerge/>
            <w:tcBorders>
              <w:top w:val="single" w:sz="4" w:space="0" w:color="auto"/>
              <w:left w:val="single" w:sz="4" w:space="0" w:color="auto"/>
              <w:bottom w:val="single" w:sz="4" w:space="0" w:color="auto"/>
              <w:right w:val="single" w:sz="4" w:space="0" w:color="auto"/>
            </w:tcBorders>
          </w:tcPr>
          <w:p w14:paraId="38F2B95C" w14:textId="77777777" w:rsidR="009E41DC" w:rsidRPr="004B5AAE" w:rsidRDefault="009E41DC" w:rsidP="004B5AAE">
            <w:pPr>
              <w:autoSpaceDE w:val="0"/>
              <w:autoSpaceDN w:val="0"/>
              <w:adjustRightInd w:val="0"/>
              <w:jc w:val="center"/>
              <w:rPr>
                <w:rFonts w:eastAsiaTheme="minorHAnsi"/>
                <w:spacing w:val="-6"/>
                <w:lang w:eastAsia="en-US"/>
              </w:rPr>
            </w:pPr>
          </w:p>
        </w:tc>
        <w:tc>
          <w:tcPr>
            <w:tcW w:w="1207" w:type="pct"/>
            <w:vMerge/>
            <w:tcBorders>
              <w:top w:val="single" w:sz="4" w:space="0" w:color="auto"/>
              <w:left w:val="single" w:sz="4" w:space="0" w:color="auto"/>
              <w:bottom w:val="single" w:sz="4" w:space="0" w:color="auto"/>
              <w:right w:val="single" w:sz="4" w:space="0" w:color="auto"/>
            </w:tcBorders>
          </w:tcPr>
          <w:p w14:paraId="52BDC00F" w14:textId="77777777" w:rsidR="009E41DC" w:rsidRPr="004B5AAE" w:rsidRDefault="009E41DC" w:rsidP="004B5AAE">
            <w:pPr>
              <w:autoSpaceDE w:val="0"/>
              <w:autoSpaceDN w:val="0"/>
              <w:adjustRightInd w:val="0"/>
              <w:jc w:val="center"/>
              <w:rPr>
                <w:rFonts w:eastAsiaTheme="minorHAnsi"/>
                <w:spacing w:val="-6"/>
                <w:lang w:eastAsia="en-US"/>
              </w:rPr>
            </w:pPr>
          </w:p>
        </w:tc>
        <w:tc>
          <w:tcPr>
            <w:tcW w:w="993" w:type="pct"/>
            <w:tcBorders>
              <w:top w:val="single" w:sz="4" w:space="0" w:color="auto"/>
              <w:left w:val="single" w:sz="4" w:space="0" w:color="auto"/>
              <w:bottom w:val="single" w:sz="4" w:space="0" w:color="auto"/>
              <w:right w:val="single" w:sz="4" w:space="0" w:color="auto"/>
            </w:tcBorders>
          </w:tcPr>
          <w:p w14:paraId="3B789D49"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Отсутствует – 10 баллов;</w:t>
            </w:r>
          </w:p>
          <w:p w14:paraId="547DDDC8" w14:textId="1D36C87F"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имеется – 0 баллов</w:t>
            </w:r>
          </w:p>
        </w:tc>
        <w:tc>
          <w:tcPr>
            <w:tcW w:w="768" w:type="pct"/>
            <w:vMerge/>
            <w:tcBorders>
              <w:top w:val="single" w:sz="4" w:space="0" w:color="auto"/>
              <w:left w:val="single" w:sz="4" w:space="0" w:color="auto"/>
              <w:bottom w:val="single" w:sz="4" w:space="0" w:color="auto"/>
              <w:right w:val="single" w:sz="4" w:space="0" w:color="auto"/>
            </w:tcBorders>
          </w:tcPr>
          <w:p w14:paraId="7BB235CB" w14:textId="77777777" w:rsidR="009E41DC" w:rsidRPr="004B5AAE" w:rsidRDefault="009E41DC" w:rsidP="004B5AAE">
            <w:pPr>
              <w:autoSpaceDE w:val="0"/>
              <w:autoSpaceDN w:val="0"/>
              <w:adjustRightInd w:val="0"/>
              <w:jc w:val="center"/>
              <w:rPr>
                <w:rFonts w:eastAsiaTheme="minorHAnsi"/>
                <w:spacing w:val="-6"/>
                <w:lang w:eastAsia="en-US"/>
              </w:rPr>
            </w:pPr>
          </w:p>
        </w:tc>
        <w:tc>
          <w:tcPr>
            <w:tcW w:w="813" w:type="pct"/>
            <w:vMerge/>
            <w:tcBorders>
              <w:top w:val="single" w:sz="4" w:space="0" w:color="auto"/>
              <w:left w:val="single" w:sz="4" w:space="0" w:color="auto"/>
              <w:bottom w:val="single" w:sz="4" w:space="0" w:color="auto"/>
              <w:right w:val="single" w:sz="4" w:space="0" w:color="auto"/>
            </w:tcBorders>
          </w:tcPr>
          <w:p w14:paraId="7EC69B69" w14:textId="77777777" w:rsidR="009E41DC" w:rsidRPr="004B5AAE" w:rsidRDefault="009E41DC" w:rsidP="004B5AAE">
            <w:pPr>
              <w:autoSpaceDE w:val="0"/>
              <w:autoSpaceDN w:val="0"/>
              <w:adjustRightInd w:val="0"/>
              <w:jc w:val="center"/>
              <w:rPr>
                <w:rFonts w:eastAsiaTheme="minorHAnsi"/>
                <w:spacing w:val="-6"/>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14:paraId="2445164A"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Отдел учета и отчетности финансового обеспечения Администрации города Когалыма</w:t>
            </w:r>
          </w:p>
          <w:p w14:paraId="0974D433"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МКУ «УДОМС»</w:t>
            </w:r>
          </w:p>
        </w:tc>
      </w:tr>
      <w:tr w:rsidR="000E2685" w:rsidRPr="004B5AAE" w14:paraId="0409BB8C" w14:textId="77777777" w:rsidTr="004B5AAE">
        <w:tc>
          <w:tcPr>
            <w:tcW w:w="192" w:type="pct"/>
            <w:tcBorders>
              <w:top w:val="single" w:sz="4" w:space="0" w:color="auto"/>
              <w:left w:val="single" w:sz="4" w:space="0" w:color="auto"/>
              <w:bottom w:val="single" w:sz="4" w:space="0" w:color="auto"/>
              <w:right w:val="single" w:sz="4" w:space="0" w:color="auto"/>
            </w:tcBorders>
          </w:tcPr>
          <w:p w14:paraId="528B23D5"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2.</w:t>
            </w:r>
          </w:p>
        </w:tc>
        <w:tc>
          <w:tcPr>
            <w:tcW w:w="1207" w:type="pct"/>
            <w:tcBorders>
              <w:top w:val="single" w:sz="4" w:space="0" w:color="auto"/>
              <w:left w:val="single" w:sz="4" w:space="0" w:color="auto"/>
              <w:bottom w:val="single" w:sz="4" w:space="0" w:color="auto"/>
              <w:right w:val="single" w:sz="4" w:space="0" w:color="auto"/>
            </w:tcBorders>
          </w:tcPr>
          <w:p w14:paraId="3EEA856F"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Отсутствие в отчетном периоде:</w:t>
            </w:r>
          </w:p>
          <w:p w14:paraId="460DD21C"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просроченной дебиторской и кредиторской задолженности</w:t>
            </w:r>
          </w:p>
        </w:tc>
        <w:tc>
          <w:tcPr>
            <w:tcW w:w="993" w:type="pct"/>
            <w:tcBorders>
              <w:top w:val="single" w:sz="4" w:space="0" w:color="auto"/>
              <w:left w:val="single" w:sz="4" w:space="0" w:color="auto"/>
              <w:bottom w:val="single" w:sz="4" w:space="0" w:color="auto"/>
              <w:right w:val="single" w:sz="4" w:space="0" w:color="auto"/>
            </w:tcBorders>
          </w:tcPr>
          <w:p w14:paraId="63F264DC"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Отсутствует – 10 баллов;</w:t>
            </w:r>
          </w:p>
          <w:p w14:paraId="1B424D66" w14:textId="651425AF" w:rsidR="000E2685"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имеется – 0 баллов</w:t>
            </w:r>
          </w:p>
        </w:tc>
        <w:tc>
          <w:tcPr>
            <w:tcW w:w="768" w:type="pct"/>
            <w:tcBorders>
              <w:top w:val="single" w:sz="4" w:space="0" w:color="auto"/>
              <w:left w:val="single" w:sz="4" w:space="0" w:color="auto"/>
              <w:bottom w:val="single" w:sz="4" w:space="0" w:color="auto"/>
              <w:right w:val="single" w:sz="4" w:space="0" w:color="auto"/>
            </w:tcBorders>
          </w:tcPr>
          <w:p w14:paraId="599FF1A2"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tcBorders>
              <w:top w:val="single" w:sz="4" w:space="0" w:color="auto"/>
              <w:left w:val="single" w:sz="4" w:space="0" w:color="auto"/>
              <w:bottom w:val="single" w:sz="4" w:space="0" w:color="auto"/>
              <w:right w:val="single" w:sz="4" w:space="0" w:color="auto"/>
            </w:tcBorders>
          </w:tcPr>
          <w:p w14:paraId="6805BACD"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 за предыдущий квартал</w:t>
            </w:r>
          </w:p>
        </w:tc>
        <w:tc>
          <w:tcPr>
            <w:tcW w:w="1027" w:type="pct"/>
            <w:tcBorders>
              <w:top w:val="single" w:sz="4" w:space="0" w:color="auto"/>
              <w:left w:val="single" w:sz="4" w:space="0" w:color="auto"/>
              <w:bottom w:val="single" w:sz="4" w:space="0" w:color="auto"/>
              <w:right w:val="single" w:sz="4" w:space="0" w:color="auto"/>
            </w:tcBorders>
          </w:tcPr>
          <w:p w14:paraId="3EDC3A57" w14:textId="77777777" w:rsidR="00F67C32" w:rsidRPr="004B5AAE" w:rsidRDefault="00F67C32"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Отдел учета и отчетности финансового обеспечения Администрации города Когалыма</w:t>
            </w:r>
          </w:p>
          <w:p w14:paraId="21B6FCB7" w14:textId="77777777" w:rsidR="000E2685" w:rsidRPr="004B5AAE" w:rsidRDefault="00F67C32"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МКУ «УДОМС»</w:t>
            </w:r>
          </w:p>
        </w:tc>
      </w:tr>
    </w:tbl>
    <w:p w14:paraId="2ABD5A14" w14:textId="77777777" w:rsidR="004B5AAE" w:rsidRDefault="004B5AAE" w:rsidP="004B5AAE">
      <w:pPr>
        <w:autoSpaceDE w:val="0"/>
        <w:autoSpaceDN w:val="0"/>
        <w:adjustRightInd w:val="0"/>
        <w:jc w:val="center"/>
        <w:rPr>
          <w:rFonts w:eastAsiaTheme="minorHAnsi"/>
          <w:spacing w:val="-6"/>
          <w:lang w:eastAsia="en-US"/>
        </w:rPr>
        <w:sectPr w:rsidR="004B5AAE" w:rsidSect="004B5AAE">
          <w:pgSz w:w="16838" w:h="11906" w:orient="landscape"/>
          <w:pgMar w:top="2552" w:right="567" w:bottom="567" w:left="567" w:header="709" w:footer="709" w:gutter="0"/>
          <w:cols w:space="708"/>
          <w:docGrid w:linePitch="360"/>
        </w:sectPr>
      </w:pPr>
    </w:p>
    <w:tbl>
      <w:tblPr>
        <w:tblW w:w="5000" w:type="pct"/>
        <w:tblCellMar>
          <w:left w:w="28" w:type="dxa"/>
          <w:right w:w="28" w:type="dxa"/>
        </w:tblCellMar>
        <w:tblLook w:val="0000" w:firstRow="0" w:lastRow="0" w:firstColumn="0" w:lastColumn="0" w:noHBand="0" w:noVBand="0"/>
      </w:tblPr>
      <w:tblGrid>
        <w:gridCol w:w="602"/>
        <w:gridCol w:w="3788"/>
        <w:gridCol w:w="3117"/>
        <w:gridCol w:w="2411"/>
        <w:gridCol w:w="2552"/>
        <w:gridCol w:w="3224"/>
      </w:tblGrid>
      <w:tr w:rsidR="000E2685" w:rsidRPr="004B5AAE" w14:paraId="5F086382" w14:textId="77777777" w:rsidTr="004B5AAE">
        <w:tc>
          <w:tcPr>
            <w:tcW w:w="192" w:type="pct"/>
            <w:tcBorders>
              <w:top w:val="single" w:sz="4" w:space="0" w:color="auto"/>
              <w:left w:val="single" w:sz="4" w:space="0" w:color="auto"/>
              <w:bottom w:val="single" w:sz="4" w:space="0" w:color="auto"/>
              <w:right w:val="single" w:sz="4" w:space="0" w:color="auto"/>
            </w:tcBorders>
          </w:tcPr>
          <w:p w14:paraId="046C8CC8" w14:textId="582F542E"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lastRenderedPageBreak/>
              <w:t>3.</w:t>
            </w:r>
          </w:p>
        </w:tc>
        <w:tc>
          <w:tcPr>
            <w:tcW w:w="1207" w:type="pct"/>
            <w:tcBorders>
              <w:top w:val="single" w:sz="4" w:space="0" w:color="auto"/>
              <w:left w:val="single" w:sz="4" w:space="0" w:color="auto"/>
              <w:bottom w:val="single" w:sz="4" w:space="0" w:color="auto"/>
              <w:right w:val="single" w:sz="4" w:space="0" w:color="auto"/>
            </w:tcBorders>
          </w:tcPr>
          <w:p w14:paraId="53617A7F"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Соблюдение сроков и порядка предоставления Плана финансово-хозяйственной деятельности учреждения в отдел финансово-экономического обеспечения и контроля Администрации города Когалыма в соответствии с доведенными лимитами</w:t>
            </w:r>
          </w:p>
        </w:tc>
        <w:tc>
          <w:tcPr>
            <w:tcW w:w="993" w:type="pct"/>
            <w:tcBorders>
              <w:top w:val="single" w:sz="4" w:space="0" w:color="auto"/>
              <w:left w:val="single" w:sz="4" w:space="0" w:color="auto"/>
              <w:bottom w:val="single" w:sz="4" w:space="0" w:color="auto"/>
              <w:right w:val="single" w:sz="4" w:space="0" w:color="auto"/>
            </w:tcBorders>
            <w:vAlign w:val="center"/>
          </w:tcPr>
          <w:p w14:paraId="3828A049"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Соблюдены – 10 баллов;</w:t>
            </w:r>
          </w:p>
          <w:p w14:paraId="5DA5298F" w14:textId="0999F1B5" w:rsidR="000E2685"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не соблюдены – 0  баллов</w:t>
            </w:r>
          </w:p>
        </w:tc>
        <w:tc>
          <w:tcPr>
            <w:tcW w:w="768" w:type="pct"/>
            <w:tcBorders>
              <w:top w:val="single" w:sz="4" w:space="0" w:color="auto"/>
              <w:left w:val="single" w:sz="4" w:space="0" w:color="auto"/>
              <w:bottom w:val="single" w:sz="4" w:space="0" w:color="auto"/>
              <w:right w:val="single" w:sz="4" w:space="0" w:color="auto"/>
            </w:tcBorders>
            <w:vAlign w:val="center"/>
          </w:tcPr>
          <w:p w14:paraId="24384178"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tcBorders>
              <w:top w:val="single" w:sz="4" w:space="0" w:color="auto"/>
              <w:left w:val="single" w:sz="4" w:space="0" w:color="auto"/>
              <w:bottom w:val="single" w:sz="4" w:space="0" w:color="auto"/>
              <w:right w:val="single" w:sz="4" w:space="0" w:color="auto"/>
            </w:tcBorders>
            <w:vAlign w:val="center"/>
          </w:tcPr>
          <w:p w14:paraId="1D346F5D"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tc>
        <w:tc>
          <w:tcPr>
            <w:tcW w:w="1027" w:type="pct"/>
            <w:tcBorders>
              <w:top w:val="single" w:sz="4" w:space="0" w:color="auto"/>
              <w:left w:val="single" w:sz="4" w:space="0" w:color="auto"/>
              <w:bottom w:val="single" w:sz="4" w:space="0" w:color="auto"/>
              <w:right w:val="single" w:sz="4" w:space="0" w:color="auto"/>
            </w:tcBorders>
            <w:vAlign w:val="center"/>
          </w:tcPr>
          <w:p w14:paraId="7FA1034B"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Отдел финансово-экономического обеспечения и контроля Администрации города Когалыма</w:t>
            </w:r>
          </w:p>
        </w:tc>
      </w:tr>
      <w:tr w:rsidR="008F13F9" w:rsidRPr="004B5AAE" w14:paraId="6FCDE630" w14:textId="77777777" w:rsidTr="004B5AAE">
        <w:tc>
          <w:tcPr>
            <w:tcW w:w="5000" w:type="pct"/>
            <w:gridSpan w:val="6"/>
            <w:tcBorders>
              <w:top w:val="single" w:sz="4" w:space="0" w:color="auto"/>
              <w:left w:val="single" w:sz="4" w:space="0" w:color="auto"/>
              <w:bottom w:val="single" w:sz="4" w:space="0" w:color="auto"/>
              <w:right w:val="single" w:sz="4" w:space="0" w:color="auto"/>
            </w:tcBorders>
          </w:tcPr>
          <w:p w14:paraId="5FDE5774" w14:textId="77777777" w:rsidR="008F13F9" w:rsidRPr="004B5AAE" w:rsidRDefault="007E6C86" w:rsidP="004B5AAE">
            <w:pPr>
              <w:autoSpaceDE w:val="0"/>
              <w:autoSpaceDN w:val="0"/>
              <w:adjustRightInd w:val="0"/>
              <w:jc w:val="center"/>
              <w:rPr>
                <w:rFonts w:eastAsiaTheme="minorHAnsi"/>
                <w:spacing w:val="-6"/>
              </w:rPr>
            </w:pPr>
            <w:r w:rsidRPr="004B5AAE">
              <w:rPr>
                <w:rFonts w:eastAsiaTheme="minorHAnsi"/>
                <w:spacing w:val="-6"/>
              </w:rPr>
              <w:t>3.</w:t>
            </w:r>
            <w:r w:rsidR="008F13F9" w:rsidRPr="004B5AAE">
              <w:rPr>
                <w:rFonts w:eastAsiaTheme="minorHAnsi"/>
                <w:spacing w:val="-6"/>
              </w:rPr>
              <w:t>Критерии по отсутствию нарушений законодательства Российской Федерации в деятельности муниципального учреждения.</w:t>
            </w:r>
          </w:p>
        </w:tc>
      </w:tr>
      <w:tr w:rsidR="008F13F9" w:rsidRPr="004B5AAE" w14:paraId="5AE4B964" w14:textId="77777777" w:rsidTr="004B5AAE">
        <w:tc>
          <w:tcPr>
            <w:tcW w:w="192" w:type="pct"/>
            <w:tcBorders>
              <w:top w:val="single" w:sz="4" w:space="0" w:color="auto"/>
              <w:left w:val="single" w:sz="4" w:space="0" w:color="auto"/>
              <w:bottom w:val="single" w:sz="4" w:space="0" w:color="auto"/>
              <w:right w:val="single" w:sz="4" w:space="0" w:color="auto"/>
            </w:tcBorders>
          </w:tcPr>
          <w:p w14:paraId="4904B29A" w14:textId="77777777" w:rsidR="008F13F9" w:rsidRPr="004B5AAE" w:rsidRDefault="00F03B49" w:rsidP="004B5AAE">
            <w:pPr>
              <w:autoSpaceDE w:val="0"/>
              <w:autoSpaceDN w:val="0"/>
              <w:adjustRightInd w:val="0"/>
              <w:jc w:val="center"/>
              <w:rPr>
                <w:rFonts w:eastAsiaTheme="minorHAnsi"/>
                <w:spacing w:val="-6"/>
                <w:lang w:eastAsia="en-US"/>
              </w:rPr>
            </w:pPr>
            <w:r w:rsidRPr="004B5AAE">
              <w:rPr>
                <w:rFonts w:eastAsiaTheme="minorHAnsi"/>
                <w:spacing w:val="-6"/>
                <w:lang w:eastAsia="en-US"/>
              </w:rPr>
              <w:t>1.</w:t>
            </w:r>
          </w:p>
        </w:tc>
        <w:tc>
          <w:tcPr>
            <w:tcW w:w="1207" w:type="pct"/>
            <w:tcBorders>
              <w:top w:val="single" w:sz="4" w:space="0" w:color="auto"/>
              <w:left w:val="single" w:sz="4" w:space="0" w:color="auto"/>
              <w:bottom w:val="single" w:sz="4" w:space="0" w:color="auto"/>
              <w:right w:val="single" w:sz="4" w:space="0" w:color="auto"/>
            </w:tcBorders>
          </w:tcPr>
          <w:p w14:paraId="54449ED4" w14:textId="77777777" w:rsidR="00726B27" w:rsidRPr="004B5AAE" w:rsidRDefault="00F925B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Отсутствие фактов нарушения законодательства Российской Федерации по результатам проверок финансово-хозяйственной деятельности учреждений правоохранительными, контрольными и надзорными органами.</w:t>
            </w:r>
          </w:p>
        </w:tc>
        <w:tc>
          <w:tcPr>
            <w:tcW w:w="993" w:type="pct"/>
            <w:tcBorders>
              <w:top w:val="single" w:sz="4" w:space="0" w:color="auto"/>
              <w:left w:val="single" w:sz="4" w:space="0" w:color="auto"/>
              <w:bottom w:val="single" w:sz="4" w:space="0" w:color="auto"/>
              <w:right w:val="single" w:sz="4" w:space="0" w:color="auto"/>
            </w:tcBorders>
            <w:vAlign w:val="center"/>
          </w:tcPr>
          <w:p w14:paraId="7B7E4BBC" w14:textId="77777777" w:rsidR="009E41DC"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Отсутствует – 10 баллов;</w:t>
            </w:r>
          </w:p>
          <w:p w14:paraId="678DFF88" w14:textId="372C686E" w:rsidR="008F13F9" w:rsidRPr="004B5AAE" w:rsidRDefault="009E41DC"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имеется – 0 баллов</w:t>
            </w:r>
          </w:p>
        </w:tc>
        <w:tc>
          <w:tcPr>
            <w:tcW w:w="768" w:type="pct"/>
            <w:tcBorders>
              <w:top w:val="single" w:sz="4" w:space="0" w:color="auto"/>
              <w:left w:val="single" w:sz="4" w:space="0" w:color="auto"/>
              <w:bottom w:val="single" w:sz="4" w:space="0" w:color="auto"/>
              <w:right w:val="single" w:sz="4" w:space="0" w:color="auto"/>
            </w:tcBorders>
            <w:vAlign w:val="center"/>
          </w:tcPr>
          <w:p w14:paraId="4D910069" w14:textId="77777777" w:rsidR="008F13F9" w:rsidRPr="004B5AAE" w:rsidRDefault="00FD009D"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Отчет о выполнении целевых показателей деятельности Учреждения</w:t>
            </w:r>
          </w:p>
        </w:tc>
        <w:tc>
          <w:tcPr>
            <w:tcW w:w="813" w:type="pct"/>
            <w:tcBorders>
              <w:top w:val="single" w:sz="4" w:space="0" w:color="auto"/>
              <w:left w:val="single" w:sz="4" w:space="0" w:color="auto"/>
              <w:bottom w:val="single" w:sz="4" w:space="0" w:color="auto"/>
              <w:right w:val="single" w:sz="4" w:space="0" w:color="auto"/>
            </w:tcBorders>
            <w:vAlign w:val="center"/>
          </w:tcPr>
          <w:p w14:paraId="4EC9AD96" w14:textId="77777777" w:rsidR="008F13F9" w:rsidRPr="004B5AAE" w:rsidRDefault="00FD009D" w:rsidP="004B5AAE">
            <w:pPr>
              <w:autoSpaceDE w:val="0"/>
              <w:autoSpaceDN w:val="0"/>
              <w:adjustRightInd w:val="0"/>
              <w:jc w:val="center"/>
              <w:rPr>
                <w:rFonts w:eastAsiaTheme="minorHAnsi"/>
                <w:spacing w:val="-6"/>
                <w:lang w:eastAsia="en-US"/>
              </w:rPr>
            </w:pPr>
            <w:r w:rsidRPr="004B5AAE">
              <w:rPr>
                <w:rFonts w:eastAsiaTheme="minorHAnsi"/>
                <w:spacing w:val="-6"/>
                <w:lang w:eastAsia="en-US"/>
              </w:rPr>
              <w:t>- ежемесячно</w:t>
            </w:r>
          </w:p>
        </w:tc>
        <w:tc>
          <w:tcPr>
            <w:tcW w:w="1027" w:type="pct"/>
            <w:tcBorders>
              <w:top w:val="single" w:sz="4" w:space="0" w:color="auto"/>
              <w:left w:val="single" w:sz="4" w:space="0" w:color="auto"/>
              <w:bottom w:val="single" w:sz="4" w:space="0" w:color="auto"/>
              <w:right w:val="single" w:sz="4" w:space="0" w:color="auto"/>
            </w:tcBorders>
            <w:vAlign w:val="center"/>
          </w:tcPr>
          <w:p w14:paraId="2A152D7C" w14:textId="46289F3B" w:rsidR="00073DC2" w:rsidRPr="004B5AAE" w:rsidRDefault="00073DC2"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Управлени</w:t>
            </w:r>
            <w:r w:rsidR="006757BE" w:rsidRPr="004B5AAE">
              <w:rPr>
                <w:rFonts w:eastAsiaTheme="minorHAnsi"/>
                <w:spacing w:val="-6"/>
                <w:lang w:eastAsia="en-US"/>
              </w:rPr>
              <w:t>е</w:t>
            </w:r>
            <w:r w:rsidRPr="004B5AAE">
              <w:rPr>
                <w:rFonts w:eastAsiaTheme="minorHAnsi"/>
                <w:spacing w:val="-6"/>
                <w:lang w:eastAsia="en-US"/>
              </w:rPr>
              <w:t xml:space="preserve"> внутренней политики Администрации города Когалыма</w:t>
            </w:r>
          </w:p>
          <w:p w14:paraId="097EA74C" w14:textId="77777777" w:rsidR="008F13F9" w:rsidRPr="004B5AAE" w:rsidRDefault="008F13F9" w:rsidP="004B5AAE">
            <w:pPr>
              <w:autoSpaceDE w:val="0"/>
              <w:autoSpaceDN w:val="0"/>
              <w:adjustRightInd w:val="0"/>
              <w:jc w:val="center"/>
              <w:rPr>
                <w:rFonts w:eastAsiaTheme="minorHAnsi"/>
                <w:spacing w:val="-6"/>
                <w:lang w:eastAsia="en-US"/>
              </w:rPr>
            </w:pPr>
          </w:p>
        </w:tc>
      </w:tr>
      <w:tr w:rsidR="000E2685" w:rsidRPr="004B5AAE" w14:paraId="5B3D32D4" w14:textId="77777777" w:rsidTr="004B5AAE">
        <w:tc>
          <w:tcPr>
            <w:tcW w:w="5000" w:type="pct"/>
            <w:gridSpan w:val="6"/>
            <w:tcBorders>
              <w:top w:val="single" w:sz="4" w:space="0" w:color="auto"/>
              <w:left w:val="single" w:sz="4" w:space="0" w:color="auto"/>
              <w:bottom w:val="single" w:sz="4" w:space="0" w:color="auto"/>
              <w:right w:val="single" w:sz="4" w:space="0" w:color="auto"/>
            </w:tcBorders>
          </w:tcPr>
          <w:p w14:paraId="13A926AB"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Совокупная значимость всех критериев в баллах по второму разделу: 50 баллов</w:t>
            </w:r>
          </w:p>
        </w:tc>
      </w:tr>
      <w:tr w:rsidR="000E2685" w:rsidRPr="004B5AAE" w14:paraId="3C0C05DB" w14:textId="77777777" w:rsidTr="004B5AAE">
        <w:tc>
          <w:tcPr>
            <w:tcW w:w="5000" w:type="pct"/>
            <w:gridSpan w:val="6"/>
            <w:tcBorders>
              <w:top w:val="single" w:sz="4" w:space="0" w:color="auto"/>
              <w:left w:val="single" w:sz="4" w:space="0" w:color="auto"/>
              <w:bottom w:val="single" w:sz="4" w:space="0" w:color="auto"/>
              <w:right w:val="single" w:sz="4" w:space="0" w:color="auto"/>
            </w:tcBorders>
          </w:tcPr>
          <w:p w14:paraId="55D3DE82"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Совокупность всех критериев по двум разделам (итого): 100 баллов</w:t>
            </w:r>
          </w:p>
        </w:tc>
      </w:tr>
      <w:tr w:rsidR="000E2685" w:rsidRPr="004B5AAE" w14:paraId="7FEFEB71" w14:textId="77777777" w:rsidTr="004B5AAE">
        <w:tc>
          <w:tcPr>
            <w:tcW w:w="1399" w:type="pct"/>
            <w:gridSpan w:val="2"/>
            <w:tcBorders>
              <w:top w:val="single" w:sz="4" w:space="0" w:color="auto"/>
              <w:left w:val="single" w:sz="4" w:space="0" w:color="auto"/>
              <w:bottom w:val="single" w:sz="4" w:space="0" w:color="auto"/>
              <w:right w:val="single" w:sz="4" w:space="0" w:color="auto"/>
            </w:tcBorders>
          </w:tcPr>
          <w:p w14:paraId="34497A3A"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Периодичность</w:t>
            </w:r>
          </w:p>
        </w:tc>
        <w:tc>
          <w:tcPr>
            <w:tcW w:w="993" w:type="pct"/>
            <w:tcBorders>
              <w:top w:val="single" w:sz="4" w:space="0" w:color="auto"/>
              <w:left w:val="single" w:sz="4" w:space="0" w:color="auto"/>
              <w:bottom w:val="single" w:sz="4" w:space="0" w:color="auto"/>
              <w:right w:val="single" w:sz="4" w:space="0" w:color="auto"/>
            </w:tcBorders>
          </w:tcPr>
          <w:p w14:paraId="01E2CA7B"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Баллы</w:t>
            </w:r>
          </w:p>
        </w:tc>
        <w:tc>
          <w:tcPr>
            <w:tcW w:w="768" w:type="pct"/>
            <w:tcBorders>
              <w:top w:val="single" w:sz="4" w:space="0" w:color="auto"/>
              <w:left w:val="single" w:sz="4" w:space="0" w:color="auto"/>
            </w:tcBorders>
          </w:tcPr>
          <w:p w14:paraId="747E8821" w14:textId="77777777" w:rsidR="000E2685" w:rsidRPr="004B5AAE" w:rsidRDefault="000E2685" w:rsidP="004B5AAE">
            <w:pPr>
              <w:autoSpaceDE w:val="0"/>
              <w:autoSpaceDN w:val="0"/>
              <w:adjustRightInd w:val="0"/>
              <w:jc w:val="center"/>
              <w:rPr>
                <w:rFonts w:eastAsiaTheme="minorHAnsi"/>
                <w:spacing w:val="-6"/>
                <w:lang w:eastAsia="en-US"/>
              </w:rPr>
            </w:pPr>
          </w:p>
        </w:tc>
        <w:tc>
          <w:tcPr>
            <w:tcW w:w="813" w:type="pct"/>
            <w:tcBorders>
              <w:top w:val="single" w:sz="4" w:space="0" w:color="auto"/>
            </w:tcBorders>
          </w:tcPr>
          <w:p w14:paraId="353943B7" w14:textId="77777777" w:rsidR="000E2685" w:rsidRPr="004B5AAE" w:rsidRDefault="000E2685" w:rsidP="004B5AAE">
            <w:pPr>
              <w:autoSpaceDE w:val="0"/>
              <w:autoSpaceDN w:val="0"/>
              <w:adjustRightInd w:val="0"/>
              <w:jc w:val="center"/>
              <w:rPr>
                <w:rFonts w:eastAsiaTheme="minorHAnsi"/>
                <w:spacing w:val="-6"/>
                <w:lang w:eastAsia="en-US"/>
              </w:rPr>
            </w:pPr>
          </w:p>
        </w:tc>
        <w:tc>
          <w:tcPr>
            <w:tcW w:w="1027" w:type="pct"/>
            <w:tcBorders>
              <w:top w:val="single" w:sz="4" w:space="0" w:color="auto"/>
            </w:tcBorders>
          </w:tcPr>
          <w:p w14:paraId="70E79945" w14:textId="77777777" w:rsidR="000E2685" w:rsidRPr="004B5AAE" w:rsidRDefault="000E2685" w:rsidP="004B5AAE">
            <w:pPr>
              <w:autoSpaceDE w:val="0"/>
              <w:autoSpaceDN w:val="0"/>
              <w:adjustRightInd w:val="0"/>
              <w:jc w:val="center"/>
              <w:rPr>
                <w:rFonts w:eastAsiaTheme="minorHAnsi"/>
                <w:spacing w:val="-6"/>
                <w:lang w:eastAsia="en-US"/>
              </w:rPr>
            </w:pPr>
          </w:p>
        </w:tc>
      </w:tr>
      <w:tr w:rsidR="000E2685" w:rsidRPr="004B5AAE" w14:paraId="12CEC0A8" w14:textId="77777777" w:rsidTr="004B5AAE">
        <w:tc>
          <w:tcPr>
            <w:tcW w:w="1399" w:type="pct"/>
            <w:gridSpan w:val="2"/>
            <w:tcBorders>
              <w:top w:val="single" w:sz="4" w:space="0" w:color="auto"/>
              <w:left w:val="single" w:sz="4" w:space="0" w:color="auto"/>
              <w:bottom w:val="single" w:sz="4" w:space="0" w:color="auto"/>
              <w:right w:val="single" w:sz="4" w:space="0" w:color="auto"/>
            </w:tcBorders>
          </w:tcPr>
          <w:p w14:paraId="32284629"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ежемесячно</w:t>
            </w:r>
          </w:p>
        </w:tc>
        <w:tc>
          <w:tcPr>
            <w:tcW w:w="993" w:type="pct"/>
            <w:tcBorders>
              <w:top w:val="single" w:sz="4" w:space="0" w:color="auto"/>
              <w:left w:val="single" w:sz="4" w:space="0" w:color="auto"/>
              <w:bottom w:val="single" w:sz="4" w:space="0" w:color="auto"/>
              <w:right w:val="single" w:sz="4" w:space="0" w:color="auto"/>
            </w:tcBorders>
          </w:tcPr>
          <w:p w14:paraId="4E187354" w14:textId="77777777" w:rsidR="000E2685" w:rsidRPr="004B5AAE" w:rsidRDefault="000E2685" w:rsidP="004B5AAE">
            <w:pPr>
              <w:autoSpaceDE w:val="0"/>
              <w:autoSpaceDN w:val="0"/>
              <w:adjustRightInd w:val="0"/>
              <w:jc w:val="center"/>
              <w:rPr>
                <w:rFonts w:eastAsiaTheme="minorHAnsi"/>
                <w:spacing w:val="-6"/>
                <w:lang w:eastAsia="en-US"/>
              </w:rPr>
            </w:pPr>
            <w:r w:rsidRPr="004B5AAE">
              <w:rPr>
                <w:rFonts w:eastAsiaTheme="minorHAnsi"/>
                <w:spacing w:val="-6"/>
                <w:lang w:eastAsia="en-US"/>
              </w:rPr>
              <w:t>100</w:t>
            </w:r>
          </w:p>
        </w:tc>
        <w:tc>
          <w:tcPr>
            <w:tcW w:w="768" w:type="pct"/>
            <w:tcBorders>
              <w:left w:val="single" w:sz="4" w:space="0" w:color="auto"/>
            </w:tcBorders>
          </w:tcPr>
          <w:p w14:paraId="1B0D2E97" w14:textId="77777777" w:rsidR="000E2685" w:rsidRPr="004B5AAE" w:rsidRDefault="000E2685" w:rsidP="004B5AAE">
            <w:pPr>
              <w:autoSpaceDE w:val="0"/>
              <w:autoSpaceDN w:val="0"/>
              <w:adjustRightInd w:val="0"/>
              <w:jc w:val="center"/>
              <w:rPr>
                <w:rFonts w:eastAsiaTheme="minorHAnsi"/>
                <w:spacing w:val="-6"/>
                <w:lang w:eastAsia="en-US"/>
              </w:rPr>
            </w:pPr>
          </w:p>
        </w:tc>
        <w:tc>
          <w:tcPr>
            <w:tcW w:w="813" w:type="pct"/>
          </w:tcPr>
          <w:p w14:paraId="63C11EDC" w14:textId="77777777" w:rsidR="000E2685" w:rsidRPr="004B5AAE" w:rsidRDefault="000E2685" w:rsidP="004B5AAE">
            <w:pPr>
              <w:autoSpaceDE w:val="0"/>
              <w:autoSpaceDN w:val="0"/>
              <w:adjustRightInd w:val="0"/>
              <w:jc w:val="center"/>
              <w:rPr>
                <w:rFonts w:eastAsiaTheme="minorHAnsi"/>
                <w:spacing w:val="-6"/>
                <w:lang w:eastAsia="en-US"/>
              </w:rPr>
            </w:pPr>
          </w:p>
        </w:tc>
        <w:tc>
          <w:tcPr>
            <w:tcW w:w="1027" w:type="pct"/>
          </w:tcPr>
          <w:p w14:paraId="02C9CD1F" w14:textId="77777777" w:rsidR="000E2685" w:rsidRPr="004B5AAE" w:rsidRDefault="000E2685" w:rsidP="004B5AAE">
            <w:pPr>
              <w:autoSpaceDE w:val="0"/>
              <w:autoSpaceDN w:val="0"/>
              <w:adjustRightInd w:val="0"/>
              <w:jc w:val="center"/>
              <w:rPr>
                <w:rFonts w:eastAsiaTheme="minorHAnsi"/>
                <w:spacing w:val="-6"/>
                <w:lang w:eastAsia="en-US"/>
              </w:rPr>
            </w:pPr>
          </w:p>
        </w:tc>
      </w:tr>
    </w:tbl>
    <w:p w14:paraId="4920C840" w14:textId="77777777" w:rsidR="004B5AAE" w:rsidRDefault="004B5AAE" w:rsidP="00576301">
      <w:pPr>
        <w:autoSpaceDE w:val="0"/>
        <w:autoSpaceDN w:val="0"/>
        <w:adjustRightInd w:val="0"/>
        <w:jc w:val="center"/>
        <w:rPr>
          <w:rFonts w:eastAsiaTheme="minorHAnsi"/>
          <w:sz w:val="26"/>
          <w:szCs w:val="26"/>
          <w:lang w:eastAsia="en-US"/>
        </w:rPr>
        <w:sectPr w:rsidR="004B5AAE" w:rsidSect="004B5AAE">
          <w:pgSz w:w="16838" w:h="11906" w:orient="landscape"/>
          <w:pgMar w:top="567" w:right="567" w:bottom="2552" w:left="567" w:header="709" w:footer="709" w:gutter="0"/>
          <w:cols w:space="708"/>
          <w:docGrid w:linePitch="360"/>
        </w:sectPr>
      </w:pPr>
    </w:p>
    <w:p w14:paraId="0515C885" w14:textId="70DC9787" w:rsidR="004B5AAE" w:rsidRPr="00FF49C3" w:rsidRDefault="004B5AAE" w:rsidP="004B5AAE">
      <w:pPr>
        <w:pStyle w:val="af"/>
        <w:ind w:firstLine="11907"/>
        <w:rPr>
          <w:sz w:val="26"/>
          <w:szCs w:val="26"/>
        </w:rPr>
      </w:pPr>
      <w:r w:rsidRPr="00FF49C3">
        <w:rPr>
          <w:sz w:val="26"/>
          <w:szCs w:val="26"/>
        </w:rPr>
        <w:lastRenderedPageBreak/>
        <w:t xml:space="preserve">Приложение </w:t>
      </w:r>
      <w:r>
        <w:rPr>
          <w:sz w:val="26"/>
          <w:szCs w:val="26"/>
        </w:rPr>
        <w:t>3</w:t>
      </w:r>
    </w:p>
    <w:p w14:paraId="2FBA3FD4" w14:textId="77777777" w:rsidR="004B5AAE" w:rsidRPr="00522B3E" w:rsidRDefault="004B5AAE" w:rsidP="004B5AAE">
      <w:pPr>
        <w:pStyle w:val="af"/>
        <w:tabs>
          <w:tab w:val="left" w:pos="6765"/>
        </w:tabs>
        <w:ind w:firstLine="11907"/>
        <w:rPr>
          <w:b/>
          <w:sz w:val="26"/>
          <w:szCs w:val="26"/>
        </w:rPr>
      </w:pPr>
      <w:r w:rsidRPr="00FF49C3">
        <w:rPr>
          <w:sz w:val="26"/>
          <w:szCs w:val="26"/>
        </w:rPr>
        <w:t xml:space="preserve">к постановлению Администрации </w:t>
      </w:r>
    </w:p>
    <w:p w14:paraId="172F739F" w14:textId="77777777" w:rsidR="004B5AAE" w:rsidRDefault="004B5AAE" w:rsidP="004B5AAE">
      <w:pPr>
        <w:tabs>
          <w:tab w:val="left" w:pos="7652"/>
        </w:tabs>
        <w:ind w:firstLine="11907"/>
        <w:rPr>
          <w:sz w:val="26"/>
          <w:szCs w:val="26"/>
        </w:rPr>
      </w:pPr>
      <w:r w:rsidRPr="00FF49C3">
        <w:rPr>
          <w:sz w:val="26"/>
          <w:szCs w:val="26"/>
        </w:rPr>
        <w:t>города Когалыма</w:t>
      </w:r>
    </w:p>
    <w:tbl>
      <w:tblPr>
        <w:tblStyle w:val="1"/>
        <w:tblW w:w="4254" w:type="dxa"/>
        <w:tblInd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4B5AAE" w:rsidRPr="00522B3E" w14:paraId="406B565A" w14:textId="77777777" w:rsidTr="004B5AAE">
        <w:tc>
          <w:tcPr>
            <w:tcW w:w="2235" w:type="dxa"/>
          </w:tcPr>
          <w:p w14:paraId="127358CE" w14:textId="77777777" w:rsidR="004B5AAE" w:rsidRPr="009001E2" w:rsidRDefault="004B5AAE" w:rsidP="00281CB2">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14:paraId="6E229998" w14:textId="77777777" w:rsidR="004B5AAE" w:rsidRPr="006A3B32" w:rsidRDefault="004B5AAE" w:rsidP="00281CB2">
            <w:pPr>
              <w:rPr>
                <w:color w:val="D9D9D9"/>
                <w:sz w:val="28"/>
                <w:szCs w:val="28"/>
              </w:rPr>
            </w:pPr>
            <w:r w:rsidRPr="006A3B32">
              <w:rPr>
                <w:color w:val="D9D9D9"/>
                <w:sz w:val="28"/>
                <w:szCs w:val="28"/>
              </w:rPr>
              <w:t>№ [Номер документа]</w:t>
            </w:r>
          </w:p>
        </w:tc>
      </w:tr>
    </w:tbl>
    <w:p w14:paraId="41B62E2A" w14:textId="77777777" w:rsidR="004B5AAE" w:rsidRDefault="004B5AAE" w:rsidP="000241F1">
      <w:pPr>
        <w:ind w:firstLine="709"/>
        <w:jc w:val="both"/>
        <w:rPr>
          <w:sz w:val="26"/>
          <w:szCs w:val="26"/>
        </w:rPr>
      </w:pPr>
    </w:p>
    <w:p w14:paraId="79681014" w14:textId="77777777"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ФОРМА</w:t>
      </w:r>
    </w:p>
    <w:p w14:paraId="283DB8B1" w14:textId="77777777"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ОТЧЕТНОСТИ</w:t>
      </w:r>
    </w:p>
    <w:p w14:paraId="62E327A7" w14:textId="77777777" w:rsidR="00933818" w:rsidRPr="006757BE" w:rsidRDefault="00933818" w:rsidP="006757BE">
      <w:pPr>
        <w:autoSpaceDE w:val="0"/>
        <w:autoSpaceDN w:val="0"/>
        <w:adjustRightInd w:val="0"/>
        <w:jc w:val="center"/>
        <w:outlineLvl w:val="0"/>
        <w:rPr>
          <w:rFonts w:eastAsiaTheme="minorHAnsi"/>
          <w:sz w:val="26"/>
          <w:szCs w:val="26"/>
          <w:lang w:eastAsia="en-US"/>
        </w:rPr>
      </w:pPr>
    </w:p>
    <w:p w14:paraId="3F752B34" w14:textId="22978FDF"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Отчет</w:t>
      </w:r>
    </w:p>
    <w:p w14:paraId="0D073532" w14:textId="2B7729D7"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о выполнении целевых показателей эффективности работы</w:t>
      </w:r>
    </w:p>
    <w:p w14:paraId="689087B1" w14:textId="158CF00E"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учреждения и критериев оценки эффективности деятельности</w:t>
      </w:r>
    </w:p>
    <w:p w14:paraId="0BB28AEA" w14:textId="5AE1FF7C"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руководителя</w:t>
      </w:r>
    </w:p>
    <w:p w14:paraId="5B87DEEA" w14:textId="77777777"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___________________________________________________________________________</w:t>
      </w:r>
    </w:p>
    <w:p w14:paraId="067FA1C9" w14:textId="2B130CF1"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(наименование учреждения)</w:t>
      </w:r>
    </w:p>
    <w:p w14:paraId="696E4946" w14:textId="77777777"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___________________________________________________________________________</w:t>
      </w:r>
    </w:p>
    <w:p w14:paraId="46FDF78B" w14:textId="14E44BAD"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(Ф.И.О. руководителя)</w:t>
      </w:r>
    </w:p>
    <w:p w14:paraId="180E65AB" w14:textId="63289B38"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за ______________ 20</w:t>
      </w:r>
      <w:r w:rsidR="00180463">
        <w:rPr>
          <w:rFonts w:eastAsiaTheme="minorHAnsi"/>
          <w:lang w:eastAsia="en-US"/>
        </w:rPr>
        <w:t>2</w:t>
      </w:r>
      <w:r w:rsidRPr="006757BE">
        <w:rPr>
          <w:rFonts w:eastAsiaTheme="minorHAnsi"/>
          <w:lang w:eastAsia="en-US"/>
        </w:rPr>
        <w:t>__ года</w:t>
      </w:r>
    </w:p>
    <w:p w14:paraId="7B5F003F" w14:textId="1BF23FA7" w:rsidR="00933818" w:rsidRPr="006757BE" w:rsidRDefault="00933818" w:rsidP="006757BE">
      <w:pPr>
        <w:autoSpaceDE w:val="0"/>
        <w:autoSpaceDN w:val="0"/>
        <w:adjustRightInd w:val="0"/>
        <w:jc w:val="center"/>
        <w:rPr>
          <w:rFonts w:eastAsiaTheme="minorHAnsi"/>
          <w:lang w:eastAsia="en-US"/>
        </w:rPr>
      </w:pPr>
      <w:r w:rsidRPr="006757BE">
        <w:rPr>
          <w:rFonts w:eastAsiaTheme="minorHAnsi"/>
          <w:lang w:eastAsia="en-US"/>
        </w:rPr>
        <w:t>(отчетный период)</w:t>
      </w:r>
    </w:p>
    <w:p w14:paraId="06997AC2" w14:textId="77777777" w:rsidR="00933818" w:rsidRDefault="00933818" w:rsidP="00933818">
      <w:pPr>
        <w:autoSpaceDE w:val="0"/>
        <w:autoSpaceDN w:val="0"/>
        <w:adjustRightInd w:val="0"/>
        <w:jc w:val="both"/>
        <w:rPr>
          <w:rFonts w:eastAsiaTheme="minorHAnsi"/>
          <w:sz w:val="26"/>
          <w:szCs w:val="26"/>
          <w:lang w:eastAsia="en-US"/>
        </w:rPr>
      </w:pPr>
    </w:p>
    <w:tbl>
      <w:tblPr>
        <w:tblW w:w="5000" w:type="pct"/>
        <w:tblCellMar>
          <w:left w:w="28" w:type="dxa"/>
          <w:right w:w="28" w:type="dxa"/>
        </w:tblCellMar>
        <w:tblLook w:val="0000" w:firstRow="0" w:lastRow="0" w:firstColumn="0" w:lastColumn="0" w:noHBand="0" w:noVBand="0"/>
      </w:tblPr>
      <w:tblGrid>
        <w:gridCol w:w="421"/>
        <w:gridCol w:w="2850"/>
        <w:gridCol w:w="2178"/>
        <w:gridCol w:w="1635"/>
        <w:gridCol w:w="1186"/>
        <w:gridCol w:w="2025"/>
        <w:gridCol w:w="1874"/>
        <w:gridCol w:w="1965"/>
        <w:gridCol w:w="1560"/>
      </w:tblGrid>
      <w:tr w:rsidR="00933818" w:rsidRPr="00C62785" w14:paraId="5B0B81B3" w14:textId="77777777" w:rsidTr="00C62785">
        <w:tc>
          <w:tcPr>
            <w:tcW w:w="134" w:type="pct"/>
            <w:vMerge w:val="restart"/>
            <w:tcBorders>
              <w:top w:val="single" w:sz="4" w:space="0" w:color="auto"/>
              <w:left w:val="single" w:sz="4" w:space="0" w:color="auto"/>
              <w:bottom w:val="single" w:sz="4" w:space="0" w:color="auto"/>
              <w:right w:val="single" w:sz="4" w:space="0" w:color="auto"/>
            </w:tcBorders>
          </w:tcPr>
          <w:p w14:paraId="49072058" w14:textId="44744700" w:rsidR="00933818" w:rsidRPr="00C62785" w:rsidRDefault="00156AE1" w:rsidP="00C62785">
            <w:pPr>
              <w:autoSpaceDE w:val="0"/>
              <w:autoSpaceDN w:val="0"/>
              <w:adjustRightInd w:val="0"/>
              <w:jc w:val="center"/>
              <w:rPr>
                <w:rFonts w:eastAsiaTheme="minorHAnsi"/>
                <w:spacing w:val="-6"/>
                <w:lang w:eastAsia="en-US"/>
              </w:rPr>
            </w:pPr>
            <w:r w:rsidRPr="00C62785">
              <w:rPr>
                <w:rFonts w:eastAsiaTheme="minorHAnsi"/>
                <w:spacing w:val="-6"/>
                <w:lang w:eastAsia="en-US"/>
              </w:rPr>
              <w:t>№</w:t>
            </w:r>
            <w:r w:rsidR="00933818" w:rsidRPr="00C62785">
              <w:rPr>
                <w:rFonts w:eastAsiaTheme="minorHAnsi"/>
                <w:spacing w:val="-6"/>
                <w:lang w:eastAsia="en-US"/>
              </w:rPr>
              <w:t xml:space="preserve"> п/п</w:t>
            </w:r>
          </w:p>
        </w:tc>
        <w:tc>
          <w:tcPr>
            <w:tcW w:w="908" w:type="pct"/>
            <w:vMerge w:val="restart"/>
            <w:tcBorders>
              <w:top w:val="single" w:sz="4" w:space="0" w:color="auto"/>
              <w:left w:val="single" w:sz="4" w:space="0" w:color="auto"/>
              <w:bottom w:val="single" w:sz="4" w:space="0" w:color="auto"/>
              <w:right w:val="single" w:sz="4" w:space="0" w:color="auto"/>
            </w:tcBorders>
          </w:tcPr>
          <w:p w14:paraId="3170AED4"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Наименование целевых показателей эффективности деятельности Учреждения</w:t>
            </w:r>
          </w:p>
        </w:tc>
        <w:tc>
          <w:tcPr>
            <w:tcW w:w="694" w:type="pct"/>
            <w:vMerge w:val="restart"/>
            <w:tcBorders>
              <w:top w:val="single" w:sz="4" w:space="0" w:color="auto"/>
              <w:left w:val="single" w:sz="4" w:space="0" w:color="auto"/>
              <w:bottom w:val="single" w:sz="4" w:space="0" w:color="auto"/>
              <w:right w:val="single" w:sz="4" w:space="0" w:color="auto"/>
            </w:tcBorders>
          </w:tcPr>
          <w:p w14:paraId="4AEFD335"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Источник информации о выполнении показателя</w:t>
            </w:r>
          </w:p>
        </w:tc>
        <w:tc>
          <w:tcPr>
            <w:tcW w:w="899" w:type="pct"/>
            <w:gridSpan w:val="2"/>
            <w:tcBorders>
              <w:top w:val="single" w:sz="4" w:space="0" w:color="auto"/>
              <w:left w:val="single" w:sz="4" w:space="0" w:color="auto"/>
              <w:bottom w:val="single" w:sz="4" w:space="0" w:color="auto"/>
              <w:right w:val="single" w:sz="4" w:space="0" w:color="auto"/>
            </w:tcBorders>
          </w:tcPr>
          <w:p w14:paraId="6D866A13"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Оценка эффективности работы руководителя учреждения</w:t>
            </w:r>
          </w:p>
        </w:tc>
        <w:tc>
          <w:tcPr>
            <w:tcW w:w="1242" w:type="pct"/>
            <w:gridSpan w:val="2"/>
            <w:vMerge w:val="restart"/>
            <w:tcBorders>
              <w:top w:val="single" w:sz="4" w:space="0" w:color="auto"/>
              <w:left w:val="single" w:sz="4" w:space="0" w:color="auto"/>
              <w:bottom w:val="single" w:sz="4" w:space="0" w:color="auto"/>
              <w:right w:val="single" w:sz="4" w:space="0" w:color="auto"/>
            </w:tcBorders>
          </w:tcPr>
          <w:p w14:paraId="58A0423A"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Согласование показателя должностными лицами и структурными подразделениями Администрации города Когалыма</w:t>
            </w:r>
          </w:p>
        </w:tc>
        <w:tc>
          <w:tcPr>
            <w:tcW w:w="626" w:type="pct"/>
            <w:vMerge w:val="restart"/>
            <w:tcBorders>
              <w:top w:val="single" w:sz="4" w:space="0" w:color="auto"/>
              <w:left w:val="single" w:sz="4" w:space="0" w:color="auto"/>
              <w:bottom w:val="single" w:sz="4" w:space="0" w:color="auto"/>
              <w:right w:val="single" w:sz="4" w:space="0" w:color="auto"/>
            </w:tcBorders>
          </w:tcPr>
          <w:p w14:paraId="1719977F"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Подпись/Расшифровка</w:t>
            </w:r>
          </w:p>
        </w:tc>
        <w:tc>
          <w:tcPr>
            <w:tcW w:w="497" w:type="pct"/>
            <w:vMerge w:val="restart"/>
            <w:tcBorders>
              <w:top w:val="single" w:sz="4" w:space="0" w:color="auto"/>
              <w:left w:val="single" w:sz="4" w:space="0" w:color="auto"/>
              <w:bottom w:val="single" w:sz="4" w:space="0" w:color="auto"/>
              <w:right w:val="single" w:sz="4" w:space="0" w:color="auto"/>
            </w:tcBorders>
          </w:tcPr>
          <w:p w14:paraId="4BD5903E"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Примечание</w:t>
            </w:r>
          </w:p>
        </w:tc>
      </w:tr>
      <w:tr w:rsidR="00933818" w:rsidRPr="00C62785" w14:paraId="5960A1B6" w14:textId="77777777" w:rsidTr="00C62785">
        <w:tc>
          <w:tcPr>
            <w:tcW w:w="134" w:type="pct"/>
            <w:vMerge/>
            <w:tcBorders>
              <w:top w:val="single" w:sz="4" w:space="0" w:color="auto"/>
              <w:left w:val="single" w:sz="4" w:space="0" w:color="auto"/>
              <w:bottom w:val="single" w:sz="4" w:space="0" w:color="auto"/>
              <w:right w:val="single" w:sz="4" w:space="0" w:color="auto"/>
            </w:tcBorders>
          </w:tcPr>
          <w:p w14:paraId="637B8E6F" w14:textId="77777777" w:rsidR="00933818" w:rsidRPr="00C62785" w:rsidRDefault="00933818" w:rsidP="00C62785">
            <w:pPr>
              <w:autoSpaceDE w:val="0"/>
              <w:autoSpaceDN w:val="0"/>
              <w:adjustRightInd w:val="0"/>
              <w:jc w:val="center"/>
              <w:rPr>
                <w:rFonts w:eastAsiaTheme="minorHAnsi"/>
                <w:spacing w:val="-6"/>
                <w:lang w:eastAsia="en-US"/>
              </w:rPr>
            </w:pPr>
          </w:p>
        </w:tc>
        <w:tc>
          <w:tcPr>
            <w:tcW w:w="908" w:type="pct"/>
            <w:vMerge/>
            <w:tcBorders>
              <w:top w:val="single" w:sz="4" w:space="0" w:color="auto"/>
              <w:left w:val="single" w:sz="4" w:space="0" w:color="auto"/>
              <w:bottom w:val="single" w:sz="4" w:space="0" w:color="auto"/>
              <w:right w:val="single" w:sz="4" w:space="0" w:color="auto"/>
            </w:tcBorders>
          </w:tcPr>
          <w:p w14:paraId="1614336F" w14:textId="77777777" w:rsidR="00933818" w:rsidRPr="00C62785" w:rsidRDefault="00933818" w:rsidP="00C62785">
            <w:pPr>
              <w:autoSpaceDE w:val="0"/>
              <w:autoSpaceDN w:val="0"/>
              <w:adjustRightInd w:val="0"/>
              <w:jc w:val="center"/>
              <w:rPr>
                <w:rFonts w:eastAsiaTheme="minorHAnsi"/>
                <w:spacing w:val="-6"/>
                <w:lang w:eastAsia="en-US"/>
              </w:rPr>
            </w:pPr>
          </w:p>
        </w:tc>
        <w:tc>
          <w:tcPr>
            <w:tcW w:w="694" w:type="pct"/>
            <w:vMerge/>
            <w:tcBorders>
              <w:top w:val="single" w:sz="4" w:space="0" w:color="auto"/>
              <w:left w:val="single" w:sz="4" w:space="0" w:color="auto"/>
              <w:bottom w:val="single" w:sz="4" w:space="0" w:color="auto"/>
              <w:right w:val="single" w:sz="4" w:space="0" w:color="auto"/>
            </w:tcBorders>
          </w:tcPr>
          <w:p w14:paraId="2005ED83" w14:textId="77777777" w:rsidR="00933818" w:rsidRPr="00C62785" w:rsidRDefault="00933818" w:rsidP="00C62785">
            <w:pPr>
              <w:autoSpaceDE w:val="0"/>
              <w:autoSpaceDN w:val="0"/>
              <w:adjustRightInd w:val="0"/>
              <w:jc w:val="center"/>
              <w:rPr>
                <w:rFonts w:eastAsiaTheme="minorHAnsi"/>
                <w:spacing w:val="-6"/>
                <w:lang w:eastAsia="en-US"/>
              </w:rPr>
            </w:pPr>
          </w:p>
        </w:tc>
        <w:tc>
          <w:tcPr>
            <w:tcW w:w="521" w:type="pct"/>
            <w:tcBorders>
              <w:top w:val="single" w:sz="4" w:space="0" w:color="auto"/>
              <w:left w:val="single" w:sz="4" w:space="0" w:color="auto"/>
              <w:bottom w:val="single" w:sz="4" w:space="0" w:color="auto"/>
              <w:right w:val="single" w:sz="4" w:space="0" w:color="auto"/>
            </w:tcBorders>
          </w:tcPr>
          <w:p w14:paraId="1E75794F"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фактическое значение показателя</w:t>
            </w:r>
          </w:p>
        </w:tc>
        <w:tc>
          <w:tcPr>
            <w:tcW w:w="378" w:type="pct"/>
            <w:tcBorders>
              <w:top w:val="single" w:sz="4" w:space="0" w:color="auto"/>
              <w:left w:val="single" w:sz="4" w:space="0" w:color="auto"/>
              <w:bottom w:val="single" w:sz="4" w:space="0" w:color="auto"/>
              <w:right w:val="single" w:sz="4" w:space="0" w:color="auto"/>
            </w:tcBorders>
          </w:tcPr>
          <w:p w14:paraId="1BBB8074"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оценка достижения показателя, баллы</w:t>
            </w:r>
          </w:p>
        </w:tc>
        <w:tc>
          <w:tcPr>
            <w:tcW w:w="1242" w:type="pct"/>
            <w:gridSpan w:val="2"/>
            <w:vMerge/>
            <w:tcBorders>
              <w:top w:val="single" w:sz="4" w:space="0" w:color="auto"/>
              <w:left w:val="single" w:sz="4" w:space="0" w:color="auto"/>
              <w:bottom w:val="single" w:sz="4" w:space="0" w:color="auto"/>
              <w:right w:val="single" w:sz="4" w:space="0" w:color="auto"/>
            </w:tcBorders>
          </w:tcPr>
          <w:p w14:paraId="033B90D3" w14:textId="77777777" w:rsidR="00933818" w:rsidRPr="00C62785" w:rsidRDefault="00933818" w:rsidP="00C62785">
            <w:pPr>
              <w:autoSpaceDE w:val="0"/>
              <w:autoSpaceDN w:val="0"/>
              <w:adjustRightInd w:val="0"/>
              <w:jc w:val="center"/>
              <w:rPr>
                <w:rFonts w:eastAsiaTheme="minorHAnsi"/>
                <w:spacing w:val="-6"/>
                <w:lang w:eastAsia="en-US"/>
              </w:rPr>
            </w:pPr>
          </w:p>
        </w:tc>
        <w:tc>
          <w:tcPr>
            <w:tcW w:w="626" w:type="pct"/>
            <w:vMerge/>
            <w:tcBorders>
              <w:top w:val="single" w:sz="4" w:space="0" w:color="auto"/>
              <w:left w:val="single" w:sz="4" w:space="0" w:color="auto"/>
              <w:bottom w:val="single" w:sz="4" w:space="0" w:color="auto"/>
              <w:right w:val="single" w:sz="4" w:space="0" w:color="auto"/>
            </w:tcBorders>
          </w:tcPr>
          <w:p w14:paraId="1F2FA859" w14:textId="77777777" w:rsidR="00933818" w:rsidRPr="00C62785" w:rsidRDefault="00933818" w:rsidP="00C62785">
            <w:pPr>
              <w:autoSpaceDE w:val="0"/>
              <w:autoSpaceDN w:val="0"/>
              <w:adjustRightInd w:val="0"/>
              <w:jc w:val="center"/>
              <w:rPr>
                <w:rFonts w:eastAsiaTheme="minorHAnsi"/>
                <w:spacing w:val="-6"/>
                <w:lang w:eastAsia="en-US"/>
              </w:rPr>
            </w:pPr>
          </w:p>
        </w:tc>
        <w:tc>
          <w:tcPr>
            <w:tcW w:w="497" w:type="pct"/>
            <w:vMerge/>
            <w:tcBorders>
              <w:top w:val="single" w:sz="4" w:space="0" w:color="auto"/>
              <w:left w:val="single" w:sz="4" w:space="0" w:color="auto"/>
              <w:bottom w:val="single" w:sz="4" w:space="0" w:color="auto"/>
              <w:right w:val="single" w:sz="4" w:space="0" w:color="auto"/>
            </w:tcBorders>
          </w:tcPr>
          <w:p w14:paraId="025A32EF" w14:textId="77777777" w:rsidR="00933818" w:rsidRPr="00C62785" w:rsidRDefault="00933818" w:rsidP="00C62785">
            <w:pPr>
              <w:autoSpaceDE w:val="0"/>
              <w:autoSpaceDN w:val="0"/>
              <w:adjustRightInd w:val="0"/>
              <w:jc w:val="center"/>
              <w:rPr>
                <w:rFonts w:eastAsiaTheme="minorHAnsi"/>
                <w:spacing w:val="-6"/>
                <w:lang w:eastAsia="en-US"/>
              </w:rPr>
            </w:pPr>
          </w:p>
        </w:tc>
      </w:tr>
      <w:tr w:rsidR="00C62785" w:rsidRPr="00C62785" w14:paraId="6D22B07C" w14:textId="77777777" w:rsidTr="00C62785">
        <w:tc>
          <w:tcPr>
            <w:tcW w:w="134" w:type="pct"/>
            <w:tcBorders>
              <w:top w:val="single" w:sz="4" w:space="0" w:color="auto"/>
              <w:left w:val="single" w:sz="4" w:space="0" w:color="auto"/>
              <w:bottom w:val="single" w:sz="4" w:space="0" w:color="auto"/>
              <w:right w:val="single" w:sz="4" w:space="0" w:color="auto"/>
            </w:tcBorders>
          </w:tcPr>
          <w:p w14:paraId="6B28A75F"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1.</w:t>
            </w:r>
          </w:p>
        </w:tc>
        <w:tc>
          <w:tcPr>
            <w:tcW w:w="908" w:type="pct"/>
            <w:tcBorders>
              <w:top w:val="single" w:sz="4" w:space="0" w:color="auto"/>
              <w:left w:val="single" w:sz="4" w:space="0" w:color="auto"/>
              <w:bottom w:val="single" w:sz="4" w:space="0" w:color="auto"/>
              <w:right w:val="single" w:sz="4" w:space="0" w:color="auto"/>
            </w:tcBorders>
          </w:tcPr>
          <w:p w14:paraId="11A9D9B5"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Выполнение муниципального задания</w:t>
            </w:r>
          </w:p>
        </w:tc>
        <w:tc>
          <w:tcPr>
            <w:tcW w:w="694" w:type="pct"/>
            <w:tcBorders>
              <w:top w:val="single" w:sz="4" w:space="0" w:color="auto"/>
              <w:left w:val="single" w:sz="4" w:space="0" w:color="auto"/>
              <w:bottom w:val="single" w:sz="4" w:space="0" w:color="auto"/>
              <w:right w:val="single" w:sz="4" w:space="0" w:color="auto"/>
            </w:tcBorders>
          </w:tcPr>
          <w:p w14:paraId="3C11A156"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Отчет об исполнении муниципального задания за предыдущий, квартал, календарный план мероприятий и отчет о его исполнении</w:t>
            </w:r>
          </w:p>
        </w:tc>
        <w:tc>
          <w:tcPr>
            <w:tcW w:w="521" w:type="pct"/>
            <w:tcBorders>
              <w:top w:val="single" w:sz="4" w:space="0" w:color="auto"/>
              <w:left w:val="single" w:sz="4" w:space="0" w:color="auto"/>
              <w:bottom w:val="single" w:sz="4" w:space="0" w:color="auto"/>
              <w:right w:val="single" w:sz="4" w:space="0" w:color="auto"/>
            </w:tcBorders>
          </w:tcPr>
          <w:p w14:paraId="0B673D02" w14:textId="77777777" w:rsidR="002F2331" w:rsidRPr="00C62785" w:rsidRDefault="002F2331"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в процентах</w:t>
            </w:r>
          </w:p>
          <w:p w14:paraId="129C2443" w14:textId="77777777" w:rsidR="002F2331" w:rsidRPr="00C62785" w:rsidRDefault="002F2331" w:rsidP="00C62785">
            <w:pPr>
              <w:autoSpaceDE w:val="0"/>
              <w:autoSpaceDN w:val="0"/>
              <w:adjustRightInd w:val="0"/>
              <w:jc w:val="center"/>
              <w:rPr>
                <w:rFonts w:eastAsiaTheme="minorHAnsi"/>
                <w:spacing w:val="-6"/>
                <w:lang w:eastAsia="en-US"/>
              </w:rPr>
            </w:pPr>
          </w:p>
          <w:p w14:paraId="0B27CA1A" w14:textId="77777777" w:rsidR="002F2331" w:rsidRPr="00C62785" w:rsidRDefault="002F2331" w:rsidP="00C62785">
            <w:pPr>
              <w:autoSpaceDE w:val="0"/>
              <w:autoSpaceDN w:val="0"/>
              <w:adjustRightInd w:val="0"/>
              <w:jc w:val="center"/>
              <w:rPr>
                <w:rFonts w:eastAsiaTheme="minorHAnsi"/>
                <w:spacing w:val="-6"/>
                <w:lang w:eastAsia="en-US"/>
              </w:rPr>
            </w:pPr>
            <w:r w:rsidRPr="00C62785">
              <w:rPr>
                <w:rFonts w:eastAsiaTheme="minorHAnsi"/>
                <w:spacing w:val="-6"/>
                <w:lang w:eastAsia="en-US"/>
              </w:rPr>
              <w:t>100% - 15 баллов;</w:t>
            </w:r>
          </w:p>
          <w:p w14:paraId="1080FDEC" w14:textId="77777777" w:rsidR="002F2331" w:rsidRPr="00C62785" w:rsidRDefault="002F2331" w:rsidP="00C62785">
            <w:pPr>
              <w:autoSpaceDE w:val="0"/>
              <w:autoSpaceDN w:val="0"/>
              <w:adjustRightInd w:val="0"/>
              <w:jc w:val="center"/>
              <w:rPr>
                <w:rFonts w:eastAsiaTheme="minorHAnsi"/>
                <w:spacing w:val="-6"/>
                <w:lang w:eastAsia="en-US"/>
              </w:rPr>
            </w:pPr>
            <w:r w:rsidRPr="00C62785">
              <w:rPr>
                <w:rFonts w:eastAsiaTheme="minorHAnsi"/>
                <w:spacing w:val="-6"/>
                <w:lang w:eastAsia="en-US"/>
              </w:rPr>
              <w:t>86-99% - 10 баллов;</w:t>
            </w:r>
          </w:p>
          <w:p w14:paraId="3F99FC3C" w14:textId="77777777" w:rsidR="002F2331" w:rsidRPr="00C62785" w:rsidRDefault="002F2331" w:rsidP="00C62785">
            <w:pPr>
              <w:autoSpaceDE w:val="0"/>
              <w:autoSpaceDN w:val="0"/>
              <w:adjustRightInd w:val="0"/>
              <w:jc w:val="center"/>
              <w:rPr>
                <w:rFonts w:eastAsiaTheme="minorHAnsi"/>
                <w:spacing w:val="-6"/>
                <w:lang w:eastAsia="en-US"/>
              </w:rPr>
            </w:pPr>
            <w:r w:rsidRPr="00C62785">
              <w:rPr>
                <w:rFonts w:eastAsiaTheme="minorHAnsi"/>
                <w:spacing w:val="-6"/>
                <w:lang w:eastAsia="en-US"/>
              </w:rPr>
              <w:t>85%- 5 баллов;</w:t>
            </w:r>
          </w:p>
          <w:p w14:paraId="512B0A52" w14:textId="4D5882F6" w:rsidR="00933818" w:rsidRPr="00C62785" w:rsidRDefault="002F2331"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менее 85% - 0 баллов</w:t>
            </w:r>
          </w:p>
        </w:tc>
        <w:tc>
          <w:tcPr>
            <w:tcW w:w="378" w:type="pct"/>
            <w:tcBorders>
              <w:top w:val="single" w:sz="4" w:space="0" w:color="auto"/>
              <w:left w:val="single" w:sz="4" w:space="0" w:color="auto"/>
              <w:bottom w:val="single" w:sz="4" w:space="0" w:color="auto"/>
              <w:right w:val="single" w:sz="4" w:space="0" w:color="auto"/>
            </w:tcBorders>
          </w:tcPr>
          <w:p w14:paraId="7B37C420" w14:textId="77777777" w:rsidR="00933818" w:rsidRPr="00C62785" w:rsidRDefault="00933818"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256C05C0" w14:textId="6B191AE3" w:rsidR="00073DC2" w:rsidRPr="00C62785" w:rsidRDefault="00073DC2"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Управлени</w:t>
            </w:r>
            <w:r w:rsidR="00057B56" w:rsidRPr="00C62785">
              <w:rPr>
                <w:rFonts w:eastAsiaTheme="minorHAnsi"/>
                <w:spacing w:val="-6"/>
                <w:lang w:eastAsia="en-US"/>
              </w:rPr>
              <w:t>е</w:t>
            </w:r>
            <w:r w:rsidRPr="00C62785">
              <w:rPr>
                <w:rFonts w:eastAsiaTheme="minorHAnsi"/>
                <w:spacing w:val="-6"/>
                <w:lang w:eastAsia="en-US"/>
              </w:rPr>
              <w:t xml:space="preserve"> внутренней политики Администрации города Когалыма</w:t>
            </w:r>
          </w:p>
          <w:p w14:paraId="3C254F9F" w14:textId="77777777" w:rsidR="00933818" w:rsidRPr="00C62785" w:rsidRDefault="00933818" w:rsidP="00C62785">
            <w:pPr>
              <w:autoSpaceDE w:val="0"/>
              <w:autoSpaceDN w:val="0"/>
              <w:adjustRightInd w:val="0"/>
              <w:jc w:val="center"/>
              <w:rPr>
                <w:rFonts w:eastAsiaTheme="minorHAnsi"/>
                <w:spacing w:val="-6"/>
                <w:lang w:eastAsia="en-US"/>
              </w:rPr>
            </w:pPr>
          </w:p>
        </w:tc>
        <w:tc>
          <w:tcPr>
            <w:tcW w:w="597" w:type="pct"/>
            <w:tcBorders>
              <w:top w:val="single" w:sz="4" w:space="0" w:color="auto"/>
              <w:left w:val="single" w:sz="4" w:space="0" w:color="auto"/>
              <w:bottom w:val="single" w:sz="4" w:space="0" w:color="auto"/>
              <w:right w:val="single" w:sz="4" w:space="0" w:color="auto"/>
            </w:tcBorders>
          </w:tcPr>
          <w:p w14:paraId="7E6C5B6D"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управления</w:t>
            </w:r>
          </w:p>
        </w:tc>
        <w:tc>
          <w:tcPr>
            <w:tcW w:w="626" w:type="pct"/>
            <w:tcBorders>
              <w:top w:val="single" w:sz="4" w:space="0" w:color="auto"/>
              <w:left w:val="single" w:sz="4" w:space="0" w:color="auto"/>
              <w:bottom w:val="single" w:sz="4" w:space="0" w:color="auto"/>
              <w:right w:val="single" w:sz="4" w:space="0" w:color="auto"/>
            </w:tcBorders>
          </w:tcPr>
          <w:p w14:paraId="1DFC6E8B" w14:textId="77777777" w:rsidR="00933818" w:rsidRPr="00C62785" w:rsidRDefault="00933818"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78298D67" w14:textId="77777777" w:rsidR="00933818" w:rsidRPr="00C62785" w:rsidRDefault="00933818" w:rsidP="00C62785">
            <w:pPr>
              <w:autoSpaceDE w:val="0"/>
              <w:autoSpaceDN w:val="0"/>
              <w:adjustRightInd w:val="0"/>
              <w:rPr>
                <w:rFonts w:eastAsiaTheme="minorHAnsi"/>
                <w:spacing w:val="-6"/>
                <w:lang w:eastAsia="en-US"/>
              </w:rPr>
            </w:pPr>
          </w:p>
        </w:tc>
      </w:tr>
    </w:tbl>
    <w:p w14:paraId="6EC3448B" w14:textId="77777777" w:rsidR="00C62785" w:rsidRDefault="00C62785" w:rsidP="00C62785">
      <w:pPr>
        <w:autoSpaceDE w:val="0"/>
        <w:autoSpaceDN w:val="0"/>
        <w:adjustRightInd w:val="0"/>
        <w:jc w:val="center"/>
        <w:rPr>
          <w:rFonts w:eastAsiaTheme="minorHAnsi"/>
          <w:spacing w:val="-6"/>
          <w:lang w:eastAsia="en-US"/>
        </w:rPr>
        <w:sectPr w:rsidR="00C62785" w:rsidSect="00C62785">
          <w:pgSz w:w="16838" w:h="11906" w:orient="landscape"/>
          <w:pgMar w:top="2552" w:right="567" w:bottom="567" w:left="567" w:header="709" w:footer="709" w:gutter="0"/>
          <w:cols w:space="708"/>
          <w:docGrid w:linePitch="360"/>
        </w:sectPr>
      </w:pPr>
    </w:p>
    <w:tbl>
      <w:tblPr>
        <w:tblW w:w="5000" w:type="pct"/>
        <w:tblCellMar>
          <w:left w:w="28" w:type="dxa"/>
          <w:right w:w="28" w:type="dxa"/>
        </w:tblCellMar>
        <w:tblLook w:val="0000" w:firstRow="0" w:lastRow="0" w:firstColumn="0" w:lastColumn="0" w:noHBand="0" w:noVBand="0"/>
      </w:tblPr>
      <w:tblGrid>
        <w:gridCol w:w="421"/>
        <w:gridCol w:w="3261"/>
        <w:gridCol w:w="2125"/>
        <w:gridCol w:w="1277"/>
        <w:gridCol w:w="1186"/>
        <w:gridCol w:w="2025"/>
        <w:gridCol w:w="1874"/>
        <w:gridCol w:w="1965"/>
        <w:gridCol w:w="1560"/>
      </w:tblGrid>
      <w:tr w:rsidR="00C62785" w:rsidRPr="00C62785" w14:paraId="18DD4FEB" w14:textId="77777777" w:rsidTr="00C62785">
        <w:tc>
          <w:tcPr>
            <w:tcW w:w="134" w:type="pct"/>
            <w:tcBorders>
              <w:top w:val="single" w:sz="4" w:space="0" w:color="auto"/>
              <w:left w:val="single" w:sz="4" w:space="0" w:color="auto"/>
              <w:bottom w:val="single" w:sz="4" w:space="0" w:color="auto"/>
              <w:right w:val="single" w:sz="4" w:space="0" w:color="auto"/>
            </w:tcBorders>
          </w:tcPr>
          <w:p w14:paraId="66D97FDA" w14:textId="57A4F7CC"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lastRenderedPageBreak/>
              <w:t>2.</w:t>
            </w:r>
          </w:p>
        </w:tc>
        <w:tc>
          <w:tcPr>
            <w:tcW w:w="1039" w:type="pct"/>
            <w:tcBorders>
              <w:top w:val="single" w:sz="4" w:space="0" w:color="auto"/>
              <w:left w:val="single" w:sz="4" w:space="0" w:color="auto"/>
              <w:bottom w:val="single" w:sz="4" w:space="0" w:color="auto"/>
              <w:right w:val="single" w:sz="4" w:space="0" w:color="auto"/>
            </w:tcBorders>
          </w:tcPr>
          <w:p w14:paraId="410AC34F"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Отсутствие обоснованных претензий (жалоб) по оказанию муниципальных услуг от физических и юридических лиц (потребителей услуги)</w:t>
            </w:r>
          </w:p>
        </w:tc>
        <w:tc>
          <w:tcPr>
            <w:tcW w:w="677" w:type="pct"/>
            <w:tcBorders>
              <w:top w:val="single" w:sz="4" w:space="0" w:color="auto"/>
              <w:left w:val="single" w:sz="4" w:space="0" w:color="auto"/>
              <w:bottom w:val="single" w:sz="4" w:space="0" w:color="auto"/>
              <w:right w:val="single" w:sz="4" w:space="0" w:color="auto"/>
            </w:tcBorders>
          </w:tcPr>
          <w:p w14:paraId="54F383DE"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 xml:space="preserve">Информация учреждения по запросу Управления </w:t>
            </w:r>
            <w:r w:rsidR="00B83CAA" w:rsidRPr="00C62785">
              <w:rPr>
                <w:rFonts w:eastAsiaTheme="minorHAnsi"/>
                <w:spacing w:val="-6"/>
                <w:lang w:eastAsia="en-US"/>
              </w:rPr>
              <w:t>внутренней</w:t>
            </w:r>
            <w:r w:rsidRPr="00C62785">
              <w:rPr>
                <w:rFonts w:eastAsiaTheme="minorHAnsi"/>
                <w:spacing w:val="-6"/>
                <w:lang w:eastAsia="en-US"/>
              </w:rPr>
              <w:t xml:space="preserve"> политики Администрации города Когалыма</w:t>
            </w:r>
          </w:p>
        </w:tc>
        <w:tc>
          <w:tcPr>
            <w:tcW w:w="407" w:type="pct"/>
            <w:tcBorders>
              <w:top w:val="single" w:sz="4" w:space="0" w:color="auto"/>
              <w:left w:val="single" w:sz="4" w:space="0" w:color="auto"/>
              <w:bottom w:val="single" w:sz="4" w:space="0" w:color="auto"/>
              <w:right w:val="single" w:sz="4" w:space="0" w:color="auto"/>
            </w:tcBorders>
          </w:tcPr>
          <w:p w14:paraId="1D16B125" w14:textId="77777777" w:rsidR="00DF5AB7" w:rsidRPr="00C62785" w:rsidRDefault="00DF5AB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Отсутствует – 10 баллов;</w:t>
            </w:r>
          </w:p>
          <w:p w14:paraId="0A969596" w14:textId="77777777" w:rsidR="00933818" w:rsidRPr="00C62785" w:rsidRDefault="00DF5AB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имеется – 0 баллов</w:t>
            </w:r>
          </w:p>
        </w:tc>
        <w:tc>
          <w:tcPr>
            <w:tcW w:w="378" w:type="pct"/>
            <w:tcBorders>
              <w:top w:val="single" w:sz="4" w:space="0" w:color="auto"/>
              <w:left w:val="single" w:sz="4" w:space="0" w:color="auto"/>
              <w:bottom w:val="single" w:sz="4" w:space="0" w:color="auto"/>
              <w:right w:val="single" w:sz="4" w:space="0" w:color="auto"/>
            </w:tcBorders>
          </w:tcPr>
          <w:p w14:paraId="4DF5575C" w14:textId="77777777" w:rsidR="00933818" w:rsidRPr="00C62785" w:rsidRDefault="00933818"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58254348" w14:textId="79A09C8A" w:rsidR="00073DC2" w:rsidRPr="00C62785" w:rsidRDefault="00073DC2"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Управлени</w:t>
            </w:r>
            <w:r w:rsidR="00057B56" w:rsidRPr="00C62785">
              <w:rPr>
                <w:rFonts w:eastAsiaTheme="minorHAnsi"/>
                <w:spacing w:val="-6"/>
                <w:lang w:eastAsia="en-US"/>
              </w:rPr>
              <w:t>е</w:t>
            </w:r>
            <w:r w:rsidRPr="00C62785">
              <w:rPr>
                <w:rFonts w:eastAsiaTheme="minorHAnsi"/>
                <w:spacing w:val="-6"/>
                <w:lang w:eastAsia="en-US"/>
              </w:rPr>
              <w:t xml:space="preserve"> внутренней политики Администрации города Когалыма</w:t>
            </w:r>
          </w:p>
          <w:p w14:paraId="2892F959" w14:textId="77777777" w:rsidR="00933818" w:rsidRPr="00C62785" w:rsidRDefault="00933818" w:rsidP="00C62785">
            <w:pPr>
              <w:autoSpaceDE w:val="0"/>
              <w:autoSpaceDN w:val="0"/>
              <w:adjustRightInd w:val="0"/>
              <w:jc w:val="center"/>
              <w:rPr>
                <w:rFonts w:eastAsiaTheme="minorHAnsi"/>
                <w:spacing w:val="-6"/>
                <w:lang w:eastAsia="en-US"/>
              </w:rPr>
            </w:pPr>
          </w:p>
        </w:tc>
        <w:tc>
          <w:tcPr>
            <w:tcW w:w="597" w:type="pct"/>
            <w:tcBorders>
              <w:top w:val="single" w:sz="4" w:space="0" w:color="auto"/>
              <w:left w:val="single" w:sz="4" w:space="0" w:color="auto"/>
              <w:bottom w:val="single" w:sz="4" w:space="0" w:color="auto"/>
              <w:right w:val="single" w:sz="4" w:space="0" w:color="auto"/>
            </w:tcBorders>
          </w:tcPr>
          <w:p w14:paraId="29749D28"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управления</w:t>
            </w:r>
          </w:p>
        </w:tc>
        <w:tc>
          <w:tcPr>
            <w:tcW w:w="626" w:type="pct"/>
            <w:tcBorders>
              <w:top w:val="single" w:sz="4" w:space="0" w:color="auto"/>
              <w:left w:val="single" w:sz="4" w:space="0" w:color="auto"/>
              <w:bottom w:val="single" w:sz="4" w:space="0" w:color="auto"/>
              <w:right w:val="single" w:sz="4" w:space="0" w:color="auto"/>
            </w:tcBorders>
          </w:tcPr>
          <w:p w14:paraId="79BDC87E" w14:textId="77777777" w:rsidR="00933818" w:rsidRPr="00C62785" w:rsidRDefault="00933818"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00C17620" w14:textId="77777777" w:rsidR="00933818" w:rsidRPr="00C62785" w:rsidRDefault="00933818" w:rsidP="00C62785">
            <w:pPr>
              <w:autoSpaceDE w:val="0"/>
              <w:autoSpaceDN w:val="0"/>
              <w:adjustRightInd w:val="0"/>
              <w:rPr>
                <w:rFonts w:eastAsiaTheme="minorHAnsi"/>
                <w:spacing w:val="-6"/>
                <w:lang w:eastAsia="en-US"/>
              </w:rPr>
            </w:pPr>
          </w:p>
        </w:tc>
      </w:tr>
      <w:tr w:rsidR="00C62785" w:rsidRPr="00C62785" w14:paraId="1A4B8F06" w14:textId="77777777" w:rsidTr="00C62785">
        <w:tc>
          <w:tcPr>
            <w:tcW w:w="134" w:type="pct"/>
            <w:tcBorders>
              <w:top w:val="single" w:sz="4" w:space="0" w:color="auto"/>
              <w:left w:val="single" w:sz="4" w:space="0" w:color="auto"/>
              <w:bottom w:val="single" w:sz="4" w:space="0" w:color="auto"/>
              <w:right w:val="single" w:sz="4" w:space="0" w:color="auto"/>
            </w:tcBorders>
          </w:tcPr>
          <w:p w14:paraId="7D4F96E0"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3.</w:t>
            </w:r>
          </w:p>
        </w:tc>
        <w:tc>
          <w:tcPr>
            <w:tcW w:w="1039" w:type="pct"/>
            <w:tcBorders>
              <w:top w:val="single" w:sz="4" w:space="0" w:color="auto"/>
              <w:left w:val="single" w:sz="4" w:space="0" w:color="auto"/>
              <w:bottom w:val="single" w:sz="4" w:space="0" w:color="auto"/>
              <w:right w:val="single" w:sz="4" w:space="0" w:color="auto"/>
            </w:tcBorders>
          </w:tcPr>
          <w:p w14:paraId="715C1708" w14:textId="77777777" w:rsidR="00933818" w:rsidRPr="00C62785" w:rsidRDefault="00BD551A"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Отсутствие задолженности по заработной плате и выплатам социального характера в сроки установленные локальными нормативными актами</w:t>
            </w:r>
          </w:p>
        </w:tc>
        <w:tc>
          <w:tcPr>
            <w:tcW w:w="677" w:type="pct"/>
            <w:tcBorders>
              <w:top w:val="single" w:sz="4" w:space="0" w:color="auto"/>
              <w:left w:val="single" w:sz="4" w:space="0" w:color="auto"/>
              <w:bottom w:val="single" w:sz="4" w:space="0" w:color="auto"/>
              <w:right w:val="single" w:sz="4" w:space="0" w:color="auto"/>
            </w:tcBorders>
          </w:tcPr>
          <w:p w14:paraId="74EC75AE" w14:textId="77777777" w:rsidR="00933818" w:rsidRPr="00C62785" w:rsidRDefault="006D2075"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Информация учреждения</w:t>
            </w:r>
          </w:p>
        </w:tc>
        <w:tc>
          <w:tcPr>
            <w:tcW w:w="407" w:type="pct"/>
            <w:tcBorders>
              <w:top w:val="single" w:sz="4" w:space="0" w:color="auto"/>
              <w:left w:val="single" w:sz="4" w:space="0" w:color="auto"/>
              <w:bottom w:val="single" w:sz="4" w:space="0" w:color="auto"/>
              <w:right w:val="single" w:sz="4" w:space="0" w:color="auto"/>
            </w:tcBorders>
          </w:tcPr>
          <w:p w14:paraId="2E6B8415" w14:textId="77777777" w:rsidR="00C84273" w:rsidRPr="00C62785" w:rsidRDefault="00C84273"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Отсутствует – 10 баллов</w:t>
            </w:r>
          </w:p>
          <w:p w14:paraId="6DB6D472" w14:textId="77777777" w:rsidR="00933818" w:rsidRPr="00C62785" w:rsidRDefault="00C84273"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имеется – 0 баллов</w:t>
            </w:r>
          </w:p>
        </w:tc>
        <w:tc>
          <w:tcPr>
            <w:tcW w:w="378" w:type="pct"/>
            <w:tcBorders>
              <w:top w:val="single" w:sz="4" w:space="0" w:color="auto"/>
              <w:left w:val="single" w:sz="4" w:space="0" w:color="auto"/>
              <w:bottom w:val="single" w:sz="4" w:space="0" w:color="auto"/>
              <w:right w:val="single" w:sz="4" w:space="0" w:color="auto"/>
            </w:tcBorders>
          </w:tcPr>
          <w:p w14:paraId="1A0109CF" w14:textId="77777777" w:rsidR="00933818" w:rsidRPr="00C62785" w:rsidRDefault="00933818"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34E20F5C"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Управление экономики Администрации города Когалыма</w:t>
            </w:r>
          </w:p>
        </w:tc>
        <w:tc>
          <w:tcPr>
            <w:tcW w:w="597" w:type="pct"/>
            <w:tcBorders>
              <w:top w:val="single" w:sz="4" w:space="0" w:color="auto"/>
              <w:left w:val="single" w:sz="4" w:space="0" w:color="auto"/>
              <w:bottom w:val="single" w:sz="4" w:space="0" w:color="auto"/>
              <w:right w:val="single" w:sz="4" w:space="0" w:color="auto"/>
            </w:tcBorders>
          </w:tcPr>
          <w:p w14:paraId="5F7408FF"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управления</w:t>
            </w:r>
          </w:p>
        </w:tc>
        <w:tc>
          <w:tcPr>
            <w:tcW w:w="626" w:type="pct"/>
            <w:tcBorders>
              <w:top w:val="single" w:sz="4" w:space="0" w:color="auto"/>
              <w:left w:val="single" w:sz="4" w:space="0" w:color="auto"/>
              <w:bottom w:val="single" w:sz="4" w:space="0" w:color="auto"/>
              <w:right w:val="single" w:sz="4" w:space="0" w:color="auto"/>
            </w:tcBorders>
          </w:tcPr>
          <w:p w14:paraId="018A10E8" w14:textId="77777777" w:rsidR="00933818" w:rsidRPr="00C62785" w:rsidRDefault="00933818"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28B747D5" w14:textId="77777777" w:rsidR="00933818" w:rsidRPr="00C62785" w:rsidRDefault="00933818" w:rsidP="00C62785">
            <w:pPr>
              <w:autoSpaceDE w:val="0"/>
              <w:autoSpaceDN w:val="0"/>
              <w:adjustRightInd w:val="0"/>
              <w:rPr>
                <w:rFonts w:eastAsiaTheme="minorHAnsi"/>
                <w:spacing w:val="-6"/>
                <w:lang w:eastAsia="en-US"/>
              </w:rPr>
            </w:pPr>
          </w:p>
        </w:tc>
      </w:tr>
      <w:tr w:rsidR="00C62785" w:rsidRPr="00C62785" w14:paraId="270839DB" w14:textId="77777777" w:rsidTr="00C62785">
        <w:tc>
          <w:tcPr>
            <w:tcW w:w="134" w:type="pct"/>
            <w:tcBorders>
              <w:top w:val="single" w:sz="4" w:space="0" w:color="auto"/>
              <w:left w:val="single" w:sz="4" w:space="0" w:color="auto"/>
              <w:bottom w:val="single" w:sz="4" w:space="0" w:color="auto"/>
              <w:right w:val="single" w:sz="4" w:space="0" w:color="auto"/>
            </w:tcBorders>
          </w:tcPr>
          <w:p w14:paraId="5FBA9396"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4.</w:t>
            </w:r>
          </w:p>
        </w:tc>
        <w:tc>
          <w:tcPr>
            <w:tcW w:w="1039" w:type="pct"/>
            <w:tcBorders>
              <w:top w:val="single" w:sz="4" w:space="0" w:color="auto"/>
              <w:left w:val="single" w:sz="4" w:space="0" w:color="auto"/>
              <w:bottom w:val="single" w:sz="4" w:space="0" w:color="auto"/>
              <w:right w:val="single" w:sz="4" w:space="0" w:color="auto"/>
            </w:tcBorders>
          </w:tcPr>
          <w:p w14:paraId="13BCBEBE"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4AEE47B4"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 телефона,</w:t>
            </w:r>
          </w:p>
          <w:p w14:paraId="3241A593"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 электронной почты,</w:t>
            </w:r>
          </w:p>
          <w:p w14:paraId="1B79C26F"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 электронных сервисов (форма для подачи электронного обращения/жалобы/предложения;</w:t>
            </w:r>
          </w:p>
          <w:p w14:paraId="2924E17C"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раздел «Часто задаваемые вопросы»; получение консультации по оказываемым услугам и пр.);</w:t>
            </w:r>
          </w:p>
          <w:p w14:paraId="06EB1EA1"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677" w:type="pct"/>
            <w:tcBorders>
              <w:top w:val="single" w:sz="4" w:space="0" w:color="auto"/>
              <w:left w:val="single" w:sz="4" w:space="0" w:color="auto"/>
              <w:bottom w:val="single" w:sz="4" w:space="0" w:color="auto"/>
              <w:right w:val="single" w:sz="4" w:space="0" w:color="auto"/>
            </w:tcBorders>
          </w:tcPr>
          <w:p w14:paraId="0502AC08"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Сайт учреждения</w:t>
            </w:r>
          </w:p>
        </w:tc>
        <w:tc>
          <w:tcPr>
            <w:tcW w:w="407" w:type="pct"/>
            <w:tcBorders>
              <w:top w:val="single" w:sz="4" w:space="0" w:color="auto"/>
              <w:left w:val="single" w:sz="4" w:space="0" w:color="auto"/>
              <w:bottom w:val="single" w:sz="4" w:space="0" w:color="auto"/>
              <w:right w:val="single" w:sz="4" w:space="0" w:color="auto"/>
            </w:tcBorders>
          </w:tcPr>
          <w:p w14:paraId="528E6275" w14:textId="77777777" w:rsidR="00673C2B" w:rsidRPr="00C62785" w:rsidRDefault="00673C2B"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Размещается – 5 баллов;</w:t>
            </w:r>
          </w:p>
          <w:p w14:paraId="3B63FB25" w14:textId="77777777" w:rsidR="00933818" w:rsidRPr="00C62785" w:rsidRDefault="00673C2B"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не размещается – 0 баллов</w:t>
            </w:r>
          </w:p>
        </w:tc>
        <w:tc>
          <w:tcPr>
            <w:tcW w:w="378" w:type="pct"/>
            <w:tcBorders>
              <w:top w:val="single" w:sz="4" w:space="0" w:color="auto"/>
              <w:left w:val="single" w:sz="4" w:space="0" w:color="auto"/>
              <w:bottom w:val="single" w:sz="4" w:space="0" w:color="auto"/>
              <w:right w:val="single" w:sz="4" w:space="0" w:color="auto"/>
            </w:tcBorders>
          </w:tcPr>
          <w:p w14:paraId="05A68FB7" w14:textId="77777777" w:rsidR="00933818" w:rsidRPr="00C62785" w:rsidRDefault="00933818"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61E407B7" w14:textId="6AB2DAF5" w:rsidR="00073DC2" w:rsidRPr="00C62785" w:rsidRDefault="00073DC2"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Управлени</w:t>
            </w:r>
            <w:r w:rsidR="00057B56" w:rsidRPr="00C62785">
              <w:rPr>
                <w:rFonts w:eastAsiaTheme="minorHAnsi"/>
                <w:spacing w:val="-6"/>
                <w:lang w:eastAsia="en-US"/>
              </w:rPr>
              <w:t>е</w:t>
            </w:r>
            <w:r w:rsidRPr="00C62785">
              <w:rPr>
                <w:rFonts w:eastAsiaTheme="minorHAnsi"/>
                <w:spacing w:val="-6"/>
                <w:lang w:eastAsia="en-US"/>
              </w:rPr>
              <w:t xml:space="preserve"> внутренней политики Администрации города Когалыма</w:t>
            </w:r>
          </w:p>
          <w:p w14:paraId="0408E614" w14:textId="77777777" w:rsidR="00933818" w:rsidRPr="00C62785" w:rsidRDefault="00933818" w:rsidP="00C62785">
            <w:pPr>
              <w:autoSpaceDE w:val="0"/>
              <w:autoSpaceDN w:val="0"/>
              <w:adjustRightInd w:val="0"/>
              <w:jc w:val="center"/>
              <w:rPr>
                <w:rFonts w:eastAsiaTheme="minorHAnsi"/>
                <w:spacing w:val="-6"/>
                <w:lang w:eastAsia="en-US"/>
              </w:rPr>
            </w:pPr>
          </w:p>
        </w:tc>
        <w:tc>
          <w:tcPr>
            <w:tcW w:w="597" w:type="pct"/>
            <w:tcBorders>
              <w:top w:val="single" w:sz="4" w:space="0" w:color="auto"/>
              <w:left w:val="single" w:sz="4" w:space="0" w:color="auto"/>
              <w:bottom w:val="single" w:sz="4" w:space="0" w:color="auto"/>
              <w:right w:val="single" w:sz="4" w:space="0" w:color="auto"/>
            </w:tcBorders>
          </w:tcPr>
          <w:p w14:paraId="646F44A3"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управления</w:t>
            </w:r>
          </w:p>
        </w:tc>
        <w:tc>
          <w:tcPr>
            <w:tcW w:w="626" w:type="pct"/>
            <w:tcBorders>
              <w:top w:val="single" w:sz="4" w:space="0" w:color="auto"/>
              <w:left w:val="single" w:sz="4" w:space="0" w:color="auto"/>
              <w:bottom w:val="single" w:sz="4" w:space="0" w:color="auto"/>
              <w:right w:val="single" w:sz="4" w:space="0" w:color="auto"/>
            </w:tcBorders>
          </w:tcPr>
          <w:p w14:paraId="1BA903F9" w14:textId="77777777" w:rsidR="00933818" w:rsidRPr="00C62785" w:rsidRDefault="00933818"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3E0A2A5E" w14:textId="77777777" w:rsidR="00933818" w:rsidRPr="00C62785" w:rsidRDefault="00933818" w:rsidP="00C62785">
            <w:pPr>
              <w:autoSpaceDE w:val="0"/>
              <w:autoSpaceDN w:val="0"/>
              <w:adjustRightInd w:val="0"/>
              <w:rPr>
                <w:rFonts w:eastAsiaTheme="minorHAnsi"/>
                <w:spacing w:val="-6"/>
                <w:lang w:eastAsia="en-US"/>
              </w:rPr>
            </w:pPr>
          </w:p>
        </w:tc>
      </w:tr>
      <w:tr w:rsidR="00C62785" w:rsidRPr="00C62785" w14:paraId="2ED4D280" w14:textId="77777777" w:rsidTr="00C62785">
        <w:tc>
          <w:tcPr>
            <w:tcW w:w="134" w:type="pct"/>
            <w:tcBorders>
              <w:top w:val="single" w:sz="4" w:space="0" w:color="auto"/>
              <w:left w:val="single" w:sz="4" w:space="0" w:color="auto"/>
              <w:bottom w:val="single" w:sz="4" w:space="0" w:color="auto"/>
              <w:right w:val="single" w:sz="4" w:space="0" w:color="auto"/>
            </w:tcBorders>
          </w:tcPr>
          <w:p w14:paraId="01A05B02"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5.</w:t>
            </w:r>
          </w:p>
        </w:tc>
        <w:tc>
          <w:tcPr>
            <w:tcW w:w="1039" w:type="pct"/>
            <w:tcBorders>
              <w:top w:val="single" w:sz="4" w:space="0" w:color="auto"/>
              <w:left w:val="single" w:sz="4" w:space="0" w:color="auto"/>
              <w:bottom w:val="single" w:sz="4" w:space="0" w:color="auto"/>
              <w:right w:val="single" w:sz="4" w:space="0" w:color="auto"/>
            </w:tcBorders>
          </w:tcPr>
          <w:p w14:paraId="7FD00409"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Размещение и поддержание в актуальном состоянии информации об учреждении на официальном портале www.bus.gov.ru</w:t>
            </w:r>
          </w:p>
        </w:tc>
        <w:tc>
          <w:tcPr>
            <w:tcW w:w="677" w:type="pct"/>
            <w:tcBorders>
              <w:top w:val="single" w:sz="4" w:space="0" w:color="auto"/>
              <w:left w:val="single" w:sz="4" w:space="0" w:color="auto"/>
              <w:bottom w:val="single" w:sz="4" w:space="0" w:color="auto"/>
              <w:right w:val="single" w:sz="4" w:space="0" w:color="auto"/>
            </w:tcBorders>
          </w:tcPr>
          <w:p w14:paraId="6A37C2D5"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Информация об учреждении на сайте</w:t>
            </w:r>
            <w:r w:rsidR="00BB33E7" w:rsidRPr="00C62785">
              <w:rPr>
                <w:rFonts w:eastAsiaTheme="minorHAnsi"/>
                <w:spacing w:val="-6"/>
                <w:lang w:eastAsia="en-US"/>
              </w:rPr>
              <w:t xml:space="preserve"> www.bus.gov.ru</w:t>
            </w:r>
          </w:p>
        </w:tc>
        <w:tc>
          <w:tcPr>
            <w:tcW w:w="407" w:type="pct"/>
            <w:tcBorders>
              <w:top w:val="single" w:sz="4" w:space="0" w:color="auto"/>
              <w:left w:val="single" w:sz="4" w:space="0" w:color="auto"/>
              <w:bottom w:val="single" w:sz="4" w:space="0" w:color="auto"/>
              <w:right w:val="single" w:sz="4" w:space="0" w:color="auto"/>
            </w:tcBorders>
          </w:tcPr>
          <w:p w14:paraId="783A4A9B" w14:textId="77777777" w:rsidR="003F7260" w:rsidRPr="00C62785" w:rsidRDefault="003F7260"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Размещается – 5 баллов;</w:t>
            </w:r>
          </w:p>
          <w:p w14:paraId="6F4D055B" w14:textId="77777777" w:rsidR="00933818" w:rsidRPr="00C62785" w:rsidRDefault="003F7260"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не размещается – 0 баллов</w:t>
            </w:r>
          </w:p>
        </w:tc>
        <w:tc>
          <w:tcPr>
            <w:tcW w:w="378" w:type="pct"/>
            <w:tcBorders>
              <w:top w:val="single" w:sz="4" w:space="0" w:color="auto"/>
              <w:left w:val="single" w:sz="4" w:space="0" w:color="auto"/>
              <w:bottom w:val="single" w:sz="4" w:space="0" w:color="auto"/>
              <w:right w:val="single" w:sz="4" w:space="0" w:color="auto"/>
            </w:tcBorders>
          </w:tcPr>
          <w:p w14:paraId="78D3675F" w14:textId="77777777" w:rsidR="00933818" w:rsidRPr="00C62785" w:rsidRDefault="00933818"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61319654" w14:textId="1224B2FC" w:rsidR="00073DC2" w:rsidRPr="00C62785" w:rsidRDefault="00073DC2"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Управлени</w:t>
            </w:r>
            <w:r w:rsidR="003034A4" w:rsidRPr="00C62785">
              <w:rPr>
                <w:rFonts w:eastAsiaTheme="minorHAnsi"/>
                <w:spacing w:val="-6"/>
                <w:lang w:eastAsia="en-US"/>
              </w:rPr>
              <w:t>е</w:t>
            </w:r>
            <w:r w:rsidRPr="00C62785">
              <w:rPr>
                <w:rFonts w:eastAsiaTheme="minorHAnsi"/>
                <w:spacing w:val="-6"/>
                <w:lang w:eastAsia="en-US"/>
              </w:rPr>
              <w:t xml:space="preserve"> внутренней политики Администрации города Когалыма</w:t>
            </w:r>
          </w:p>
          <w:p w14:paraId="4661073B" w14:textId="77777777" w:rsidR="00933818" w:rsidRPr="00C62785" w:rsidRDefault="00933818" w:rsidP="00C62785">
            <w:pPr>
              <w:autoSpaceDE w:val="0"/>
              <w:autoSpaceDN w:val="0"/>
              <w:adjustRightInd w:val="0"/>
              <w:jc w:val="center"/>
              <w:rPr>
                <w:rFonts w:eastAsiaTheme="minorHAnsi"/>
                <w:spacing w:val="-6"/>
                <w:lang w:eastAsia="en-US"/>
              </w:rPr>
            </w:pPr>
          </w:p>
        </w:tc>
        <w:tc>
          <w:tcPr>
            <w:tcW w:w="597" w:type="pct"/>
            <w:tcBorders>
              <w:top w:val="single" w:sz="4" w:space="0" w:color="auto"/>
              <w:left w:val="single" w:sz="4" w:space="0" w:color="auto"/>
              <w:bottom w:val="single" w:sz="4" w:space="0" w:color="auto"/>
              <w:right w:val="single" w:sz="4" w:space="0" w:color="auto"/>
            </w:tcBorders>
          </w:tcPr>
          <w:p w14:paraId="135F3FCC" w14:textId="77777777" w:rsidR="00933818" w:rsidRPr="00C62785" w:rsidRDefault="00933818"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управления</w:t>
            </w:r>
          </w:p>
        </w:tc>
        <w:tc>
          <w:tcPr>
            <w:tcW w:w="626" w:type="pct"/>
            <w:tcBorders>
              <w:top w:val="single" w:sz="4" w:space="0" w:color="auto"/>
              <w:left w:val="single" w:sz="4" w:space="0" w:color="auto"/>
              <w:bottom w:val="single" w:sz="4" w:space="0" w:color="auto"/>
              <w:right w:val="single" w:sz="4" w:space="0" w:color="auto"/>
            </w:tcBorders>
          </w:tcPr>
          <w:p w14:paraId="481F3506" w14:textId="77777777" w:rsidR="00933818" w:rsidRPr="00C62785" w:rsidRDefault="00933818"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7041FEB1" w14:textId="77777777" w:rsidR="00933818" w:rsidRPr="00C62785" w:rsidRDefault="00933818" w:rsidP="00C62785">
            <w:pPr>
              <w:autoSpaceDE w:val="0"/>
              <w:autoSpaceDN w:val="0"/>
              <w:adjustRightInd w:val="0"/>
              <w:rPr>
                <w:rFonts w:eastAsiaTheme="minorHAnsi"/>
                <w:spacing w:val="-6"/>
                <w:lang w:eastAsia="en-US"/>
              </w:rPr>
            </w:pPr>
          </w:p>
        </w:tc>
      </w:tr>
    </w:tbl>
    <w:p w14:paraId="0E07C3A5" w14:textId="77777777" w:rsidR="00C62785" w:rsidRDefault="00C62785" w:rsidP="00C62785">
      <w:pPr>
        <w:autoSpaceDE w:val="0"/>
        <w:autoSpaceDN w:val="0"/>
        <w:adjustRightInd w:val="0"/>
        <w:jc w:val="center"/>
        <w:rPr>
          <w:rFonts w:eastAsiaTheme="minorHAnsi"/>
          <w:spacing w:val="-6"/>
          <w:lang w:eastAsia="en-US"/>
        </w:rPr>
        <w:sectPr w:rsidR="00C62785" w:rsidSect="00C62785">
          <w:pgSz w:w="16838" w:h="11906" w:orient="landscape"/>
          <w:pgMar w:top="567" w:right="567" w:bottom="2552" w:left="567" w:header="709" w:footer="709" w:gutter="0"/>
          <w:cols w:space="708"/>
          <w:docGrid w:linePitch="360"/>
        </w:sectPr>
      </w:pPr>
    </w:p>
    <w:tbl>
      <w:tblPr>
        <w:tblW w:w="5000" w:type="pct"/>
        <w:tblCellMar>
          <w:left w:w="28" w:type="dxa"/>
          <w:right w:w="28" w:type="dxa"/>
        </w:tblCellMar>
        <w:tblLook w:val="0000" w:firstRow="0" w:lastRow="0" w:firstColumn="0" w:lastColumn="0" w:noHBand="0" w:noVBand="0"/>
      </w:tblPr>
      <w:tblGrid>
        <w:gridCol w:w="420"/>
        <w:gridCol w:w="2976"/>
        <w:gridCol w:w="2411"/>
        <w:gridCol w:w="1277"/>
        <w:gridCol w:w="1186"/>
        <w:gridCol w:w="2025"/>
        <w:gridCol w:w="1874"/>
        <w:gridCol w:w="1965"/>
        <w:gridCol w:w="1560"/>
      </w:tblGrid>
      <w:tr w:rsidR="00C62785" w:rsidRPr="00C62785" w14:paraId="55C94A6F" w14:textId="77777777" w:rsidTr="00C62785">
        <w:tc>
          <w:tcPr>
            <w:tcW w:w="134" w:type="pct"/>
            <w:tcBorders>
              <w:top w:val="single" w:sz="4" w:space="0" w:color="auto"/>
              <w:left w:val="single" w:sz="4" w:space="0" w:color="auto"/>
              <w:bottom w:val="single" w:sz="4" w:space="0" w:color="auto"/>
              <w:right w:val="single" w:sz="4" w:space="0" w:color="auto"/>
            </w:tcBorders>
          </w:tcPr>
          <w:p w14:paraId="359C3844" w14:textId="1FA813AE" w:rsidR="0056674F" w:rsidRPr="00C62785" w:rsidRDefault="00CA2AFE" w:rsidP="00C62785">
            <w:pPr>
              <w:autoSpaceDE w:val="0"/>
              <w:autoSpaceDN w:val="0"/>
              <w:adjustRightInd w:val="0"/>
              <w:jc w:val="center"/>
              <w:rPr>
                <w:rFonts w:eastAsiaTheme="minorHAnsi"/>
                <w:spacing w:val="-6"/>
                <w:lang w:eastAsia="en-US"/>
              </w:rPr>
            </w:pPr>
            <w:r w:rsidRPr="00C62785">
              <w:rPr>
                <w:rFonts w:eastAsiaTheme="minorHAnsi"/>
                <w:spacing w:val="-6"/>
                <w:lang w:eastAsia="en-US"/>
              </w:rPr>
              <w:lastRenderedPageBreak/>
              <w:t>6.</w:t>
            </w:r>
          </w:p>
        </w:tc>
        <w:tc>
          <w:tcPr>
            <w:tcW w:w="948" w:type="pct"/>
            <w:tcBorders>
              <w:top w:val="single" w:sz="4" w:space="0" w:color="auto"/>
              <w:left w:val="single" w:sz="4" w:space="0" w:color="auto"/>
              <w:bottom w:val="single" w:sz="4" w:space="0" w:color="auto"/>
              <w:right w:val="single" w:sz="4" w:space="0" w:color="auto"/>
            </w:tcBorders>
          </w:tcPr>
          <w:p w14:paraId="45275248"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Наличие в актуальном состоянии коллективного договора в учреждении</w:t>
            </w:r>
          </w:p>
        </w:tc>
        <w:tc>
          <w:tcPr>
            <w:tcW w:w="768" w:type="pct"/>
            <w:tcBorders>
              <w:top w:val="single" w:sz="4" w:space="0" w:color="auto"/>
              <w:left w:val="single" w:sz="4" w:space="0" w:color="auto"/>
              <w:bottom w:val="single" w:sz="4" w:space="0" w:color="auto"/>
              <w:right w:val="single" w:sz="4" w:space="0" w:color="auto"/>
            </w:tcBorders>
          </w:tcPr>
          <w:p w14:paraId="108C7C3C"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Своевременное внесение изменений в коллективный договор в соответствии с законодательством</w:t>
            </w:r>
          </w:p>
        </w:tc>
        <w:tc>
          <w:tcPr>
            <w:tcW w:w="407" w:type="pct"/>
            <w:tcBorders>
              <w:top w:val="single" w:sz="4" w:space="0" w:color="auto"/>
              <w:left w:val="single" w:sz="4" w:space="0" w:color="auto"/>
              <w:bottom w:val="single" w:sz="4" w:space="0" w:color="auto"/>
              <w:right w:val="single" w:sz="4" w:space="0" w:color="auto"/>
            </w:tcBorders>
          </w:tcPr>
          <w:p w14:paraId="7886C8BC" w14:textId="77777777" w:rsidR="003F7260" w:rsidRPr="00C62785" w:rsidRDefault="003F7260"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Внесено – 5 баллов;</w:t>
            </w:r>
          </w:p>
          <w:p w14:paraId="65CFC450" w14:textId="77777777" w:rsidR="0056674F" w:rsidRPr="00C62785" w:rsidRDefault="003F7260"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не внесено – 0 баллов</w:t>
            </w:r>
          </w:p>
        </w:tc>
        <w:tc>
          <w:tcPr>
            <w:tcW w:w="378" w:type="pct"/>
            <w:tcBorders>
              <w:top w:val="single" w:sz="4" w:space="0" w:color="auto"/>
              <w:left w:val="single" w:sz="4" w:space="0" w:color="auto"/>
              <w:bottom w:val="single" w:sz="4" w:space="0" w:color="auto"/>
              <w:right w:val="single" w:sz="4" w:space="0" w:color="auto"/>
            </w:tcBorders>
          </w:tcPr>
          <w:p w14:paraId="6EAB202E"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10</w:t>
            </w:r>
          </w:p>
        </w:tc>
        <w:tc>
          <w:tcPr>
            <w:tcW w:w="645" w:type="pct"/>
            <w:tcBorders>
              <w:top w:val="single" w:sz="4" w:space="0" w:color="auto"/>
              <w:left w:val="single" w:sz="4" w:space="0" w:color="auto"/>
              <w:bottom w:val="single" w:sz="4" w:space="0" w:color="auto"/>
              <w:right w:val="single" w:sz="4" w:space="0" w:color="auto"/>
            </w:tcBorders>
          </w:tcPr>
          <w:p w14:paraId="35FE6CDD"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Управление экономики Администрации города Когалыма</w:t>
            </w:r>
          </w:p>
        </w:tc>
        <w:tc>
          <w:tcPr>
            <w:tcW w:w="597" w:type="pct"/>
            <w:tcBorders>
              <w:top w:val="single" w:sz="4" w:space="0" w:color="auto"/>
              <w:left w:val="single" w:sz="4" w:space="0" w:color="auto"/>
              <w:bottom w:val="single" w:sz="4" w:space="0" w:color="auto"/>
              <w:right w:val="single" w:sz="4" w:space="0" w:color="auto"/>
            </w:tcBorders>
          </w:tcPr>
          <w:p w14:paraId="7CA32057"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управления</w:t>
            </w:r>
          </w:p>
        </w:tc>
        <w:tc>
          <w:tcPr>
            <w:tcW w:w="626" w:type="pct"/>
            <w:tcBorders>
              <w:top w:val="single" w:sz="4" w:space="0" w:color="auto"/>
              <w:left w:val="single" w:sz="4" w:space="0" w:color="auto"/>
              <w:bottom w:val="single" w:sz="4" w:space="0" w:color="auto"/>
              <w:right w:val="single" w:sz="4" w:space="0" w:color="auto"/>
            </w:tcBorders>
          </w:tcPr>
          <w:p w14:paraId="191CA371" w14:textId="77777777" w:rsidR="0056674F" w:rsidRPr="00C62785" w:rsidRDefault="0056674F" w:rsidP="00C62785">
            <w:pPr>
              <w:autoSpaceDE w:val="0"/>
              <w:autoSpaceDN w:val="0"/>
              <w:adjustRightInd w:val="0"/>
              <w:jc w:val="center"/>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7AB6E703" w14:textId="77777777" w:rsidR="0056674F" w:rsidRPr="00C62785" w:rsidRDefault="0056674F" w:rsidP="00C62785">
            <w:pPr>
              <w:autoSpaceDE w:val="0"/>
              <w:autoSpaceDN w:val="0"/>
              <w:adjustRightInd w:val="0"/>
              <w:rPr>
                <w:rFonts w:eastAsiaTheme="minorHAnsi"/>
                <w:spacing w:val="-6"/>
                <w:lang w:eastAsia="en-US"/>
              </w:rPr>
            </w:pPr>
          </w:p>
        </w:tc>
      </w:tr>
      <w:tr w:rsidR="00C62785" w:rsidRPr="00C62785" w14:paraId="21CA404C" w14:textId="77777777" w:rsidTr="00C62785">
        <w:tc>
          <w:tcPr>
            <w:tcW w:w="134" w:type="pct"/>
            <w:vMerge w:val="restart"/>
            <w:tcBorders>
              <w:top w:val="single" w:sz="4" w:space="0" w:color="auto"/>
              <w:left w:val="single" w:sz="4" w:space="0" w:color="auto"/>
              <w:bottom w:val="single" w:sz="4" w:space="0" w:color="auto"/>
              <w:right w:val="single" w:sz="4" w:space="0" w:color="auto"/>
            </w:tcBorders>
          </w:tcPr>
          <w:p w14:paraId="26397757"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7.</w:t>
            </w:r>
          </w:p>
        </w:tc>
        <w:tc>
          <w:tcPr>
            <w:tcW w:w="948" w:type="pct"/>
            <w:vMerge w:val="restart"/>
            <w:tcBorders>
              <w:top w:val="single" w:sz="4" w:space="0" w:color="auto"/>
              <w:left w:val="single" w:sz="4" w:space="0" w:color="auto"/>
              <w:bottom w:val="single" w:sz="4" w:space="0" w:color="auto"/>
              <w:right w:val="single" w:sz="4" w:space="0" w:color="auto"/>
            </w:tcBorders>
          </w:tcPr>
          <w:p w14:paraId="05A4177B"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Отсутствие замечаний по срокам и качеству предоставления установленной отчетности, информации по оперативным запросам</w:t>
            </w:r>
          </w:p>
        </w:tc>
        <w:tc>
          <w:tcPr>
            <w:tcW w:w="768" w:type="pct"/>
            <w:vMerge w:val="restart"/>
            <w:tcBorders>
              <w:top w:val="single" w:sz="4" w:space="0" w:color="auto"/>
              <w:left w:val="single" w:sz="4" w:space="0" w:color="auto"/>
              <w:bottom w:val="single" w:sz="4" w:space="0" w:color="auto"/>
              <w:right w:val="single" w:sz="4" w:space="0" w:color="auto"/>
            </w:tcBorders>
          </w:tcPr>
          <w:p w14:paraId="0325791E"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Отсутствие служебных записок от должностных лиц отдела о несвоевременном и некачественном предоставлении установленной отчетности, информации по оперативным запросам</w:t>
            </w:r>
          </w:p>
        </w:tc>
        <w:tc>
          <w:tcPr>
            <w:tcW w:w="407" w:type="pct"/>
            <w:tcBorders>
              <w:top w:val="single" w:sz="4" w:space="0" w:color="auto"/>
              <w:left w:val="single" w:sz="4" w:space="0" w:color="auto"/>
              <w:bottom w:val="single" w:sz="4" w:space="0" w:color="auto"/>
              <w:right w:val="single" w:sz="4" w:space="0" w:color="auto"/>
            </w:tcBorders>
          </w:tcPr>
          <w:p w14:paraId="4FA4268D"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Отсутствует – 10 баллов;</w:t>
            </w:r>
          </w:p>
          <w:p w14:paraId="6767C0F8" w14:textId="77777777" w:rsidR="002828B4" w:rsidRPr="00C62785" w:rsidRDefault="006538F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w:t>
            </w:r>
            <w:r w:rsidR="002828B4" w:rsidRPr="00C62785">
              <w:rPr>
                <w:rFonts w:eastAsiaTheme="minorHAnsi"/>
                <w:spacing w:val="-6"/>
                <w:lang w:eastAsia="en-US"/>
              </w:rPr>
              <w:t>меется – 0 баллов</w:t>
            </w:r>
          </w:p>
        </w:tc>
        <w:tc>
          <w:tcPr>
            <w:tcW w:w="378" w:type="pct"/>
            <w:tcBorders>
              <w:top w:val="single" w:sz="4" w:space="0" w:color="auto"/>
              <w:left w:val="single" w:sz="4" w:space="0" w:color="auto"/>
              <w:bottom w:val="single" w:sz="4" w:space="0" w:color="auto"/>
              <w:right w:val="single" w:sz="4" w:space="0" w:color="auto"/>
            </w:tcBorders>
          </w:tcPr>
          <w:p w14:paraId="1262E175" w14:textId="77777777" w:rsidR="002828B4" w:rsidRPr="00C62785" w:rsidRDefault="002828B4"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7670068A"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Отдел финансово-экономического обеспечения и контроля Администрации города Когалыма</w:t>
            </w:r>
          </w:p>
        </w:tc>
        <w:tc>
          <w:tcPr>
            <w:tcW w:w="597" w:type="pct"/>
            <w:tcBorders>
              <w:top w:val="single" w:sz="4" w:space="0" w:color="auto"/>
              <w:left w:val="single" w:sz="4" w:space="0" w:color="auto"/>
              <w:bottom w:val="single" w:sz="4" w:space="0" w:color="auto"/>
              <w:right w:val="single" w:sz="4" w:space="0" w:color="auto"/>
            </w:tcBorders>
          </w:tcPr>
          <w:p w14:paraId="42B7CF73"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отдела</w:t>
            </w:r>
          </w:p>
        </w:tc>
        <w:tc>
          <w:tcPr>
            <w:tcW w:w="626" w:type="pct"/>
            <w:tcBorders>
              <w:top w:val="single" w:sz="4" w:space="0" w:color="auto"/>
              <w:left w:val="single" w:sz="4" w:space="0" w:color="auto"/>
              <w:bottom w:val="single" w:sz="4" w:space="0" w:color="auto"/>
              <w:right w:val="single" w:sz="4" w:space="0" w:color="auto"/>
            </w:tcBorders>
          </w:tcPr>
          <w:p w14:paraId="209E373C" w14:textId="77777777" w:rsidR="002828B4" w:rsidRPr="00C62785" w:rsidRDefault="002828B4"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70B9C512" w14:textId="77777777" w:rsidR="002828B4" w:rsidRPr="00C62785" w:rsidRDefault="002828B4" w:rsidP="00C62785">
            <w:pPr>
              <w:autoSpaceDE w:val="0"/>
              <w:autoSpaceDN w:val="0"/>
              <w:adjustRightInd w:val="0"/>
              <w:rPr>
                <w:rFonts w:eastAsiaTheme="minorHAnsi"/>
                <w:spacing w:val="-6"/>
                <w:lang w:eastAsia="en-US"/>
              </w:rPr>
            </w:pPr>
          </w:p>
        </w:tc>
      </w:tr>
      <w:tr w:rsidR="00C62785" w:rsidRPr="00C62785" w14:paraId="7271AFF6" w14:textId="77777777" w:rsidTr="00C62785">
        <w:tc>
          <w:tcPr>
            <w:tcW w:w="134" w:type="pct"/>
            <w:vMerge/>
            <w:tcBorders>
              <w:top w:val="single" w:sz="4" w:space="0" w:color="auto"/>
              <w:left w:val="single" w:sz="4" w:space="0" w:color="auto"/>
              <w:bottom w:val="single" w:sz="4" w:space="0" w:color="auto"/>
              <w:right w:val="single" w:sz="4" w:space="0" w:color="auto"/>
            </w:tcBorders>
          </w:tcPr>
          <w:p w14:paraId="671167B8" w14:textId="77777777" w:rsidR="002828B4" w:rsidRPr="00C62785" w:rsidRDefault="002828B4" w:rsidP="00C62785">
            <w:pPr>
              <w:autoSpaceDE w:val="0"/>
              <w:autoSpaceDN w:val="0"/>
              <w:adjustRightInd w:val="0"/>
              <w:rPr>
                <w:rFonts w:eastAsiaTheme="minorHAnsi"/>
                <w:spacing w:val="-6"/>
                <w:lang w:eastAsia="en-US"/>
              </w:rPr>
            </w:pPr>
          </w:p>
        </w:tc>
        <w:tc>
          <w:tcPr>
            <w:tcW w:w="948" w:type="pct"/>
            <w:vMerge/>
            <w:tcBorders>
              <w:top w:val="single" w:sz="4" w:space="0" w:color="auto"/>
              <w:left w:val="single" w:sz="4" w:space="0" w:color="auto"/>
              <w:bottom w:val="single" w:sz="4" w:space="0" w:color="auto"/>
              <w:right w:val="single" w:sz="4" w:space="0" w:color="auto"/>
            </w:tcBorders>
          </w:tcPr>
          <w:p w14:paraId="21C4DBF5" w14:textId="77777777" w:rsidR="002828B4" w:rsidRPr="00C62785" w:rsidRDefault="002828B4" w:rsidP="00C62785">
            <w:pPr>
              <w:autoSpaceDE w:val="0"/>
              <w:autoSpaceDN w:val="0"/>
              <w:adjustRightInd w:val="0"/>
              <w:rPr>
                <w:rFonts w:eastAsiaTheme="minorHAnsi"/>
                <w:spacing w:val="-6"/>
                <w:lang w:eastAsia="en-US"/>
              </w:rPr>
            </w:pPr>
          </w:p>
        </w:tc>
        <w:tc>
          <w:tcPr>
            <w:tcW w:w="768" w:type="pct"/>
            <w:vMerge/>
            <w:tcBorders>
              <w:top w:val="single" w:sz="4" w:space="0" w:color="auto"/>
              <w:left w:val="single" w:sz="4" w:space="0" w:color="auto"/>
              <w:bottom w:val="single" w:sz="4" w:space="0" w:color="auto"/>
              <w:right w:val="single" w:sz="4" w:space="0" w:color="auto"/>
            </w:tcBorders>
          </w:tcPr>
          <w:p w14:paraId="1836FEE1" w14:textId="77777777" w:rsidR="002828B4" w:rsidRPr="00C62785" w:rsidRDefault="002828B4" w:rsidP="00C62785">
            <w:pPr>
              <w:autoSpaceDE w:val="0"/>
              <w:autoSpaceDN w:val="0"/>
              <w:adjustRightInd w:val="0"/>
              <w:rPr>
                <w:rFonts w:eastAsiaTheme="minorHAnsi"/>
                <w:spacing w:val="-6"/>
                <w:lang w:eastAsia="en-US"/>
              </w:rPr>
            </w:pPr>
          </w:p>
        </w:tc>
        <w:tc>
          <w:tcPr>
            <w:tcW w:w="407" w:type="pct"/>
            <w:tcBorders>
              <w:top w:val="single" w:sz="4" w:space="0" w:color="auto"/>
              <w:left w:val="single" w:sz="4" w:space="0" w:color="auto"/>
              <w:bottom w:val="single" w:sz="4" w:space="0" w:color="auto"/>
              <w:right w:val="single" w:sz="4" w:space="0" w:color="auto"/>
            </w:tcBorders>
          </w:tcPr>
          <w:p w14:paraId="10DCAC0C"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Отсутствует – 10 баллов;</w:t>
            </w:r>
          </w:p>
          <w:p w14:paraId="7CC10593" w14:textId="77777777" w:rsidR="002828B4" w:rsidRPr="00C62785" w:rsidRDefault="006538F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w:t>
            </w:r>
            <w:r w:rsidR="002828B4" w:rsidRPr="00C62785">
              <w:rPr>
                <w:rFonts w:eastAsiaTheme="minorHAnsi"/>
                <w:spacing w:val="-6"/>
                <w:lang w:eastAsia="en-US"/>
              </w:rPr>
              <w:t>меется – 0 баллов</w:t>
            </w:r>
          </w:p>
        </w:tc>
        <w:tc>
          <w:tcPr>
            <w:tcW w:w="378" w:type="pct"/>
            <w:tcBorders>
              <w:top w:val="single" w:sz="4" w:space="0" w:color="auto"/>
              <w:left w:val="single" w:sz="4" w:space="0" w:color="auto"/>
              <w:bottom w:val="single" w:sz="4" w:space="0" w:color="auto"/>
              <w:right w:val="single" w:sz="4" w:space="0" w:color="auto"/>
            </w:tcBorders>
          </w:tcPr>
          <w:p w14:paraId="13FFC19B" w14:textId="77777777" w:rsidR="002828B4" w:rsidRPr="00C62785" w:rsidRDefault="002828B4"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55B30BAF"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Отдел учета и отчетности финансового обеспечения Администрации города Когалыма</w:t>
            </w:r>
          </w:p>
          <w:p w14:paraId="50D41124"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МКУ "УОДОМС"</w:t>
            </w:r>
          </w:p>
        </w:tc>
        <w:tc>
          <w:tcPr>
            <w:tcW w:w="597" w:type="pct"/>
            <w:tcBorders>
              <w:top w:val="single" w:sz="4" w:space="0" w:color="auto"/>
              <w:left w:val="single" w:sz="4" w:space="0" w:color="auto"/>
              <w:bottom w:val="single" w:sz="4" w:space="0" w:color="auto"/>
              <w:right w:val="single" w:sz="4" w:space="0" w:color="auto"/>
            </w:tcBorders>
          </w:tcPr>
          <w:p w14:paraId="72A26060" w14:textId="77777777" w:rsidR="002828B4" w:rsidRPr="00C62785" w:rsidRDefault="002828B4"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отдела</w:t>
            </w:r>
          </w:p>
        </w:tc>
        <w:tc>
          <w:tcPr>
            <w:tcW w:w="626" w:type="pct"/>
            <w:tcBorders>
              <w:top w:val="single" w:sz="4" w:space="0" w:color="auto"/>
              <w:left w:val="single" w:sz="4" w:space="0" w:color="auto"/>
              <w:bottom w:val="single" w:sz="4" w:space="0" w:color="auto"/>
              <w:right w:val="single" w:sz="4" w:space="0" w:color="auto"/>
            </w:tcBorders>
          </w:tcPr>
          <w:p w14:paraId="5A583BF5" w14:textId="77777777" w:rsidR="002828B4" w:rsidRPr="00C62785" w:rsidRDefault="002828B4"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0601143A" w14:textId="77777777" w:rsidR="002828B4" w:rsidRPr="00C62785" w:rsidRDefault="002828B4" w:rsidP="00C62785">
            <w:pPr>
              <w:autoSpaceDE w:val="0"/>
              <w:autoSpaceDN w:val="0"/>
              <w:adjustRightInd w:val="0"/>
              <w:rPr>
                <w:rFonts w:eastAsiaTheme="minorHAnsi"/>
                <w:spacing w:val="-6"/>
                <w:lang w:eastAsia="en-US"/>
              </w:rPr>
            </w:pPr>
          </w:p>
        </w:tc>
      </w:tr>
      <w:tr w:rsidR="00C62785" w:rsidRPr="00C62785" w14:paraId="6F64A144" w14:textId="77777777" w:rsidTr="00C62785">
        <w:tc>
          <w:tcPr>
            <w:tcW w:w="134" w:type="pct"/>
            <w:tcBorders>
              <w:top w:val="single" w:sz="4" w:space="0" w:color="auto"/>
              <w:left w:val="single" w:sz="4" w:space="0" w:color="auto"/>
              <w:bottom w:val="single" w:sz="4" w:space="0" w:color="auto"/>
              <w:right w:val="single" w:sz="4" w:space="0" w:color="auto"/>
            </w:tcBorders>
          </w:tcPr>
          <w:p w14:paraId="0E7867BB" w14:textId="77777777" w:rsidR="0056674F" w:rsidRPr="00C62785" w:rsidRDefault="00CA2AFE" w:rsidP="00C62785">
            <w:pPr>
              <w:autoSpaceDE w:val="0"/>
              <w:autoSpaceDN w:val="0"/>
              <w:adjustRightInd w:val="0"/>
              <w:jc w:val="center"/>
              <w:rPr>
                <w:rFonts w:eastAsiaTheme="minorHAnsi"/>
                <w:spacing w:val="-6"/>
                <w:lang w:eastAsia="en-US"/>
              </w:rPr>
            </w:pPr>
            <w:r w:rsidRPr="00C62785">
              <w:rPr>
                <w:rFonts w:eastAsiaTheme="minorHAnsi"/>
                <w:spacing w:val="-6"/>
                <w:lang w:eastAsia="en-US"/>
              </w:rPr>
              <w:t>8</w:t>
            </w:r>
            <w:r w:rsidR="0056674F" w:rsidRPr="00C62785">
              <w:rPr>
                <w:rFonts w:eastAsiaTheme="minorHAnsi"/>
                <w:spacing w:val="-6"/>
                <w:lang w:eastAsia="en-US"/>
              </w:rPr>
              <w:t>.</w:t>
            </w:r>
          </w:p>
        </w:tc>
        <w:tc>
          <w:tcPr>
            <w:tcW w:w="948" w:type="pct"/>
            <w:tcBorders>
              <w:top w:val="single" w:sz="4" w:space="0" w:color="auto"/>
              <w:left w:val="single" w:sz="4" w:space="0" w:color="auto"/>
              <w:bottom w:val="single" w:sz="4" w:space="0" w:color="auto"/>
              <w:right w:val="single" w:sz="4" w:space="0" w:color="auto"/>
            </w:tcBorders>
          </w:tcPr>
          <w:p w14:paraId="3C30320C"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Отсутствие в отчетном периоде:</w:t>
            </w:r>
          </w:p>
          <w:p w14:paraId="1FFCCA48"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 просроченной дебиторской и кредиторской задолженности</w:t>
            </w:r>
          </w:p>
        </w:tc>
        <w:tc>
          <w:tcPr>
            <w:tcW w:w="768" w:type="pct"/>
            <w:tcBorders>
              <w:top w:val="single" w:sz="4" w:space="0" w:color="auto"/>
              <w:left w:val="single" w:sz="4" w:space="0" w:color="auto"/>
              <w:bottom w:val="single" w:sz="4" w:space="0" w:color="auto"/>
              <w:right w:val="single" w:sz="4" w:space="0" w:color="auto"/>
            </w:tcBorders>
          </w:tcPr>
          <w:p w14:paraId="3FE8F06B" w14:textId="77777777" w:rsidR="0056674F" w:rsidRPr="00C62785" w:rsidRDefault="00E8530E"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Отчет «</w:t>
            </w:r>
            <w:r w:rsidR="0056674F" w:rsidRPr="00C62785">
              <w:rPr>
                <w:rFonts w:eastAsiaTheme="minorHAnsi"/>
                <w:spacing w:val="-6"/>
                <w:lang w:eastAsia="en-US"/>
              </w:rPr>
              <w:t>Сведения о состоянии дебиторской и кредиторской задолженности</w:t>
            </w:r>
            <w:r w:rsidRPr="00C62785">
              <w:rPr>
                <w:rFonts w:eastAsiaTheme="minorHAnsi"/>
                <w:spacing w:val="-6"/>
                <w:lang w:eastAsia="en-US"/>
              </w:rPr>
              <w:t>»</w:t>
            </w:r>
            <w:r w:rsidR="0056674F" w:rsidRPr="00C62785">
              <w:rPr>
                <w:rFonts w:eastAsiaTheme="minorHAnsi"/>
                <w:spacing w:val="-6"/>
                <w:lang w:eastAsia="en-US"/>
              </w:rPr>
              <w:t xml:space="preserve"> за предыдущий квартал, данные программы 1 С Предприятие бюджет о наличии просроченной дебиторской, кредиторской задолженности на отчетную дату</w:t>
            </w:r>
          </w:p>
        </w:tc>
        <w:tc>
          <w:tcPr>
            <w:tcW w:w="407" w:type="pct"/>
            <w:tcBorders>
              <w:top w:val="single" w:sz="4" w:space="0" w:color="auto"/>
              <w:left w:val="single" w:sz="4" w:space="0" w:color="auto"/>
              <w:bottom w:val="single" w:sz="4" w:space="0" w:color="auto"/>
              <w:right w:val="single" w:sz="4" w:space="0" w:color="auto"/>
            </w:tcBorders>
          </w:tcPr>
          <w:p w14:paraId="665BFE8D" w14:textId="77777777" w:rsidR="00AB3A46" w:rsidRPr="00C62785" w:rsidRDefault="00AB3A46"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Отсутствует – 10 баллов;</w:t>
            </w:r>
          </w:p>
          <w:p w14:paraId="72416493" w14:textId="77777777" w:rsidR="0056674F" w:rsidRPr="00C62785" w:rsidRDefault="006538F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w:t>
            </w:r>
            <w:r w:rsidR="00AB3A46" w:rsidRPr="00C62785">
              <w:rPr>
                <w:rFonts w:eastAsiaTheme="minorHAnsi"/>
                <w:spacing w:val="-6"/>
                <w:lang w:eastAsia="en-US"/>
              </w:rPr>
              <w:t>меется – 0 баллов</w:t>
            </w:r>
          </w:p>
        </w:tc>
        <w:tc>
          <w:tcPr>
            <w:tcW w:w="378" w:type="pct"/>
            <w:tcBorders>
              <w:top w:val="single" w:sz="4" w:space="0" w:color="auto"/>
              <w:left w:val="single" w:sz="4" w:space="0" w:color="auto"/>
              <w:bottom w:val="single" w:sz="4" w:space="0" w:color="auto"/>
              <w:right w:val="single" w:sz="4" w:space="0" w:color="auto"/>
            </w:tcBorders>
          </w:tcPr>
          <w:p w14:paraId="51BC572F" w14:textId="77777777" w:rsidR="0056674F" w:rsidRPr="00C62785" w:rsidRDefault="0056674F"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4169829C"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Отдел учета и отчетности финансового обеспечения Администрации города Когалыма</w:t>
            </w:r>
          </w:p>
          <w:p w14:paraId="07C48107"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МКУ "УОДОМС"</w:t>
            </w:r>
          </w:p>
        </w:tc>
        <w:tc>
          <w:tcPr>
            <w:tcW w:w="597" w:type="pct"/>
            <w:tcBorders>
              <w:top w:val="single" w:sz="4" w:space="0" w:color="auto"/>
              <w:left w:val="single" w:sz="4" w:space="0" w:color="auto"/>
              <w:bottom w:val="single" w:sz="4" w:space="0" w:color="auto"/>
              <w:right w:val="single" w:sz="4" w:space="0" w:color="auto"/>
            </w:tcBorders>
          </w:tcPr>
          <w:p w14:paraId="1896A1AB"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отдела</w:t>
            </w:r>
          </w:p>
        </w:tc>
        <w:tc>
          <w:tcPr>
            <w:tcW w:w="626" w:type="pct"/>
            <w:tcBorders>
              <w:top w:val="single" w:sz="4" w:space="0" w:color="auto"/>
              <w:left w:val="single" w:sz="4" w:space="0" w:color="auto"/>
              <w:bottom w:val="single" w:sz="4" w:space="0" w:color="auto"/>
              <w:right w:val="single" w:sz="4" w:space="0" w:color="auto"/>
            </w:tcBorders>
          </w:tcPr>
          <w:p w14:paraId="65C4D278" w14:textId="77777777" w:rsidR="0056674F" w:rsidRPr="00C62785" w:rsidRDefault="0056674F"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4ACB2C05" w14:textId="77777777" w:rsidR="0056674F" w:rsidRPr="00C62785" w:rsidRDefault="0056674F" w:rsidP="00C62785">
            <w:pPr>
              <w:autoSpaceDE w:val="0"/>
              <w:autoSpaceDN w:val="0"/>
              <w:adjustRightInd w:val="0"/>
              <w:rPr>
                <w:rFonts w:eastAsiaTheme="minorHAnsi"/>
                <w:spacing w:val="-6"/>
                <w:lang w:eastAsia="en-US"/>
              </w:rPr>
            </w:pPr>
          </w:p>
        </w:tc>
      </w:tr>
      <w:tr w:rsidR="00C62785" w:rsidRPr="00C62785" w14:paraId="03F16876" w14:textId="77777777" w:rsidTr="00C62785">
        <w:tc>
          <w:tcPr>
            <w:tcW w:w="134" w:type="pct"/>
            <w:tcBorders>
              <w:top w:val="single" w:sz="4" w:space="0" w:color="auto"/>
              <w:left w:val="single" w:sz="4" w:space="0" w:color="auto"/>
              <w:bottom w:val="single" w:sz="4" w:space="0" w:color="auto"/>
              <w:right w:val="single" w:sz="4" w:space="0" w:color="auto"/>
            </w:tcBorders>
          </w:tcPr>
          <w:p w14:paraId="028BABA9" w14:textId="77777777" w:rsidR="0056674F" w:rsidRPr="00C62785" w:rsidRDefault="00CA2AFE" w:rsidP="00C62785">
            <w:pPr>
              <w:autoSpaceDE w:val="0"/>
              <w:autoSpaceDN w:val="0"/>
              <w:adjustRightInd w:val="0"/>
              <w:jc w:val="center"/>
              <w:rPr>
                <w:rFonts w:eastAsiaTheme="minorHAnsi"/>
                <w:spacing w:val="-6"/>
                <w:lang w:eastAsia="en-US"/>
              </w:rPr>
            </w:pPr>
            <w:r w:rsidRPr="00C62785">
              <w:rPr>
                <w:rFonts w:eastAsiaTheme="minorHAnsi"/>
                <w:spacing w:val="-6"/>
                <w:lang w:eastAsia="en-US"/>
              </w:rPr>
              <w:t>9</w:t>
            </w:r>
            <w:r w:rsidR="0056674F" w:rsidRPr="00C62785">
              <w:rPr>
                <w:rFonts w:eastAsiaTheme="minorHAnsi"/>
                <w:spacing w:val="-6"/>
                <w:lang w:eastAsia="en-US"/>
              </w:rPr>
              <w:t>.</w:t>
            </w:r>
          </w:p>
        </w:tc>
        <w:tc>
          <w:tcPr>
            <w:tcW w:w="948" w:type="pct"/>
            <w:tcBorders>
              <w:top w:val="single" w:sz="4" w:space="0" w:color="auto"/>
              <w:left w:val="single" w:sz="4" w:space="0" w:color="auto"/>
              <w:bottom w:val="single" w:sz="4" w:space="0" w:color="auto"/>
              <w:right w:val="single" w:sz="4" w:space="0" w:color="auto"/>
            </w:tcBorders>
          </w:tcPr>
          <w:p w14:paraId="434532E8"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Соблюдение сроков и порядка предоставления Плана финансово-хозяйственной деятельности учреждения в отдел финансово-экономического обеспечения и контроля Администрации города Когалыма в соответствии с доведенными лимитами</w:t>
            </w:r>
          </w:p>
        </w:tc>
        <w:tc>
          <w:tcPr>
            <w:tcW w:w="768" w:type="pct"/>
            <w:tcBorders>
              <w:top w:val="single" w:sz="4" w:space="0" w:color="auto"/>
              <w:left w:val="single" w:sz="4" w:space="0" w:color="auto"/>
              <w:bottom w:val="single" w:sz="4" w:space="0" w:color="auto"/>
              <w:right w:val="single" w:sz="4" w:space="0" w:color="auto"/>
            </w:tcBorders>
          </w:tcPr>
          <w:p w14:paraId="50BED72F"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Отсутствие служебных записок от должностных лиц отдела о нарушении сроков и порядка предоставления Плана финансово-хозяйственной деятельности учреждения</w:t>
            </w:r>
          </w:p>
        </w:tc>
        <w:tc>
          <w:tcPr>
            <w:tcW w:w="407" w:type="pct"/>
            <w:tcBorders>
              <w:top w:val="single" w:sz="4" w:space="0" w:color="auto"/>
              <w:left w:val="single" w:sz="4" w:space="0" w:color="auto"/>
              <w:bottom w:val="single" w:sz="4" w:space="0" w:color="auto"/>
              <w:right w:val="single" w:sz="4" w:space="0" w:color="auto"/>
            </w:tcBorders>
          </w:tcPr>
          <w:p w14:paraId="4451FBF1" w14:textId="77777777" w:rsidR="00AB3A46" w:rsidRPr="00C62785" w:rsidRDefault="00AB3A46"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Соблюдены – 10 баллов;</w:t>
            </w:r>
          </w:p>
          <w:p w14:paraId="183B2C89" w14:textId="77777777" w:rsidR="0056674F" w:rsidRPr="00C62785" w:rsidRDefault="00AB3A46"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не соблюдены – 0  баллов</w:t>
            </w:r>
          </w:p>
        </w:tc>
        <w:tc>
          <w:tcPr>
            <w:tcW w:w="378" w:type="pct"/>
            <w:tcBorders>
              <w:top w:val="single" w:sz="4" w:space="0" w:color="auto"/>
              <w:left w:val="single" w:sz="4" w:space="0" w:color="auto"/>
              <w:bottom w:val="single" w:sz="4" w:space="0" w:color="auto"/>
              <w:right w:val="single" w:sz="4" w:space="0" w:color="auto"/>
            </w:tcBorders>
          </w:tcPr>
          <w:p w14:paraId="31285165" w14:textId="77777777" w:rsidR="0056674F" w:rsidRPr="00C62785" w:rsidRDefault="0056674F"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72C7706C"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Отдел финансово-экономического обеспечения и контроля Администрации города Когалыма</w:t>
            </w:r>
          </w:p>
        </w:tc>
        <w:tc>
          <w:tcPr>
            <w:tcW w:w="597" w:type="pct"/>
            <w:tcBorders>
              <w:top w:val="single" w:sz="4" w:space="0" w:color="auto"/>
              <w:left w:val="single" w:sz="4" w:space="0" w:color="auto"/>
              <w:bottom w:val="single" w:sz="4" w:space="0" w:color="auto"/>
              <w:right w:val="single" w:sz="4" w:space="0" w:color="auto"/>
            </w:tcBorders>
          </w:tcPr>
          <w:p w14:paraId="6830CC2E" w14:textId="77777777" w:rsidR="0056674F" w:rsidRPr="00C62785" w:rsidRDefault="0056674F"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отдела</w:t>
            </w:r>
          </w:p>
        </w:tc>
        <w:tc>
          <w:tcPr>
            <w:tcW w:w="626" w:type="pct"/>
            <w:tcBorders>
              <w:top w:val="single" w:sz="4" w:space="0" w:color="auto"/>
              <w:left w:val="single" w:sz="4" w:space="0" w:color="auto"/>
              <w:bottom w:val="single" w:sz="4" w:space="0" w:color="auto"/>
              <w:right w:val="single" w:sz="4" w:space="0" w:color="auto"/>
            </w:tcBorders>
          </w:tcPr>
          <w:p w14:paraId="3315DEBF" w14:textId="77777777" w:rsidR="0056674F" w:rsidRPr="00C62785" w:rsidRDefault="0056674F"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690F1DA6" w14:textId="77777777" w:rsidR="0056674F" w:rsidRPr="00C62785" w:rsidRDefault="0056674F" w:rsidP="00C62785">
            <w:pPr>
              <w:autoSpaceDE w:val="0"/>
              <w:autoSpaceDN w:val="0"/>
              <w:adjustRightInd w:val="0"/>
              <w:rPr>
                <w:rFonts w:eastAsiaTheme="minorHAnsi"/>
                <w:spacing w:val="-6"/>
                <w:lang w:eastAsia="en-US"/>
              </w:rPr>
            </w:pPr>
          </w:p>
        </w:tc>
      </w:tr>
    </w:tbl>
    <w:p w14:paraId="14BA29D1" w14:textId="77777777" w:rsidR="00C62785" w:rsidRDefault="00C62785" w:rsidP="00C62785">
      <w:pPr>
        <w:autoSpaceDE w:val="0"/>
        <w:autoSpaceDN w:val="0"/>
        <w:adjustRightInd w:val="0"/>
        <w:jc w:val="center"/>
        <w:rPr>
          <w:rFonts w:eastAsiaTheme="minorHAnsi"/>
          <w:spacing w:val="-6"/>
          <w:lang w:eastAsia="en-US"/>
        </w:rPr>
        <w:sectPr w:rsidR="00C62785" w:rsidSect="00C62785">
          <w:pgSz w:w="16838" w:h="11906" w:orient="landscape"/>
          <w:pgMar w:top="2552" w:right="567" w:bottom="567" w:left="567" w:header="709" w:footer="709" w:gutter="0"/>
          <w:cols w:space="708"/>
          <w:docGrid w:linePitch="360"/>
        </w:sectPr>
      </w:pPr>
    </w:p>
    <w:tbl>
      <w:tblPr>
        <w:tblW w:w="5000" w:type="pct"/>
        <w:tblCellMar>
          <w:left w:w="28" w:type="dxa"/>
          <w:right w:w="28" w:type="dxa"/>
        </w:tblCellMar>
        <w:tblLook w:val="0000" w:firstRow="0" w:lastRow="0" w:firstColumn="0" w:lastColumn="0" w:noHBand="0" w:noVBand="0"/>
      </w:tblPr>
      <w:tblGrid>
        <w:gridCol w:w="420"/>
        <w:gridCol w:w="2976"/>
        <w:gridCol w:w="2411"/>
        <w:gridCol w:w="1277"/>
        <w:gridCol w:w="1186"/>
        <w:gridCol w:w="2025"/>
        <w:gridCol w:w="1874"/>
        <w:gridCol w:w="1965"/>
        <w:gridCol w:w="1560"/>
      </w:tblGrid>
      <w:tr w:rsidR="00C62785" w:rsidRPr="00C62785" w14:paraId="60C4EEBA" w14:textId="77777777" w:rsidTr="00C62785">
        <w:tc>
          <w:tcPr>
            <w:tcW w:w="134" w:type="pct"/>
            <w:tcBorders>
              <w:top w:val="single" w:sz="4" w:space="0" w:color="auto"/>
              <w:left w:val="single" w:sz="4" w:space="0" w:color="auto"/>
              <w:bottom w:val="single" w:sz="4" w:space="0" w:color="auto"/>
              <w:right w:val="single" w:sz="4" w:space="0" w:color="auto"/>
            </w:tcBorders>
          </w:tcPr>
          <w:p w14:paraId="5F4133B5" w14:textId="23C341A5"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lastRenderedPageBreak/>
              <w:t>10.</w:t>
            </w:r>
          </w:p>
        </w:tc>
        <w:tc>
          <w:tcPr>
            <w:tcW w:w="948" w:type="pct"/>
            <w:tcBorders>
              <w:top w:val="single" w:sz="4" w:space="0" w:color="auto"/>
              <w:left w:val="single" w:sz="4" w:space="0" w:color="auto"/>
              <w:bottom w:val="single" w:sz="4" w:space="0" w:color="auto"/>
              <w:right w:val="single" w:sz="4" w:space="0" w:color="auto"/>
            </w:tcBorders>
          </w:tcPr>
          <w:p w14:paraId="63699379"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Отсутствие фактов нарушения законодательства Российской Федерации по результатам проверок финансово-хозяйственной деятельности учреждений правоохранительными, контрольными и надзорными органами.</w:t>
            </w:r>
          </w:p>
        </w:tc>
        <w:tc>
          <w:tcPr>
            <w:tcW w:w="768" w:type="pct"/>
            <w:tcBorders>
              <w:top w:val="single" w:sz="4" w:space="0" w:color="auto"/>
              <w:left w:val="single" w:sz="4" w:space="0" w:color="auto"/>
              <w:bottom w:val="single" w:sz="4" w:space="0" w:color="auto"/>
              <w:right w:val="single" w:sz="4" w:space="0" w:color="auto"/>
            </w:tcBorders>
          </w:tcPr>
          <w:p w14:paraId="644B784C"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Информация об учреждении на сайте www.bus.gov.ru</w:t>
            </w:r>
          </w:p>
        </w:tc>
        <w:tc>
          <w:tcPr>
            <w:tcW w:w="407" w:type="pct"/>
            <w:tcBorders>
              <w:top w:val="single" w:sz="4" w:space="0" w:color="auto"/>
              <w:left w:val="single" w:sz="4" w:space="0" w:color="auto"/>
              <w:bottom w:val="single" w:sz="4" w:space="0" w:color="auto"/>
              <w:right w:val="single" w:sz="4" w:space="0" w:color="auto"/>
            </w:tcBorders>
          </w:tcPr>
          <w:p w14:paraId="3E52F8AA" w14:textId="77777777" w:rsidR="004D5A13" w:rsidRPr="00C62785" w:rsidRDefault="004D5A13"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Отсутствует – 10 баллов;</w:t>
            </w:r>
          </w:p>
          <w:p w14:paraId="101A71AB" w14:textId="77777777" w:rsidR="00BB33E7" w:rsidRPr="00C62785" w:rsidRDefault="006538F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w:t>
            </w:r>
            <w:r w:rsidR="004D5A13" w:rsidRPr="00C62785">
              <w:rPr>
                <w:rFonts w:eastAsiaTheme="minorHAnsi"/>
                <w:spacing w:val="-6"/>
                <w:lang w:eastAsia="en-US"/>
              </w:rPr>
              <w:t>меется – 0 баллов</w:t>
            </w:r>
          </w:p>
        </w:tc>
        <w:tc>
          <w:tcPr>
            <w:tcW w:w="378" w:type="pct"/>
            <w:tcBorders>
              <w:top w:val="single" w:sz="4" w:space="0" w:color="auto"/>
              <w:left w:val="single" w:sz="4" w:space="0" w:color="auto"/>
              <w:bottom w:val="single" w:sz="4" w:space="0" w:color="auto"/>
              <w:right w:val="single" w:sz="4" w:space="0" w:color="auto"/>
            </w:tcBorders>
          </w:tcPr>
          <w:p w14:paraId="618773C7" w14:textId="77777777" w:rsidR="00BB33E7" w:rsidRPr="00C62785" w:rsidRDefault="00BB33E7"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24717E26" w14:textId="5E31CB0C" w:rsidR="00073DC2" w:rsidRPr="00C62785" w:rsidRDefault="00073DC2"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Управлени</w:t>
            </w:r>
            <w:r w:rsidR="00C114D9" w:rsidRPr="00C62785">
              <w:rPr>
                <w:rFonts w:eastAsiaTheme="minorHAnsi"/>
                <w:spacing w:val="-6"/>
                <w:lang w:eastAsia="en-US"/>
              </w:rPr>
              <w:t>е</w:t>
            </w:r>
            <w:r w:rsidRPr="00C62785">
              <w:rPr>
                <w:rFonts w:eastAsiaTheme="minorHAnsi"/>
                <w:spacing w:val="-6"/>
                <w:lang w:eastAsia="en-US"/>
              </w:rPr>
              <w:t xml:space="preserve"> внутренней политики Администрации города Когалыма</w:t>
            </w:r>
          </w:p>
          <w:p w14:paraId="31013E04" w14:textId="77777777" w:rsidR="00BB33E7" w:rsidRPr="00C62785" w:rsidRDefault="00BB33E7" w:rsidP="00C62785">
            <w:pPr>
              <w:autoSpaceDE w:val="0"/>
              <w:autoSpaceDN w:val="0"/>
              <w:adjustRightInd w:val="0"/>
              <w:jc w:val="center"/>
              <w:rPr>
                <w:rFonts w:eastAsiaTheme="minorHAnsi"/>
                <w:spacing w:val="-6"/>
                <w:lang w:eastAsia="en-US"/>
              </w:rPr>
            </w:pPr>
          </w:p>
        </w:tc>
        <w:tc>
          <w:tcPr>
            <w:tcW w:w="597" w:type="pct"/>
            <w:tcBorders>
              <w:top w:val="single" w:sz="4" w:space="0" w:color="auto"/>
              <w:left w:val="single" w:sz="4" w:space="0" w:color="auto"/>
              <w:bottom w:val="single" w:sz="4" w:space="0" w:color="auto"/>
              <w:right w:val="single" w:sz="4" w:space="0" w:color="auto"/>
            </w:tcBorders>
          </w:tcPr>
          <w:p w14:paraId="17B4DA80"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Начальник управления</w:t>
            </w:r>
          </w:p>
        </w:tc>
        <w:tc>
          <w:tcPr>
            <w:tcW w:w="626" w:type="pct"/>
            <w:tcBorders>
              <w:top w:val="single" w:sz="4" w:space="0" w:color="auto"/>
              <w:left w:val="single" w:sz="4" w:space="0" w:color="auto"/>
              <w:bottom w:val="single" w:sz="4" w:space="0" w:color="auto"/>
              <w:right w:val="single" w:sz="4" w:space="0" w:color="auto"/>
            </w:tcBorders>
          </w:tcPr>
          <w:p w14:paraId="102F1913" w14:textId="77777777" w:rsidR="00BB33E7" w:rsidRPr="00C62785" w:rsidRDefault="00BB33E7" w:rsidP="00C62785">
            <w:pPr>
              <w:autoSpaceDE w:val="0"/>
              <w:autoSpaceDN w:val="0"/>
              <w:adjustRightInd w:val="0"/>
              <w:rPr>
                <w:rFonts w:eastAsiaTheme="minorHAnsi"/>
                <w:spacing w:val="-6"/>
                <w:lang w:eastAsia="en-US"/>
              </w:rPr>
            </w:pPr>
          </w:p>
        </w:tc>
        <w:tc>
          <w:tcPr>
            <w:tcW w:w="497" w:type="pct"/>
            <w:tcBorders>
              <w:top w:val="single" w:sz="4" w:space="0" w:color="auto"/>
              <w:left w:val="single" w:sz="4" w:space="0" w:color="auto"/>
              <w:bottom w:val="single" w:sz="4" w:space="0" w:color="auto"/>
              <w:right w:val="single" w:sz="4" w:space="0" w:color="auto"/>
            </w:tcBorders>
          </w:tcPr>
          <w:p w14:paraId="79E1A6B2" w14:textId="77777777" w:rsidR="00BB33E7" w:rsidRPr="00C62785" w:rsidRDefault="00BB33E7" w:rsidP="00C62785">
            <w:pPr>
              <w:autoSpaceDE w:val="0"/>
              <w:autoSpaceDN w:val="0"/>
              <w:adjustRightInd w:val="0"/>
              <w:rPr>
                <w:rFonts w:eastAsiaTheme="minorHAnsi"/>
                <w:spacing w:val="-6"/>
                <w:lang w:eastAsia="en-US"/>
              </w:rPr>
            </w:pPr>
          </w:p>
        </w:tc>
      </w:tr>
      <w:tr w:rsidR="00C62785" w:rsidRPr="00C62785" w14:paraId="6EF666C2" w14:textId="77777777" w:rsidTr="00C62785">
        <w:tc>
          <w:tcPr>
            <w:tcW w:w="1082" w:type="pct"/>
            <w:gridSpan w:val="2"/>
            <w:tcBorders>
              <w:top w:val="single" w:sz="4" w:space="0" w:color="auto"/>
              <w:left w:val="single" w:sz="4" w:space="0" w:color="auto"/>
              <w:bottom w:val="single" w:sz="4" w:space="0" w:color="auto"/>
              <w:right w:val="single" w:sz="4" w:space="0" w:color="auto"/>
            </w:tcBorders>
          </w:tcPr>
          <w:p w14:paraId="7E073D58"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Итого количество баллов</w:t>
            </w:r>
          </w:p>
        </w:tc>
        <w:tc>
          <w:tcPr>
            <w:tcW w:w="768" w:type="pct"/>
            <w:tcBorders>
              <w:top w:val="single" w:sz="4" w:space="0" w:color="auto"/>
              <w:left w:val="single" w:sz="4" w:space="0" w:color="auto"/>
              <w:bottom w:val="single" w:sz="4" w:space="0" w:color="auto"/>
              <w:right w:val="single" w:sz="4" w:space="0" w:color="auto"/>
            </w:tcBorders>
          </w:tcPr>
          <w:p w14:paraId="76C948C2"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х</w:t>
            </w:r>
          </w:p>
        </w:tc>
        <w:tc>
          <w:tcPr>
            <w:tcW w:w="407" w:type="pct"/>
            <w:tcBorders>
              <w:top w:val="single" w:sz="4" w:space="0" w:color="auto"/>
              <w:left w:val="single" w:sz="4" w:space="0" w:color="auto"/>
              <w:bottom w:val="single" w:sz="4" w:space="0" w:color="auto"/>
              <w:right w:val="single" w:sz="4" w:space="0" w:color="auto"/>
            </w:tcBorders>
          </w:tcPr>
          <w:p w14:paraId="22F93AFB"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х</w:t>
            </w:r>
          </w:p>
        </w:tc>
        <w:tc>
          <w:tcPr>
            <w:tcW w:w="378" w:type="pct"/>
            <w:tcBorders>
              <w:top w:val="single" w:sz="4" w:space="0" w:color="auto"/>
              <w:left w:val="single" w:sz="4" w:space="0" w:color="auto"/>
              <w:bottom w:val="single" w:sz="4" w:space="0" w:color="auto"/>
              <w:right w:val="single" w:sz="4" w:space="0" w:color="auto"/>
            </w:tcBorders>
          </w:tcPr>
          <w:p w14:paraId="4E587671" w14:textId="77777777" w:rsidR="00BB33E7" w:rsidRPr="00C62785" w:rsidRDefault="00BB33E7" w:rsidP="00C62785">
            <w:pPr>
              <w:autoSpaceDE w:val="0"/>
              <w:autoSpaceDN w:val="0"/>
              <w:adjustRightInd w:val="0"/>
              <w:rPr>
                <w:rFonts w:eastAsiaTheme="minorHAnsi"/>
                <w:spacing w:val="-6"/>
                <w:lang w:eastAsia="en-US"/>
              </w:rPr>
            </w:pPr>
          </w:p>
        </w:tc>
        <w:tc>
          <w:tcPr>
            <w:tcW w:w="645" w:type="pct"/>
            <w:tcBorders>
              <w:top w:val="single" w:sz="4" w:space="0" w:color="auto"/>
              <w:left w:val="single" w:sz="4" w:space="0" w:color="auto"/>
              <w:bottom w:val="single" w:sz="4" w:space="0" w:color="auto"/>
              <w:right w:val="single" w:sz="4" w:space="0" w:color="auto"/>
            </w:tcBorders>
          </w:tcPr>
          <w:p w14:paraId="32C49CED"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х</w:t>
            </w:r>
          </w:p>
        </w:tc>
        <w:tc>
          <w:tcPr>
            <w:tcW w:w="597" w:type="pct"/>
            <w:tcBorders>
              <w:top w:val="single" w:sz="4" w:space="0" w:color="auto"/>
              <w:left w:val="single" w:sz="4" w:space="0" w:color="auto"/>
              <w:bottom w:val="single" w:sz="4" w:space="0" w:color="auto"/>
              <w:right w:val="single" w:sz="4" w:space="0" w:color="auto"/>
            </w:tcBorders>
          </w:tcPr>
          <w:p w14:paraId="3BC4FBB3"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х</w:t>
            </w:r>
          </w:p>
        </w:tc>
        <w:tc>
          <w:tcPr>
            <w:tcW w:w="626" w:type="pct"/>
            <w:tcBorders>
              <w:top w:val="single" w:sz="4" w:space="0" w:color="auto"/>
              <w:left w:val="single" w:sz="4" w:space="0" w:color="auto"/>
              <w:bottom w:val="single" w:sz="4" w:space="0" w:color="auto"/>
              <w:right w:val="single" w:sz="4" w:space="0" w:color="auto"/>
            </w:tcBorders>
          </w:tcPr>
          <w:p w14:paraId="0EF8E66F"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х</w:t>
            </w:r>
          </w:p>
        </w:tc>
        <w:tc>
          <w:tcPr>
            <w:tcW w:w="497" w:type="pct"/>
            <w:tcBorders>
              <w:top w:val="single" w:sz="4" w:space="0" w:color="auto"/>
              <w:left w:val="single" w:sz="4" w:space="0" w:color="auto"/>
              <w:bottom w:val="single" w:sz="4" w:space="0" w:color="auto"/>
              <w:right w:val="single" w:sz="4" w:space="0" w:color="auto"/>
            </w:tcBorders>
          </w:tcPr>
          <w:p w14:paraId="7DACF315" w14:textId="77777777" w:rsidR="00BB33E7" w:rsidRPr="00C62785" w:rsidRDefault="00BB33E7" w:rsidP="00C62785">
            <w:pPr>
              <w:autoSpaceDE w:val="0"/>
              <w:autoSpaceDN w:val="0"/>
              <w:adjustRightInd w:val="0"/>
              <w:jc w:val="center"/>
              <w:rPr>
                <w:rFonts w:eastAsiaTheme="minorHAnsi"/>
                <w:spacing w:val="-6"/>
                <w:lang w:eastAsia="en-US"/>
              </w:rPr>
            </w:pPr>
            <w:r w:rsidRPr="00C62785">
              <w:rPr>
                <w:rFonts w:eastAsiaTheme="minorHAnsi"/>
                <w:spacing w:val="-6"/>
                <w:lang w:eastAsia="en-US"/>
              </w:rPr>
              <w:t>х</w:t>
            </w:r>
          </w:p>
        </w:tc>
      </w:tr>
    </w:tbl>
    <w:p w14:paraId="7DD123AC" w14:textId="77777777" w:rsidR="00933818" w:rsidRDefault="00933818" w:rsidP="00933818">
      <w:pPr>
        <w:autoSpaceDE w:val="0"/>
        <w:autoSpaceDN w:val="0"/>
        <w:adjustRightInd w:val="0"/>
        <w:jc w:val="both"/>
        <w:rPr>
          <w:rFonts w:eastAsiaTheme="minorHAnsi"/>
          <w:sz w:val="26"/>
          <w:szCs w:val="26"/>
          <w:lang w:eastAsia="en-US"/>
        </w:rPr>
      </w:pPr>
    </w:p>
    <w:p w14:paraId="5B527FC9" w14:textId="77777777" w:rsidR="00933818" w:rsidRPr="001368C3" w:rsidRDefault="00933818" w:rsidP="00933818">
      <w:pPr>
        <w:autoSpaceDE w:val="0"/>
        <w:autoSpaceDN w:val="0"/>
        <w:adjustRightInd w:val="0"/>
        <w:jc w:val="both"/>
        <w:rPr>
          <w:rFonts w:eastAsiaTheme="minorHAnsi"/>
          <w:lang w:eastAsia="en-US"/>
        </w:rPr>
      </w:pPr>
      <w:r w:rsidRPr="001368C3">
        <w:rPr>
          <w:rFonts w:eastAsiaTheme="minorHAnsi"/>
          <w:lang w:eastAsia="en-US"/>
        </w:rPr>
        <w:t xml:space="preserve">    Отчет предоставил:</w:t>
      </w:r>
    </w:p>
    <w:p w14:paraId="33AA5F9B" w14:textId="530AFB62" w:rsidR="00933818" w:rsidRPr="001368C3" w:rsidRDefault="00933818" w:rsidP="001368C3">
      <w:pPr>
        <w:autoSpaceDE w:val="0"/>
        <w:autoSpaceDN w:val="0"/>
        <w:adjustRightInd w:val="0"/>
        <w:jc w:val="both"/>
        <w:rPr>
          <w:rFonts w:eastAsiaTheme="minorHAnsi"/>
          <w:lang w:eastAsia="en-US"/>
        </w:rPr>
      </w:pPr>
      <w:r w:rsidRPr="001368C3">
        <w:rPr>
          <w:rFonts w:eastAsiaTheme="minorHAnsi"/>
          <w:lang w:eastAsia="en-US"/>
        </w:rPr>
        <w:t xml:space="preserve">    Руководитель Учреждения </w:t>
      </w:r>
    </w:p>
    <w:p w14:paraId="2A2299EC" w14:textId="77777777" w:rsidR="000241F1" w:rsidRPr="001368C3" w:rsidRDefault="000241F1" w:rsidP="00EF3B30">
      <w:pPr>
        <w:ind w:firstLine="709"/>
        <w:jc w:val="both"/>
        <w:rPr>
          <w:sz w:val="26"/>
          <w:szCs w:val="26"/>
        </w:rPr>
      </w:pPr>
    </w:p>
    <w:sectPr w:rsidR="000241F1" w:rsidRPr="001368C3" w:rsidSect="004B5AAE">
      <w:pgSz w:w="16838" w:h="11906" w:orient="landscape"/>
      <w:pgMar w:top="567" w:right="567" w:bottom="255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3E885" w14:textId="77777777" w:rsidR="004B5AAE" w:rsidRDefault="004B5AAE" w:rsidP="004B5AAE">
      <w:r>
        <w:separator/>
      </w:r>
    </w:p>
  </w:endnote>
  <w:endnote w:type="continuationSeparator" w:id="0">
    <w:p w14:paraId="7678EA55" w14:textId="77777777" w:rsidR="004B5AAE" w:rsidRDefault="004B5AAE" w:rsidP="004B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BAE0D" w14:textId="77777777" w:rsidR="004B5AAE" w:rsidRDefault="004B5AAE" w:rsidP="004B5AAE">
      <w:r>
        <w:separator/>
      </w:r>
    </w:p>
  </w:footnote>
  <w:footnote w:type="continuationSeparator" w:id="0">
    <w:p w14:paraId="6E14917B" w14:textId="77777777" w:rsidR="004B5AAE" w:rsidRDefault="004B5AAE" w:rsidP="004B5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60545"/>
      <w:docPartObj>
        <w:docPartGallery w:val="Page Numbers (Top of Page)"/>
        <w:docPartUnique/>
      </w:docPartObj>
    </w:sdtPr>
    <w:sdtEndPr/>
    <w:sdtContent>
      <w:p w14:paraId="2B312797" w14:textId="0253AB59" w:rsidR="004B5AAE" w:rsidRDefault="004B5AAE">
        <w:pPr>
          <w:pStyle w:val="af0"/>
          <w:jc w:val="center"/>
        </w:pPr>
        <w:r>
          <w:fldChar w:fldCharType="begin"/>
        </w:r>
        <w:r>
          <w:instrText>PAGE   \* MERGEFORMAT</w:instrText>
        </w:r>
        <w:r>
          <w:fldChar w:fldCharType="separate"/>
        </w:r>
        <w:r w:rsidR="00AD219E">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91B33"/>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64C62E7"/>
    <w:multiLevelType w:val="multilevel"/>
    <w:tmpl w:val="CAA2364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1C37451"/>
    <w:multiLevelType w:val="multilevel"/>
    <w:tmpl w:val="0260563C"/>
    <w:lvl w:ilvl="0">
      <w:start w:val="1"/>
      <w:numFmt w:val="decimal"/>
      <w:lvlText w:val="%1."/>
      <w:lvlJc w:val="left"/>
      <w:pPr>
        <w:ind w:left="720" w:hanging="360"/>
      </w:pPr>
    </w:lvl>
    <w:lvl w:ilvl="1">
      <w:start w:val="1"/>
      <w:numFmt w:val="decimal"/>
      <w:isLgl/>
      <w:lvlText w:val="%1.%2."/>
      <w:lvlJc w:val="left"/>
      <w:pPr>
        <w:ind w:left="3981"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6426161"/>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A42243"/>
    <w:multiLevelType w:val="hybridMultilevel"/>
    <w:tmpl w:val="3BF0CA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09A5031"/>
    <w:multiLevelType w:val="multilevel"/>
    <w:tmpl w:val="6A30358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AD419F"/>
    <w:multiLevelType w:val="multilevel"/>
    <w:tmpl w:val="434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E3F49"/>
    <w:multiLevelType w:val="hybridMultilevel"/>
    <w:tmpl w:val="00B68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0"/>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241F1"/>
    <w:rsid w:val="00026342"/>
    <w:rsid w:val="0003243D"/>
    <w:rsid w:val="000431DB"/>
    <w:rsid w:val="00047521"/>
    <w:rsid w:val="000479F6"/>
    <w:rsid w:val="00047F4E"/>
    <w:rsid w:val="00051B5E"/>
    <w:rsid w:val="00054847"/>
    <w:rsid w:val="00057B56"/>
    <w:rsid w:val="000700F4"/>
    <w:rsid w:val="000736A1"/>
    <w:rsid w:val="00073DC2"/>
    <w:rsid w:val="00073F2F"/>
    <w:rsid w:val="00080311"/>
    <w:rsid w:val="0008282D"/>
    <w:rsid w:val="000837EB"/>
    <w:rsid w:val="00084599"/>
    <w:rsid w:val="000B2D45"/>
    <w:rsid w:val="000B52EE"/>
    <w:rsid w:val="000B642F"/>
    <w:rsid w:val="000C44ED"/>
    <w:rsid w:val="000D2D3B"/>
    <w:rsid w:val="000E2685"/>
    <w:rsid w:val="000E4B48"/>
    <w:rsid w:val="000F0569"/>
    <w:rsid w:val="000F3013"/>
    <w:rsid w:val="0010008F"/>
    <w:rsid w:val="001368C3"/>
    <w:rsid w:val="0013768A"/>
    <w:rsid w:val="00143FA3"/>
    <w:rsid w:val="001450CD"/>
    <w:rsid w:val="00156AE1"/>
    <w:rsid w:val="00157F6E"/>
    <w:rsid w:val="001710C5"/>
    <w:rsid w:val="0017483F"/>
    <w:rsid w:val="001749D3"/>
    <w:rsid w:val="001779DE"/>
    <w:rsid w:val="00177C3A"/>
    <w:rsid w:val="00180463"/>
    <w:rsid w:val="00182987"/>
    <w:rsid w:val="0019149E"/>
    <w:rsid w:val="0019334E"/>
    <w:rsid w:val="00193930"/>
    <w:rsid w:val="001A02D2"/>
    <w:rsid w:val="001B66CE"/>
    <w:rsid w:val="001B751B"/>
    <w:rsid w:val="001D0927"/>
    <w:rsid w:val="001E328E"/>
    <w:rsid w:val="001F509B"/>
    <w:rsid w:val="00200A2E"/>
    <w:rsid w:val="00201088"/>
    <w:rsid w:val="00204A77"/>
    <w:rsid w:val="002067F8"/>
    <w:rsid w:val="00240368"/>
    <w:rsid w:val="00263E19"/>
    <w:rsid w:val="002828B4"/>
    <w:rsid w:val="00285A2F"/>
    <w:rsid w:val="002920FD"/>
    <w:rsid w:val="002925A6"/>
    <w:rsid w:val="002A1725"/>
    <w:rsid w:val="002B10AF"/>
    <w:rsid w:val="002B15D1"/>
    <w:rsid w:val="002B3FBD"/>
    <w:rsid w:val="002B49A0"/>
    <w:rsid w:val="002B5B1E"/>
    <w:rsid w:val="002C3482"/>
    <w:rsid w:val="002C4C5E"/>
    <w:rsid w:val="002D5593"/>
    <w:rsid w:val="002E0A30"/>
    <w:rsid w:val="002E4105"/>
    <w:rsid w:val="002E751C"/>
    <w:rsid w:val="002F2331"/>
    <w:rsid w:val="002F68F3"/>
    <w:rsid w:val="002F71E4"/>
    <w:rsid w:val="002F7936"/>
    <w:rsid w:val="003034A4"/>
    <w:rsid w:val="003047E6"/>
    <w:rsid w:val="00305753"/>
    <w:rsid w:val="00313DAF"/>
    <w:rsid w:val="00313DB8"/>
    <w:rsid w:val="003216C1"/>
    <w:rsid w:val="00322712"/>
    <w:rsid w:val="00327D71"/>
    <w:rsid w:val="00342758"/>
    <w:rsid w:val="003447F7"/>
    <w:rsid w:val="003454F0"/>
    <w:rsid w:val="00357C30"/>
    <w:rsid w:val="00361027"/>
    <w:rsid w:val="0037524E"/>
    <w:rsid w:val="00380F0C"/>
    <w:rsid w:val="003B264F"/>
    <w:rsid w:val="003B3212"/>
    <w:rsid w:val="003B4CCC"/>
    <w:rsid w:val="003B6013"/>
    <w:rsid w:val="003B7CB1"/>
    <w:rsid w:val="003C1371"/>
    <w:rsid w:val="003D3A84"/>
    <w:rsid w:val="003F587E"/>
    <w:rsid w:val="003F7260"/>
    <w:rsid w:val="00400EF6"/>
    <w:rsid w:val="00404D3B"/>
    <w:rsid w:val="00422676"/>
    <w:rsid w:val="00426DDC"/>
    <w:rsid w:val="0043438A"/>
    <w:rsid w:val="0043533B"/>
    <w:rsid w:val="004456C7"/>
    <w:rsid w:val="00455496"/>
    <w:rsid w:val="00460444"/>
    <w:rsid w:val="004613AC"/>
    <w:rsid w:val="0046457E"/>
    <w:rsid w:val="004675E2"/>
    <w:rsid w:val="00486E8B"/>
    <w:rsid w:val="0048792B"/>
    <w:rsid w:val="004917C9"/>
    <w:rsid w:val="0049448F"/>
    <w:rsid w:val="00496045"/>
    <w:rsid w:val="004B34C0"/>
    <w:rsid w:val="004B37DD"/>
    <w:rsid w:val="004B53F8"/>
    <w:rsid w:val="004B5AAE"/>
    <w:rsid w:val="004B6B78"/>
    <w:rsid w:val="004C06B5"/>
    <w:rsid w:val="004D3CCD"/>
    <w:rsid w:val="004D4402"/>
    <w:rsid w:val="004D5A13"/>
    <w:rsid w:val="004D6922"/>
    <w:rsid w:val="004E1969"/>
    <w:rsid w:val="004F33B1"/>
    <w:rsid w:val="00500F6B"/>
    <w:rsid w:val="00506C70"/>
    <w:rsid w:val="005144C9"/>
    <w:rsid w:val="005148C1"/>
    <w:rsid w:val="005235AF"/>
    <w:rsid w:val="00535BB0"/>
    <w:rsid w:val="00552451"/>
    <w:rsid w:val="0056674F"/>
    <w:rsid w:val="00566EB6"/>
    <w:rsid w:val="00573E07"/>
    <w:rsid w:val="005750AE"/>
    <w:rsid w:val="00576301"/>
    <w:rsid w:val="00583811"/>
    <w:rsid w:val="0058624B"/>
    <w:rsid w:val="00590EB7"/>
    <w:rsid w:val="00592028"/>
    <w:rsid w:val="005B0BED"/>
    <w:rsid w:val="005B7D65"/>
    <w:rsid w:val="005C5A89"/>
    <w:rsid w:val="005E50E3"/>
    <w:rsid w:val="005F4975"/>
    <w:rsid w:val="005F60B3"/>
    <w:rsid w:val="006008EB"/>
    <w:rsid w:val="006015ED"/>
    <w:rsid w:val="00607CD8"/>
    <w:rsid w:val="006113A6"/>
    <w:rsid w:val="00614FD3"/>
    <w:rsid w:val="006229F9"/>
    <w:rsid w:val="00625329"/>
    <w:rsid w:val="00625AA2"/>
    <w:rsid w:val="00631562"/>
    <w:rsid w:val="006415FF"/>
    <w:rsid w:val="006538F7"/>
    <w:rsid w:val="00660AF7"/>
    <w:rsid w:val="00670B22"/>
    <w:rsid w:val="00673C2B"/>
    <w:rsid w:val="006757BE"/>
    <w:rsid w:val="0069242D"/>
    <w:rsid w:val="0069711B"/>
    <w:rsid w:val="006A085D"/>
    <w:rsid w:val="006D03E8"/>
    <w:rsid w:val="006D05A7"/>
    <w:rsid w:val="006D1E0F"/>
    <w:rsid w:val="006D2075"/>
    <w:rsid w:val="006D2101"/>
    <w:rsid w:val="006D3C22"/>
    <w:rsid w:val="006F215E"/>
    <w:rsid w:val="006F6F77"/>
    <w:rsid w:val="00704103"/>
    <w:rsid w:val="007157A7"/>
    <w:rsid w:val="0071783C"/>
    <w:rsid w:val="007204AB"/>
    <w:rsid w:val="00726B27"/>
    <w:rsid w:val="00727F60"/>
    <w:rsid w:val="00731551"/>
    <w:rsid w:val="007320E5"/>
    <w:rsid w:val="00734C63"/>
    <w:rsid w:val="0074500C"/>
    <w:rsid w:val="00747B75"/>
    <w:rsid w:val="00755FF6"/>
    <w:rsid w:val="00767B5C"/>
    <w:rsid w:val="00772F0E"/>
    <w:rsid w:val="00787123"/>
    <w:rsid w:val="00791CD7"/>
    <w:rsid w:val="007B4E57"/>
    <w:rsid w:val="007B65A5"/>
    <w:rsid w:val="007C24AA"/>
    <w:rsid w:val="007C6686"/>
    <w:rsid w:val="007D18F7"/>
    <w:rsid w:val="007D1C62"/>
    <w:rsid w:val="007D42E1"/>
    <w:rsid w:val="007D5FB6"/>
    <w:rsid w:val="007E28C2"/>
    <w:rsid w:val="007E3680"/>
    <w:rsid w:val="007E5458"/>
    <w:rsid w:val="007E6C86"/>
    <w:rsid w:val="007F5689"/>
    <w:rsid w:val="00800742"/>
    <w:rsid w:val="0080286A"/>
    <w:rsid w:val="00806AA8"/>
    <w:rsid w:val="00816D05"/>
    <w:rsid w:val="00820045"/>
    <w:rsid w:val="00827DAA"/>
    <w:rsid w:val="008329FC"/>
    <w:rsid w:val="00841A6C"/>
    <w:rsid w:val="0084472E"/>
    <w:rsid w:val="0086685A"/>
    <w:rsid w:val="0087230C"/>
    <w:rsid w:val="00874F39"/>
    <w:rsid w:val="00875AFC"/>
    <w:rsid w:val="00877CE5"/>
    <w:rsid w:val="008811E1"/>
    <w:rsid w:val="00897247"/>
    <w:rsid w:val="008B1761"/>
    <w:rsid w:val="008C00DB"/>
    <w:rsid w:val="008C0477"/>
    <w:rsid w:val="008C0B7C"/>
    <w:rsid w:val="008C1C6E"/>
    <w:rsid w:val="008C2E91"/>
    <w:rsid w:val="008C3812"/>
    <w:rsid w:val="008D0024"/>
    <w:rsid w:val="008D2DB3"/>
    <w:rsid w:val="008F13F9"/>
    <w:rsid w:val="00901C6C"/>
    <w:rsid w:val="00902CAC"/>
    <w:rsid w:val="00920F50"/>
    <w:rsid w:val="00924134"/>
    <w:rsid w:val="00925200"/>
    <w:rsid w:val="00933818"/>
    <w:rsid w:val="00935AE2"/>
    <w:rsid w:val="0093794D"/>
    <w:rsid w:val="00940B41"/>
    <w:rsid w:val="00951C8E"/>
    <w:rsid w:val="00952EC3"/>
    <w:rsid w:val="009572C7"/>
    <w:rsid w:val="0097204E"/>
    <w:rsid w:val="00972DAF"/>
    <w:rsid w:val="0098514E"/>
    <w:rsid w:val="009873FA"/>
    <w:rsid w:val="00987CEA"/>
    <w:rsid w:val="00990E7A"/>
    <w:rsid w:val="0099482A"/>
    <w:rsid w:val="009967AB"/>
    <w:rsid w:val="009B19E3"/>
    <w:rsid w:val="009C1CC2"/>
    <w:rsid w:val="009C7E4B"/>
    <w:rsid w:val="009D0277"/>
    <w:rsid w:val="009D5B7D"/>
    <w:rsid w:val="009E41DC"/>
    <w:rsid w:val="009F7299"/>
    <w:rsid w:val="00A17825"/>
    <w:rsid w:val="00A21AD3"/>
    <w:rsid w:val="00A2598D"/>
    <w:rsid w:val="00A25F73"/>
    <w:rsid w:val="00A43EC0"/>
    <w:rsid w:val="00A45ABE"/>
    <w:rsid w:val="00A53326"/>
    <w:rsid w:val="00A564E7"/>
    <w:rsid w:val="00A60D6B"/>
    <w:rsid w:val="00A718F6"/>
    <w:rsid w:val="00A7793F"/>
    <w:rsid w:val="00A77E26"/>
    <w:rsid w:val="00A854F9"/>
    <w:rsid w:val="00AB1136"/>
    <w:rsid w:val="00AB3A46"/>
    <w:rsid w:val="00AD219E"/>
    <w:rsid w:val="00AE56A5"/>
    <w:rsid w:val="00B02966"/>
    <w:rsid w:val="00B07D04"/>
    <w:rsid w:val="00B13828"/>
    <w:rsid w:val="00B22DDA"/>
    <w:rsid w:val="00B3182B"/>
    <w:rsid w:val="00B73AE9"/>
    <w:rsid w:val="00B83CAA"/>
    <w:rsid w:val="00B9226B"/>
    <w:rsid w:val="00B93F32"/>
    <w:rsid w:val="00BB1866"/>
    <w:rsid w:val="00BB1FA5"/>
    <w:rsid w:val="00BB33E7"/>
    <w:rsid w:val="00BC37E6"/>
    <w:rsid w:val="00BC3E87"/>
    <w:rsid w:val="00BD0CF3"/>
    <w:rsid w:val="00BD551A"/>
    <w:rsid w:val="00BE33DA"/>
    <w:rsid w:val="00BE7BCF"/>
    <w:rsid w:val="00BF5380"/>
    <w:rsid w:val="00C114D9"/>
    <w:rsid w:val="00C20EAB"/>
    <w:rsid w:val="00C24D6D"/>
    <w:rsid w:val="00C27247"/>
    <w:rsid w:val="00C30E74"/>
    <w:rsid w:val="00C321D8"/>
    <w:rsid w:val="00C547B6"/>
    <w:rsid w:val="00C62785"/>
    <w:rsid w:val="00C700C4"/>
    <w:rsid w:val="00C819C4"/>
    <w:rsid w:val="00C84273"/>
    <w:rsid w:val="00C84965"/>
    <w:rsid w:val="00C85287"/>
    <w:rsid w:val="00C85826"/>
    <w:rsid w:val="00CA2AFE"/>
    <w:rsid w:val="00CB2627"/>
    <w:rsid w:val="00CC158D"/>
    <w:rsid w:val="00CC30B9"/>
    <w:rsid w:val="00CC3304"/>
    <w:rsid w:val="00CC367F"/>
    <w:rsid w:val="00CC61BA"/>
    <w:rsid w:val="00CD37A3"/>
    <w:rsid w:val="00CD5A08"/>
    <w:rsid w:val="00CF10C1"/>
    <w:rsid w:val="00CF6B89"/>
    <w:rsid w:val="00D01DBC"/>
    <w:rsid w:val="00D147F2"/>
    <w:rsid w:val="00D15098"/>
    <w:rsid w:val="00D20E16"/>
    <w:rsid w:val="00D24BBB"/>
    <w:rsid w:val="00D274E5"/>
    <w:rsid w:val="00D46E31"/>
    <w:rsid w:val="00D513B1"/>
    <w:rsid w:val="00D52DB6"/>
    <w:rsid w:val="00D64295"/>
    <w:rsid w:val="00D71F1C"/>
    <w:rsid w:val="00D740E1"/>
    <w:rsid w:val="00D8122D"/>
    <w:rsid w:val="00D82725"/>
    <w:rsid w:val="00D839A4"/>
    <w:rsid w:val="00D87E95"/>
    <w:rsid w:val="00DA3087"/>
    <w:rsid w:val="00DB53D0"/>
    <w:rsid w:val="00DB6410"/>
    <w:rsid w:val="00DB7A15"/>
    <w:rsid w:val="00DD0F20"/>
    <w:rsid w:val="00DE1BE5"/>
    <w:rsid w:val="00DE2B2D"/>
    <w:rsid w:val="00DE4DD4"/>
    <w:rsid w:val="00DE50C8"/>
    <w:rsid w:val="00DF04F8"/>
    <w:rsid w:val="00DF5AB7"/>
    <w:rsid w:val="00DF5C29"/>
    <w:rsid w:val="00E21FD6"/>
    <w:rsid w:val="00E2565E"/>
    <w:rsid w:val="00E3155B"/>
    <w:rsid w:val="00E456A5"/>
    <w:rsid w:val="00E65E82"/>
    <w:rsid w:val="00E7261E"/>
    <w:rsid w:val="00E76732"/>
    <w:rsid w:val="00E83C6D"/>
    <w:rsid w:val="00E83D4D"/>
    <w:rsid w:val="00E8530E"/>
    <w:rsid w:val="00E85E95"/>
    <w:rsid w:val="00EB3B6C"/>
    <w:rsid w:val="00EB5B45"/>
    <w:rsid w:val="00EB75CB"/>
    <w:rsid w:val="00EC3714"/>
    <w:rsid w:val="00ED5C7C"/>
    <w:rsid w:val="00ED62A2"/>
    <w:rsid w:val="00EE46CE"/>
    <w:rsid w:val="00EE539C"/>
    <w:rsid w:val="00EF3B30"/>
    <w:rsid w:val="00F03B49"/>
    <w:rsid w:val="00F06198"/>
    <w:rsid w:val="00F13E05"/>
    <w:rsid w:val="00F206C9"/>
    <w:rsid w:val="00F232B8"/>
    <w:rsid w:val="00F266E7"/>
    <w:rsid w:val="00F348AD"/>
    <w:rsid w:val="00F43F2E"/>
    <w:rsid w:val="00F507CE"/>
    <w:rsid w:val="00F5080D"/>
    <w:rsid w:val="00F5513B"/>
    <w:rsid w:val="00F66479"/>
    <w:rsid w:val="00F67C32"/>
    <w:rsid w:val="00F925B5"/>
    <w:rsid w:val="00F933DE"/>
    <w:rsid w:val="00F96255"/>
    <w:rsid w:val="00F97FF8"/>
    <w:rsid w:val="00FA6A94"/>
    <w:rsid w:val="00FB2F1C"/>
    <w:rsid w:val="00FB31AC"/>
    <w:rsid w:val="00FB5937"/>
    <w:rsid w:val="00FC4C93"/>
    <w:rsid w:val="00FD009D"/>
    <w:rsid w:val="00FF0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466A"/>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D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customStyle="1" w:styleId="ConsPlusNormal">
    <w:name w:val="ConsPlusNormal"/>
    <w:uiPriority w:val="99"/>
    <w:rsid w:val="003B7CB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3B7CB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listvisa">
    <w:name w:val="listvisa"/>
    <w:basedOn w:val="a"/>
    <w:rsid w:val="002067F8"/>
    <w:pPr>
      <w:spacing w:before="100" w:beforeAutospacing="1" w:after="100" w:afterAutospacing="1"/>
    </w:pPr>
    <w:rPr>
      <w:sz w:val="24"/>
      <w:szCs w:val="24"/>
    </w:rPr>
  </w:style>
  <w:style w:type="character" w:styleId="a9">
    <w:name w:val="Hyperlink"/>
    <w:basedOn w:val="a0"/>
    <w:uiPriority w:val="99"/>
    <w:unhideWhenUsed/>
    <w:rsid w:val="007D18F7"/>
    <w:rPr>
      <w:color w:val="0000FF" w:themeColor="hyperlink"/>
      <w:u w:val="single"/>
    </w:rPr>
  </w:style>
  <w:style w:type="table" w:customStyle="1" w:styleId="1">
    <w:name w:val="Сетка таблицы1"/>
    <w:basedOn w:val="a1"/>
    <w:next w:val="a5"/>
    <w:uiPriority w:val="59"/>
    <w:rsid w:val="000241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02966"/>
    <w:rPr>
      <w:sz w:val="16"/>
      <w:szCs w:val="16"/>
    </w:rPr>
  </w:style>
  <w:style w:type="paragraph" w:styleId="ab">
    <w:name w:val="annotation text"/>
    <w:basedOn w:val="a"/>
    <w:link w:val="ac"/>
    <w:uiPriority w:val="99"/>
    <w:semiHidden/>
    <w:unhideWhenUsed/>
    <w:rsid w:val="00B02966"/>
  </w:style>
  <w:style w:type="character" w:customStyle="1" w:styleId="ac">
    <w:name w:val="Текст примечания Знак"/>
    <w:basedOn w:val="a0"/>
    <w:link w:val="ab"/>
    <w:uiPriority w:val="99"/>
    <w:semiHidden/>
    <w:rsid w:val="00B0296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B02966"/>
    <w:rPr>
      <w:b/>
      <w:bCs/>
    </w:rPr>
  </w:style>
  <w:style w:type="character" w:customStyle="1" w:styleId="ae">
    <w:name w:val="Тема примечания Знак"/>
    <w:basedOn w:val="ac"/>
    <w:link w:val="ad"/>
    <w:uiPriority w:val="99"/>
    <w:semiHidden/>
    <w:rsid w:val="00B02966"/>
    <w:rPr>
      <w:rFonts w:ascii="Times New Roman" w:eastAsia="Times New Roman" w:hAnsi="Times New Roman" w:cs="Times New Roman"/>
      <w:b/>
      <w:bCs/>
      <w:sz w:val="20"/>
      <w:szCs w:val="20"/>
      <w:lang w:eastAsia="ru-RU"/>
    </w:rPr>
  </w:style>
  <w:style w:type="paragraph" w:customStyle="1" w:styleId="af">
    <w:name w:val="Стиль"/>
    <w:uiPriority w:val="99"/>
    <w:rsid w:val="004B5A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4B5AAE"/>
    <w:pPr>
      <w:tabs>
        <w:tab w:val="center" w:pos="4677"/>
        <w:tab w:val="right" w:pos="9355"/>
      </w:tabs>
    </w:pPr>
  </w:style>
  <w:style w:type="character" w:customStyle="1" w:styleId="af1">
    <w:name w:val="Верхний колонтитул Знак"/>
    <w:basedOn w:val="a0"/>
    <w:link w:val="af0"/>
    <w:uiPriority w:val="99"/>
    <w:rsid w:val="004B5AAE"/>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4B5AAE"/>
    <w:pPr>
      <w:tabs>
        <w:tab w:val="center" w:pos="4677"/>
        <w:tab w:val="right" w:pos="9355"/>
      </w:tabs>
    </w:pPr>
  </w:style>
  <w:style w:type="character" w:customStyle="1" w:styleId="af3">
    <w:name w:val="Нижний колонтитул Знак"/>
    <w:basedOn w:val="a0"/>
    <w:link w:val="af2"/>
    <w:uiPriority w:val="99"/>
    <w:rsid w:val="004B5AA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50582222">
      <w:bodyDiv w:val="1"/>
      <w:marLeft w:val="0"/>
      <w:marRight w:val="0"/>
      <w:marTop w:val="0"/>
      <w:marBottom w:val="0"/>
      <w:divBdr>
        <w:top w:val="none" w:sz="0" w:space="0" w:color="auto"/>
        <w:left w:val="none" w:sz="0" w:space="0" w:color="auto"/>
        <w:bottom w:val="none" w:sz="0" w:space="0" w:color="auto"/>
        <w:right w:val="none" w:sz="0" w:space="0" w:color="auto"/>
      </w:divBdr>
    </w:div>
    <w:div w:id="934703328">
      <w:bodyDiv w:val="1"/>
      <w:marLeft w:val="0"/>
      <w:marRight w:val="0"/>
      <w:marTop w:val="0"/>
      <w:marBottom w:val="0"/>
      <w:divBdr>
        <w:top w:val="none" w:sz="0" w:space="0" w:color="auto"/>
        <w:left w:val="none" w:sz="0" w:space="0" w:color="auto"/>
        <w:bottom w:val="none" w:sz="0" w:space="0" w:color="auto"/>
        <w:right w:val="none" w:sz="0" w:space="0" w:color="auto"/>
      </w:divBdr>
    </w:div>
    <w:div w:id="1519738481">
      <w:bodyDiv w:val="1"/>
      <w:marLeft w:val="0"/>
      <w:marRight w:val="0"/>
      <w:marTop w:val="0"/>
      <w:marBottom w:val="0"/>
      <w:divBdr>
        <w:top w:val="none" w:sz="0" w:space="0" w:color="auto"/>
        <w:left w:val="none" w:sz="0" w:space="0" w:color="auto"/>
        <w:bottom w:val="none" w:sz="0" w:space="0" w:color="auto"/>
        <w:right w:val="none" w:sz="0" w:space="0" w:color="auto"/>
      </w:divBdr>
      <w:divsChild>
        <w:div w:id="1182163997">
          <w:marLeft w:val="0"/>
          <w:marRight w:val="0"/>
          <w:marTop w:val="0"/>
          <w:marBottom w:val="0"/>
          <w:divBdr>
            <w:top w:val="none" w:sz="0" w:space="0" w:color="auto"/>
            <w:left w:val="none" w:sz="0" w:space="0" w:color="auto"/>
            <w:bottom w:val="none" w:sz="0" w:space="0" w:color="auto"/>
            <w:right w:val="none" w:sz="0" w:space="0" w:color="auto"/>
          </w:divBdr>
          <w:divsChild>
            <w:div w:id="93329325">
              <w:marLeft w:val="0"/>
              <w:marRight w:val="0"/>
              <w:marTop w:val="0"/>
              <w:marBottom w:val="0"/>
              <w:divBdr>
                <w:top w:val="none" w:sz="0" w:space="0" w:color="auto"/>
                <w:left w:val="none" w:sz="0" w:space="0" w:color="auto"/>
                <w:bottom w:val="none" w:sz="0" w:space="0" w:color="auto"/>
                <w:right w:val="none" w:sz="0" w:space="0" w:color="auto"/>
              </w:divBdr>
              <w:divsChild>
                <w:div w:id="681510859">
                  <w:marLeft w:val="0"/>
                  <w:marRight w:val="0"/>
                  <w:marTop w:val="0"/>
                  <w:marBottom w:val="0"/>
                  <w:divBdr>
                    <w:top w:val="none" w:sz="0" w:space="0" w:color="auto"/>
                    <w:left w:val="none" w:sz="0" w:space="0" w:color="auto"/>
                    <w:bottom w:val="none" w:sz="0" w:space="0" w:color="auto"/>
                    <w:right w:val="none" w:sz="0" w:space="0" w:color="auto"/>
                  </w:divBdr>
                  <w:divsChild>
                    <w:div w:id="663780676">
                      <w:marLeft w:val="0"/>
                      <w:marRight w:val="0"/>
                      <w:marTop w:val="0"/>
                      <w:marBottom w:val="0"/>
                      <w:divBdr>
                        <w:top w:val="none" w:sz="0" w:space="0" w:color="auto"/>
                        <w:left w:val="none" w:sz="0" w:space="0" w:color="auto"/>
                        <w:bottom w:val="none" w:sz="0" w:space="0" w:color="auto"/>
                        <w:right w:val="none" w:sz="0" w:space="0" w:color="auto"/>
                      </w:divBdr>
                    </w:div>
                    <w:div w:id="1245140982">
                      <w:marLeft w:val="0"/>
                      <w:marRight w:val="0"/>
                      <w:marTop w:val="0"/>
                      <w:marBottom w:val="0"/>
                      <w:divBdr>
                        <w:top w:val="none" w:sz="0" w:space="0" w:color="auto"/>
                        <w:left w:val="none" w:sz="0" w:space="0" w:color="auto"/>
                        <w:bottom w:val="none" w:sz="0" w:space="0" w:color="auto"/>
                        <w:right w:val="none" w:sz="0" w:space="0" w:color="auto"/>
                      </w:divBdr>
                    </w:div>
                    <w:div w:id="128405515">
                      <w:marLeft w:val="0"/>
                      <w:marRight w:val="0"/>
                      <w:marTop w:val="0"/>
                      <w:marBottom w:val="0"/>
                      <w:divBdr>
                        <w:top w:val="none" w:sz="0" w:space="0" w:color="auto"/>
                        <w:left w:val="none" w:sz="0" w:space="0" w:color="auto"/>
                        <w:bottom w:val="none" w:sz="0" w:space="0" w:color="auto"/>
                        <w:right w:val="none" w:sz="0" w:space="0" w:color="auto"/>
                      </w:divBdr>
                    </w:div>
                    <w:div w:id="1260944667">
                      <w:marLeft w:val="0"/>
                      <w:marRight w:val="0"/>
                      <w:marTop w:val="0"/>
                      <w:marBottom w:val="0"/>
                      <w:divBdr>
                        <w:top w:val="none" w:sz="0" w:space="0" w:color="auto"/>
                        <w:left w:val="none" w:sz="0" w:space="0" w:color="auto"/>
                        <w:bottom w:val="none" w:sz="0" w:space="0" w:color="auto"/>
                        <w:right w:val="none" w:sz="0" w:space="0" w:color="auto"/>
                      </w:divBdr>
                    </w:div>
                  </w:divsChild>
                </w:div>
                <w:div w:id="695041520">
                  <w:marLeft w:val="0"/>
                  <w:marRight w:val="0"/>
                  <w:marTop w:val="0"/>
                  <w:marBottom w:val="0"/>
                  <w:divBdr>
                    <w:top w:val="single" w:sz="6" w:space="0" w:color="E8DDBB"/>
                    <w:left w:val="none" w:sz="0" w:space="0" w:color="auto"/>
                    <w:bottom w:val="none" w:sz="0" w:space="0" w:color="auto"/>
                    <w:right w:val="none" w:sz="0" w:space="0" w:color="auto"/>
                  </w:divBdr>
                  <w:divsChild>
                    <w:div w:id="20535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08761&amp;dst=1000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hyperlink" Target="consultantplus://offline/ref=8759BC642118406B6496F15F6938A5F06A5A79C41B35EF9C1F4C9882D95E30D3B889BC49FC53BCB2405818EBC92DE4F3752Bv6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1A2DE666904A2384949B7E6E48AAA9"/>
        <w:category>
          <w:name w:val="Общие"/>
          <w:gallery w:val="placeholder"/>
        </w:category>
        <w:types>
          <w:type w:val="bbPlcHdr"/>
        </w:types>
        <w:behaviors>
          <w:behavior w:val="content"/>
        </w:behaviors>
        <w:guid w:val="{7D45FF75-16D7-4377-9CE7-FAE8365F50A5}"/>
      </w:docPartPr>
      <w:docPartBody>
        <w:p w:rsidR="00EA3E35" w:rsidRDefault="003C0F7F" w:rsidP="003C0F7F">
          <w:pPr>
            <w:pStyle w:val="DB1A2DE666904A2384949B7E6E48AAA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92798"/>
    <w:rsid w:val="001D5018"/>
    <w:rsid w:val="00204A06"/>
    <w:rsid w:val="002D4D9E"/>
    <w:rsid w:val="003C0F7F"/>
    <w:rsid w:val="00442918"/>
    <w:rsid w:val="0053260D"/>
    <w:rsid w:val="00A30898"/>
    <w:rsid w:val="00B82AC9"/>
    <w:rsid w:val="00BF171D"/>
    <w:rsid w:val="00E67E01"/>
    <w:rsid w:val="00E750F0"/>
    <w:rsid w:val="00EA3E35"/>
    <w:rsid w:val="00EE4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0F7F"/>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EBD25C8A4484EFFB05034E5F8FB87E0">
    <w:name w:val="FEBD25C8A4484EFFB05034E5F8FB87E0"/>
    <w:rsid w:val="00B82AC9"/>
  </w:style>
  <w:style w:type="paragraph" w:customStyle="1" w:styleId="818F75EC274D471EB4862E6A7E4637A3">
    <w:name w:val="818F75EC274D471EB4862E6A7E4637A3"/>
    <w:rsid w:val="00B82AC9"/>
  </w:style>
  <w:style w:type="paragraph" w:customStyle="1" w:styleId="A2EDCD36C9434E9F9ED22596D57959EE">
    <w:name w:val="A2EDCD36C9434E9F9ED22596D57959EE"/>
    <w:rsid w:val="00204A06"/>
  </w:style>
  <w:style w:type="paragraph" w:customStyle="1" w:styleId="D450E04C52664B538D0514B6A5AC23D3">
    <w:name w:val="D450E04C52664B538D0514B6A5AC23D3"/>
    <w:rsid w:val="00204A06"/>
  </w:style>
  <w:style w:type="paragraph" w:customStyle="1" w:styleId="B4290020F70148009C07E8D5D07D583C">
    <w:name w:val="B4290020F70148009C07E8D5D07D583C"/>
    <w:rsid w:val="001D5018"/>
  </w:style>
  <w:style w:type="paragraph" w:customStyle="1" w:styleId="3FDB12B76B95428AAE00AD010652F4C1">
    <w:name w:val="3FDB12B76B95428AAE00AD010652F4C1"/>
    <w:rsid w:val="001D5018"/>
  </w:style>
  <w:style w:type="paragraph" w:customStyle="1" w:styleId="DB1A2DE666904A2384949B7E6E48AAA9">
    <w:name w:val="DB1A2DE666904A2384949B7E6E48AAA9"/>
    <w:rsid w:val="003C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8E50-54EE-4FF4-B465-50C01F4D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2853</Words>
  <Characters>16267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Пискорская Елена Александровна</cp:lastModifiedBy>
  <cp:revision>2</cp:revision>
  <cp:lastPrinted>2024-04-17T09:41:00Z</cp:lastPrinted>
  <dcterms:created xsi:type="dcterms:W3CDTF">2026-02-10T10:41:00Z</dcterms:created>
  <dcterms:modified xsi:type="dcterms:W3CDTF">2026-02-10T10:41:00Z</dcterms:modified>
</cp:coreProperties>
</file>