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361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E91A47" w:rsidRPr="005818CA" w:rsidTr="00E91A47">
        <w:trPr>
          <w:trHeight w:val="1139"/>
        </w:trPr>
        <w:tc>
          <w:tcPr>
            <w:tcW w:w="3902" w:type="dxa"/>
            <w:shd w:val="clear" w:color="auto" w:fill="auto"/>
          </w:tcPr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Default="00E91A47" w:rsidP="00E91A47">
            <w:pPr>
              <w:tabs>
                <w:tab w:val="left" w:pos="180"/>
              </w:tabs>
              <w:jc w:val="center"/>
              <w:rPr>
                <w:lang w:val="en-US"/>
              </w:rPr>
            </w:pPr>
          </w:p>
          <w:p w:rsidR="00E91A47" w:rsidRPr="00035262" w:rsidRDefault="00E91A47" w:rsidP="00E91A47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E91A47" w:rsidRDefault="00E91A47" w:rsidP="00E91A47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347E2CE" wp14:editId="27D4E077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E91A47" w:rsidRPr="005818CA" w:rsidRDefault="00E91A47" w:rsidP="00E91A47">
            <w:pPr>
              <w:rPr>
                <w:sz w:val="26"/>
                <w:szCs w:val="26"/>
              </w:rPr>
            </w:pPr>
          </w:p>
        </w:tc>
      </w:tr>
      <w:tr w:rsidR="00E91A47" w:rsidRPr="005818CA" w:rsidTr="00E91A47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РАСПОРЯЖЕНИЕ</w:t>
            </w:r>
          </w:p>
          <w:p w:rsidR="00E91A47" w:rsidRPr="00CE06CA" w:rsidRDefault="00E91A47" w:rsidP="00E91A47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E91A47" w:rsidRPr="005818CA" w:rsidRDefault="00E91A47" w:rsidP="00E91A47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E91A47" w:rsidRPr="005818CA" w:rsidTr="00E91A47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E91A47" w:rsidRDefault="00E91A47" w:rsidP="00E91A4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E91A47" w:rsidRDefault="00E91A47" w:rsidP="00E91A47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D514BE" w:rsidRPr="003F587E" w:rsidRDefault="00D514BE" w:rsidP="00B22DDA">
      <w:pPr>
        <w:tabs>
          <w:tab w:val="left" w:pos="2030"/>
        </w:tabs>
        <w:rPr>
          <w:sz w:val="22"/>
          <w:szCs w:val="26"/>
        </w:rPr>
      </w:pPr>
    </w:p>
    <w:p w:rsidR="00D514BE" w:rsidRPr="003F587E" w:rsidRDefault="00BD2F69" w:rsidP="00B22DDA">
      <w:pPr>
        <w:tabs>
          <w:tab w:val="left" w:pos="2030"/>
        </w:tabs>
        <w:rPr>
          <w:sz w:val="22"/>
          <w:szCs w:val="26"/>
        </w:rPr>
      </w:pPr>
      <w:r>
        <w:rPr>
          <w:sz w:val="22"/>
          <w:szCs w:val="26"/>
        </w:rPr>
        <w:t xml:space="preserve"> </w:t>
      </w:r>
    </w:p>
    <w:p w:rsidR="00E91A47" w:rsidRDefault="00E91A47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98518F" w:rsidRPr="005623FF" w:rsidRDefault="0098518F" w:rsidP="0098518F">
      <w:pPr>
        <w:rPr>
          <w:sz w:val="26"/>
          <w:szCs w:val="26"/>
        </w:rPr>
      </w:pPr>
      <w:r w:rsidRPr="005623FF">
        <w:rPr>
          <w:sz w:val="26"/>
          <w:szCs w:val="26"/>
        </w:rPr>
        <w:t xml:space="preserve">О </w:t>
      </w:r>
      <w:r>
        <w:rPr>
          <w:sz w:val="26"/>
          <w:szCs w:val="26"/>
        </w:rPr>
        <w:t>внесении изменения в</w:t>
      </w:r>
      <w:r w:rsidRPr="005623FF">
        <w:rPr>
          <w:sz w:val="26"/>
          <w:szCs w:val="26"/>
        </w:rPr>
        <w:t xml:space="preserve"> </w:t>
      </w:r>
    </w:p>
    <w:p w:rsidR="0098518F" w:rsidRPr="005623FF" w:rsidRDefault="0098518F" w:rsidP="0098518F">
      <w:pPr>
        <w:rPr>
          <w:sz w:val="26"/>
          <w:szCs w:val="26"/>
        </w:rPr>
      </w:pPr>
      <w:r w:rsidRPr="00AF481A">
        <w:rPr>
          <w:sz w:val="26"/>
          <w:szCs w:val="26"/>
        </w:rPr>
        <w:t>распоряжени</w:t>
      </w:r>
      <w:r>
        <w:rPr>
          <w:sz w:val="26"/>
          <w:szCs w:val="26"/>
        </w:rPr>
        <w:t>е</w:t>
      </w:r>
      <w:r w:rsidRPr="005623FF">
        <w:rPr>
          <w:sz w:val="26"/>
          <w:szCs w:val="26"/>
        </w:rPr>
        <w:t xml:space="preserve"> Администрации </w:t>
      </w:r>
    </w:p>
    <w:p w:rsidR="0098518F" w:rsidRPr="007876C6" w:rsidRDefault="0098518F" w:rsidP="0098518F">
      <w:pPr>
        <w:rPr>
          <w:sz w:val="26"/>
          <w:szCs w:val="26"/>
        </w:rPr>
      </w:pPr>
      <w:r>
        <w:rPr>
          <w:sz w:val="26"/>
          <w:szCs w:val="26"/>
        </w:rPr>
        <w:t xml:space="preserve">города </w:t>
      </w:r>
      <w:r w:rsidRPr="00D83CE2">
        <w:rPr>
          <w:sz w:val="26"/>
          <w:szCs w:val="26"/>
        </w:rPr>
        <w:t>Когалыма от 23.01.2026 №14-р</w:t>
      </w:r>
    </w:p>
    <w:p w:rsidR="0098518F" w:rsidRDefault="0098518F" w:rsidP="0098518F">
      <w:pPr>
        <w:ind w:firstLine="851"/>
        <w:rPr>
          <w:sz w:val="26"/>
          <w:szCs w:val="26"/>
        </w:rPr>
      </w:pPr>
    </w:p>
    <w:p w:rsidR="0098518F" w:rsidRPr="007876C6" w:rsidRDefault="0098518F" w:rsidP="0098518F">
      <w:pPr>
        <w:ind w:firstLine="851"/>
        <w:rPr>
          <w:sz w:val="26"/>
          <w:szCs w:val="26"/>
        </w:rPr>
      </w:pPr>
    </w:p>
    <w:p w:rsidR="0098518F" w:rsidRDefault="0098518F" w:rsidP="0098518F">
      <w:pPr>
        <w:ind w:firstLine="709"/>
        <w:jc w:val="both"/>
        <w:rPr>
          <w:sz w:val="26"/>
          <w:szCs w:val="26"/>
        </w:rPr>
      </w:pPr>
      <w:r w:rsidRPr="000717C8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 xml:space="preserve">частью 2 статьи 57 </w:t>
      </w:r>
      <w:r w:rsidRPr="000717C8">
        <w:rPr>
          <w:sz w:val="26"/>
          <w:szCs w:val="26"/>
        </w:rPr>
        <w:t>Федеральн</w:t>
      </w:r>
      <w:r>
        <w:rPr>
          <w:sz w:val="26"/>
          <w:szCs w:val="26"/>
        </w:rPr>
        <w:t>ого</w:t>
      </w:r>
      <w:r w:rsidRPr="000717C8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</w:t>
      </w:r>
      <w:r w:rsidRPr="000717C8">
        <w:rPr>
          <w:sz w:val="26"/>
          <w:szCs w:val="26"/>
        </w:rPr>
        <w:t xml:space="preserve"> от 31.07.202</w:t>
      </w:r>
      <w:r>
        <w:rPr>
          <w:sz w:val="26"/>
          <w:szCs w:val="26"/>
        </w:rPr>
        <w:t xml:space="preserve">0 №248-ФЗ </w:t>
      </w:r>
      <w:r w:rsidRPr="000717C8">
        <w:rPr>
          <w:sz w:val="26"/>
          <w:szCs w:val="26"/>
        </w:rPr>
        <w:t>«О государственном контроле (надз</w:t>
      </w:r>
      <w:r>
        <w:rPr>
          <w:sz w:val="26"/>
          <w:szCs w:val="26"/>
        </w:rPr>
        <w:t>оре) и муниципальном контроле в Российской Федерации»</w:t>
      </w:r>
      <w:r w:rsidRPr="000717C8">
        <w:rPr>
          <w:sz w:val="26"/>
          <w:szCs w:val="26"/>
        </w:rPr>
        <w:t xml:space="preserve">, </w:t>
      </w:r>
      <w:r>
        <w:rPr>
          <w:sz w:val="26"/>
          <w:szCs w:val="26"/>
        </w:rPr>
        <w:t>руководствуясь Положением об отделе</w:t>
      </w:r>
      <w:r w:rsidRPr="00D04FB7">
        <w:t xml:space="preserve"> </w:t>
      </w:r>
      <w:r w:rsidRPr="00D04FB7">
        <w:rPr>
          <w:sz w:val="26"/>
          <w:szCs w:val="26"/>
        </w:rPr>
        <w:t>муниципального контроля Администрации города Когалыма</w:t>
      </w:r>
      <w:r>
        <w:rPr>
          <w:sz w:val="26"/>
          <w:szCs w:val="26"/>
        </w:rPr>
        <w:t xml:space="preserve">, утвержденным распоряжением </w:t>
      </w:r>
      <w:r w:rsidRPr="00D04FB7">
        <w:rPr>
          <w:sz w:val="26"/>
          <w:szCs w:val="26"/>
        </w:rPr>
        <w:t>Администрации города Когалыма</w:t>
      </w:r>
      <w:r>
        <w:rPr>
          <w:sz w:val="26"/>
          <w:szCs w:val="26"/>
        </w:rPr>
        <w:t xml:space="preserve"> от 16.06.2015 №109-р, </w:t>
      </w:r>
      <w:r w:rsidRPr="00A64614">
        <w:rPr>
          <w:sz w:val="26"/>
          <w:szCs w:val="26"/>
        </w:rPr>
        <w:t>в связи с технической ошибкой</w:t>
      </w:r>
      <w:r w:rsidRPr="005623FF">
        <w:rPr>
          <w:sz w:val="26"/>
          <w:szCs w:val="26"/>
        </w:rPr>
        <w:t>:</w:t>
      </w:r>
    </w:p>
    <w:p w:rsidR="0098518F" w:rsidRDefault="0098518F" w:rsidP="0098518F">
      <w:pPr>
        <w:ind w:firstLine="709"/>
        <w:jc w:val="both"/>
        <w:rPr>
          <w:sz w:val="26"/>
          <w:szCs w:val="26"/>
        </w:rPr>
      </w:pPr>
    </w:p>
    <w:p w:rsidR="0098518F" w:rsidRPr="00D83CE2" w:rsidRDefault="0098518F" w:rsidP="009851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83CE2">
        <w:rPr>
          <w:sz w:val="26"/>
          <w:szCs w:val="26"/>
        </w:rPr>
        <w:t>1. В приложении к распоряжению Администрации города Когалыма                 от 23.01.2026 №14-р «Об утверждении плана работы отдела муниципального контроля Администрации города Когалыма по проведению контрольных мероприятий без взаимодействия с контролируемыми лицами на 2026 год» внести следующее изменение:</w:t>
      </w:r>
    </w:p>
    <w:p w:rsidR="0098518F" w:rsidRDefault="0098518F" w:rsidP="0098518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83CE2">
        <w:rPr>
          <w:sz w:val="26"/>
          <w:szCs w:val="26"/>
        </w:rPr>
        <w:t xml:space="preserve">1.1. строку 4 </w:t>
      </w:r>
      <w:r>
        <w:rPr>
          <w:sz w:val="26"/>
          <w:szCs w:val="26"/>
        </w:rPr>
        <w:t>раздела «</w:t>
      </w:r>
      <w:r w:rsidRPr="00D83CE2">
        <w:rPr>
          <w:sz w:val="26"/>
          <w:szCs w:val="26"/>
        </w:rPr>
        <w:t>Муниципальный жилищный контроль в городе Когалыме</w:t>
      </w:r>
      <w:r>
        <w:rPr>
          <w:sz w:val="26"/>
          <w:szCs w:val="26"/>
        </w:rPr>
        <w:t xml:space="preserve">» </w:t>
      </w:r>
      <w:r w:rsidRPr="00D83CE2">
        <w:rPr>
          <w:sz w:val="26"/>
          <w:szCs w:val="26"/>
        </w:rPr>
        <w:t xml:space="preserve">плана работы отдела муниципального контроля Администрации города Когалыма по проведению контрольных </w:t>
      </w:r>
      <w:bookmarkStart w:id="0" w:name="_GoBack"/>
      <w:bookmarkEnd w:id="0"/>
      <w:r w:rsidRPr="00D83CE2">
        <w:rPr>
          <w:sz w:val="26"/>
          <w:szCs w:val="26"/>
        </w:rPr>
        <w:t>мероприятий без взаимодействия с контролируемыми лицами на 2026 год изложить</w:t>
      </w:r>
      <w:r w:rsidRPr="000717C8">
        <w:rPr>
          <w:sz w:val="26"/>
          <w:szCs w:val="26"/>
        </w:rPr>
        <w:t xml:space="preserve"> в </w:t>
      </w:r>
      <w:r>
        <w:rPr>
          <w:sz w:val="26"/>
          <w:szCs w:val="26"/>
        </w:rPr>
        <w:t>следующей редакции:</w:t>
      </w:r>
    </w:p>
    <w:p w:rsidR="0098518F" w:rsidRDefault="0098518F" w:rsidP="0098518F">
      <w:pPr>
        <w:tabs>
          <w:tab w:val="left" w:pos="993"/>
        </w:tabs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"/>
        <w:gridCol w:w="5076"/>
        <w:gridCol w:w="1471"/>
        <w:gridCol w:w="1813"/>
      </w:tblGrid>
      <w:tr w:rsidR="0098518F" w:rsidRPr="0064617A" w:rsidTr="00653293">
        <w:trPr>
          <w:trHeight w:val="20"/>
          <w:jc w:val="center"/>
        </w:trPr>
        <w:tc>
          <w:tcPr>
            <w:tcW w:w="273" w:type="pct"/>
            <w:shd w:val="clear" w:color="auto" w:fill="auto"/>
            <w:vAlign w:val="center"/>
          </w:tcPr>
          <w:p w:rsidR="0098518F" w:rsidRPr="0064617A" w:rsidRDefault="0098518F" w:rsidP="00653293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870" w:type="pct"/>
            <w:shd w:val="clear" w:color="auto" w:fill="auto"/>
            <w:vAlign w:val="center"/>
          </w:tcPr>
          <w:p w:rsidR="0098518F" w:rsidRPr="00784718" w:rsidRDefault="0098518F" w:rsidP="00653293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784718">
              <w:rPr>
                <w:rFonts w:eastAsia="Calibri"/>
                <w:spacing w:val="-6"/>
                <w:sz w:val="22"/>
                <w:szCs w:val="22"/>
                <w:lang w:eastAsia="en-US"/>
              </w:rPr>
              <w:t>1. КМ: выездное обследование.</w:t>
            </w:r>
          </w:p>
          <w:p w:rsidR="0098518F" w:rsidRDefault="0098518F" w:rsidP="00653293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784718">
              <w:rPr>
                <w:rFonts w:eastAsia="Calibri"/>
                <w:spacing w:val="-6"/>
                <w:sz w:val="22"/>
                <w:szCs w:val="22"/>
                <w:lang w:eastAsia="en-US"/>
              </w:rPr>
              <w:t>1.2. Контрольное действие: осмотр.</w:t>
            </w:r>
          </w:p>
          <w:p w:rsidR="0098518F" w:rsidRPr="002E3B60" w:rsidRDefault="0098518F" w:rsidP="00653293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1.3. Объект: МКД №19</w:t>
            </w: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</w:p>
          <w:p w:rsidR="0098518F" w:rsidRPr="002E3B60" w:rsidRDefault="0098518F" w:rsidP="00653293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4</w:t>
            </w: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. Адрес объекта: ХМАО - Югра, г.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 Когалым, ул. Сибирская, МКД №19</w:t>
            </w: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.</w:t>
            </w:r>
          </w:p>
          <w:p w:rsidR="0098518F" w:rsidRPr="002E3B60" w:rsidRDefault="0098518F" w:rsidP="00653293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5</w:t>
            </w: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. Контролируемое лицо: ООО «Перспектива», ИНН 8608051525.</w:t>
            </w:r>
          </w:p>
          <w:p w:rsidR="0098518F" w:rsidRPr="002E3B60" w:rsidRDefault="0098518F" w:rsidP="00653293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6</w:t>
            </w: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 xml:space="preserve">. Предмет: 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с</w:t>
            </w: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облюдение требований, предусмотренных подпунктом «г» пункта 11 Правил.</w:t>
            </w:r>
          </w:p>
          <w:p w:rsidR="0098518F" w:rsidRPr="002E3B60" w:rsidRDefault="0098518F" w:rsidP="00653293">
            <w:pPr>
              <w:tabs>
                <w:tab w:val="left" w:pos="43"/>
              </w:tabs>
              <w:ind w:left="43" w:right="115"/>
              <w:jc w:val="both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1.</w:t>
            </w: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7</w:t>
            </w: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. Основания проведения:</w:t>
            </w:r>
            <w:r w:rsidRPr="002E3B60">
              <w:t xml:space="preserve"> </w:t>
            </w:r>
            <w:r w:rsidRPr="002E3B60">
              <w:rPr>
                <w:rFonts w:eastAsia="Calibri"/>
                <w:spacing w:val="-6"/>
                <w:sz w:val="22"/>
                <w:szCs w:val="22"/>
                <w:lang w:eastAsia="en-US"/>
              </w:rPr>
              <w:t>Предостережение от 03.02.2025 № ПМ86251268600017114432.</w:t>
            </w:r>
          </w:p>
        </w:tc>
        <w:tc>
          <w:tcPr>
            <w:tcW w:w="832" w:type="pct"/>
            <w:shd w:val="clear" w:color="auto" w:fill="auto"/>
            <w:vAlign w:val="center"/>
          </w:tcPr>
          <w:p w:rsidR="0098518F" w:rsidRDefault="0098518F" w:rsidP="00653293">
            <w:pPr>
              <w:jc w:val="center"/>
              <w:rPr>
                <w:rFonts w:eastAsia="Calibri"/>
                <w:spacing w:val="-6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-6"/>
                <w:sz w:val="22"/>
                <w:szCs w:val="22"/>
                <w:lang w:eastAsia="en-US"/>
              </w:rPr>
              <w:t>Май 2026</w:t>
            </w:r>
          </w:p>
        </w:tc>
        <w:tc>
          <w:tcPr>
            <w:tcW w:w="1025" w:type="pct"/>
            <w:shd w:val="clear" w:color="auto" w:fill="auto"/>
            <w:vAlign w:val="center"/>
          </w:tcPr>
          <w:p w:rsidR="0098518F" w:rsidRDefault="0098518F" w:rsidP="00653293">
            <w:pPr>
              <w:jc w:val="center"/>
            </w:pPr>
            <w:r w:rsidRPr="005C1EEA">
              <w:rPr>
                <w:rFonts w:eastAsia="Calibri"/>
                <w:spacing w:val="-6"/>
                <w:sz w:val="22"/>
                <w:szCs w:val="22"/>
                <w:lang w:eastAsia="en-US"/>
              </w:rPr>
              <w:t>Инспектор ОМК</w:t>
            </w:r>
          </w:p>
        </w:tc>
      </w:tr>
    </w:tbl>
    <w:p w:rsidR="0098518F" w:rsidRDefault="0098518F" w:rsidP="0098518F">
      <w:pPr>
        <w:tabs>
          <w:tab w:val="left" w:pos="993"/>
        </w:tabs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98518F" w:rsidRPr="00314725" w:rsidRDefault="0098518F" w:rsidP="009851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14725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Отделу </w:t>
      </w:r>
      <w:r w:rsidRPr="00D04FB7">
        <w:rPr>
          <w:sz w:val="26"/>
          <w:szCs w:val="26"/>
        </w:rPr>
        <w:t xml:space="preserve">муниципального контроля Администрации города Когалыма </w:t>
      </w:r>
      <w:r>
        <w:rPr>
          <w:sz w:val="26"/>
          <w:szCs w:val="26"/>
        </w:rPr>
        <w:t xml:space="preserve">(Никозова С.А.) </w:t>
      </w:r>
      <w:r w:rsidRPr="00314725">
        <w:rPr>
          <w:sz w:val="26"/>
          <w:szCs w:val="26"/>
        </w:rPr>
        <w:t xml:space="preserve">разместить </w:t>
      </w:r>
      <w:r>
        <w:rPr>
          <w:sz w:val="26"/>
          <w:szCs w:val="26"/>
        </w:rPr>
        <w:t xml:space="preserve">настоящее распоряжение </w:t>
      </w:r>
      <w:r w:rsidRPr="00314725">
        <w:rPr>
          <w:sz w:val="26"/>
          <w:szCs w:val="26"/>
        </w:rPr>
        <w:t xml:space="preserve">на официальном сайте органов местного самоуправления города Когалыма в информационно-телекоммуникационной сети </w:t>
      </w:r>
      <w:r>
        <w:rPr>
          <w:sz w:val="26"/>
          <w:szCs w:val="26"/>
        </w:rPr>
        <w:t>«</w:t>
      </w:r>
      <w:r w:rsidRPr="00314725">
        <w:rPr>
          <w:sz w:val="26"/>
          <w:szCs w:val="26"/>
        </w:rPr>
        <w:t>Интернет</w:t>
      </w:r>
      <w:r>
        <w:rPr>
          <w:sz w:val="26"/>
          <w:szCs w:val="26"/>
        </w:rPr>
        <w:t>»</w:t>
      </w:r>
      <w:r w:rsidRPr="00314725">
        <w:rPr>
          <w:sz w:val="26"/>
          <w:szCs w:val="26"/>
        </w:rPr>
        <w:t xml:space="preserve"> (www.admkogalym.ru).</w:t>
      </w:r>
    </w:p>
    <w:p w:rsidR="0098518F" w:rsidRPr="00314725" w:rsidRDefault="0098518F" w:rsidP="0098518F">
      <w:pPr>
        <w:ind w:firstLine="709"/>
        <w:jc w:val="both"/>
        <w:rPr>
          <w:sz w:val="26"/>
          <w:szCs w:val="26"/>
        </w:rPr>
      </w:pPr>
    </w:p>
    <w:p w:rsidR="00ED5C7C" w:rsidRDefault="0098518F" w:rsidP="0098518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314725">
        <w:rPr>
          <w:sz w:val="26"/>
          <w:szCs w:val="26"/>
        </w:rPr>
        <w:t xml:space="preserve">. Контроль за </w:t>
      </w:r>
      <w:r>
        <w:rPr>
          <w:sz w:val="26"/>
          <w:szCs w:val="26"/>
        </w:rPr>
        <w:t>ис</w:t>
      </w:r>
      <w:r w:rsidRPr="00314725">
        <w:rPr>
          <w:sz w:val="26"/>
          <w:szCs w:val="26"/>
        </w:rPr>
        <w:t>полнением постановления оставляю за собой.</w:t>
      </w:r>
    </w:p>
    <w:p w:rsidR="002E0A30" w:rsidRDefault="002E0A30" w:rsidP="00ED5C7C">
      <w:pPr>
        <w:ind w:firstLine="709"/>
        <w:jc w:val="both"/>
        <w:rPr>
          <w:sz w:val="26"/>
          <w:szCs w:val="26"/>
        </w:rPr>
      </w:pPr>
    </w:p>
    <w:p w:rsidR="007F5689" w:rsidRDefault="007F5689" w:rsidP="00ED5C7C">
      <w:pPr>
        <w:ind w:firstLine="709"/>
        <w:jc w:val="both"/>
        <w:rPr>
          <w:sz w:val="26"/>
          <w:szCs w:val="26"/>
        </w:rPr>
      </w:pPr>
    </w:p>
    <w:p w:rsidR="00F32F73" w:rsidRDefault="00F32F73" w:rsidP="00F32F73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0"/>
        <w:gridCol w:w="3634"/>
        <w:gridCol w:w="1985"/>
      </w:tblGrid>
      <w:tr w:rsidR="00F32F73" w:rsidRPr="00927695" w:rsidTr="00A123A2">
        <w:trPr>
          <w:trHeight w:val="1443"/>
        </w:trPr>
        <w:tc>
          <w:tcPr>
            <w:tcW w:w="3170" w:type="dxa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B34AF4CC9AFA484E8F4A9523C52A05B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лавы города Когалыма" w:value="Первый заместитель главы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F32F73" w:rsidRPr="008465F5" w:rsidRDefault="00833CEA" w:rsidP="003351D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634" w:type="dxa"/>
            <w:vAlign w:val="center"/>
          </w:tcPr>
          <w:p w:rsidR="00F32F73" w:rsidRPr="00903CF1" w:rsidRDefault="00F32F73" w:rsidP="003351D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60800" behindDoc="0" locked="0" layoutInCell="1" allowOverlap="1" wp14:anchorId="3C1B9A93" wp14:editId="0A05DD6F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F32F73" w:rsidRPr="00903CF1" w:rsidRDefault="00F32F73" w:rsidP="003351D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F32F73" w:rsidRPr="00903CF1" w:rsidRDefault="00F32F73" w:rsidP="003351D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F32F73" w:rsidRPr="00903CF1" w:rsidRDefault="00F32F73" w:rsidP="003351D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F32F73" w:rsidRPr="00903CF1" w:rsidRDefault="00F32F73" w:rsidP="003351D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F32F73" w:rsidRDefault="00F32F73" w:rsidP="003351D2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  <w:p w:rsidR="00F32F73" w:rsidRPr="00CA7141" w:rsidRDefault="00F32F73" w:rsidP="003351D2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B34AF4CC9AFA484E8F4A9523C52A05BC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Л.А. Юрьева" w:value="Л.А. Юрьева"/>
                <w:listItem w:displayText="А.А. Морозов" w:value="А.А. Морозов"/>
                <w:listItem w:displayText="Р.Ш. Юсупов" w:value="Р.Ш. Юсупов"/>
              </w:dropDownList>
            </w:sdtPr>
            <w:sdtEndPr/>
            <w:sdtContent>
              <w:p w:rsidR="00F32F73" w:rsidRPr="00465FC6" w:rsidRDefault="00A123A2" w:rsidP="003351D2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</w:p>
    <w:p w:rsidR="00153B59" w:rsidRPr="00153B59" w:rsidRDefault="00153B59" w:rsidP="00A64614">
      <w:pPr>
        <w:rPr>
          <w:sz w:val="26"/>
          <w:szCs w:val="26"/>
        </w:rPr>
      </w:pPr>
    </w:p>
    <w:p w:rsidR="00153B59" w:rsidRPr="00153B59" w:rsidRDefault="00153B59" w:rsidP="00153B59">
      <w:pPr>
        <w:rPr>
          <w:sz w:val="26"/>
          <w:szCs w:val="26"/>
        </w:rPr>
      </w:pPr>
    </w:p>
    <w:p w:rsidR="00ED5C7C" w:rsidRPr="0073612C" w:rsidRDefault="00ED5C7C" w:rsidP="008329FC">
      <w:pPr>
        <w:tabs>
          <w:tab w:val="left" w:pos="3206"/>
        </w:tabs>
        <w:rPr>
          <w:sz w:val="26"/>
          <w:szCs w:val="26"/>
          <w:lang w:val="en-US"/>
        </w:rPr>
      </w:pPr>
    </w:p>
    <w:sectPr w:rsidR="00ED5C7C" w:rsidRPr="0073612C" w:rsidSect="00FB593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375CB"/>
    <w:rsid w:val="00045300"/>
    <w:rsid w:val="00062871"/>
    <w:rsid w:val="000826FE"/>
    <w:rsid w:val="000A7E2A"/>
    <w:rsid w:val="000F0569"/>
    <w:rsid w:val="00126215"/>
    <w:rsid w:val="00153B59"/>
    <w:rsid w:val="001B5037"/>
    <w:rsid w:val="001B5D72"/>
    <w:rsid w:val="001C7D48"/>
    <w:rsid w:val="001E328E"/>
    <w:rsid w:val="00201088"/>
    <w:rsid w:val="00201B83"/>
    <w:rsid w:val="00234748"/>
    <w:rsid w:val="0024061A"/>
    <w:rsid w:val="00284232"/>
    <w:rsid w:val="002B49A0"/>
    <w:rsid w:val="002E0A30"/>
    <w:rsid w:val="002E3B60"/>
    <w:rsid w:val="00313DAF"/>
    <w:rsid w:val="003447F7"/>
    <w:rsid w:val="0039246E"/>
    <w:rsid w:val="003B2D10"/>
    <w:rsid w:val="003D7B7B"/>
    <w:rsid w:val="003F587E"/>
    <w:rsid w:val="00421A53"/>
    <w:rsid w:val="0043438A"/>
    <w:rsid w:val="00465735"/>
    <w:rsid w:val="004F33B1"/>
    <w:rsid w:val="004F3443"/>
    <w:rsid w:val="004F3FFB"/>
    <w:rsid w:val="00526A9D"/>
    <w:rsid w:val="00536D8D"/>
    <w:rsid w:val="00571524"/>
    <w:rsid w:val="00586166"/>
    <w:rsid w:val="00592D99"/>
    <w:rsid w:val="005C4E1B"/>
    <w:rsid w:val="0060511F"/>
    <w:rsid w:val="00625AA2"/>
    <w:rsid w:val="006412F3"/>
    <w:rsid w:val="00643E6E"/>
    <w:rsid w:val="006710B7"/>
    <w:rsid w:val="006C0E04"/>
    <w:rsid w:val="006D2B87"/>
    <w:rsid w:val="0070387D"/>
    <w:rsid w:val="00735473"/>
    <w:rsid w:val="0073612C"/>
    <w:rsid w:val="007365ED"/>
    <w:rsid w:val="00747B75"/>
    <w:rsid w:val="00780879"/>
    <w:rsid w:val="00784718"/>
    <w:rsid w:val="007A7A99"/>
    <w:rsid w:val="007C24AA"/>
    <w:rsid w:val="007F5689"/>
    <w:rsid w:val="00812038"/>
    <w:rsid w:val="00820045"/>
    <w:rsid w:val="00824FAD"/>
    <w:rsid w:val="008329FC"/>
    <w:rsid w:val="00833CEA"/>
    <w:rsid w:val="00876C6A"/>
    <w:rsid w:val="00877CE5"/>
    <w:rsid w:val="00894DBB"/>
    <w:rsid w:val="008C0B7C"/>
    <w:rsid w:val="008D2DB3"/>
    <w:rsid w:val="00915A7E"/>
    <w:rsid w:val="00952EC3"/>
    <w:rsid w:val="009662BD"/>
    <w:rsid w:val="0098518F"/>
    <w:rsid w:val="00992116"/>
    <w:rsid w:val="00995A48"/>
    <w:rsid w:val="009A7880"/>
    <w:rsid w:val="009C17F4"/>
    <w:rsid w:val="00A123A2"/>
    <w:rsid w:val="00A564E7"/>
    <w:rsid w:val="00A64614"/>
    <w:rsid w:val="00B16044"/>
    <w:rsid w:val="00B22DDA"/>
    <w:rsid w:val="00BB1866"/>
    <w:rsid w:val="00BC37E6"/>
    <w:rsid w:val="00BD2F69"/>
    <w:rsid w:val="00C27247"/>
    <w:rsid w:val="00C55718"/>
    <w:rsid w:val="00C700C4"/>
    <w:rsid w:val="00C8766E"/>
    <w:rsid w:val="00C925F8"/>
    <w:rsid w:val="00C95AEB"/>
    <w:rsid w:val="00CF51A4"/>
    <w:rsid w:val="00D514BE"/>
    <w:rsid w:val="00D52DB6"/>
    <w:rsid w:val="00D55337"/>
    <w:rsid w:val="00DA10A5"/>
    <w:rsid w:val="00E16E9C"/>
    <w:rsid w:val="00E32533"/>
    <w:rsid w:val="00E43068"/>
    <w:rsid w:val="00E630B0"/>
    <w:rsid w:val="00E91A47"/>
    <w:rsid w:val="00EB1AD4"/>
    <w:rsid w:val="00EB75CB"/>
    <w:rsid w:val="00ED5C7C"/>
    <w:rsid w:val="00EE539C"/>
    <w:rsid w:val="00EF146A"/>
    <w:rsid w:val="00F25A40"/>
    <w:rsid w:val="00F32F73"/>
    <w:rsid w:val="00F5080D"/>
    <w:rsid w:val="00F773B1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9F40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3B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A123A2"/>
    <w:rPr>
      <w:color w:val="808080"/>
    </w:rPr>
  </w:style>
  <w:style w:type="character" w:styleId="a9">
    <w:name w:val="Hyperlink"/>
    <w:basedOn w:val="a0"/>
    <w:uiPriority w:val="99"/>
    <w:unhideWhenUsed/>
    <w:rsid w:val="001C7D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34AF4CC9AFA484E8F4A9523C52A05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2959C5-E831-464D-BCBF-D8BBD532E180}"/>
      </w:docPartPr>
      <w:docPartBody>
        <w:p w:rsidR="00744FFD" w:rsidRDefault="001F09A7" w:rsidP="001F09A7">
          <w:pPr>
            <w:pStyle w:val="B34AF4CC9AFA484E8F4A9523C52A05BC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F09A7"/>
    <w:rsid w:val="002D4D9E"/>
    <w:rsid w:val="00442918"/>
    <w:rsid w:val="00744FFD"/>
    <w:rsid w:val="007A3944"/>
    <w:rsid w:val="00AD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F09A7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E3858553D7B6475495770EA9C9F7D893">
    <w:name w:val="E3858553D7B6475495770EA9C9F7D893"/>
    <w:rsid w:val="007A3944"/>
  </w:style>
  <w:style w:type="paragraph" w:customStyle="1" w:styleId="0ACE23E25CE249AB9266EFF103B93CC6">
    <w:name w:val="0ACE23E25CE249AB9266EFF103B93CC6"/>
    <w:rsid w:val="007A3944"/>
  </w:style>
  <w:style w:type="paragraph" w:customStyle="1" w:styleId="B34AF4CC9AFA484E8F4A9523C52A05BC">
    <w:name w:val="B34AF4CC9AFA484E8F4A9523C52A05BC"/>
    <w:rsid w:val="001F09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EABA3-119A-4603-8750-A5CFFF8F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Шадрин Дмитрий Владимирович</cp:lastModifiedBy>
  <cp:revision>81</cp:revision>
  <cp:lastPrinted>2026-01-15T10:33:00Z</cp:lastPrinted>
  <dcterms:created xsi:type="dcterms:W3CDTF">2018-07-18T04:10:00Z</dcterms:created>
  <dcterms:modified xsi:type="dcterms:W3CDTF">2026-05-27T04:45:00Z</dcterms:modified>
</cp:coreProperties>
</file>