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FA74B0" w:rsidRDefault="00874F39" w:rsidP="00874F39">
            <w:pPr>
              <w:tabs>
                <w:tab w:val="left" w:pos="180"/>
              </w:tabs>
              <w:jc w:val="center"/>
              <w:rPr>
                <w:b/>
                <w:bCs/>
                <w:color w:val="3366FF"/>
                <w:lang w:val="en-US"/>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7777777" w:rsidR="00ED5C7C" w:rsidRPr="00DF2F4B" w:rsidRDefault="00ED5C7C" w:rsidP="00B22DDA">
      <w:pPr>
        <w:tabs>
          <w:tab w:val="left" w:pos="2030"/>
        </w:tabs>
        <w:rPr>
          <w:sz w:val="26"/>
          <w:szCs w:val="26"/>
        </w:rPr>
      </w:pPr>
    </w:p>
    <w:p w14:paraId="758C0FC8" w14:textId="5B326B82" w:rsidR="00C10A3E" w:rsidRPr="00DF2F4B" w:rsidRDefault="00C10A3E" w:rsidP="00B22DDA">
      <w:pPr>
        <w:tabs>
          <w:tab w:val="left" w:pos="2030"/>
        </w:tabs>
        <w:rPr>
          <w:sz w:val="26"/>
          <w:szCs w:val="26"/>
          <w:highlight w:val="yellow"/>
        </w:rPr>
      </w:pPr>
    </w:p>
    <w:p w14:paraId="3853368A" w14:textId="77777777" w:rsidR="00C10A3E" w:rsidRPr="00DF2F4B" w:rsidRDefault="00C10A3E" w:rsidP="00B22DDA">
      <w:pPr>
        <w:tabs>
          <w:tab w:val="left" w:pos="2030"/>
        </w:tabs>
        <w:rPr>
          <w:sz w:val="26"/>
          <w:szCs w:val="26"/>
          <w:highlight w:val="yellow"/>
        </w:rPr>
      </w:pPr>
    </w:p>
    <w:p w14:paraId="57B90416" w14:textId="2EA00BE7" w:rsidR="007857CE" w:rsidRPr="00B301A0" w:rsidRDefault="007857CE" w:rsidP="007857CE">
      <w:pPr>
        <w:ind w:firstLine="709"/>
        <w:jc w:val="both"/>
        <w:rPr>
          <w:color w:val="000000"/>
          <w:sz w:val="26"/>
          <w:szCs w:val="26"/>
        </w:rPr>
      </w:pPr>
      <w:r w:rsidRPr="00B301A0">
        <w:rPr>
          <w:color w:val="000000"/>
          <w:sz w:val="26"/>
          <w:szCs w:val="26"/>
        </w:rPr>
        <w:t>О внесении изменени</w:t>
      </w:r>
      <w:r w:rsidR="00736422">
        <w:rPr>
          <w:color w:val="000000"/>
          <w:sz w:val="26"/>
          <w:szCs w:val="26"/>
        </w:rPr>
        <w:t>я</w:t>
      </w:r>
      <w:r w:rsidRPr="00B301A0">
        <w:rPr>
          <w:color w:val="000000"/>
          <w:sz w:val="26"/>
          <w:szCs w:val="26"/>
        </w:rPr>
        <w:t xml:space="preserve"> </w:t>
      </w:r>
    </w:p>
    <w:p w14:paraId="6FDEAA3D" w14:textId="77777777" w:rsidR="007857CE" w:rsidRPr="00B301A0" w:rsidRDefault="007857CE" w:rsidP="007857CE">
      <w:pPr>
        <w:ind w:firstLine="709"/>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7857CE">
      <w:pPr>
        <w:ind w:firstLine="709"/>
        <w:jc w:val="both"/>
        <w:rPr>
          <w:color w:val="000000"/>
          <w:sz w:val="26"/>
          <w:szCs w:val="26"/>
        </w:rPr>
      </w:pPr>
      <w:r w:rsidRPr="00B301A0">
        <w:rPr>
          <w:color w:val="000000"/>
          <w:sz w:val="26"/>
          <w:szCs w:val="26"/>
        </w:rPr>
        <w:t xml:space="preserve">города Когалыма </w:t>
      </w:r>
    </w:p>
    <w:p w14:paraId="48552C3E" w14:textId="1DE07613" w:rsidR="007857CE" w:rsidRPr="00B301A0" w:rsidRDefault="007857CE" w:rsidP="007857CE">
      <w:pPr>
        <w:ind w:firstLine="709"/>
        <w:jc w:val="both"/>
        <w:rPr>
          <w:color w:val="000000"/>
          <w:sz w:val="26"/>
          <w:szCs w:val="26"/>
        </w:rPr>
      </w:pPr>
      <w:r w:rsidRPr="00B301A0">
        <w:rPr>
          <w:color w:val="000000"/>
          <w:sz w:val="26"/>
          <w:szCs w:val="26"/>
        </w:rPr>
        <w:t xml:space="preserve">от </w:t>
      </w:r>
      <w:r w:rsidR="001A5417">
        <w:rPr>
          <w:color w:val="000000"/>
          <w:sz w:val="26"/>
          <w:szCs w:val="26"/>
        </w:rPr>
        <w:t>16</w:t>
      </w:r>
      <w:r w:rsidRPr="00B301A0">
        <w:rPr>
          <w:color w:val="000000"/>
          <w:sz w:val="26"/>
          <w:szCs w:val="26"/>
        </w:rPr>
        <w:t>.</w:t>
      </w:r>
      <w:r w:rsidR="001A5417">
        <w:rPr>
          <w:color w:val="000000"/>
          <w:sz w:val="26"/>
          <w:szCs w:val="26"/>
        </w:rPr>
        <w:t>11</w:t>
      </w:r>
      <w:r w:rsidRPr="00B301A0">
        <w:rPr>
          <w:color w:val="000000"/>
          <w:sz w:val="26"/>
          <w:szCs w:val="26"/>
        </w:rPr>
        <w:t>.2021 №</w:t>
      </w:r>
      <w:r w:rsidR="001A5417">
        <w:rPr>
          <w:color w:val="000000"/>
          <w:sz w:val="26"/>
          <w:szCs w:val="26"/>
        </w:rPr>
        <w:t>2332</w:t>
      </w:r>
    </w:p>
    <w:p w14:paraId="068F210A" w14:textId="77777777" w:rsidR="007857CE" w:rsidRPr="00B301A0" w:rsidRDefault="007857CE" w:rsidP="007857CE">
      <w:pPr>
        <w:ind w:firstLine="709"/>
        <w:jc w:val="both"/>
        <w:rPr>
          <w:color w:val="000000"/>
          <w:sz w:val="26"/>
          <w:szCs w:val="26"/>
        </w:rPr>
      </w:pPr>
    </w:p>
    <w:p w14:paraId="3BF3404B" w14:textId="77777777" w:rsidR="007857CE" w:rsidRPr="00B301A0" w:rsidRDefault="007857CE" w:rsidP="007857CE">
      <w:pPr>
        <w:ind w:firstLine="709"/>
        <w:jc w:val="both"/>
        <w:rPr>
          <w:color w:val="000000"/>
          <w:sz w:val="26"/>
          <w:szCs w:val="26"/>
        </w:rPr>
      </w:pPr>
    </w:p>
    <w:p w14:paraId="7DF657E8" w14:textId="7210A747" w:rsidR="007857CE" w:rsidRPr="00B301A0" w:rsidRDefault="007857CE" w:rsidP="007857CE">
      <w:pPr>
        <w:ind w:firstLine="709"/>
        <w:jc w:val="both"/>
        <w:rPr>
          <w:color w:val="000000"/>
          <w:sz w:val="26"/>
          <w:szCs w:val="26"/>
        </w:rPr>
      </w:pPr>
      <w:r w:rsidRPr="00B301A0">
        <w:rPr>
          <w:color w:val="000000"/>
          <w:sz w:val="26"/>
          <w:szCs w:val="26"/>
        </w:rPr>
        <w:t xml:space="preserve">В соответствии с </w:t>
      </w:r>
      <w:r w:rsidRPr="00736422">
        <w:rPr>
          <w:color w:val="000000"/>
          <w:sz w:val="26"/>
          <w:szCs w:val="26"/>
        </w:rPr>
        <w:t xml:space="preserve">Бюджетным кодексом Российской Федерации, Федеральным законом </w:t>
      </w:r>
      <w:r w:rsidR="00736422">
        <w:rPr>
          <w:color w:val="000000"/>
          <w:sz w:val="26"/>
          <w:szCs w:val="26"/>
        </w:rPr>
        <w:t>от 20.03.2025 №</w:t>
      </w:r>
      <w:r w:rsidR="00736422" w:rsidRPr="00736422">
        <w:rPr>
          <w:color w:val="000000"/>
          <w:sz w:val="26"/>
          <w:szCs w:val="26"/>
        </w:rPr>
        <w:t xml:space="preserve">33-ФЗ </w:t>
      </w:r>
      <w:r w:rsidR="00736422">
        <w:rPr>
          <w:color w:val="000000"/>
          <w:sz w:val="26"/>
          <w:szCs w:val="26"/>
        </w:rPr>
        <w:t>«</w:t>
      </w:r>
      <w:r w:rsidR="00736422" w:rsidRPr="00736422">
        <w:rPr>
          <w:color w:val="000000"/>
          <w:sz w:val="26"/>
          <w:szCs w:val="26"/>
        </w:rPr>
        <w:t>Об общих принципах организации местного самоуправления в единой системе</w:t>
      </w:r>
      <w:r w:rsidR="00736422">
        <w:rPr>
          <w:color w:val="000000"/>
          <w:sz w:val="26"/>
          <w:szCs w:val="26"/>
        </w:rPr>
        <w:t xml:space="preserve"> публичной власти», статьей 16 Федерального закона </w:t>
      </w:r>
      <w:r w:rsidRPr="00B301A0">
        <w:rPr>
          <w:color w:val="000000"/>
          <w:sz w:val="26"/>
          <w:szCs w:val="26"/>
        </w:rPr>
        <w:t>от 06.10.2003 №131-ФЗ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3118268F"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t xml:space="preserve">В постановление Администрации города Когалыма </w:t>
      </w:r>
      <w:r w:rsidR="00C37B9E">
        <w:rPr>
          <w:color w:val="000000"/>
          <w:sz w:val="26"/>
          <w:szCs w:val="26"/>
        </w:rPr>
        <w:t xml:space="preserve">от </w:t>
      </w:r>
      <w:r w:rsidR="006F0C59" w:rsidRPr="006F0C59">
        <w:rPr>
          <w:color w:val="000000"/>
          <w:sz w:val="26"/>
          <w:szCs w:val="26"/>
        </w:rPr>
        <w:t>16.11.2021 №2332</w:t>
      </w:r>
      <w:r w:rsidRPr="00B301A0">
        <w:rPr>
          <w:color w:val="000000"/>
          <w:sz w:val="26"/>
          <w:szCs w:val="26"/>
        </w:rPr>
        <w:t xml:space="preserve"> «</w:t>
      </w:r>
      <w:r w:rsidR="006F0C59" w:rsidRPr="006F0C59">
        <w:rPr>
          <w:color w:val="000000"/>
          <w:sz w:val="26"/>
          <w:szCs w:val="26"/>
        </w:rPr>
        <w:t>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w:t>
      </w:r>
      <w:r w:rsidRPr="00B301A0">
        <w:rPr>
          <w:color w:val="000000"/>
          <w:sz w:val="26"/>
          <w:szCs w:val="26"/>
        </w:rPr>
        <w:t>» (далее – Постановление) внести следующ</w:t>
      </w:r>
      <w:r w:rsidR="00736422">
        <w:rPr>
          <w:color w:val="000000"/>
          <w:sz w:val="26"/>
          <w:szCs w:val="26"/>
        </w:rPr>
        <w:t>е</w:t>
      </w:r>
      <w:r w:rsidRPr="00B301A0">
        <w:rPr>
          <w:color w:val="000000"/>
          <w:sz w:val="26"/>
          <w:szCs w:val="26"/>
        </w:rPr>
        <w:t>е изменени</w:t>
      </w:r>
      <w:r w:rsidR="00736422">
        <w:rPr>
          <w:color w:val="000000"/>
          <w:sz w:val="26"/>
          <w:szCs w:val="26"/>
        </w:rPr>
        <w:t>е</w:t>
      </w:r>
      <w:r w:rsidRPr="00B301A0">
        <w:rPr>
          <w:color w:val="000000"/>
          <w:sz w:val="26"/>
          <w:szCs w:val="26"/>
        </w:rPr>
        <w:t xml:space="preserve">: </w:t>
      </w:r>
    </w:p>
    <w:p w14:paraId="33727135" w14:textId="77777777" w:rsidR="007857CE" w:rsidRPr="00B301A0" w:rsidRDefault="007857CE" w:rsidP="007857CE">
      <w:pPr>
        <w:ind w:firstLine="709"/>
        <w:jc w:val="both"/>
        <w:rPr>
          <w:color w:val="000000"/>
          <w:sz w:val="26"/>
          <w:szCs w:val="26"/>
        </w:rPr>
      </w:pPr>
      <w:r w:rsidRPr="00B301A0">
        <w:rPr>
          <w:color w:val="000000"/>
          <w:sz w:val="26"/>
          <w:szCs w:val="26"/>
        </w:rPr>
        <w:t>1.1. Приложение к Постановлению изложить в редакции согласно приложению к настоящему постановлению.</w:t>
      </w:r>
    </w:p>
    <w:p w14:paraId="486DCC7B" w14:textId="77777777" w:rsidR="007857CE" w:rsidRPr="00B301A0" w:rsidRDefault="007857CE" w:rsidP="007857CE">
      <w:pPr>
        <w:ind w:firstLine="709"/>
        <w:jc w:val="both"/>
        <w:rPr>
          <w:color w:val="000000"/>
          <w:sz w:val="26"/>
          <w:szCs w:val="26"/>
        </w:rPr>
      </w:pPr>
    </w:p>
    <w:p w14:paraId="374A5670" w14:textId="0900E334" w:rsidR="007857CE" w:rsidRPr="00B301A0" w:rsidRDefault="007857CE" w:rsidP="007857CE">
      <w:pPr>
        <w:ind w:firstLine="709"/>
        <w:jc w:val="both"/>
        <w:rPr>
          <w:color w:val="000000"/>
          <w:sz w:val="26"/>
          <w:szCs w:val="26"/>
        </w:rPr>
      </w:pPr>
      <w:r w:rsidRPr="00B301A0">
        <w:rPr>
          <w:color w:val="000000"/>
          <w:sz w:val="26"/>
          <w:szCs w:val="26"/>
        </w:rPr>
        <w:t>2. Подпункт 1.</w:t>
      </w:r>
      <w:r w:rsidR="00D17474">
        <w:rPr>
          <w:color w:val="000000"/>
          <w:sz w:val="26"/>
          <w:szCs w:val="26"/>
        </w:rPr>
        <w:t>2</w:t>
      </w:r>
      <w:r w:rsidRPr="00B301A0">
        <w:rPr>
          <w:color w:val="000000"/>
          <w:sz w:val="26"/>
          <w:szCs w:val="26"/>
        </w:rPr>
        <w:t xml:space="preserve"> пункта 1 постановления Администрации города Когалыма от </w:t>
      </w:r>
      <w:r w:rsidR="00C37B9E">
        <w:rPr>
          <w:color w:val="000000"/>
          <w:sz w:val="26"/>
          <w:szCs w:val="26"/>
        </w:rPr>
        <w:t>24</w:t>
      </w:r>
      <w:r w:rsidRPr="00B301A0">
        <w:rPr>
          <w:color w:val="000000"/>
          <w:sz w:val="26"/>
          <w:szCs w:val="26"/>
        </w:rPr>
        <w:t>.</w:t>
      </w:r>
      <w:r w:rsidR="00C37B9E">
        <w:rPr>
          <w:color w:val="000000"/>
          <w:sz w:val="26"/>
          <w:szCs w:val="26"/>
        </w:rPr>
        <w:t>09</w:t>
      </w:r>
      <w:r w:rsidRPr="00B301A0">
        <w:rPr>
          <w:color w:val="000000"/>
          <w:sz w:val="26"/>
          <w:szCs w:val="26"/>
        </w:rPr>
        <w:t>.2024 №1</w:t>
      </w:r>
      <w:r w:rsidR="00C37B9E">
        <w:rPr>
          <w:color w:val="000000"/>
          <w:sz w:val="26"/>
          <w:szCs w:val="26"/>
        </w:rPr>
        <w:t>759</w:t>
      </w:r>
      <w:r w:rsidRPr="00B301A0">
        <w:rPr>
          <w:color w:val="000000"/>
          <w:sz w:val="26"/>
          <w:szCs w:val="26"/>
        </w:rPr>
        <w:t xml:space="preserve"> «О внесении изменений в постановление Администрации города Когалыма от </w:t>
      </w:r>
      <w:r w:rsidR="00C37B9E" w:rsidRPr="00C37B9E">
        <w:rPr>
          <w:color w:val="000000"/>
          <w:sz w:val="26"/>
          <w:szCs w:val="26"/>
        </w:rPr>
        <w:t>16.11.2021 №2332</w:t>
      </w:r>
      <w:r w:rsidRPr="00B301A0">
        <w:rPr>
          <w:color w:val="000000"/>
          <w:sz w:val="26"/>
          <w:szCs w:val="26"/>
        </w:rPr>
        <w:t>» признать утратившим силу.</w:t>
      </w:r>
    </w:p>
    <w:p w14:paraId="39E2D2AA" w14:textId="77777777" w:rsidR="007857CE" w:rsidRPr="00B301A0" w:rsidRDefault="007857CE" w:rsidP="007857CE">
      <w:pPr>
        <w:ind w:firstLine="709"/>
        <w:jc w:val="both"/>
        <w:rPr>
          <w:color w:val="000000"/>
          <w:sz w:val="26"/>
          <w:szCs w:val="26"/>
        </w:rPr>
      </w:pPr>
    </w:p>
    <w:p w14:paraId="4DB8A4A4" w14:textId="77777777" w:rsidR="007857CE" w:rsidRPr="00B301A0" w:rsidRDefault="007857CE" w:rsidP="007857CE">
      <w:pPr>
        <w:ind w:firstLine="709"/>
        <w:jc w:val="both"/>
        <w:rPr>
          <w:color w:val="000000"/>
          <w:sz w:val="26"/>
          <w:szCs w:val="26"/>
        </w:rPr>
      </w:pPr>
      <w:r w:rsidRPr="00B301A0">
        <w:rPr>
          <w:color w:val="000000"/>
          <w:sz w:val="26"/>
          <w:szCs w:val="26"/>
        </w:rPr>
        <w:t xml:space="preserve">3. Управлению культуры и спорта Администрации города Когалыма (А.Г.Лондонов) направить в юридическое управление Администрации города Когалыма текст постановления и приложение к нему, его реквизиты, сведения </w:t>
      </w:r>
      <w:r w:rsidRPr="00B301A0">
        <w:rPr>
          <w:color w:val="000000"/>
          <w:sz w:val="26"/>
          <w:szCs w:val="26"/>
        </w:rPr>
        <w:lastRenderedPageBreak/>
        <w:t>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22249C4C" w14:textId="00FB70B4" w:rsidR="007857CE" w:rsidRPr="00B301A0" w:rsidRDefault="007857CE" w:rsidP="007857CE">
      <w:pPr>
        <w:ind w:firstLine="709"/>
        <w:jc w:val="both"/>
        <w:rPr>
          <w:color w:val="000000"/>
          <w:sz w:val="26"/>
          <w:szCs w:val="26"/>
        </w:rPr>
      </w:pPr>
      <w:r w:rsidRPr="00B301A0">
        <w:rPr>
          <w:color w:val="000000"/>
          <w:sz w:val="26"/>
          <w:szCs w:val="26"/>
        </w:rPr>
        <w:t xml:space="preserve">5. Контроль за </w:t>
      </w:r>
      <w:r w:rsidR="00D17474">
        <w:rPr>
          <w:color w:val="000000"/>
          <w:sz w:val="26"/>
          <w:szCs w:val="26"/>
        </w:rPr>
        <w:t>ис</w:t>
      </w:r>
      <w:r w:rsidRPr="00B301A0">
        <w:rPr>
          <w:color w:val="000000"/>
          <w:sz w:val="26"/>
          <w:szCs w:val="26"/>
        </w:rPr>
        <w:t>полнением постановления возложить на заместителя главы города Когалыма Л.А.Юрьеву.</w:t>
      </w:r>
    </w:p>
    <w:p w14:paraId="718CC8DA" w14:textId="77777777"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927695"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576F3A83" w14:textId="77777777" w:rsidR="007857CE" w:rsidRPr="008465F5" w:rsidRDefault="007857CE" w:rsidP="007857CE">
                <w:pPr>
                  <w:rPr>
                    <w:sz w:val="28"/>
                    <w:szCs w:val="28"/>
                  </w:rPr>
                </w:pPr>
                <w:r>
                  <w:rPr>
                    <w:sz w:val="26"/>
                    <w:szCs w:val="26"/>
                  </w:rPr>
                  <w:t>Глава города Когалыма</w:t>
                </w:r>
              </w:p>
            </w:sdtContent>
          </w:sdt>
        </w:tc>
        <w:tc>
          <w:tcPr>
            <w:tcW w:w="3827" w:type="dxa"/>
            <w:vAlign w:val="center"/>
          </w:tcPr>
          <w:p w14:paraId="61249EF6" w14:textId="77777777" w:rsidR="007857CE" w:rsidRPr="00E40098" w:rsidRDefault="007857CE" w:rsidP="007857C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4F3285F" w14:textId="77777777" w:rsidR="007857CE" w:rsidRPr="00E40098" w:rsidRDefault="007857CE" w:rsidP="007857C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0F6098A9" w14:textId="77777777" w:rsidR="007857CE" w:rsidRPr="00E40098" w:rsidRDefault="007857CE" w:rsidP="007857CE">
            <w:pPr>
              <w:autoSpaceDE w:val="0"/>
              <w:autoSpaceDN w:val="0"/>
              <w:adjustRightInd w:val="0"/>
              <w:jc w:val="center"/>
              <w:rPr>
                <w:color w:val="D9D9D9" w:themeColor="background1" w:themeShade="D9"/>
                <w:sz w:val="8"/>
                <w:szCs w:val="8"/>
              </w:rPr>
            </w:pPr>
          </w:p>
          <w:p w14:paraId="07CD3E33"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Сертификат  [Номер сертификата 1]</w:t>
            </w:r>
          </w:p>
          <w:p w14:paraId="67D7E3D8"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604CD3F2" w14:textId="77777777" w:rsidR="007857CE" w:rsidRPr="00E40098" w:rsidRDefault="007857CE" w:rsidP="007857CE">
            <w:pPr>
              <w:pStyle w:val="a6"/>
              <w:jc w:val="center"/>
              <w:rPr>
                <w:color w:val="D9D9D9" w:themeColor="background1" w:themeShade="D9"/>
                <w:sz w:val="18"/>
                <w:szCs w:val="18"/>
              </w:rPr>
            </w:pPr>
            <w:r w:rsidRPr="00E40098">
              <w:rPr>
                <w:color w:val="D9D9D9" w:themeColor="background1" w:themeShade="D9"/>
                <w:sz w:val="18"/>
                <w:szCs w:val="18"/>
              </w:rPr>
              <w:t>Действителен с [ДатаС 1] по [ДатаПо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E6BDC21" w14:textId="77777777" w:rsidR="007857CE" w:rsidRPr="00E40098" w:rsidRDefault="007857CE" w:rsidP="007857CE">
                <w:pPr>
                  <w:jc w:val="center"/>
                  <w:rPr>
                    <w:sz w:val="28"/>
                    <w:szCs w:val="28"/>
                  </w:rPr>
                </w:pPr>
                <w:r w:rsidRPr="00E40098">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0" w:name="P29"/>
      <w:bookmarkEnd w:id="0"/>
      <w:r w:rsidRPr="00DF2F4B">
        <w:rPr>
          <w:sz w:val="26"/>
          <w:szCs w:val="26"/>
        </w:rPr>
        <w:t xml:space="preserve">Порядок </w:t>
      </w:r>
    </w:p>
    <w:p w14:paraId="1B857321" w14:textId="5F4F1897"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w:t>
      </w:r>
      <w:r w:rsidR="00C37B9E" w:rsidRPr="00C37B9E">
        <w:rPr>
          <w:sz w:val="26"/>
          <w:szCs w:val="26"/>
        </w:rPr>
        <w:t>Создание спектаклей</w:t>
      </w:r>
      <w:r w:rsidRPr="00DF2F4B">
        <w:rPr>
          <w:sz w:val="26"/>
          <w:szCs w:val="26"/>
        </w:rPr>
        <w:t>»</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4255A74A"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C37B9E" w:rsidRPr="00C37B9E">
        <w:rPr>
          <w:rFonts w:cs="Times New Roman"/>
          <w:sz w:val="26"/>
          <w:szCs w:val="26"/>
        </w:rPr>
        <w:t>Создание спектаклей</w:t>
      </w:r>
      <w:r w:rsidRPr="00DF2F4B">
        <w:rPr>
          <w:rFonts w:cs="Times New Roman"/>
          <w:sz w:val="26"/>
          <w:szCs w:val="26"/>
        </w:rPr>
        <w:t>»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w:t>
      </w:r>
      <w:r w:rsidR="003E301C" w:rsidRPr="003E301C">
        <w:rPr>
          <w:rFonts w:cs="Times New Roman"/>
          <w:sz w:val="26"/>
          <w:szCs w:val="26"/>
        </w:rPr>
        <w:t>Создание спектаклей</w:t>
      </w:r>
      <w:r w:rsidRPr="00DF2F4B">
        <w:rPr>
          <w:rFonts w:cs="Times New Roman"/>
          <w:sz w:val="26"/>
          <w:szCs w:val="26"/>
        </w:rPr>
        <w:t xml:space="preserve">». </w:t>
      </w:r>
    </w:p>
    <w:p w14:paraId="733C92A5" w14:textId="77777777" w:rsidR="00EB417E" w:rsidRPr="00DF2F4B" w:rsidRDefault="00EB417E" w:rsidP="00EB417E">
      <w:pPr>
        <w:pStyle w:val="a6"/>
        <w:ind w:left="709"/>
        <w:rPr>
          <w:rFonts w:cs="Times New Roman"/>
          <w:sz w:val="26"/>
          <w:szCs w:val="26"/>
        </w:rPr>
      </w:pPr>
    </w:p>
    <w:p w14:paraId="4CFA0669" w14:textId="2B21DFA2" w:rsidR="001131E9" w:rsidRDefault="001131E9" w:rsidP="007B6456">
      <w:pPr>
        <w:pStyle w:val="a6"/>
        <w:ind w:firstLine="709"/>
        <w:rPr>
          <w:rFonts w:cs="Times New Roman"/>
          <w:sz w:val="26"/>
          <w:szCs w:val="26"/>
        </w:rPr>
      </w:pPr>
      <w:r w:rsidRPr="00DF2F4B">
        <w:rPr>
          <w:rFonts w:cs="Times New Roman"/>
          <w:sz w:val="26"/>
          <w:szCs w:val="26"/>
        </w:rPr>
        <w:t>1.2. Понятия, используемые в Порядке:</w:t>
      </w:r>
    </w:p>
    <w:p w14:paraId="2ED4CA21" w14:textId="05EBC1E6"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w:t>
      </w:r>
      <w:r w:rsidR="003E301C" w:rsidRPr="003E301C">
        <w:rPr>
          <w:rFonts w:cs="Times New Roman"/>
          <w:sz w:val="26"/>
          <w:szCs w:val="26"/>
        </w:rPr>
        <w:t>Создание спектаклей</w:t>
      </w:r>
      <w:r w:rsidRPr="00DF2F4B">
        <w:rPr>
          <w:rFonts w:cs="Times New Roman"/>
          <w:sz w:val="26"/>
          <w:szCs w:val="26"/>
        </w:rPr>
        <w:t>».</w:t>
      </w:r>
    </w:p>
    <w:p w14:paraId="59669B01" w14:textId="77777777" w:rsidR="003E301C" w:rsidRDefault="003E301C" w:rsidP="007B6456">
      <w:pPr>
        <w:pStyle w:val="a6"/>
        <w:ind w:firstLine="709"/>
        <w:rPr>
          <w:rFonts w:cs="Times New Roman"/>
          <w:sz w:val="26"/>
          <w:szCs w:val="26"/>
        </w:rPr>
      </w:pPr>
      <w:r w:rsidRPr="003E301C">
        <w:rPr>
          <w:rFonts w:cs="Times New Roman"/>
          <w:sz w:val="26"/>
          <w:szCs w:val="26"/>
        </w:rPr>
        <w:t xml:space="preserve">Муниципальная работа представляет собой мероприятия по созданию новых спектаклей и премьерных показов вновь созданных спектаклей на безвозмездной для потребителей основе. </w:t>
      </w:r>
    </w:p>
    <w:p w14:paraId="5A4BE3A1" w14:textId="77777777" w:rsidR="001131E9" w:rsidRPr="00DF2F4B" w:rsidRDefault="001131E9" w:rsidP="007B6456">
      <w:pPr>
        <w:pStyle w:val="a6"/>
        <w:ind w:firstLine="709"/>
        <w:rPr>
          <w:rFonts w:cs="Times New Roman"/>
          <w:sz w:val="26"/>
          <w:szCs w:val="26"/>
        </w:rPr>
      </w:pPr>
      <w:r w:rsidRPr="00DF2F4B">
        <w:rPr>
          <w:rFonts w:cs="Times New Roman"/>
          <w:sz w:val="26"/>
          <w:szCs w:val="26"/>
        </w:rPr>
        <w:t>1.2.2. Субсидия – денежные средства, предоставляемые из бюджета города Когалыма юридическим лицам и индивидуальным предпринимателям, осуществляющим деятельность в сфере культуры города Когалыма, по результатам отбора в целях финансового обеспечения затрат в связи с выполнением муниципальной работы.</w:t>
      </w:r>
    </w:p>
    <w:p w14:paraId="54CEEC47" w14:textId="7FC135D8" w:rsidR="007D193C" w:rsidRPr="00D57C39" w:rsidRDefault="001131E9" w:rsidP="007D193C">
      <w:pPr>
        <w:ind w:firstLine="709"/>
        <w:jc w:val="both"/>
        <w:rPr>
          <w:sz w:val="26"/>
          <w:szCs w:val="26"/>
        </w:rPr>
      </w:pPr>
      <w:r w:rsidRPr="00DF2F4B">
        <w:rPr>
          <w:sz w:val="26"/>
          <w:szCs w:val="26"/>
        </w:rPr>
        <w:t>1.2.3. Участники отбора – юридические лица и индивидуальные предприниматели,</w:t>
      </w:r>
      <w:r w:rsidR="007D193C">
        <w:rPr>
          <w:sz w:val="26"/>
          <w:szCs w:val="26"/>
        </w:rPr>
        <w:t xml:space="preserve"> </w:t>
      </w:r>
      <w:r w:rsidR="007D193C" w:rsidRPr="00DF2F4B">
        <w:rPr>
          <w:sz w:val="26"/>
          <w:szCs w:val="26"/>
        </w:rPr>
        <w:t>осуществляющие деятельность в сфере культуры на территории города К</w:t>
      </w:r>
      <w:r w:rsidR="007D193C">
        <w:rPr>
          <w:sz w:val="26"/>
          <w:szCs w:val="26"/>
        </w:rPr>
        <w:t>огалыма.</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42F408A2"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sidR="00D17474" w:rsidRPr="00D17474">
        <w:rPr>
          <w:rFonts w:cs="Times New Roman"/>
          <w:sz w:val="26"/>
          <w:szCs w:val="26"/>
        </w:rPr>
        <w:t xml:space="preserve"> </w:t>
      </w:r>
      <w:r w:rsidR="00D17474" w:rsidRPr="00DF2F4B">
        <w:rPr>
          <w:rFonts w:cs="Times New Roman"/>
          <w:sz w:val="26"/>
          <w:szCs w:val="26"/>
        </w:rPr>
        <w:t>(далее – ГРБС)</w:t>
      </w:r>
      <w:r w:rsidR="00D17474">
        <w:rPr>
          <w:rFonts w:cs="Times New Roman"/>
          <w:sz w:val="26"/>
          <w:szCs w:val="26"/>
        </w:rPr>
        <w:t>.</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1DED9F1E" w14:textId="77777777" w:rsidR="00EB417E" w:rsidRPr="00DF2F4B" w:rsidRDefault="00EB417E" w:rsidP="007B6456">
      <w:pPr>
        <w:pStyle w:val="a6"/>
        <w:ind w:firstLine="709"/>
        <w:rPr>
          <w:rFonts w:cs="Times New Roman"/>
          <w:sz w:val="26"/>
          <w:szCs w:val="26"/>
        </w:rPr>
      </w:pP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5562410A" w14:textId="77777777" w:rsidR="003E301C" w:rsidRPr="003E301C" w:rsidRDefault="003E301C" w:rsidP="003E301C">
      <w:pPr>
        <w:pStyle w:val="a6"/>
        <w:ind w:firstLine="709"/>
        <w:rPr>
          <w:rFonts w:cs="Times New Roman"/>
          <w:sz w:val="26"/>
          <w:szCs w:val="26"/>
        </w:rPr>
      </w:pPr>
      <w:r w:rsidRPr="003E301C">
        <w:rPr>
          <w:rFonts w:cs="Times New Roman"/>
          <w:sz w:val="26"/>
          <w:szCs w:val="26"/>
        </w:rPr>
        <w:t>- развитие театрального искусства;</w:t>
      </w:r>
    </w:p>
    <w:p w14:paraId="35660875" w14:textId="77777777" w:rsidR="003E301C" w:rsidRPr="003E301C" w:rsidRDefault="003E301C" w:rsidP="003E301C">
      <w:pPr>
        <w:pStyle w:val="a6"/>
        <w:ind w:firstLine="709"/>
        <w:rPr>
          <w:rFonts w:cs="Times New Roman"/>
          <w:sz w:val="26"/>
          <w:szCs w:val="26"/>
        </w:rPr>
      </w:pPr>
      <w:r w:rsidRPr="003E301C">
        <w:rPr>
          <w:rFonts w:cs="Times New Roman"/>
          <w:sz w:val="26"/>
          <w:szCs w:val="26"/>
        </w:rPr>
        <w:t>- формирование и удовлетворение потребностей населения в сценическом искусстве;</w:t>
      </w:r>
    </w:p>
    <w:p w14:paraId="12D9801D" w14:textId="77777777" w:rsidR="003E301C" w:rsidRDefault="003E301C" w:rsidP="003E301C">
      <w:pPr>
        <w:pStyle w:val="a6"/>
        <w:ind w:firstLine="709"/>
        <w:rPr>
          <w:rFonts w:cs="Times New Roman"/>
          <w:sz w:val="26"/>
          <w:szCs w:val="26"/>
        </w:rPr>
      </w:pPr>
      <w:r w:rsidRPr="003E301C">
        <w:rPr>
          <w:rFonts w:cs="Times New Roman"/>
          <w:sz w:val="26"/>
          <w:szCs w:val="26"/>
        </w:rPr>
        <w:t>- пропаганда высоких моральных, нравственных, гражданских и духовных идей и ценностей средствами театра.</w:t>
      </w:r>
    </w:p>
    <w:p w14:paraId="4A41C8D2" w14:textId="07BDAE6F" w:rsidR="001131E9" w:rsidRDefault="001131E9" w:rsidP="003E301C">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57C1B857" w14:textId="77777777" w:rsidR="00EB417E" w:rsidRPr="00DF2F4B" w:rsidRDefault="00EB417E" w:rsidP="007B6456">
      <w:pPr>
        <w:pStyle w:val="a6"/>
        <w:ind w:firstLine="709"/>
        <w:rPr>
          <w:rFonts w:cs="Times New Roman"/>
          <w:sz w:val="26"/>
          <w:szCs w:val="26"/>
        </w:rPr>
      </w:pPr>
    </w:p>
    <w:p w14:paraId="134DFB62" w14:textId="313AE52E" w:rsidR="00D57C39" w:rsidRPr="00D57C39" w:rsidRDefault="001131E9" w:rsidP="00D57C39">
      <w:pPr>
        <w:ind w:firstLine="709"/>
        <w:jc w:val="both"/>
        <w:rPr>
          <w:sz w:val="26"/>
          <w:szCs w:val="26"/>
        </w:rPr>
      </w:pPr>
      <w:r w:rsidRPr="00DF2F4B">
        <w:rPr>
          <w:sz w:val="26"/>
          <w:szCs w:val="26"/>
        </w:rPr>
        <w:t>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w:t>
      </w:r>
      <w:r w:rsidR="007D193C">
        <w:rPr>
          <w:sz w:val="26"/>
          <w:szCs w:val="26"/>
        </w:rPr>
        <w:t>огалыма.</w:t>
      </w:r>
    </w:p>
    <w:p w14:paraId="300C3AA6" w14:textId="40ABAAE4" w:rsidR="00D57C39" w:rsidRPr="00DF2F4B" w:rsidRDefault="00D57C39" w:rsidP="00D57C39">
      <w:pPr>
        <w:ind w:firstLine="709"/>
        <w:jc w:val="both"/>
        <w:rPr>
          <w:sz w:val="26"/>
          <w:szCs w:val="26"/>
        </w:rPr>
      </w:pPr>
      <w:r w:rsidRPr="00D57C39">
        <w:rPr>
          <w:sz w:val="26"/>
          <w:szCs w:val="26"/>
        </w:rPr>
        <w:t>Субсидии не предоставляются общественным объединениям, не являющимся юридическими лицами; государственным корпорациям и компаниям; политическим партиям; государственным и муниципальным учреждениям.</w:t>
      </w:r>
    </w:p>
    <w:p w14:paraId="1D4D786E" w14:textId="77777777" w:rsidR="00EB417E" w:rsidRPr="007B6456" w:rsidRDefault="00EB417E" w:rsidP="007B6456">
      <w:pPr>
        <w:pStyle w:val="a6"/>
        <w:ind w:firstLine="709"/>
        <w:rPr>
          <w:rFonts w:cs="Times New Roman"/>
          <w:sz w:val="26"/>
          <w:szCs w:val="26"/>
        </w:rPr>
      </w:pPr>
    </w:p>
    <w:p w14:paraId="7297163D" w14:textId="70614DF7" w:rsidR="00CA2CD2" w:rsidRPr="007B6456" w:rsidRDefault="001131E9" w:rsidP="007B6456">
      <w:pPr>
        <w:ind w:firstLine="709"/>
        <w:jc w:val="both"/>
        <w:rPr>
          <w:sz w:val="26"/>
          <w:szCs w:val="26"/>
        </w:rPr>
      </w:pPr>
      <w:r w:rsidRPr="007B6456">
        <w:rPr>
          <w:sz w:val="26"/>
          <w:szCs w:val="26"/>
        </w:rPr>
        <w:t>1.</w:t>
      </w:r>
      <w:r w:rsidR="005308AF">
        <w:rPr>
          <w:sz w:val="26"/>
          <w:szCs w:val="26"/>
        </w:rPr>
        <w:t>5</w:t>
      </w:r>
      <w:r w:rsidRPr="007B6456">
        <w:rPr>
          <w:sz w:val="26"/>
          <w:szCs w:val="26"/>
        </w:rPr>
        <w:t xml:space="preserve">. </w:t>
      </w:r>
      <w:r w:rsidR="00CA2CD2" w:rsidRPr="007B6456">
        <w:rPr>
          <w:sz w:val="26"/>
          <w:szCs w:val="26"/>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60205C8A" w14:textId="1C10FD40" w:rsidR="007B6456" w:rsidRPr="007B6456" w:rsidRDefault="007B6456"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sidR="00630489">
        <w:rPr>
          <w:rFonts w:ascii="Times New Roman" w:hAnsi="Times New Roman" w:cs="Times New Roman"/>
          <w:sz w:val="26"/>
          <w:szCs w:val="26"/>
        </w:rPr>
        <w:t xml:space="preserve"> </w:t>
      </w:r>
      <w:r w:rsidRPr="007B6456">
        <w:rPr>
          <w:rFonts w:ascii="Times New Roman" w:hAnsi="Times New Roman" w:cs="Times New Roman"/>
          <w:sz w:val="26"/>
          <w:szCs w:val="26"/>
        </w:rPr>
        <w:t>система «Электронный бюджет»).</w:t>
      </w:r>
    </w:p>
    <w:p w14:paraId="3382B43B" w14:textId="6FFBE79C" w:rsidR="00A82E44" w:rsidRPr="007B6456" w:rsidRDefault="00A82E44" w:rsidP="007B6456">
      <w:pPr>
        <w:pStyle w:val="ad"/>
        <w:ind w:firstLine="709"/>
        <w:jc w:val="both"/>
        <w:rPr>
          <w:sz w:val="26"/>
          <w:szCs w:val="26"/>
        </w:rPr>
      </w:pPr>
      <w:r w:rsidRPr="007B6456">
        <w:rPr>
          <w:sz w:val="26"/>
          <w:szCs w:val="26"/>
        </w:rPr>
        <w:t xml:space="preserve">Взаимодействие </w:t>
      </w:r>
      <w:r w:rsidR="00D17474">
        <w:rPr>
          <w:sz w:val="26"/>
          <w:szCs w:val="26"/>
        </w:rPr>
        <w:t>ГРБС</w:t>
      </w:r>
      <w:r w:rsidRPr="007B6456">
        <w:rPr>
          <w:sz w:val="26"/>
          <w:szCs w:val="26"/>
        </w:rPr>
        <w:t xml:space="preserve"> с получателями субсидий (участниками отбора) осуществляется с использованием документов в электронной форме.</w:t>
      </w:r>
    </w:p>
    <w:p w14:paraId="397F7EBA" w14:textId="6DE26844" w:rsidR="001131E9" w:rsidRPr="007B6456" w:rsidRDefault="001131E9" w:rsidP="00C10A3E">
      <w:pPr>
        <w:pStyle w:val="a6"/>
        <w:ind w:firstLine="709"/>
        <w:rPr>
          <w:rFonts w:cs="Times New Roman"/>
          <w:sz w:val="26"/>
          <w:szCs w:val="26"/>
        </w:rPr>
      </w:pP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249E3C47" w14:textId="77777777" w:rsidR="00EE3E7D" w:rsidRPr="00E50039" w:rsidRDefault="006E360C" w:rsidP="007B6456">
      <w:pPr>
        <w:pStyle w:val="ConsPlusNormal"/>
        <w:ind w:firstLine="709"/>
        <w:jc w:val="both"/>
        <w:rPr>
          <w:rFonts w:ascii="Times New Roman" w:hAnsi="Times New Roman" w:cs="Times New Roman"/>
          <w:sz w:val="26"/>
          <w:szCs w:val="26"/>
        </w:rPr>
      </w:pPr>
      <w:r w:rsidRPr="00E50039">
        <w:rPr>
          <w:rFonts w:ascii="Times New Roman" w:hAnsi="Times New Roman" w:cs="Times New Roman"/>
          <w:sz w:val="26"/>
          <w:szCs w:val="26"/>
        </w:rPr>
        <w:t xml:space="preserve">2.1. </w:t>
      </w:r>
      <w:r w:rsidR="00EE3E7D" w:rsidRPr="00E50039">
        <w:rPr>
          <w:rFonts w:ascii="Times New Roman" w:hAnsi="Times New Roman" w:cs="Times New Roman"/>
          <w:sz w:val="26"/>
          <w:szCs w:val="26"/>
        </w:rPr>
        <w:t>Способ проведения отбора получателей субсидий – конкурс.</w:t>
      </w:r>
    </w:p>
    <w:p w14:paraId="73681973" w14:textId="031FEFD6" w:rsidR="00C10BC1" w:rsidRPr="00BC33BE" w:rsidRDefault="00C10BC1" w:rsidP="005308AF">
      <w:pPr>
        <w:pStyle w:val="ConsPlusNormal"/>
        <w:ind w:firstLine="709"/>
        <w:jc w:val="both"/>
        <w:rPr>
          <w:rFonts w:ascii="Times New Roman" w:hAnsi="Times New Roman" w:cs="Times New Roman"/>
          <w:sz w:val="26"/>
          <w:szCs w:val="26"/>
        </w:rPr>
      </w:pPr>
      <w:r w:rsidRPr="00E50039">
        <w:rPr>
          <w:rFonts w:ascii="Times New Roman" w:hAnsi="Times New Roman" w:cs="Times New Roman"/>
          <w:sz w:val="26"/>
          <w:szCs w:val="26"/>
        </w:rPr>
        <w:t xml:space="preserve">Проведение отбора осуществляется на основании заявок </w:t>
      </w:r>
      <w:r w:rsidR="005308AF" w:rsidRPr="00E50039">
        <w:rPr>
          <w:rFonts w:ascii="Times New Roman" w:hAnsi="Times New Roman" w:cs="Times New Roman"/>
          <w:sz w:val="26"/>
          <w:szCs w:val="26"/>
        </w:rPr>
        <w:t>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r w:rsidR="005308AF" w:rsidRPr="005308AF">
        <w:rPr>
          <w:rFonts w:ascii="Times New Roman" w:hAnsi="Times New Roman" w:cs="Times New Roman"/>
          <w:sz w:val="26"/>
          <w:szCs w:val="26"/>
        </w:rPr>
        <w:t xml:space="preserve"> «</w:t>
      </w:r>
      <w:r w:rsidR="003E301C" w:rsidRPr="003E301C">
        <w:rPr>
          <w:rFonts w:ascii="Times New Roman" w:hAnsi="Times New Roman" w:cs="Times New Roman"/>
          <w:sz w:val="26"/>
          <w:szCs w:val="26"/>
        </w:rPr>
        <w:t>Создание спектаклей</w:t>
      </w:r>
      <w:r w:rsidR="005308AF" w:rsidRPr="005308AF">
        <w:rPr>
          <w:rFonts w:ascii="Times New Roman" w:hAnsi="Times New Roman" w:cs="Times New Roman"/>
          <w:sz w:val="26"/>
          <w:szCs w:val="26"/>
        </w:rPr>
        <w:t xml:space="preserve">» </w:t>
      </w:r>
      <w:r w:rsidRPr="0034786C">
        <w:rPr>
          <w:rFonts w:ascii="Times New Roman" w:hAnsi="Times New Roman" w:cs="Times New Roman"/>
          <w:sz w:val="26"/>
          <w:szCs w:val="26"/>
        </w:rPr>
        <w:t xml:space="preserve">(далее - заявка на предоставление субсидии, заявка), </w:t>
      </w:r>
      <w:r w:rsidR="005308AF">
        <w:rPr>
          <w:rFonts w:ascii="Times New Roman" w:hAnsi="Times New Roman" w:cs="Times New Roman"/>
          <w:sz w:val="26"/>
          <w:szCs w:val="26"/>
        </w:rPr>
        <w:t>направленных</w:t>
      </w:r>
      <w:r w:rsidR="005308AF" w:rsidRPr="005308AF">
        <w:rPr>
          <w:rFonts w:ascii="Times New Roman" w:hAnsi="Times New Roman" w:cs="Times New Roman"/>
          <w:sz w:val="26"/>
          <w:szCs w:val="26"/>
        </w:rPr>
        <w:t xml:space="preserve"> участниками отбора, по форме, установленной в приложении 1 к настоящему Порядку, и очередности поступления заявок</w:t>
      </w:r>
      <w:r w:rsidRPr="005308AF">
        <w:rPr>
          <w:rFonts w:ascii="Times New Roman" w:hAnsi="Times New Roman" w:cs="Times New Roman"/>
          <w:sz w:val="26"/>
          <w:szCs w:val="26"/>
        </w:rPr>
        <w:t>.</w:t>
      </w:r>
    </w:p>
    <w:p w14:paraId="7BA54C55" w14:textId="7B777732" w:rsidR="00C10BC1" w:rsidRPr="007B6456" w:rsidRDefault="00C10BC1" w:rsidP="007B6456">
      <w:pPr>
        <w:pStyle w:val="ConsPlusNormal"/>
        <w:ind w:firstLine="709"/>
        <w:jc w:val="both"/>
        <w:rPr>
          <w:rFonts w:ascii="Times New Roman" w:hAnsi="Times New Roman" w:cs="Times New Roman"/>
          <w:sz w:val="26"/>
          <w:szCs w:val="26"/>
        </w:rPr>
      </w:pPr>
      <w:r w:rsidRPr="00BC33BE">
        <w:rPr>
          <w:rFonts w:ascii="Times New Roman" w:hAnsi="Times New Roman" w:cs="Times New Roman"/>
          <w:sz w:val="26"/>
          <w:szCs w:val="26"/>
        </w:rPr>
        <w:t xml:space="preserve">Уполномоченный орган в случае, если бюджетом города Когалыма предусмотрены средства на цели, указанные в </w:t>
      </w:r>
      <w:hyperlink w:anchor="P44">
        <w:r w:rsidRPr="00BC33BE">
          <w:rPr>
            <w:rFonts w:ascii="Times New Roman" w:hAnsi="Times New Roman" w:cs="Times New Roman"/>
            <w:sz w:val="26"/>
            <w:szCs w:val="26"/>
          </w:rPr>
          <w:t>пункте 1.3</w:t>
        </w:r>
      </w:hyperlink>
      <w:r w:rsidRPr="00BC33BE">
        <w:rPr>
          <w:rFonts w:ascii="Times New Roman" w:hAnsi="Times New Roman" w:cs="Times New Roman"/>
          <w:sz w:val="26"/>
          <w:szCs w:val="26"/>
        </w:rPr>
        <w:t xml:space="preserve"> настоящего Порядка </w:t>
      </w:r>
      <w:r w:rsidR="00A54347" w:rsidRPr="00BC33BE">
        <w:rPr>
          <w:rFonts w:ascii="Times New Roman" w:hAnsi="Times New Roman" w:cs="Times New Roman"/>
          <w:sz w:val="26"/>
          <w:szCs w:val="26"/>
        </w:rPr>
        <w:t xml:space="preserve">не менее чем за 3 (три) рабочих дня </w:t>
      </w:r>
      <w:r w:rsidRPr="00BC33BE">
        <w:rPr>
          <w:rFonts w:ascii="Times New Roman" w:hAnsi="Times New Roman" w:cs="Times New Roman"/>
          <w:sz w:val="26"/>
          <w:szCs w:val="26"/>
        </w:rPr>
        <w:t>до начала приема заявок и пакето</w:t>
      </w:r>
      <w:r w:rsidR="00630489" w:rsidRPr="00BC33BE">
        <w:rPr>
          <w:rFonts w:ascii="Times New Roman" w:hAnsi="Times New Roman" w:cs="Times New Roman"/>
          <w:sz w:val="26"/>
          <w:szCs w:val="26"/>
        </w:rPr>
        <w:t xml:space="preserve">в документов </w:t>
      </w:r>
      <w:r w:rsidR="00EE3E7D" w:rsidRPr="00BC33BE">
        <w:rPr>
          <w:rFonts w:ascii="Times New Roman" w:hAnsi="Times New Roman" w:cs="Times New Roman"/>
          <w:sz w:val="26"/>
          <w:szCs w:val="26"/>
        </w:rPr>
        <w:t xml:space="preserve">для участия в конкурсе </w:t>
      </w:r>
      <w:r w:rsidR="00630489" w:rsidRPr="00BC33BE">
        <w:rPr>
          <w:rFonts w:ascii="Times New Roman" w:hAnsi="Times New Roman" w:cs="Times New Roman"/>
          <w:sz w:val="26"/>
          <w:szCs w:val="26"/>
        </w:rPr>
        <w:t>размещает на Е</w:t>
      </w:r>
      <w:r w:rsidRPr="00BC33BE">
        <w:rPr>
          <w:rFonts w:ascii="Times New Roman" w:hAnsi="Times New Roman" w:cs="Times New Roman"/>
          <w:sz w:val="26"/>
          <w:szCs w:val="26"/>
        </w:rPr>
        <w:t xml:space="preserve">дином портале и </w:t>
      </w:r>
      <w:r w:rsidR="00BC33BE" w:rsidRPr="00BC33BE">
        <w:rPr>
          <w:rFonts w:ascii="Times New Roman" w:hAnsi="Times New Roman" w:cs="Times New Roman"/>
          <w:color w:val="000000"/>
          <w:sz w:val="26"/>
          <w:szCs w:val="26"/>
        </w:rPr>
        <w:t>официальном сайте органов местного самоуправления города Когалыма</w:t>
      </w:r>
      <w:r w:rsidR="00BC33BE" w:rsidRPr="00BC33BE">
        <w:rPr>
          <w:rFonts w:ascii="Times New Roman" w:hAnsi="Times New Roman" w:cs="Times New Roman"/>
          <w:sz w:val="26"/>
          <w:szCs w:val="26"/>
        </w:rPr>
        <w:t xml:space="preserve"> </w:t>
      </w:r>
      <w:r w:rsidRPr="00BC33BE">
        <w:rPr>
          <w:rFonts w:ascii="Times New Roman" w:hAnsi="Times New Roman" w:cs="Times New Roman"/>
          <w:sz w:val="26"/>
          <w:szCs w:val="26"/>
        </w:rPr>
        <w:t>в информационно-телекоммуникационной сети «Интернет» (www.admkogalym.ru) (далее -</w:t>
      </w:r>
      <w:r w:rsidRPr="007B6456">
        <w:rPr>
          <w:rFonts w:ascii="Times New Roman" w:hAnsi="Times New Roman" w:cs="Times New Roman"/>
          <w:sz w:val="26"/>
          <w:szCs w:val="26"/>
        </w:rPr>
        <w:t xml:space="preserve"> официальный сайт) объявление о проведении отбора, которое содержит информацию, предусмотренную </w:t>
      </w:r>
      <w:hyperlink r:id="rId11">
        <w:r w:rsidRPr="007B6456">
          <w:rPr>
            <w:rFonts w:ascii="Times New Roman" w:hAnsi="Times New Roman" w:cs="Times New Roman"/>
            <w:sz w:val="26"/>
            <w:szCs w:val="26"/>
          </w:rPr>
          <w:t>пунктом 21</w:t>
        </w:r>
      </w:hyperlink>
      <w:r w:rsidRPr="007B6456">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4CBA3E83" w14:textId="19EEA622" w:rsidR="001131E9" w:rsidRPr="007B6456" w:rsidRDefault="001131E9" w:rsidP="007B6456">
      <w:pPr>
        <w:autoSpaceDE w:val="0"/>
        <w:autoSpaceDN w:val="0"/>
        <w:adjustRightInd w:val="0"/>
        <w:ind w:firstLine="709"/>
        <w:jc w:val="both"/>
        <w:rPr>
          <w:sz w:val="26"/>
          <w:szCs w:val="26"/>
        </w:rPr>
      </w:pPr>
      <w:r w:rsidRPr="007B6456">
        <w:rPr>
          <w:sz w:val="26"/>
          <w:szCs w:val="26"/>
        </w:rPr>
        <w:t>- сроков проведения отбора;</w:t>
      </w:r>
    </w:p>
    <w:p w14:paraId="1FFD08C6" w14:textId="5D27D3E6" w:rsidR="001131E9" w:rsidRPr="007B6456" w:rsidRDefault="001131E9" w:rsidP="007B6456">
      <w:pPr>
        <w:pStyle w:val="a6"/>
        <w:ind w:firstLine="709"/>
        <w:rPr>
          <w:rFonts w:cs="Times New Roman"/>
          <w:sz w:val="26"/>
          <w:szCs w:val="26"/>
        </w:rPr>
      </w:pPr>
      <w:r w:rsidRPr="007B6456">
        <w:rPr>
          <w:rFonts w:cs="Times New Roman"/>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49465DF5" w14:textId="77777777" w:rsidR="001131E9" w:rsidRPr="007B6456" w:rsidRDefault="001131E9" w:rsidP="007B6456">
      <w:pPr>
        <w:pStyle w:val="a6"/>
        <w:ind w:firstLine="709"/>
        <w:rPr>
          <w:rFonts w:cs="Times New Roman"/>
          <w:sz w:val="26"/>
          <w:szCs w:val="26"/>
        </w:rPr>
      </w:pPr>
      <w:r w:rsidRPr="007B6456">
        <w:rPr>
          <w:rFonts w:cs="Times New Roman"/>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2B8F6B87" w14:textId="7AF6D593" w:rsidR="001131E9" w:rsidRPr="007B6456" w:rsidRDefault="001131E9" w:rsidP="007B6456">
      <w:pPr>
        <w:pStyle w:val="a6"/>
        <w:ind w:firstLine="709"/>
        <w:rPr>
          <w:rFonts w:cs="Times New Roman"/>
          <w:sz w:val="26"/>
          <w:szCs w:val="26"/>
        </w:rPr>
      </w:pPr>
      <w:r w:rsidRPr="007B6456">
        <w:rPr>
          <w:rFonts w:cs="Times New Roman"/>
          <w:sz w:val="26"/>
          <w:szCs w:val="26"/>
        </w:rPr>
        <w:t>- результатов предоставления субсидии в соответствии с пунктом 3.1</w:t>
      </w:r>
      <w:r w:rsidR="00F71FC6" w:rsidRPr="007B6456">
        <w:rPr>
          <w:rFonts w:cs="Times New Roman"/>
          <w:sz w:val="26"/>
          <w:szCs w:val="26"/>
        </w:rPr>
        <w:t>3</w:t>
      </w:r>
      <w:r w:rsidRPr="007B6456">
        <w:rPr>
          <w:rFonts w:cs="Times New Roman"/>
          <w:sz w:val="26"/>
          <w:szCs w:val="26"/>
        </w:rPr>
        <w:t xml:space="preserve"> настоящего Порядка;</w:t>
      </w:r>
    </w:p>
    <w:p w14:paraId="381CE69F" w14:textId="77777777" w:rsidR="001131E9" w:rsidRPr="007B6456" w:rsidRDefault="001131E9" w:rsidP="007B6456">
      <w:pPr>
        <w:ind w:firstLine="709"/>
        <w:jc w:val="both"/>
        <w:rPr>
          <w:sz w:val="26"/>
          <w:szCs w:val="26"/>
        </w:rPr>
      </w:pPr>
      <w:r w:rsidRPr="007B6456">
        <w:rPr>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7C82DAA" w14:textId="5E22AC79" w:rsidR="001131E9" w:rsidRPr="007B6456" w:rsidRDefault="001131E9" w:rsidP="007B6456">
      <w:pPr>
        <w:pStyle w:val="a6"/>
        <w:ind w:firstLine="709"/>
        <w:rPr>
          <w:rFonts w:cs="Times New Roman"/>
          <w:sz w:val="26"/>
          <w:szCs w:val="26"/>
        </w:rPr>
      </w:pPr>
      <w:r w:rsidRPr="007B6456">
        <w:rPr>
          <w:rFonts w:cs="Times New Roman"/>
          <w:sz w:val="26"/>
          <w:szCs w:val="26"/>
        </w:rPr>
        <w:t>- требований к участникам отбора</w:t>
      </w:r>
      <w:r w:rsidR="00834B67" w:rsidRPr="007B6456">
        <w:rPr>
          <w:rFonts w:cs="Times New Roman"/>
          <w:sz w:val="26"/>
          <w:szCs w:val="26"/>
        </w:rPr>
        <w:t xml:space="preserve"> (получателям субсидий)</w:t>
      </w:r>
      <w:r w:rsidRPr="007B6456">
        <w:rPr>
          <w:rFonts w:cs="Times New Roman"/>
          <w:sz w:val="26"/>
          <w:szCs w:val="26"/>
        </w:rPr>
        <w:t>, установленных пунктом 2.</w:t>
      </w:r>
      <w:r w:rsidR="005543C0" w:rsidRPr="007B6456">
        <w:rPr>
          <w:rFonts w:cs="Times New Roman"/>
          <w:sz w:val="26"/>
          <w:szCs w:val="26"/>
        </w:rPr>
        <w:t>2</w:t>
      </w:r>
      <w:r w:rsidRPr="007B6456">
        <w:rPr>
          <w:rFonts w:cs="Times New Roman"/>
          <w:sz w:val="26"/>
          <w:szCs w:val="26"/>
        </w:rPr>
        <w:t xml:space="preserve"> настоящего Порядка, и перечня документов, представляемых участниками отбора в соответствии с пунктом </w:t>
      </w:r>
      <w:r w:rsidR="00CE4477" w:rsidRPr="007B6456">
        <w:rPr>
          <w:rFonts w:cs="Times New Roman"/>
          <w:sz w:val="26"/>
          <w:szCs w:val="26"/>
        </w:rPr>
        <w:t>3</w:t>
      </w:r>
      <w:r w:rsidRPr="007B6456">
        <w:rPr>
          <w:rFonts w:cs="Times New Roman"/>
          <w:sz w:val="26"/>
          <w:szCs w:val="26"/>
        </w:rPr>
        <w:t>.</w:t>
      </w:r>
      <w:r w:rsidR="00CE4477" w:rsidRPr="007B6456">
        <w:rPr>
          <w:rFonts w:cs="Times New Roman"/>
          <w:sz w:val="26"/>
          <w:szCs w:val="26"/>
        </w:rPr>
        <w:t>2</w:t>
      </w:r>
      <w:r w:rsidRPr="007B6456">
        <w:rPr>
          <w:rFonts w:cs="Times New Roman"/>
          <w:sz w:val="26"/>
          <w:szCs w:val="26"/>
        </w:rPr>
        <w:t xml:space="preserve"> настоящего Порядка для подтверждения их соответствия указанным требованиям;</w:t>
      </w:r>
    </w:p>
    <w:p w14:paraId="658CACAB" w14:textId="47EE318F" w:rsidR="001131E9" w:rsidRPr="007B6456" w:rsidRDefault="001131E9" w:rsidP="007B6456">
      <w:pPr>
        <w:pStyle w:val="a6"/>
        <w:ind w:firstLine="709"/>
        <w:rPr>
          <w:rFonts w:cs="Times New Roman"/>
          <w:sz w:val="26"/>
          <w:szCs w:val="26"/>
        </w:rPr>
      </w:pPr>
      <w:r w:rsidRPr="007B6456">
        <w:rPr>
          <w:rFonts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w:t>
      </w:r>
      <w:r w:rsidR="003C162B" w:rsidRPr="007B6456">
        <w:rPr>
          <w:rFonts w:cs="Times New Roman"/>
          <w:sz w:val="26"/>
          <w:szCs w:val="26"/>
        </w:rPr>
        <w:t>ами</w:t>
      </w:r>
      <w:r w:rsidRPr="007B6456">
        <w:rPr>
          <w:rFonts w:cs="Times New Roman"/>
          <w:sz w:val="26"/>
          <w:szCs w:val="26"/>
        </w:rPr>
        <w:t xml:space="preserve"> 2.</w:t>
      </w:r>
      <w:r w:rsidR="005543C0" w:rsidRPr="007B6456">
        <w:rPr>
          <w:rFonts w:cs="Times New Roman"/>
          <w:sz w:val="26"/>
          <w:szCs w:val="26"/>
        </w:rPr>
        <w:t>2</w:t>
      </w:r>
      <w:r w:rsidRPr="007B6456">
        <w:rPr>
          <w:rFonts w:cs="Times New Roman"/>
          <w:sz w:val="26"/>
          <w:szCs w:val="26"/>
        </w:rPr>
        <w:t xml:space="preserve"> </w:t>
      </w:r>
      <w:r w:rsidR="00482B07" w:rsidRPr="007B6456">
        <w:rPr>
          <w:rFonts w:cs="Times New Roman"/>
          <w:sz w:val="26"/>
          <w:szCs w:val="26"/>
        </w:rPr>
        <w:t>– 2.</w:t>
      </w:r>
      <w:r w:rsidR="005543C0" w:rsidRPr="007B6456">
        <w:rPr>
          <w:rFonts w:cs="Times New Roman"/>
          <w:sz w:val="26"/>
          <w:szCs w:val="26"/>
        </w:rPr>
        <w:t>4</w:t>
      </w:r>
      <w:r w:rsidR="00482B07" w:rsidRPr="007B6456">
        <w:rPr>
          <w:rFonts w:cs="Times New Roman"/>
          <w:sz w:val="26"/>
          <w:szCs w:val="26"/>
        </w:rPr>
        <w:t xml:space="preserve"> </w:t>
      </w:r>
      <w:r w:rsidRPr="007B6456">
        <w:rPr>
          <w:rFonts w:cs="Times New Roman"/>
          <w:sz w:val="26"/>
          <w:szCs w:val="26"/>
        </w:rPr>
        <w:t>настоящего Порядка;</w:t>
      </w:r>
    </w:p>
    <w:p w14:paraId="60C91B1F" w14:textId="51BDCBC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w:t>
      </w:r>
      <w:r w:rsidR="00BB2A02">
        <w:rPr>
          <w:rFonts w:eastAsiaTheme="minorHAnsi"/>
          <w:sz w:val="26"/>
          <w:szCs w:val="26"/>
          <w:lang w:eastAsia="en-US"/>
        </w:rPr>
        <w:t>6</w:t>
      </w:r>
      <w:r w:rsidRPr="007B6456">
        <w:rPr>
          <w:rFonts w:eastAsiaTheme="minorHAnsi"/>
          <w:sz w:val="26"/>
          <w:szCs w:val="26"/>
          <w:lang w:eastAsia="en-US"/>
        </w:rPr>
        <w:t xml:space="preserve"> настоящего Порядка;</w:t>
      </w:r>
    </w:p>
    <w:p w14:paraId="1E226FE5" w14:textId="7249ED0B"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правил рассмотрения и оценки заявок участников отбора в соответствии с пунктом 2.</w:t>
      </w:r>
      <w:r w:rsidR="00FC6207">
        <w:rPr>
          <w:rFonts w:eastAsiaTheme="minorHAnsi"/>
          <w:sz w:val="26"/>
          <w:szCs w:val="26"/>
          <w:lang w:eastAsia="en-US"/>
        </w:rPr>
        <w:t>8</w:t>
      </w:r>
      <w:r w:rsidRPr="007B6456">
        <w:rPr>
          <w:rFonts w:eastAsiaTheme="minorHAnsi"/>
          <w:sz w:val="26"/>
          <w:szCs w:val="26"/>
          <w:lang w:eastAsia="en-US"/>
        </w:rPr>
        <w:t xml:space="preserve"> настоящего Порядка;</w:t>
      </w:r>
    </w:p>
    <w:p w14:paraId="2A2B72CB" w14:textId="4A6DE68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w:t>
      </w:r>
      <w:r w:rsidR="005543C0" w:rsidRPr="007B6456">
        <w:rPr>
          <w:rFonts w:eastAsiaTheme="minorHAnsi"/>
          <w:sz w:val="26"/>
          <w:szCs w:val="26"/>
          <w:lang w:eastAsia="en-US"/>
        </w:rPr>
        <w:t>9</w:t>
      </w:r>
      <w:r w:rsidRPr="007B6456">
        <w:rPr>
          <w:rFonts w:eastAsiaTheme="minorHAnsi"/>
          <w:sz w:val="26"/>
          <w:szCs w:val="26"/>
          <w:lang w:eastAsia="en-US"/>
        </w:rPr>
        <w:t xml:space="preserve"> настоящего Порядка;</w:t>
      </w:r>
    </w:p>
    <w:p w14:paraId="5FDF9DFA" w14:textId="405B59E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срока, в течение которого победитель (победители) отбора должен подписать соглашение, преду</w:t>
      </w:r>
      <w:r w:rsidR="00FF3FD2" w:rsidRPr="007B6456">
        <w:rPr>
          <w:rFonts w:eastAsiaTheme="minorHAnsi"/>
          <w:sz w:val="26"/>
          <w:szCs w:val="26"/>
          <w:lang w:eastAsia="en-US"/>
        </w:rPr>
        <w:t xml:space="preserve">смотренного </w:t>
      </w:r>
      <w:r w:rsidR="002C65DF" w:rsidRPr="007B6456">
        <w:rPr>
          <w:rFonts w:eastAsiaTheme="minorHAnsi"/>
          <w:sz w:val="26"/>
          <w:szCs w:val="26"/>
          <w:lang w:eastAsia="en-US"/>
        </w:rPr>
        <w:t>под</w:t>
      </w:r>
      <w:r w:rsidR="00FF3FD2" w:rsidRPr="007B6456">
        <w:rPr>
          <w:rFonts w:eastAsiaTheme="minorHAnsi"/>
          <w:sz w:val="26"/>
          <w:szCs w:val="26"/>
          <w:lang w:eastAsia="en-US"/>
        </w:rPr>
        <w:t>пунктом 3.10</w:t>
      </w:r>
      <w:r w:rsidRPr="007B6456">
        <w:rPr>
          <w:rFonts w:eastAsiaTheme="minorHAnsi"/>
          <w:sz w:val="26"/>
          <w:szCs w:val="26"/>
          <w:lang w:eastAsia="en-US"/>
        </w:rPr>
        <w:t>.</w:t>
      </w:r>
      <w:r w:rsidR="00123EC1" w:rsidRPr="007B6456">
        <w:rPr>
          <w:rFonts w:eastAsiaTheme="minorHAnsi"/>
          <w:sz w:val="26"/>
          <w:szCs w:val="26"/>
          <w:lang w:eastAsia="en-US"/>
        </w:rPr>
        <w:t>2</w:t>
      </w:r>
      <w:r w:rsidRPr="007B6456">
        <w:rPr>
          <w:rFonts w:eastAsiaTheme="minorHAnsi"/>
          <w:sz w:val="26"/>
          <w:szCs w:val="26"/>
          <w:lang w:eastAsia="en-US"/>
        </w:rPr>
        <w:t xml:space="preserve"> </w:t>
      </w:r>
      <w:r w:rsidR="002C65DF" w:rsidRPr="007B6456">
        <w:rPr>
          <w:rFonts w:eastAsiaTheme="minorHAnsi"/>
          <w:sz w:val="26"/>
          <w:szCs w:val="26"/>
          <w:lang w:eastAsia="en-US"/>
        </w:rPr>
        <w:t xml:space="preserve">пункта 3.10 </w:t>
      </w:r>
      <w:r w:rsidRPr="007B6456">
        <w:rPr>
          <w:rFonts w:eastAsiaTheme="minorHAnsi"/>
          <w:sz w:val="26"/>
          <w:szCs w:val="26"/>
          <w:lang w:eastAsia="en-US"/>
        </w:rPr>
        <w:t>настоящего Порядка;</w:t>
      </w:r>
    </w:p>
    <w:p w14:paraId="20BC5D8F" w14:textId="4465E61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условий признания победителя (победителей) отбора уклонившимся от заключения соглашения предусмотренн</w:t>
      </w:r>
      <w:r w:rsidR="003C162B" w:rsidRPr="007B6456">
        <w:rPr>
          <w:rFonts w:eastAsiaTheme="minorHAnsi"/>
          <w:sz w:val="26"/>
          <w:szCs w:val="26"/>
          <w:lang w:eastAsia="en-US"/>
        </w:rPr>
        <w:t>ых</w:t>
      </w:r>
      <w:r w:rsidRPr="007B6456">
        <w:rPr>
          <w:rFonts w:eastAsiaTheme="minorHAnsi"/>
          <w:sz w:val="26"/>
          <w:szCs w:val="26"/>
          <w:lang w:eastAsia="en-US"/>
        </w:rPr>
        <w:t xml:space="preserve"> </w:t>
      </w:r>
      <w:r w:rsidR="002C65DF" w:rsidRPr="007B6456">
        <w:rPr>
          <w:rFonts w:eastAsiaTheme="minorHAnsi"/>
          <w:sz w:val="26"/>
          <w:szCs w:val="26"/>
          <w:lang w:eastAsia="en-US"/>
        </w:rPr>
        <w:t>пункта 3.1</w:t>
      </w:r>
      <w:r w:rsidR="00FC6207">
        <w:rPr>
          <w:rFonts w:eastAsiaTheme="minorHAnsi"/>
          <w:sz w:val="26"/>
          <w:szCs w:val="26"/>
          <w:lang w:eastAsia="en-US"/>
        </w:rPr>
        <w:t>1</w:t>
      </w:r>
      <w:r w:rsidR="002C65DF" w:rsidRPr="007B6456">
        <w:rPr>
          <w:rFonts w:eastAsiaTheme="minorHAnsi"/>
          <w:sz w:val="26"/>
          <w:szCs w:val="26"/>
          <w:lang w:eastAsia="en-US"/>
        </w:rPr>
        <w:t xml:space="preserve"> </w:t>
      </w:r>
      <w:r w:rsidRPr="007B6456">
        <w:rPr>
          <w:rFonts w:eastAsiaTheme="minorHAnsi"/>
          <w:sz w:val="26"/>
          <w:szCs w:val="26"/>
          <w:lang w:eastAsia="en-US"/>
        </w:rPr>
        <w:t>настоящего Порядка;</w:t>
      </w:r>
    </w:p>
    <w:p w14:paraId="755DF357" w14:textId="3155958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даты ра</w:t>
      </w:r>
      <w:r w:rsidR="003C162B" w:rsidRPr="007B6456">
        <w:rPr>
          <w:rFonts w:eastAsiaTheme="minorHAnsi"/>
          <w:sz w:val="26"/>
          <w:szCs w:val="26"/>
          <w:lang w:eastAsia="en-US"/>
        </w:rPr>
        <w:t>змещения результатов отбора на Е</w:t>
      </w:r>
      <w:r w:rsidRPr="007B6456">
        <w:rPr>
          <w:rFonts w:eastAsiaTheme="minorHAnsi"/>
          <w:sz w:val="26"/>
          <w:szCs w:val="26"/>
          <w:lang w:eastAsia="en-US"/>
        </w:rPr>
        <w:t>дином портале</w:t>
      </w:r>
      <w:r w:rsidR="00882C64" w:rsidRPr="007B6456">
        <w:rPr>
          <w:rFonts w:eastAsiaTheme="minorHAnsi"/>
          <w:sz w:val="26"/>
          <w:szCs w:val="26"/>
          <w:lang w:eastAsia="en-US"/>
        </w:rPr>
        <w:t xml:space="preserve"> (при наличии технической возможности)</w:t>
      </w:r>
      <w:r w:rsidRPr="007B6456">
        <w:rPr>
          <w:rFonts w:eastAsiaTheme="minorHAnsi"/>
          <w:sz w:val="26"/>
          <w:szCs w:val="26"/>
          <w:lang w:eastAsia="en-US"/>
        </w:rPr>
        <w:t xml:space="preserve"> и официальном сайте, которая не может быть позднее 14-го календарного дня, следующего за днем определения победителя (победителей) отбора.</w:t>
      </w:r>
    </w:p>
    <w:p w14:paraId="6E62F9B5" w14:textId="6B6DCEE7" w:rsidR="00CA2CD2" w:rsidRPr="007B6456" w:rsidRDefault="00630489" w:rsidP="007B6456">
      <w:pPr>
        <w:ind w:firstLine="709"/>
        <w:jc w:val="both"/>
        <w:rPr>
          <w:sz w:val="26"/>
          <w:szCs w:val="26"/>
        </w:rPr>
      </w:pPr>
      <w:r>
        <w:rPr>
          <w:sz w:val="26"/>
          <w:szCs w:val="26"/>
        </w:rPr>
        <w:t>О</w:t>
      </w:r>
      <w:r w:rsidR="00CA2CD2" w:rsidRPr="007B6456">
        <w:rPr>
          <w:sz w:val="26"/>
          <w:szCs w:val="26"/>
        </w:rPr>
        <w:t xml:space="preserve">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27C49459" w14:textId="21CF1874"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B7BF046"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CBD9462"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FF23D1C"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B1F15EA" w14:textId="167A50AC"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6D75A54E" w14:textId="77777777" w:rsidR="00407DA8" w:rsidRPr="007B6456" w:rsidRDefault="00407DA8" w:rsidP="007B6456">
      <w:pPr>
        <w:pStyle w:val="ConsPlusNormal"/>
        <w:ind w:firstLine="709"/>
        <w:jc w:val="both"/>
        <w:rPr>
          <w:rFonts w:ascii="Times New Roman" w:hAnsi="Times New Roman" w:cs="Times New Roman"/>
          <w:sz w:val="26"/>
          <w:szCs w:val="26"/>
        </w:rPr>
      </w:pPr>
    </w:p>
    <w:p w14:paraId="304D39E2" w14:textId="3B2238A3" w:rsidR="001131E9" w:rsidRPr="005859F6" w:rsidRDefault="001131E9" w:rsidP="007B6456">
      <w:pPr>
        <w:pStyle w:val="ConsPlusNormal"/>
        <w:ind w:firstLine="709"/>
        <w:jc w:val="both"/>
        <w:rPr>
          <w:rFonts w:ascii="Times New Roman" w:eastAsiaTheme="minorHAnsi" w:hAnsi="Times New Roman" w:cs="Times New Roman"/>
          <w:sz w:val="26"/>
          <w:szCs w:val="26"/>
          <w:lang w:eastAsia="en-US"/>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2</w:t>
      </w:r>
      <w:r w:rsidRPr="007B6456">
        <w:rPr>
          <w:rFonts w:ascii="Times New Roman" w:eastAsiaTheme="minorHAnsi" w:hAnsi="Times New Roman" w:cs="Times New Roman"/>
          <w:sz w:val="26"/>
          <w:szCs w:val="26"/>
          <w:lang w:eastAsia="en-US"/>
        </w:rPr>
        <w:t xml:space="preserve">. Требования к </w:t>
      </w:r>
      <w:r w:rsidRPr="005859F6">
        <w:rPr>
          <w:rFonts w:ascii="Times New Roman" w:eastAsiaTheme="minorHAnsi" w:hAnsi="Times New Roman" w:cs="Times New Roman"/>
          <w:sz w:val="26"/>
          <w:szCs w:val="26"/>
          <w:lang w:eastAsia="en-US"/>
        </w:rPr>
        <w:t>участнику отбора</w:t>
      </w:r>
      <w:r w:rsidR="00A82E44" w:rsidRPr="005859F6">
        <w:rPr>
          <w:rFonts w:ascii="Times New Roman" w:eastAsiaTheme="minorHAnsi" w:hAnsi="Times New Roman" w:cs="Times New Roman"/>
          <w:sz w:val="26"/>
          <w:szCs w:val="26"/>
          <w:lang w:eastAsia="en-US"/>
        </w:rPr>
        <w:t xml:space="preserve"> (получателю субсидии)</w:t>
      </w:r>
      <w:r w:rsidRPr="005859F6">
        <w:rPr>
          <w:rFonts w:ascii="Times New Roman" w:eastAsiaTheme="minorHAnsi" w:hAnsi="Times New Roman" w:cs="Times New Roman"/>
          <w:sz w:val="26"/>
          <w:szCs w:val="26"/>
          <w:lang w:eastAsia="en-US"/>
        </w:rPr>
        <w:t>, которым должен соответствовать участник отбора</w:t>
      </w:r>
      <w:r w:rsidR="001F3122" w:rsidRPr="005859F6">
        <w:rPr>
          <w:rFonts w:ascii="Times New Roman" w:eastAsiaTheme="minorHAnsi" w:hAnsi="Times New Roman" w:cs="Times New Roman"/>
          <w:sz w:val="26"/>
          <w:szCs w:val="26"/>
          <w:lang w:eastAsia="en-US"/>
        </w:rPr>
        <w:t xml:space="preserve"> (получатель субсидии)</w:t>
      </w:r>
      <w:r w:rsidRPr="005859F6">
        <w:rPr>
          <w:rFonts w:ascii="Times New Roman" w:eastAsiaTheme="minorHAnsi" w:hAnsi="Times New Roman" w:cs="Times New Roman"/>
          <w:sz w:val="26"/>
          <w:szCs w:val="26"/>
          <w:lang w:eastAsia="en-US"/>
        </w:rPr>
        <w:t xml:space="preserve"> </w:t>
      </w:r>
      <w:r w:rsidR="005859F6" w:rsidRPr="005859F6">
        <w:rPr>
          <w:rFonts w:ascii="Times New Roman" w:eastAsiaTheme="minorHAnsi" w:hAnsi="Times New Roman" w:cs="Times New Roman"/>
          <w:sz w:val="26"/>
          <w:szCs w:val="26"/>
          <w:lang w:eastAsia="en-US"/>
        </w:rPr>
        <w:t>на 1-е число месяца, в котором планируется проведение отбора</w:t>
      </w:r>
      <w:r w:rsidR="00096C8B" w:rsidRPr="005859F6">
        <w:rPr>
          <w:rFonts w:ascii="Times New Roman" w:eastAsiaTheme="minorHAnsi" w:hAnsi="Times New Roman" w:cs="Times New Roman"/>
          <w:sz w:val="26"/>
          <w:szCs w:val="26"/>
          <w:lang w:eastAsia="en-US"/>
        </w:rPr>
        <w:t>:</w:t>
      </w:r>
    </w:p>
    <w:p w14:paraId="72FE7717" w14:textId="0522A70E" w:rsidR="00410CCF" w:rsidRPr="007B6456" w:rsidRDefault="00410CCF" w:rsidP="007B6456">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 xml:space="preserve">- </w:t>
      </w:r>
      <w:r w:rsidR="00CA2CD2" w:rsidRPr="005859F6">
        <w:rPr>
          <w:rFonts w:ascii="Times New Roman" w:hAnsi="Times New Roman" w:cs="Times New Roman"/>
          <w:sz w:val="26"/>
          <w:szCs w:val="26"/>
        </w:rPr>
        <w:t xml:space="preserve">у участников отбора </w:t>
      </w:r>
      <w:r w:rsidR="00407DA8" w:rsidRPr="005859F6">
        <w:rPr>
          <w:rFonts w:ascii="Times New Roman" w:hAnsi="Times New Roman" w:cs="Times New Roman"/>
          <w:sz w:val="26"/>
          <w:szCs w:val="26"/>
        </w:rPr>
        <w:t xml:space="preserve">(получателей субсидии) </w:t>
      </w:r>
      <w:r w:rsidR="00CA2CD2" w:rsidRPr="005859F6">
        <w:rPr>
          <w:rFonts w:ascii="Times New Roman" w:hAnsi="Times New Roman" w:cs="Times New Roman"/>
          <w:sz w:val="26"/>
          <w:szCs w:val="26"/>
        </w:rPr>
        <w:t xml:space="preserve">на </w:t>
      </w:r>
      <w:r w:rsidR="00E67372" w:rsidRPr="005859F6">
        <w:rPr>
          <w:rFonts w:ascii="Times New Roman" w:hAnsi="Times New Roman" w:cs="Times New Roman"/>
          <w:sz w:val="26"/>
          <w:szCs w:val="26"/>
        </w:rPr>
        <w:t>е</w:t>
      </w:r>
      <w:r w:rsidR="00CA2CD2" w:rsidRPr="005859F6">
        <w:rPr>
          <w:rFonts w:ascii="Times New Roman" w:hAnsi="Times New Roman" w:cs="Times New Roman"/>
          <w:sz w:val="26"/>
          <w:szCs w:val="26"/>
        </w:rPr>
        <w:t xml:space="preserve">дином налоговом счете отсутствует или не превышает размер, определенный пунктом </w:t>
      </w:r>
      <w:hyperlink r:id="rId12" w:history="1">
        <w:r w:rsidR="00CA2CD2" w:rsidRPr="005859F6">
          <w:rPr>
            <w:rFonts w:ascii="Times New Roman" w:hAnsi="Times New Roman" w:cs="Times New Roman"/>
            <w:sz w:val="26"/>
            <w:szCs w:val="26"/>
          </w:rPr>
          <w:t>3 статьи 47</w:t>
        </w:r>
      </w:hyperlink>
      <w:r w:rsidR="00CA2CD2" w:rsidRPr="005859F6">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w:t>
      </w:r>
      <w:r w:rsidR="00CA2CD2" w:rsidRPr="007B6456">
        <w:rPr>
          <w:rFonts w:ascii="Times New Roman" w:hAnsi="Times New Roman" w:cs="Times New Roman"/>
          <w:sz w:val="26"/>
          <w:szCs w:val="26"/>
        </w:rPr>
        <w:t>бюджетной системы Российской Федерации</w:t>
      </w:r>
      <w:r w:rsidRPr="007B6456">
        <w:rPr>
          <w:rFonts w:ascii="Times New Roman" w:hAnsi="Times New Roman" w:cs="Times New Roman"/>
          <w:sz w:val="26"/>
          <w:szCs w:val="26"/>
        </w:rPr>
        <w:t>;</w:t>
      </w:r>
    </w:p>
    <w:p w14:paraId="5C7B1FBA" w14:textId="11362CD7" w:rsidR="001131E9" w:rsidRPr="007B6456" w:rsidRDefault="00E67372" w:rsidP="007B6456">
      <w:pPr>
        <w:ind w:firstLine="709"/>
        <w:jc w:val="both"/>
        <w:rPr>
          <w:rFonts w:eastAsiaTheme="minorHAnsi"/>
          <w:sz w:val="26"/>
          <w:szCs w:val="26"/>
          <w:lang w:eastAsia="en-US"/>
        </w:rPr>
      </w:pPr>
      <w:r w:rsidRPr="007B6456">
        <w:rPr>
          <w:rFonts w:eastAsiaTheme="minorHAnsi"/>
          <w:sz w:val="26"/>
          <w:szCs w:val="26"/>
          <w:lang w:eastAsia="en-US"/>
        </w:rPr>
        <w:t>-</w:t>
      </w:r>
      <w:r w:rsidRPr="007B6456">
        <w:rPr>
          <w:sz w:val="26"/>
          <w:szCs w:val="26"/>
        </w:rPr>
        <w:t xml:space="preserve"> у участников отбора </w:t>
      </w:r>
      <w:r w:rsidR="00407DA8" w:rsidRPr="007B6456">
        <w:rPr>
          <w:sz w:val="26"/>
          <w:szCs w:val="26"/>
        </w:rPr>
        <w:t xml:space="preserve">(получателей субсидии) </w:t>
      </w:r>
      <w:r w:rsidRPr="007B6456">
        <w:rPr>
          <w:sz w:val="26"/>
          <w:szCs w:val="26"/>
        </w:rPr>
        <w:t>о</w:t>
      </w:r>
      <w:r w:rsidR="001131E9" w:rsidRPr="007B6456">
        <w:rPr>
          <w:rFonts w:eastAsiaTheme="minorHAnsi"/>
          <w:sz w:val="26"/>
          <w:szCs w:val="26"/>
          <w:lang w:eastAsia="en-US"/>
        </w:rPr>
        <w:t>тсутств</w:t>
      </w:r>
      <w:r w:rsidRPr="007B6456">
        <w:rPr>
          <w:rFonts w:eastAsiaTheme="minorHAnsi"/>
          <w:sz w:val="26"/>
          <w:szCs w:val="26"/>
          <w:lang w:eastAsia="en-US"/>
        </w:rPr>
        <w:t xml:space="preserve">ует </w:t>
      </w:r>
      <w:r w:rsidR="001131E9" w:rsidRPr="007B6456">
        <w:rPr>
          <w:rFonts w:eastAsiaTheme="minorHAnsi"/>
          <w:sz w:val="26"/>
          <w:szCs w:val="26"/>
          <w:lang w:eastAsia="en-US"/>
        </w:rPr>
        <w:t>просроченн</w:t>
      </w:r>
      <w:r w:rsidRPr="007B6456">
        <w:rPr>
          <w:rFonts w:eastAsiaTheme="minorHAnsi"/>
          <w:sz w:val="26"/>
          <w:szCs w:val="26"/>
          <w:lang w:eastAsia="en-US"/>
        </w:rPr>
        <w:t>ая задолженность</w:t>
      </w:r>
      <w:r w:rsidR="001131E9" w:rsidRPr="007B6456">
        <w:rPr>
          <w:rFonts w:eastAsiaTheme="minorHAnsi"/>
          <w:sz w:val="26"/>
          <w:szCs w:val="26"/>
          <w:lang w:eastAsia="en-US"/>
        </w:rPr>
        <w:t xml:space="preserve"> по возврату в бюджет города Когалыма субсидий, бюджетных инвестиций, предоставленных в </w:t>
      </w:r>
      <w:r w:rsidR="00A82F83" w:rsidRPr="007B6456">
        <w:rPr>
          <w:rFonts w:eastAsia="Calibri"/>
          <w:sz w:val="26"/>
          <w:szCs w:val="26"/>
        </w:rPr>
        <w:t>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r w:rsidR="001131E9" w:rsidRPr="007B6456">
        <w:rPr>
          <w:rFonts w:eastAsiaTheme="minorHAnsi"/>
          <w:sz w:val="26"/>
          <w:szCs w:val="26"/>
          <w:lang w:eastAsia="en-US"/>
        </w:rPr>
        <w:t>;</w:t>
      </w:r>
    </w:p>
    <w:p w14:paraId="7A7D137C" w14:textId="6F06C1DA"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w:t>
      </w:r>
      <w:r w:rsidR="00407DA8" w:rsidRPr="007B6456">
        <w:rPr>
          <w:sz w:val="26"/>
          <w:szCs w:val="26"/>
        </w:rPr>
        <w:t xml:space="preserve">(получателя субсидии) </w:t>
      </w:r>
      <w:r w:rsidRPr="007B6456">
        <w:rPr>
          <w:rFonts w:eastAsiaTheme="minorHAnsi"/>
          <w:sz w:val="26"/>
          <w:szCs w:val="26"/>
          <w:lang w:eastAsia="en-US"/>
        </w:rPr>
        <w:t xml:space="preserve">не приостановлена в порядке, предусмотренном законодательством Российской Федерации (для юридических лиц), а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индивидуальные предприниматели не должны прекратить деятельность в качестве индивидуального предпринимателя;</w:t>
      </w:r>
    </w:p>
    <w:p w14:paraId="2B6171FC" w14:textId="4BF9F29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196679" w:rsidRPr="007B6456">
        <w:rPr>
          <w:rFonts w:eastAsiaTheme="minorHAnsi"/>
          <w:sz w:val="26"/>
          <w:szCs w:val="26"/>
          <w:lang w:eastAsia="en-US"/>
        </w:rPr>
        <w:t xml:space="preserve">(при наличии) </w:t>
      </w:r>
      <w:r w:rsidRPr="007B6456">
        <w:rPr>
          <w:rFonts w:eastAsiaTheme="minorHAnsi"/>
          <w:sz w:val="26"/>
          <w:szCs w:val="26"/>
          <w:lang w:eastAsia="en-US"/>
        </w:rPr>
        <w:t>участника отбора</w:t>
      </w:r>
      <w:r w:rsidR="00407DA8" w:rsidRPr="007B6456">
        <w:rPr>
          <w:rFonts w:eastAsiaTheme="minorHAnsi"/>
          <w:sz w:val="26"/>
          <w:szCs w:val="26"/>
          <w:lang w:eastAsia="en-US"/>
        </w:rPr>
        <w:t xml:space="preserve"> </w:t>
      </w:r>
      <w:r w:rsidR="00407DA8" w:rsidRPr="007B6456">
        <w:rPr>
          <w:sz w:val="26"/>
          <w:szCs w:val="26"/>
        </w:rPr>
        <w:t>(получателя субсидии)</w:t>
      </w:r>
      <w:r w:rsidRPr="007B6456">
        <w:rPr>
          <w:rFonts w:eastAsiaTheme="minorHAnsi"/>
          <w:sz w:val="26"/>
          <w:szCs w:val="26"/>
          <w:lang w:eastAsia="en-US"/>
        </w:rPr>
        <w:t>, являющегося юридическим лицом; об индивидуальном предпринимателе</w:t>
      </w:r>
      <w:r w:rsidR="00196679" w:rsidRPr="007B6456">
        <w:rPr>
          <w:rFonts w:eastAsiaTheme="minorHAnsi"/>
          <w:sz w:val="26"/>
          <w:szCs w:val="26"/>
          <w:lang w:eastAsia="en-US"/>
        </w:rPr>
        <w:t xml:space="preserve"> - </w:t>
      </w:r>
      <w:r w:rsidR="00196679" w:rsidRPr="007B6456">
        <w:rPr>
          <w:sz w:val="26"/>
          <w:szCs w:val="26"/>
        </w:rPr>
        <w:t>производителе товаров, работ, услуг, являющихся участниками отбора</w:t>
      </w:r>
      <w:r w:rsidR="00407DA8" w:rsidRPr="007B6456">
        <w:rPr>
          <w:sz w:val="26"/>
          <w:szCs w:val="26"/>
        </w:rPr>
        <w:t xml:space="preserve"> (получателями субсидии)</w:t>
      </w:r>
      <w:r w:rsidRPr="007B6456">
        <w:rPr>
          <w:rFonts w:eastAsiaTheme="minorHAnsi"/>
          <w:sz w:val="26"/>
          <w:szCs w:val="26"/>
          <w:lang w:eastAsia="en-US"/>
        </w:rPr>
        <w:t>;</w:t>
      </w:r>
    </w:p>
    <w:p w14:paraId="545EA6CA" w14:textId="7CB60950"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316FD8" w14:textId="5B34DA48" w:rsidR="001131E9" w:rsidRPr="007B6456" w:rsidRDefault="001131E9" w:rsidP="007B6456">
      <w:pPr>
        <w:pStyle w:val="ad"/>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не должны получать средства из бюджета города Когалыма </w:t>
      </w:r>
      <w:r w:rsidR="00A82F83" w:rsidRPr="007B6456">
        <w:rPr>
          <w:rFonts w:eastAsia="Calibri"/>
          <w:sz w:val="26"/>
          <w:szCs w:val="26"/>
        </w:rPr>
        <w:t>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Pr="007B6456">
        <w:rPr>
          <w:rFonts w:eastAsiaTheme="minorHAnsi"/>
          <w:sz w:val="26"/>
          <w:szCs w:val="26"/>
          <w:lang w:eastAsia="en-US"/>
        </w:rPr>
        <w:t>;</w:t>
      </w:r>
    </w:p>
    <w:p w14:paraId="599C90DA" w14:textId="2AB8EBDD"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 отбора </w:t>
      </w:r>
      <w:r w:rsidR="00407DA8" w:rsidRPr="007B6456">
        <w:rPr>
          <w:sz w:val="26"/>
          <w:szCs w:val="26"/>
        </w:rPr>
        <w:t xml:space="preserve">(получатель субсидии) </w:t>
      </w:r>
      <w:r w:rsidRPr="007B6456">
        <w:rPr>
          <w:rFonts w:eastAsiaTheme="minorHAnsi"/>
          <w:sz w:val="26"/>
          <w:szCs w:val="26"/>
          <w:lang w:eastAsia="en-US"/>
        </w:rPr>
        <w:t>не должен находиться в перечне организаций и физических лиц, в отношении которых имеются сведения об их причастности к экстремистск</w:t>
      </w:r>
      <w:r w:rsidR="00C526B0" w:rsidRPr="007B6456">
        <w:rPr>
          <w:rFonts w:eastAsiaTheme="minorHAnsi"/>
          <w:sz w:val="26"/>
          <w:szCs w:val="26"/>
          <w:lang w:eastAsia="en-US"/>
        </w:rPr>
        <w:t>ой деятельности или терроризму;</w:t>
      </w:r>
    </w:p>
    <w:p w14:paraId="70851128" w14:textId="051C6C99" w:rsidR="00C526B0"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участник отбора </w:t>
      </w:r>
      <w:r w:rsidR="00407DA8" w:rsidRPr="007B6456">
        <w:rPr>
          <w:rFonts w:ascii="Times New Roman" w:hAnsi="Times New Roman" w:cs="Times New Roman"/>
          <w:sz w:val="26"/>
          <w:szCs w:val="26"/>
        </w:rPr>
        <w:t xml:space="preserve">(получатель субсидии) </w:t>
      </w:r>
      <w:r w:rsidRPr="007B6456">
        <w:rPr>
          <w:rFonts w:ascii="Times New Roman" w:hAnsi="Times New Roman" w:cs="Times New Roman"/>
          <w:sz w:val="26"/>
          <w:szCs w:val="26"/>
        </w:rPr>
        <w:t xml:space="preserve">не находится в составляемых в рамках реализации полномочий, предусмотренных главой </w:t>
      </w:r>
      <w:r w:rsidRPr="007B6456">
        <w:rPr>
          <w:rFonts w:ascii="Times New Roman" w:hAnsi="Times New Roman" w:cs="Times New Roman"/>
          <w:sz w:val="26"/>
          <w:szCs w:val="26"/>
          <w:lang w:val="en-US"/>
        </w:rPr>
        <w:t>VII</w:t>
      </w:r>
      <w:r w:rsidRPr="007B645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3F2AC1C" w14:textId="4887EE97" w:rsidR="00DC592C"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 участник отбора </w:t>
      </w:r>
      <w:r w:rsidR="00407DA8" w:rsidRPr="007B6456">
        <w:rPr>
          <w:rFonts w:ascii="Times New Roman" w:hAnsi="Times New Roman" w:cs="Times New Roman"/>
          <w:sz w:val="26"/>
          <w:szCs w:val="26"/>
        </w:rPr>
        <w:t xml:space="preserve">(получатель субсидии) </w:t>
      </w:r>
      <w:r w:rsidRPr="007B6456">
        <w:rPr>
          <w:rFonts w:ascii="Times New Roman" w:hAnsi="Times New Roman" w:cs="Times New Roman"/>
          <w:sz w:val="26"/>
          <w:szCs w:val="26"/>
        </w:rPr>
        <w:t xml:space="preserve">не является иностранным агентом в соответствии с Федеральным законом </w:t>
      </w:r>
      <w:r w:rsidR="00A82F83" w:rsidRPr="007B6456">
        <w:rPr>
          <w:rFonts w:ascii="Times New Roman" w:hAnsi="Times New Roman" w:cs="Times New Roman"/>
          <w:sz w:val="26"/>
          <w:szCs w:val="26"/>
        </w:rPr>
        <w:t xml:space="preserve">от 14.07.2022 №255-ФЗ </w:t>
      </w:r>
      <w:r w:rsidRPr="007B6456">
        <w:rPr>
          <w:rFonts w:ascii="Times New Roman" w:hAnsi="Times New Roman" w:cs="Times New Roman"/>
          <w:sz w:val="26"/>
          <w:szCs w:val="26"/>
        </w:rPr>
        <w:t>«О контроле за деятельностью лиц, находящихся под иностранным влиянием».</w:t>
      </w:r>
    </w:p>
    <w:p w14:paraId="21D8E575" w14:textId="77777777" w:rsidR="00D60C8E" w:rsidRPr="007B6456" w:rsidRDefault="00D60C8E" w:rsidP="007B6456">
      <w:pPr>
        <w:pStyle w:val="ConsPlusNormal"/>
        <w:ind w:firstLine="709"/>
        <w:jc w:val="both"/>
        <w:rPr>
          <w:rFonts w:ascii="Times New Roman" w:hAnsi="Times New Roman" w:cs="Times New Roman"/>
          <w:sz w:val="26"/>
          <w:szCs w:val="26"/>
        </w:rPr>
      </w:pPr>
    </w:p>
    <w:p w14:paraId="0D6C5E52" w14:textId="77777777" w:rsidR="00B92D5A" w:rsidRPr="00C44244" w:rsidRDefault="001131E9" w:rsidP="007B6456">
      <w:pPr>
        <w:pStyle w:val="ConsPlusNormal"/>
        <w:ind w:firstLine="709"/>
        <w:jc w:val="both"/>
        <w:rPr>
          <w:rFonts w:ascii="Times New Roman" w:hAnsi="Times New Roman" w:cs="Times New Roman"/>
          <w:strike/>
          <w:sz w:val="26"/>
          <w:szCs w:val="26"/>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3</w:t>
      </w:r>
      <w:r w:rsidRPr="007B6456">
        <w:rPr>
          <w:rFonts w:ascii="Times New Roman" w:eastAsiaTheme="minorHAnsi" w:hAnsi="Times New Roman" w:cs="Times New Roman"/>
          <w:sz w:val="26"/>
          <w:szCs w:val="26"/>
          <w:lang w:eastAsia="en-US"/>
        </w:rPr>
        <w:t xml:space="preserve">. Для участия в отборе участники в сроки, </w:t>
      </w:r>
      <w:r w:rsidR="00B92D5A" w:rsidRPr="007B6456">
        <w:rPr>
          <w:rFonts w:ascii="Times New Roman" w:hAnsi="Times New Roman" w:cs="Times New Roman"/>
          <w:sz w:val="26"/>
          <w:szCs w:val="26"/>
        </w:rPr>
        <w:t xml:space="preserve">установленные для проведения отбора, предоставляют заявку на предоставление субсидии и </w:t>
      </w:r>
      <w:r w:rsidR="00B92D5A" w:rsidRPr="00C44244">
        <w:rPr>
          <w:rFonts w:ascii="Times New Roman" w:hAnsi="Times New Roman" w:cs="Times New Roman"/>
          <w:sz w:val="26"/>
          <w:szCs w:val="26"/>
        </w:rPr>
        <w:t xml:space="preserve">документы, указанные в </w:t>
      </w:r>
      <w:hyperlink w:anchor="P148">
        <w:r w:rsidR="00B92D5A" w:rsidRPr="00C44244">
          <w:rPr>
            <w:rFonts w:ascii="Times New Roman" w:hAnsi="Times New Roman" w:cs="Times New Roman"/>
            <w:sz w:val="26"/>
            <w:szCs w:val="26"/>
          </w:rPr>
          <w:t>пункте 3.2</w:t>
        </w:r>
      </w:hyperlink>
      <w:r w:rsidR="00B92D5A" w:rsidRPr="00C44244">
        <w:rPr>
          <w:rFonts w:ascii="Times New Roman" w:hAnsi="Times New Roman" w:cs="Times New Roman"/>
          <w:sz w:val="26"/>
          <w:szCs w:val="26"/>
        </w:rPr>
        <w:t xml:space="preserve"> настоящего Порядка.</w:t>
      </w:r>
    </w:p>
    <w:p w14:paraId="6EC15A13" w14:textId="77777777" w:rsidR="000D1713" w:rsidRDefault="000D1713" w:rsidP="007B6456">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(*pdf или *jpg)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7853168" w14:textId="77777777" w:rsidR="000D1713" w:rsidRDefault="000D1713" w:rsidP="006F63B5">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1674CB09" w14:textId="7289B22C" w:rsidR="00B92D5A" w:rsidRPr="006F63B5" w:rsidRDefault="00B92D5A" w:rsidP="006F63B5">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Датой представления участником отбора заявки считается день подписания участником отбора заявки с присвоением ей регистрационного </w:t>
      </w:r>
      <w:r w:rsidRPr="006F63B5">
        <w:rPr>
          <w:rFonts w:ascii="Times New Roman" w:hAnsi="Times New Roman" w:cs="Times New Roman"/>
          <w:sz w:val="26"/>
          <w:szCs w:val="26"/>
        </w:rPr>
        <w:t>номера в системе «Электронный бюджет».</w:t>
      </w:r>
    </w:p>
    <w:p w14:paraId="3211CF30" w14:textId="40F2EBBC" w:rsidR="00794D12" w:rsidRPr="006F63B5" w:rsidRDefault="00D60C8E"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w:t>
      </w:r>
      <w:r w:rsidR="00E67372" w:rsidRPr="006F63B5">
        <w:rPr>
          <w:rFonts w:ascii="Times New Roman" w:hAnsi="Times New Roman" w:cs="Times New Roman"/>
          <w:sz w:val="26"/>
          <w:szCs w:val="26"/>
        </w:rPr>
        <w:t>,</w:t>
      </w:r>
      <w:r w:rsidR="00DA600A" w:rsidRPr="006F63B5">
        <w:rPr>
          <w:rFonts w:ascii="Times New Roman" w:hAnsi="Times New Roman" w:cs="Times New Roman"/>
          <w:sz w:val="26"/>
          <w:szCs w:val="26"/>
        </w:rPr>
        <w:t xml:space="preserve"> предусмотренные пунктом</w:t>
      </w:r>
      <w:r w:rsidR="00A13D5A" w:rsidRPr="006F63B5">
        <w:rPr>
          <w:rFonts w:ascii="Times New Roman" w:hAnsi="Times New Roman" w:cs="Times New Roman"/>
          <w:sz w:val="26"/>
          <w:szCs w:val="26"/>
        </w:rPr>
        <w:t xml:space="preserve"> </w:t>
      </w:r>
      <w:r w:rsidR="00E67372" w:rsidRPr="006F63B5">
        <w:rPr>
          <w:rFonts w:ascii="Times New Roman" w:hAnsi="Times New Roman" w:cs="Times New Roman"/>
          <w:sz w:val="26"/>
          <w:szCs w:val="26"/>
        </w:rPr>
        <w:t>3.2 настоящего П</w:t>
      </w:r>
      <w:r w:rsidR="00A13D5A" w:rsidRPr="006F63B5">
        <w:rPr>
          <w:rFonts w:ascii="Times New Roman" w:hAnsi="Times New Roman" w:cs="Times New Roman"/>
          <w:sz w:val="26"/>
          <w:szCs w:val="26"/>
        </w:rPr>
        <w:t>орядка</w:t>
      </w:r>
      <w:r w:rsidR="00794D12" w:rsidRPr="006F63B5">
        <w:rPr>
          <w:rFonts w:ascii="Times New Roman" w:hAnsi="Times New Roman" w:cs="Times New Roman"/>
          <w:sz w:val="26"/>
          <w:szCs w:val="26"/>
        </w:rPr>
        <w:t>.</w:t>
      </w:r>
    </w:p>
    <w:p w14:paraId="424A68A8" w14:textId="77777777" w:rsidR="00D60C8E" w:rsidRPr="006F63B5" w:rsidRDefault="00D60C8E" w:rsidP="006F63B5">
      <w:pPr>
        <w:pStyle w:val="ConsPlusNormal"/>
        <w:ind w:firstLine="709"/>
        <w:jc w:val="both"/>
        <w:rPr>
          <w:rFonts w:ascii="Times New Roman" w:hAnsi="Times New Roman" w:cs="Times New Roman"/>
          <w:sz w:val="26"/>
          <w:szCs w:val="26"/>
        </w:rPr>
      </w:pPr>
    </w:p>
    <w:p w14:paraId="79C231FB" w14:textId="2F8B8C4A" w:rsidR="00CA2CD2" w:rsidRPr="006F63B5" w:rsidRDefault="001131E9" w:rsidP="006F63B5">
      <w:pPr>
        <w:ind w:firstLine="709"/>
        <w:jc w:val="both"/>
        <w:rPr>
          <w:sz w:val="26"/>
          <w:szCs w:val="26"/>
        </w:rPr>
      </w:pPr>
      <w:r w:rsidRPr="006F63B5">
        <w:rPr>
          <w:rFonts w:eastAsiaTheme="minorHAnsi"/>
          <w:sz w:val="26"/>
          <w:szCs w:val="26"/>
          <w:lang w:eastAsia="en-US"/>
        </w:rPr>
        <w:t>2.</w:t>
      </w:r>
      <w:r w:rsidR="005543C0" w:rsidRPr="006F63B5">
        <w:rPr>
          <w:rFonts w:eastAsiaTheme="minorHAnsi"/>
          <w:sz w:val="26"/>
          <w:szCs w:val="26"/>
          <w:lang w:eastAsia="en-US"/>
        </w:rPr>
        <w:t>4</w:t>
      </w:r>
      <w:r w:rsidRPr="006F63B5">
        <w:rPr>
          <w:rFonts w:eastAsiaTheme="minorHAnsi"/>
          <w:sz w:val="26"/>
          <w:szCs w:val="26"/>
          <w:lang w:eastAsia="en-US"/>
        </w:rPr>
        <w:t xml:space="preserve">. </w:t>
      </w:r>
      <w:r w:rsidR="00C44244">
        <w:rPr>
          <w:sz w:val="26"/>
          <w:szCs w:val="26"/>
        </w:rPr>
        <w:t>П</w:t>
      </w:r>
      <w:r w:rsidR="00CA2CD2" w:rsidRPr="006F63B5">
        <w:rPr>
          <w:sz w:val="26"/>
          <w:szCs w:val="26"/>
        </w:rPr>
        <w:t>роверка участника отбора на соответствие требованиям, установленным пунктом 2.</w:t>
      </w:r>
      <w:r w:rsidR="005543C0" w:rsidRPr="006F63B5">
        <w:rPr>
          <w:sz w:val="26"/>
          <w:szCs w:val="26"/>
        </w:rPr>
        <w:t>2</w:t>
      </w:r>
      <w:r w:rsidR="00CA2CD2" w:rsidRPr="006F63B5">
        <w:rPr>
          <w:sz w:val="26"/>
          <w:szCs w:val="26"/>
        </w:rPr>
        <w:t xml:space="preserve">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8F518C2" w14:textId="003D3568" w:rsidR="001073F8" w:rsidRPr="006F63B5" w:rsidRDefault="00CA2CD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w:t>
      </w:r>
      <w:r w:rsidR="005543C0" w:rsidRPr="006F63B5">
        <w:rPr>
          <w:rFonts w:ascii="Times New Roman" w:hAnsi="Times New Roman" w:cs="Times New Roman"/>
          <w:sz w:val="26"/>
          <w:szCs w:val="26"/>
        </w:rPr>
        <w:t>2</w:t>
      </w:r>
      <w:r w:rsidRPr="006F63B5">
        <w:rPr>
          <w:rFonts w:ascii="Times New Roman" w:hAnsi="Times New Roman" w:cs="Times New Roman"/>
          <w:sz w:val="26"/>
          <w:szCs w:val="26"/>
        </w:rPr>
        <w:t xml:space="preserve">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5D84837" w14:textId="10480CB2"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w:t>
      </w:r>
      <w:r w:rsidR="00C06CD9" w:rsidRPr="006F63B5">
        <w:rPr>
          <w:rFonts w:eastAsiaTheme="minorHAnsi"/>
          <w:sz w:val="26"/>
          <w:szCs w:val="26"/>
          <w:lang w:eastAsia="en-US"/>
        </w:rPr>
        <w:t>,</w:t>
      </w:r>
      <w:r w:rsidRPr="006F63B5">
        <w:rPr>
          <w:rFonts w:eastAsiaTheme="minorHAnsi"/>
          <w:sz w:val="26"/>
          <w:szCs w:val="26"/>
          <w:lang w:eastAsia="en-US"/>
        </w:rPr>
        <w:t xml:space="preserve">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0A00E656" w14:textId="77777777" w:rsidR="00734189" w:rsidRDefault="001131E9" w:rsidP="006F63B5">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xml:space="preserve">. </w:t>
      </w:r>
      <w:r w:rsidR="00734189" w:rsidRPr="00734189">
        <w:rPr>
          <w:rFonts w:cs="Times New Roman"/>
          <w:sz w:val="26"/>
          <w:szCs w:val="26"/>
        </w:rPr>
        <w:t>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объемах: создание 4 (четырех) спектаклей ежегодно и премьерные показы вновь созданных 4 (четырех) спектаклей ежегодно.</w:t>
      </w:r>
    </w:p>
    <w:p w14:paraId="7E57BB9D" w14:textId="7ED69AE3" w:rsidR="001131E9" w:rsidRPr="006F63B5" w:rsidRDefault="001131E9" w:rsidP="006F63B5">
      <w:pPr>
        <w:pStyle w:val="a6"/>
        <w:ind w:firstLine="709"/>
        <w:rPr>
          <w:rFonts w:cs="Times New Roman"/>
          <w:sz w:val="26"/>
          <w:szCs w:val="26"/>
        </w:rPr>
      </w:pPr>
      <w:r w:rsidRPr="006F63B5">
        <w:rPr>
          <w:rFonts w:cs="Times New Roman"/>
          <w:sz w:val="26"/>
          <w:szCs w:val="26"/>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745D94CD" w14:textId="77777777" w:rsidR="00A51392" w:rsidRPr="006F63B5" w:rsidRDefault="00A51392" w:rsidP="006F63B5">
      <w:pPr>
        <w:pStyle w:val="a6"/>
        <w:ind w:firstLine="709"/>
        <w:rPr>
          <w:rFonts w:cs="Times New Roman"/>
          <w:sz w:val="26"/>
          <w:szCs w:val="26"/>
        </w:rPr>
      </w:pPr>
    </w:p>
    <w:p w14:paraId="49990428" w14:textId="429996FF" w:rsidR="00A51392" w:rsidRPr="006F63B5" w:rsidRDefault="00162CC4" w:rsidP="006F63B5">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2.</w:t>
      </w:r>
      <w:r w:rsidR="00A51392" w:rsidRPr="006F63B5">
        <w:rPr>
          <w:rFonts w:ascii="Times New Roman" w:eastAsiaTheme="minorHAnsi" w:hAnsi="Times New Roman" w:cs="Times New Roman"/>
          <w:sz w:val="26"/>
          <w:szCs w:val="26"/>
          <w:lang w:eastAsia="en-US"/>
        </w:rPr>
        <w:t>6</w:t>
      </w:r>
      <w:r w:rsidR="001131E9" w:rsidRPr="006F63B5">
        <w:rPr>
          <w:rFonts w:ascii="Times New Roman" w:eastAsiaTheme="minorHAnsi" w:hAnsi="Times New Roman" w:cs="Times New Roman"/>
          <w:sz w:val="26"/>
          <w:szCs w:val="26"/>
          <w:lang w:eastAsia="en-US"/>
        </w:rPr>
        <w:t xml:space="preserve">. </w:t>
      </w:r>
      <w:r w:rsidR="00A51392"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E41609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D23C743" w14:textId="3CB44BA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60A054F1" w14:textId="5DEBBA9B" w:rsidR="00A51392" w:rsidRPr="006F63B5" w:rsidRDefault="00A51392" w:rsidP="006F63B5">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3762C1CC" w14:textId="77777777" w:rsidR="00A51392" w:rsidRPr="006F63B5" w:rsidRDefault="00A51392" w:rsidP="006F63B5">
      <w:pPr>
        <w:pStyle w:val="ConsPlusNormal"/>
        <w:ind w:firstLine="709"/>
        <w:jc w:val="both"/>
        <w:rPr>
          <w:rFonts w:ascii="Times New Roman" w:hAnsi="Times New Roman" w:cs="Times New Roman"/>
          <w:sz w:val="26"/>
          <w:szCs w:val="26"/>
        </w:rPr>
      </w:pPr>
    </w:p>
    <w:p w14:paraId="01E78848" w14:textId="4061FDF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2A63E6C2" w14:textId="1240DC41"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D4E584B" w14:textId="77777777" w:rsidR="00A51392" w:rsidRPr="006F63B5" w:rsidRDefault="00A51392" w:rsidP="006F63B5">
      <w:pPr>
        <w:pStyle w:val="ConsPlusNormal"/>
        <w:ind w:firstLine="709"/>
        <w:jc w:val="both"/>
        <w:rPr>
          <w:rFonts w:ascii="Times New Roman" w:hAnsi="Times New Roman" w:cs="Times New Roman"/>
          <w:sz w:val="26"/>
          <w:szCs w:val="26"/>
        </w:rPr>
      </w:pPr>
    </w:p>
    <w:p w14:paraId="55986796" w14:textId="639A15CA" w:rsidR="00A51392" w:rsidRPr="006F63B5" w:rsidRDefault="00A51392" w:rsidP="006F63B5">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r w:rsidR="00F87F99">
        <w:rPr>
          <w:rFonts w:ascii="Times New Roman" w:hAnsi="Times New Roman" w:cs="Times New Roman"/>
          <w:sz w:val="26"/>
          <w:szCs w:val="26"/>
        </w:rPr>
        <w:t>.</w:t>
      </w:r>
    </w:p>
    <w:p w14:paraId="52CABE6E"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 </w:t>
      </w:r>
    </w:p>
    <w:p w14:paraId="46F8731A" w14:textId="2D2383EC"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Автоматически формируется протокол вскрытия заявок на </w:t>
      </w:r>
      <w:r w:rsidR="001F3122">
        <w:rPr>
          <w:rFonts w:ascii="Times New Roman" w:hAnsi="Times New Roman" w:cs="Times New Roman"/>
          <w:sz w:val="26"/>
          <w:szCs w:val="26"/>
        </w:rPr>
        <w:t>Е</w:t>
      </w:r>
      <w:r w:rsidRPr="006F63B5">
        <w:rPr>
          <w:rFonts w:ascii="Times New Roman" w:hAnsi="Times New Roman" w:cs="Times New Roman"/>
          <w:sz w:val="26"/>
          <w:szCs w:val="26"/>
        </w:rPr>
        <w:t xml:space="preserve">дином портале, подписывается усиленной квалифицированной электронной подписью </w:t>
      </w:r>
      <w:r w:rsidR="00FD157B">
        <w:rPr>
          <w:rFonts w:ascii="Times New Roman" w:hAnsi="Times New Roman" w:cs="Times New Roman"/>
          <w:sz w:val="26"/>
          <w:szCs w:val="26"/>
        </w:rPr>
        <w:t>должностного</w:t>
      </w:r>
      <w:r w:rsidRPr="006F63B5">
        <w:rPr>
          <w:rFonts w:ascii="Times New Roman" w:hAnsi="Times New Roman" w:cs="Times New Roman"/>
          <w:sz w:val="26"/>
          <w:szCs w:val="26"/>
        </w:rPr>
        <w:t xml:space="preserve"> лица Уполномоченного органа и размещается на едином портале не позднее 1-го рабочего дня, следующего за днем его подписания.</w:t>
      </w:r>
    </w:p>
    <w:p w14:paraId="446490ED"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61189DD3"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а) регистрационный номер заявки;</w:t>
      </w:r>
    </w:p>
    <w:p w14:paraId="086B9DA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б) дата и время поступления заявки; </w:t>
      </w:r>
    </w:p>
    <w:p w14:paraId="238C5FD2" w14:textId="4895AC2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в) полное наименование участника отбора получателей субсидий; </w:t>
      </w:r>
    </w:p>
    <w:p w14:paraId="5B44C5B1" w14:textId="547D00DC" w:rsidR="00A51392" w:rsidRPr="006F63B5" w:rsidRDefault="005044E0"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адрес юридического лица</w:t>
      </w:r>
      <w:r w:rsidR="00A51392" w:rsidRPr="006F63B5">
        <w:rPr>
          <w:rFonts w:ascii="Times New Roman" w:hAnsi="Times New Roman" w:cs="Times New Roman"/>
          <w:sz w:val="26"/>
          <w:szCs w:val="26"/>
        </w:rPr>
        <w:t xml:space="preserve">; </w:t>
      </w:r>
    </w:p>
    <w:p w14:paraId="7860FF4C"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3C2F0B4F" w14:textId="179EF3AC"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Проверка получателя субсидии (участника отбора) на соответствие требованиям, указанным в пунктах 2.</w:t>
      </w:r>
      <w:r w:rsidR="006F63B5" w:rsidRPr="006F63B5">
        <w:rPr>
          <w:rFonts w:ascii="Times New Roman" w:hAnsi="Times New Roman" w:cs="Times New Roman"/>
          <w:sz w:val="26"/>
          <w:szCs w:val="26"/>
        </w:rPr>
        <w:t>2</w:t>
      </w:r>
      <w:r w:rsidRPr="006F63B5">
        <w:rPr>
          <w:rFonts w:ascii="Times New Roman" w:hAnsi="Times New Roman" w:cs="Times New Roman"/>
          <w:sz w:val="26"/>
          <w:szCs w:val="26"/>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20A80F7A" w14:textId="3D6C6768" w:rsidR="006F63B5" w:rsidRPr="006F63B5" w:rsidRDefault="006F63B5" w:rsidP="006F63B5">
      <w:pPr>
        <w:widowControl w:val="0"/>
        <w:autoSpaceDE w:val="0"/>
        <w:autoSpaceDN w:val="0"/>
        <w:ind w:firstLine="709"/>
        <w:jc w:val="both"/>
        <w:rPr>
          <w:sz w:val="26"/>
          <w:szCs w:val="26"/>
        </w:rPr>
      </w:pPr>
      <w:r w:rsidRPr="006F63B5">
        <w:rPr>
          <w:sz w:val="26"/>
          <w:szCs w:val="26"/>
        </w:rPr>
        <w:t>Получатель субсидии (участник отбора) подтверждает соответствие требованиям, указанным в пунктах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D1A38C" w14:textId="163ED3B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3BB299E7" w14:textId="77777777" w:rsidR="00A51392" w:rsidRPr="006F63B5" w:rsidRDefault="00A51392" w:rsidP="006F63B5">
      <w:pPr>
        <w:pStyle w:val="ConsPlusNormal"/>
        <w:ind w:firstLine="709"/>
        <w:jc w:val="both"/>
        <w:rPr>
          <w:rFonts w:ascii="Times New Roman" w:hAnsi="Times New Roman" w:cs="Times New Roman"/>
          <w:sz w:val="26"/>
          <w:szCs w:val="26"/>
        </w:rPr>
      </w:pPr>
    </w:p>
    <w:p w14:paraId="5A326403" w14:textId="317C70C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w:t>
      </w:r>
      <w:r w:rsidR="00A51392" w:rsidRPr="006F63B5">
        <w:rPr>
          <w:rFonts w:eastAsiaTheme="minorHAnsi"/>
          <w:sz w:val="26"/>
          <w:szCs w:val="26"/>
          <w:lang w:eastAsia="en-US"/>
        </w:rPr>
        <w:t>9</w:t>
      </w:r>
      <w:r w:rsidRPr="006F63B5">
        <w:rPr>
          <w:rFonts w:eastAsiaTheme="minorHAnsi"/>
          <w:sz w:val="26"/>
          <w:szCs w:val="26"/>
          <w:lang w:eastAsia="en-US"/>
        </w:rPr>
        <w:t xml:space="preserve">. Порядок рассмотрения заявок </w:t>
      </w:r>
      <w:r w:rsidRPr="006F63B5">
        <w:rPr>
          <w:sz w:val="26"/>
          <w:szCs w:val="26"/>
        </w:rPr>
        <w:t>участников отбора</w:t>
      </w:r>
      <w:r w:rsidRPr="006F63B5">
        <w:rPr>
          <w:rFonts w:eastAsiaTheme="minorHAnsi"/>
          <w:sz w:val="26"/>
          <w:szCs w:val="26"/>
          <w:lang w:eastAsia="en-US"/>
        </w:rPr>
        <w:t>.</w:t>
      </w:r>
    </w:p>
    <w:p w14:paraId="5A33B0AA" w14:textId="408CFBFC" w:rsidR="001131E9" w:rsidRPr="006F63B5" w:rsidRDefault="001131E9" w:rsidP="006F63B5">
      <w:pPr>
        <w:pStyle w:val="ConsPlusNormal"/>
        <w:ind w:firstLine="709"/>
        <w:jc w:val="both"/>
        <w:rPr>
          <w:rFonts w:ascii="Times New Roman" w:eastAsiaTheme="minorHAnsi" w:hAnsi="Times New Roman" w:cs="Times New Roman"/>
          <w:sz w:val="26"/>
          <w:szCs w:val="26"/>
          <w:lang w:eastAsia="en-US"/>
        </w:rPr>
      </w:pPr>
      <w:r w:rsidRPr="006F63B5">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00A51392" w:rsidRPr="006F63B5">
        <w:rPr>
          <w:rFonts w:ascii="Times New Roman" w:hAnsi="Times New Roman" w:cs="Times New Roman"/>
          <w:sz w:val="26"/>
          <w:szCs w:val="26"/>
        </w:rPr>
        <w:t>с даты размещения протокола вскрытия заявок:</w:t>
      </w:r>
    </w:p>
    <w:p w14:paraId="0C0D40FA" w14:textId="7777777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0B005930" w14:textId="7613E045"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об отсутствии </w:t>
      </w:r>
      <w:r w:rsidR="00B72134" w:rsidRPr="006F63B5">
        <w:rPr>
          <w:rFonts w:ascii="Times New Roman" w:hAnsi="Times New Roman" w:cs="Times New Roman"/>
          <w:sz w:val="26"/>
          <w:szCs w:val="26"/>
        </w:rPr>
        <w:t xml:space="preserve">или не превышении размера, определенный пунктом 3 статьи 47 Налогового кодекса Российской Федерации </w:t>
      </w:r>
      <w:r w:rsidRPr="006F63B5">
        <w:rPr>
          <w:rFonts w:ascii="Times New Roman" w:hAnsi="Times New Roman" w:cs="Times New Roman"/>
          <w:sz w:val="26"/>
          <w:szCs w:val="26"/>
        </w:rPr>
        <w:t>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276A3F92" w14:textId="77777777"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32159DEB" w14:textId="78D6C2DC"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F71FC6" w:rsidRPr="006F63B5">
        <w:rPr>
          <w:rFonts w:ascii="Times New Roman" w:hAnsi="Times New Roman" w:cs="Times New Roman"/>
          <w:sz w:val="26"/>
          <w:szCs w:val="26"/>
        </w:rPr>
        <w:t>ой службе Российской Федерации).</w:t>
      </w:r>
    </w:p>
    <w:p w14:paraId="5EEB1EA4" w14:textId="1D27AFFE"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63352F27" w14:textId="16195271" w:rsidR="00714703" w:rsidRPr="006F63B5" w:rsidRDefault="00714703"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A5ED139" w14:textId="7F07E928" w:rsidR="00714703" w:rsidRPr="00A22E71" w:rsidRDefault="00FF4F0C" w:rsidP="00A22E71">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об отсутствии</w:t>
      </w:r>
      <w:r w:rsidR="00714703" w:rsidRPr="006F63B5">
        <w:rPr>
          <w:rFonts w:ascii="Times New Roman" w:hAnsi="Times New Roman" w:cs="Times New Roman"/>
          <w:sz w:val="26"/>
          <w:szCs w:val="26"/>
        </w:rPr>
        <w:t xml:space="preserve"> </w:t>
      </w:r>
      <w:r w:rsidR="00714703" w:rsidRPr="00A22E71">
        <w:rPr>
          <w:rFonts w:ascii="Times New Roman" w:hAnsi="Times New Roman" w:cs="Times New Roman"/>
          <w:sz w:val="26"/>
          <w:szCs w:val="26"/>
        </w:rPr>
        <w:t>выплат средств из бюджета города Когалыма на основании иных нормативных правовых актов или муниципальных правовых актов на цели, указанные в пункте 1.</w:t>
      </w:r>
      <w:r w:rsidR="00F71FC6" w:rsidRPr="00A22E71">
        <w:rPr>
          <w:rFonts w:ascii="Times New Roman" w:hAnsi="Times New Roman" w:cs="Times New Roman"/>
          <w:sz w:val="26"/>
          <w:szCs w:val="26"/>
        </w:rPr>
        <w:t>3</w:t>
      </w:r>
      <w:r w:rsidR="00714703" w:rsidRPr="00A22E71">
        <w:rPr>
          <w:rFonts w:ascii="Times New Roman" w:hAnsi="Times New Roman" w:cs="Times New Roman"/>
          <w:sz w:val="26"/>
          <w:szCs w:val="26"/>
        </w:rPr>
        <w:t xml:space="preserve"> настоящего Порядка.</w:t>
      </w:r>
    </w:p>
    <w:p w14:paraId="09BADEBF" w14:textId="03CA6216" w:rsidR="00DA286E" w:rsidRPr="00A22E71" w:rsidRDefault="001131E9" w:rsidP="00A22E71">
      <w:pPr>
        <w:ind w:firstLine="709"/>
        <w:jc w:val="both"/>
        <w:rPr>
          <w:rFonts w:eastAsiaTheme="minorHAnsi"/>
          <w:sz w:val="26"/>
          <w:szCs w:val="26"/>
          <w:lang w:eastAsia="en-US"/>
        </w:rPr>
      </w:pPr>
      <w:r w:rsidRPr="00A22E71">
        <w:rPr>
          <w:rFonts w:eastAsiaTheme="minorHAnsi"/>
          <w:sz w:val="26"/>
          <w:szCs w:val="26"/>
          <w:lang w:eastAsia="en-US"/>
        </w:rPr>
        <w:t xml:space="preserve">3) </w:t>
      </w:r>
      <w:r w:rsidR="00A51392" w:rsidRPr="00A22E71">
        <w:rPr>
          <w:sz w:val="26"/>
          <w:szCs w:val="26"/>
        </w:rPr>
        <w:t>должностное лицо Уполномоченного органа, ответственное за рассмотрение документов, указанных в пунктах 1.4,</w:t>
      </w:r>
      <w:r w:rsidR="00F87F99">
        <w:rPr>
          <w:sz w:val="26"/>
          <w:szCs w:val="26"/>
        </w:rPr>
        <w:t xml:space="preserve"> </w:t>
      </w:r>
      <w:r w:rsidR="00A51392" w:rsidRPr="00A22E71">
        <w:rPr>
          <w:sz w:val="26"/>
          <w:szCs w:val="26"/>
        </w:rPr>
        <w:t>1.5</w:t>
      </w:r>
      <w:r w:rsidR="00A22E71">
        <w:rPr>
          <w:sz w:val="26"/>
          <w:szCs w:val="26"/>
        </w:rPr>
        <w:t>, 3.2</w:t>
      </w:r>
      <w:r w:rsidR="00F87F99">
        <w:rPr>
          <w:sz w:val="26"/>
          <w:szCs w:val="26"/>
        </w:rPr>
        <w:t>,</w:t>
      </w:r>
      <w:r w:rsidR="00A22E71">
        <w:rPr>
          <w:sz w:val="26"/>
          <w:szCs w:val="26"/>
        </w:rPr>
        <w:t xml:space="preserve"> в течение 10</w:t>
      </w:r>
      <w:r w:rsidR="00A51392" w:rsidRPr="00A22E71">
        <w:rPr>
          <w:sz w:val="26"/>
          <w:szCs w:val="26"/>
        </w:rPr>
        <w:t xml:space="preserve">-ти рабочих дней с даты формирования протокола вскрытия заявок на едином портале, </w:t>
      </w:r>
      <w:r w:rsidR="00714703" w:rsidRPr="00A22E71">
        <w:rPr>
          <w:sz w:val="26"/>
          <w:szCs w:val="26"/>
        </w:rPr>
        <w:t>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w:t>
      </w:r>
      <w:r w:rsidR="00F71FC6" w:rsidRPr="00A22E71">
        <w:rPr>
          <w:sz w:val="26"/>
          <w:szCs w:val="26"/>
        </w:rPr>
        <w:t>новленным пунктами 1.4, 1.5, 2.2</w:t>
      </w:r>
      <w:r w:rsidR="00714703" w:rsidRPr="00A22E71">
        <w:rPr>
          <w:sz w:val="26"/>
          <w:szCs w:val="26"/>
        </w:rPr>
        <w:t xml:space="preserve"> настоящего Порядка</w:t>
      </w:r>
      <w:r w:rsidR="00DA286E" w:rsidRPr="00A22E71">
        <w:rPr>
          <w:rFonts w:eastAsiaTheme="minorHAnsi"/>
          <w:sz w:val="26"/>
          <w:szCs w:val="26"/>
          <w:lang w:eastAsia="en-US"/>
        </w:rPr>
        <w:t>.</w:t>
      </w:r>
    </w:p>
    <w:p w14:paraId="5771DED8" w14:textId="678E55FD"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Проверка заявки и пакета документов осуществляется автоматически, путем вскрытия заявок на </w:t>
      </w:r>
      <w:r w:rsidR="00C44244">
        <w:rPr>
          <w:rFonts w:ascii="Times New Roman" w:hAnsi="Times New Roman" w:cs="Times New Roman"/>
          <w:sz w:val="26"/>
          <w:szCs w:val="26"/>
        </w:rPr>
        <w:t>Е</w:t>
      </w:r>
      <w:r w:rsidRPr="00A22E71">
        <w:rPr>
          <w:rFonts w:ascii="Times New Roman" w:hAnsi="Times New Roman" w:cs="Times New Roman"/>
          <w:sz w:val="26"/>
          <w:szCs w:val="26"/>
        </w:rPr>
        <w:t xml:space="preserve">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w:t>
      </w:r>
      <w:r w:rsidR="00C44244">
        <w:rPr>
          <w:rFonts w:ascii="Times New Roman" w:hAnsi="Times New Roman" w:cs="Times New Roman"/>
          <w:sz w:val="26"/>
          <w:szCs w:val="26"/>
        </w:rPr>
        <w:t>Е</w:t>
      </w:r>
      <w:r w:rsidRPr="00A22E71">
        <w:rPr>
          <w:rFonts w:ascii="Times New Roman" w:hAnsi="Times New Roman" w:cs="Times New Roman"/>
          <w:sz w:val="26"/>
          <w:szCs w:val="26"/>
        </w:rPr>
        <w:t>дином портале не позднее 1-го рабочего дня, следующего за днем его подписания (при наличии технической возможности).</w:t>
      </w:r>
    </w:p>
    <w:p w14:paraId="1905BB03" w14:textId="63EDE355" w:rsidR="006F63B5" w:rsidRPr="00C44244" w:rsidRDefault="006F63B5" w:rsidP="00C44244">
      <w:pPr>
        <w:widowControl w:val="0"/>
        <w:autoSpaceDE w:val="0"/>
        <w:autoSpaceDN w:val="0"/>
        <w:ind w:firstLine="709"/>
        <w:jc w:val="both"/>
        <w:rPr>
          <w:sz w:val="26"/>
          <w:szCs w:val="26"/>
        </w:rPr>
      </w:pPr>
      <w:r w:rsidRPr="006F63B5">
        <w:rPr>
          <w:sz w:val="26"/>
          <w:szCs w:val="26"/>
        </w:rPr>
        <w:t xml:space="preserve">4) организует заседание </w:t>
      </w:r>
      <w:r w:rsidRPr="00A22E71">
        <w:rPr>
          <w:sz w:val="26"/>
          <w:szCs w:val="26"/>
        </w:rPr>
        <w:t>Комиссии</w:t>
      </w:r>
      <w:r w:rsidRPr="006F63B5">
        <w:rPr>
          <w:sz w:val="26"/>
          <w:szCs w:val="26"/>
        </w:rPr>
        <w:t xml:space="preserve"> с целью рассмотрения поступивших </w:t>
      </w:r>
      <w:r w:rsidRPr="00C44244">
        <w:rPr>
          <w:sz w:val="26"/>
          <w:szCs w:val="26"/>
        </w:rPr>
        <w:t>заявок и пакетов документов участников отбора и принятия одного из решений:</w:t>
      </w:r>
    </w:p>
    <w:p w14:paraId="0BE430C5" w14:textId="3513CC02" w:rsidR="006F63B5" w:rsidRPr="00C44244" w:rsidRDefault="006F63B5" w:rsidP="00C44244">
      <w:pPr>
        <w:widowControl w:val="0"/>
        <w:autoSpaceDE w:val="0"/>
        <w:autoSpaceDN w:val="0"/>
        <w:ind w:firstLine="709"/>
        <w:jc w:val="both"/>
        <w:rPr>
          <w:sz w:val="26"/>
          <w:szCs w:val="26"/>
        </w:rPr>
      </w:pPr>
      <w:r w:rsidRPr="00C44244">
        <w:rPr>
          <w:sz w:val="26"/>
          <w:szCs w:val="26"/>
        </w:rPr>
        <w:t xml:space="preserve">- признать участника отбора прошедшим отбор и рекомендовать </w:t>
      </w:r>
      <w:r w:rsidR="00C44244" w:rsidRPr="00C44244">
        <w:rPr>
          <w:sz w:val="26"/>
          <w:szCs w:val="26"/>
        </w:rPr>
        <w:t>ГРБС</w:t>
      </w:r>
      <w:r w:rsidRPr="00C44244">
        <w:rPr>
          <w:sz w:val="26"/>
          <w:szCs w:val="26"/>
        </w:rPr>
        <w:t xml:space="preserve"> предоставить субсидию;</w:t>
      </w:r>
    </w:p>
    <w:p w14:paraId="4C2F9E67" w14:textId="22E011FE" w:rsidR="006F63B5" w:rsidRPr="00C44244" w:rsidRDefault="006F63B5" w:rsidP="00C44244">
      <w:pPr>
        <w:widowControl w:val="0"/>
        <w:autoSpaceDE w:val="0"/>
        <w:autoSpaceDN w:val="0"/>
        <w:ind w:firstLine="709"/>
        <w:jc w:val="both"/>
        <w:rPr>
          <w:sz w:val="26"/>
          <w:szCs w:val="26"/>
        </w:rPr>
      </w:pPr>
      <w:r w:rsidRPr="00C44244">
        <w:rPr>
          <w:sz w:val="26"/>
          <w:szCs w:val="26"/>
        </w:rPr>
        <w:t xml:space="preserve">- признать участника отбора не прошедшим отбор и рекомендовать </w:t>
      </w:r>
      <w:r w:rsidR="00C44244" w:rsidRPr="00C44244">
        <w:rPr>
          <w:sz w:val="26"/>
          <w:szCs w:val="26"/>
        </w:rPr>
        <w:t>ГРБС</w:t>
      </w:r>
      <w:r w:rsidRPr="00C44244">
        <w:rPr>
          <w:sz w:val="26"/>
          <w:szCs w:val="26"/>
        </w:rPr>
        <w:t xml:space="preserve"> отклонить заявку, отказать в предоставлении субсидии.</w:t>
      </w:r>
    </w:p>
    <w:p w14:paraId="4FB4DC12" w14:textId="77777777" w:rsidR="00EB417E" w:rsidRPr="00C44244" w:rsidRDefault="00EB417E" w:rsidP="00C44244">
      <w:pPr>
        <w:widowControl w:val="0"/>
        <w:autoSpaceDE w:val="0"/>
        <w:autoSpaceDN w:val="0"/>
        <w:ind w:firstLine="709"/>
        <w:jc w:val="both"/>
        <w:rPr>
          <w:sz w:val="26"/>
          <w:szCs w:val="26"/>
        </w:rPr>
      </w:pPr>
    </w:p>
    <w:p w14:paraId="782175C4" w14:textId="6E68010A" w:rsidR="00C44244" w:rsidRPr="00C44244" w:rsidRDefault="006F63B5" w:rsidP="00C44244">
      <w:pPr>
        <w:pStyle w:val="ad"/>
        <w:ind w:firstLine="709"/>
        <w:jc w:val="both"/>
        <w:rPr>
          <w:sz w:val="26"/>
          <w:szCs w:val="26"/>
        </w:rPr>
      </w:pPr>
      <w:r w:rsidRPr="00C44244">
        <w:rPr>
          <w:sz w:val="26"/>
          <w:szCs w:val="26"/>
        </w:rPr>
        <w:t>2.1</w:t>
      </w:r>
      <w:r w:rsidR="00EB417E" w:rsidRPr="00C44244">
        <w:rPr>
          <w:sz w:val="26"/>
          <w:szCs w:val="26"/>
        </w:rPr>
        <w:t>0</w:t>
      </w:r>
      <w:r w:rsidRPr="00C44244">
        <w:rPr>
          <w:sz w:val="26"/>
          <w:szCs w:val="26"/>
        </w:rPr>
        <w:t xml:space="preserve">. </w:t>
      </w:r>
      <w:r w:rsidR="00C44244" w:rsidRPr="00C44244">
        <w:rPr>
          <w:sz w:val="26"/>
          <w:szCs w:val="26"/>
        </w:rPr>
        <w:t xml:space="preserve">Рассмотрение и оценка заявок участников отбора осуществляет Комиссия в соответствии с Положением о Комиссии и в составе согласно приложению </w:t>
      </w:r>
      <w:r w:rsidR="005308AF">
        <w:rPr>
          <w:sz w:val="26"/>
          <w:szCs w:val="26"/>
        </w:rPr>
        <w:t>2</w:t>
      </w:r>
      <w:r w:rsidR="00C44244" w:rsidRPr="00C44244">
        <w:rPr>
          <w:sz w:val="26"/>
          <w:szCs w:val="26"/>
        </w:rPr>
        <w:t xml:space="preserve"> к настоящему Порядку.</w:t>
      </w:r>
    </w:p>
    <w:p w14:paraId="6A989FC9" w14:textId="77777777" w:rsidR="00EB417E" w:rsidRPr="00C44244" w:rsidRDefault="00EB417E" w:rsidP="00C44244">
      <w:pPr>
        <w:widowControl w:val="0"/>
        <w:autoSpaceDE w:val="0"/>
        <w:autoSpaceDN w:val="0"/>
        <w:ind w:firstLine="709"/>
        <w:jc w:val="both"/>
        <w:rPr>
          <w:sz w:val="26"/>
          <w:szCs w:val="26"/>
        </w:rPr>
      </w:pPr>
    </w:p>
    <w:p w14:paraId="0233A90A" w14:textId="69D4D11D" w:rsidR="006F63B5" w:rsidRPr="00C44244" w:rsidRDefault="006F63B5" w:rsidP="00C44244">
      <w:pPr>
        <w:widowControl w:val="0"/>
        <w:autoSpaceDE w:val="0"/>
        <w:autoSpaceDN w:val="0"/>
        <w:ind w:firstLine="709"/>
        <w:jc w:val="both"/>
        <w:rPr>
          <w:sz w:val="26"/>
          <w:szCs w:val="26"/>
        </w:rPr>
      </w:pPr>
      <w:r w:rsidRPr="00C44244">
        <w:rPr>
          <w:sz w:val="26"/>
          <w:szCs w:val="26"/>
        </w:rPr>
        <w:t>2.1</w:t>
      </w:r>
      <w:r w:rsidR="00EB417E" w:rsidRPr="00C44244">
        <w:rPr>
          <w:sz w:val="26"/>
          <w:szCs w:val="26"/>
        </w:rPr>
        <w:t>1</w:t>
      </w:r>
      <w:r w:rsidRPr="00C44244">
        <w:rPr>
          <w:sz w:val="26"/>
          <w:szCs w:val="26"/>
        </w:rPr>
        <w:t>.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14:paraId="12E8A406" w14:textId="77777777" w:rsidR="006F63B5" w:rsidRPr="00C44244" w:rsidRDefault="006F63B5" w:rsidP="00C44244">
      <w:pPr>
        <w:widowControl w:val="0"/>
        <w:autoSpaceDE w:val="0"/>
        <w:autoSpaceDN w:val="0"/>
        <w:ind w:firstLine="709"/>
        <w:jc w:val="both"/>
        <w:rPr>
          <w:sz w:val="26"/>
          <w:szCs w:val="26"/>
        </w:rPr>
      </w:pPr>
      <w:r w:rsidRPr="00C44244">
        <w:rPr>
          <w:sz w:val="26"/>
          <w:szCs w:val="26"/>
        </w:rPr>
        <w:t>1) дата, время и место проведения рассмотрения заявок;</w:t>
      </w:r>
    </w:p>
    <w:p w14:paraId="01E9474A" w14:textId="77777777" w:rsidR="006F63B5" w:rsidRPr="00C44244" w:rsidRDefault="006F63B5" w:rsidP="00C44244">
      <w:pPr>
        <w:widowControl w:val="0"/>
        <w:autoSpaceDE w:val="0"/>
        <w:autoSpaceDN w:val="0"/>
        <w:ind w:firstLine="709"/>
        <w:jc w:val="both"/>
        <w:rPr>
          <w:sz w:val="26"/>
          <w:szCs w:val="26"/>
        </w:rPr>
      </w:pPr>
      <w:r w:rsidRPr="00C44244">
        <w:rPr>
          <w:sz w:val="26"/>
          <w:szCs w:val="26"/>
        </w:rPr>
        <w:t>2) информация об участниках отбора, заявки которых были рассмотрены;</w:t>
      </w:r>
    </w:p>
    <w:p w14:paraId="6D608279" w14:textId="77777777" w:rsidR="006F63B5" w:rsidRPr="006F63B5" w:rsidRDefault="006F63B5" w:rsidP="00C44244">
      <w:pPr>
        <w:widowControl w:val="0"/>
        <w:autoSpaceDE w:val="0"/>
        <w:autoSpaceDN w:val="0"/>
        <w:ind w:firstLine="709"/>
        <w:jc w:val="both"/>
        <w:rPr>
          <w:sz w:val="26"/>
          <w:szCs w:val="26"/>
        </w:rPr>
      </w:pPr>
      <w:r w:rsidRPr="00C44244">
        <w:rPr>
          <w:sz w:val="26"/>
          <w:szCs w:val="26"/>
        </w:rPr>
        <w:t>3) информация об участниках отбора, заявки которых были отклонены с указанием причин их</w:t>
      </w:r>
      <w:r w:rsidRPr="006F63B5">
        <w:rPr>
          <w:sz w:val="26"/>
          <w:szCs w:val="26"/>
        </w:rPr>
        <w:t xml:space="preserve"> отклонения, в том числе положений объявления о проведении отбора, которым не соответствуют такие заявки;</w:t>
      </w:r>
    </w:p>
    <w:p w14:paraId="2A7A5CB0" w14:textId="77777777" w:rsidR="006F63B5" w:rsidRPr="006F63B5" w:rsidRDefault="006F63B5" w:rsidP="00A22E71">
      <w:pPr>
        <w:widowControl w:val="0"/>
        <w:autoSpaceDE w:val="0"/>
        <w:autoSpaceDN w:val="0"/>
        <w:ind w:firstLine="709"/>
        <w:jc w:val="both"/>
        <w:rPr>
          <w:sz w:val="26"/>
          <w:szCs w:val="26"/>
        </w:rPr>
      </w:pPr>
      <w:r w:rsidRPr="006F63B5">
        <w:rPr>
          <w:sz w:val="26"/>
          <w:szCs w:val="26"/>
        </w:rPr>
        <w:t>4) наименование получателя (получателей) субсидии, с которым заключается соглашение, и размер предоставляемой ему субсидии.</w:t>
      </w:r>
    </w:p>
    <w:p w14:paraId="0F1F884A" w14:textId="77777777" w:rsidR="00281C65" w:rsidRPr="00A22E71" w:rsidRDefault="00281C65" w:rsidP="00A22E71">
      <w:pPr>
        <w:ind w:firstLine="709"/>
        <w:jc w:val="both"/>
        <w:rPr>
          <w:sz w:val="26"/>
          <w:szCs w:val="26"/>
        </w:rPr>
      </w:pPr>
    </w:p>
    <w:p w14:paraId="309F1473" w14:textId="2FBD48E8"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2.1</w:t>
      </w:r>
      <w:r w:rsidR="000A148E">
        <w:rPr>
          <w:rFonts w:ascii="Times New Roman" w:hAnsi="Times New Roman" w:cs="Times New Roman"/>
          <w:sz w:val="26"/>
          <w:szCs w:val="26"/>
        </w:rPr>
        <w:t>2</w:t>
      </w:r>
      <w:r w:rsidRPr="00A22E71">
        <w:rPr>
          <w:rFonts w:ascii="Times New Roman" w:hAnsi="Times New Roman" w:cs="Times New Roman"/>
          <w:sz w:val="26"/>
          <w:szCs w:val="26"/>
        </w:rPr>
        <w:t>. Порядок и случаи отмены проведения отбора получателей субсидий:</w:t>
      </w:r>
    </w:p>
    <w:p w14:paraId="61E03AB5"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7239196A" w14:textId="00922CD5"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w:t>
      </w:r>
      <w:r w:rsidR="00765E26">
        <w:rPr>
          <w:rFonts w:ascii="Times New Roman" w:hAnsi="Times New Roman" w:cs="Times New Roman"/>
          <w:sz w:val="26"/>
          <w:szCs w:val="26"/>
        </w:rPr>
        <w:t>Е</w:t>
      </w:r>
      <w:r w:rsidRPr="00A22E71">
        <w:rPr>
          <w:rFonts w:ascii="Times New Roman" w:hAnsi="Times New Roman" w:cs="Times New Roman"/>
          <w:sz w:val="26"/>
          <w:szCs w:val="26"/>
        </w:rPr>
        <w:t>дином портале и содержит информацию о причинах отм</w:t>
      </w:r>
      <w:r w:rsidR="00BC33BE">
        <w:rPr>
          <w:rFonts w:ascii="Times New Roman" w:hAnsi="Times New Roman" w:cs="Times New Roman"/>
          <w:sz w:val="26"/>
          <w:szCs w:val="26"/>
        </w:rPr>
        <w:t>ены отбора получателей субсидий;</w:t>
      </w:r>
    </w:p>
    <w:p w14:paraId="1390EFFF"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3A53C01C" w14:textId="72082A50"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4) отбор получателей субсидий считается отмененным со дня размещения объявления о его отмене на </w:t>
      </w:r>
      <w:r w:rsidR="0095560F">
        <w:rPr>
          <w:rFonts w:ascii="Times New Roman" w:hAnsi="Times New Roman" w:cs="Times New Roman"/>
          <w:sz w:val="26"/>
          <w:szCs w:val="26"/>
        </w:rPr>
        <w:t>Е</w:t>
      </w:r>
      <w:r w:rsidR="00BC33BE">
        <w:rPr>
          <w:rFonts w:ascii="Times New Roman" w:hAnsi="Times New Roman" w:cs="Times New Roman"/>
          <w:sz w:val="26"/>
          <w:szCs w:val="26"/>
        </w:rPr>
        <w:t>дином портале;</w:t>
      </w:r>
    </w:p>
    <w:p w14:paraId="39FDCE09"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8D5FD45" w14:textId="165DAC0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Отбор получателей субсидий признается несостоявшимся в следующих случаях:</w:t>
      </w:r>
    </w:p>
    <w:p w14:paraId="24621D47"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а) по окончании срока подачи заявок не подано ни одной заявки;</w:t>
      </w:r>
    </w:p>
    <w:p w14:paraId="2D0950CA" w14:textId="02D75CFB" w:rsidR="000B5135" w:rsidRDefault="00AB6D18" w:rsidP="00A22E71">
      <w:pPr>
        <w:ind w:firstLine="709"/>
        <w:jc w:val="both"/>
        <w:rPr>
          <w:rFonts w:eastAsiaTheme="minorHAnsi"/>
          <w:sz w:val="26"/>
          <w:szCs w:val="26"/>
          <w:lang w:eastAsia="en-US"/>
        </w:rPr>
      </w:pPr>
      <w:r w:rsidRPr="00A22E71">
        <w:rPr>
          <w:sz w:val="26"/>
          <w:szCs w:val="26"/>
        </w:rPr>
        <w:t>б) по результатам рассмотрения заявок отклонены все заявки.</w:t>
      </w:r>
      <w:r w:rsidR="000B5135" w:rsidRPr="00A22E71">
        <w:rPr>
          <w:rFonts w:eastAsiaTheme="minorHAnsi"/>
          <w:sz w:val="26"/>
          <w:szCs w:val="26"/>
          <w:lang w:eastAsia="en-US"/>
        </w:rPr>
        <w:t xml:space="preserve"> </w:t>
      </w:r>
    </w:p>
    <w:p w14:paraId="1B16BF22" w14:textId="77777777" w:rsidR="00C8284D" w:rsidRPr="00A22E71" w:rsidRDefault="00C8284D" w:rsidP="00A22E71">
      <w:pPr>
        <w:ind w:firstLine="709"/>
        <w:jc w:val="both"/>
        <w:rPr>
          <w:rFonts w:eastAsiaTheme="minorHAnsi"/>
          <w:sz w:val="26"/>
          <w:szCs w:val="26"/>
          <w:lang w:eastAsia="en-US"/>
        </w:rPr>
      </w:pPr>
    </w:p>
    <w:p w14:paraId="0ABFD6AE" w14:textId="22E887A0" w:rsidR="000B5135" w:rsidRPr="000B5135" w:rsidRDefault="000B5135" w:rsidP="00A22E71">
      <w:pPr>
        <w:ind w:firstLine="709"/>
        <w:jc w:val="both"/>
        <w:rPr>
          <w:rFonts w:eastAsiaTheme="minorHAnsi"/>
          <w:sz w:val="26"/>
          <w:szCs w:val="26"/>
          <w:lang w:eastAsia="en-US"/>
        </w:rPr>
      </w:pPr>
      <w:r w:rsidRPr="00A22E71">
        <w:rPr>
          <w:rFonts w:eastAsiaTheme="minorHAnsi"/>
          <w:sz w:val="26"/>
          <w:szCs w:val="26"/>
          <w:lang w:eastAsia="en-US"/>
        </w:rPr>
        <w:t>2.1</w:t>
      </w:r>
      <w:r w:rsidR="000A148E">
        <w:rPr>
          <w:rFonts w:eastAsiaTheme="minorHAnsi"/>
          <w:sz w:val="26"/>
          <w:szCs w:val="26"/>
          <w:lang w:eastAsia="en-US"/>
        </w:rPr>
        <w:t>3</w:t>
      </w:r>
      <w:r w:rsidRPr="00A22E71">
        <w:rPr>
          <w:rFonts w:eastAsiaTheme="minorHAnsi"/>
          <w:sz w:val="26"/>
          <w:szCs w:val="26"/>
          <w:lang w:eastAsia="en-US"/>
        </w:rPr>
        <w:t>. Решение о предоставлении субсидии оформляется распоряжением Администрации города Когалыма.</w:t>
      </w:r>
    </w:p>
    <w:p w14:paraId="630A0522" w14:textId="77777777" w:rsidR="00AB6D18" w:rsidRPr="000B5135" w:rsidRDefault="00AB6D18" w:rsidP="000B5135">
      <w:pPr>
        <w:pStyle w:val="ConsPlusNormal"/>
        <w:ind w:firstLine="540"/>
        <w:jc w:val="both"/>
        <w:rPr>
          <w:rFonts w:ascii="Times New Roman" w:hAnsi="Times New Roman" w:cs="Times New Roman"/>
          <w:sz w:val="26"/>
          <w:szCs w:val="26"/>
        </w:rPr>
      </w:pPr>
    </w:p>
    <w:p w14:paraId="38FD81C5" w14:textId="0AC85996" w:rsidR="00C8284D"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4</w:t>
      </w:r>
      <w:r w:rsidRPr="00C8284D">
        <w:rPr>
          <w:rFonts w:ascii="Times New Roman" w:hAnsi="Times New Roman" w:cs="Times New Roman"/>
          <w:sz w:val="26"/>
          <w:szCs w:val="26"/>
        </w:rPr>
        <w:t xml:space="preserve">. </w:t>
      </w:r>
      <w:r w:rsidR="00C8284D" w:rsidRPr="00C8284D">
        <w:rPr>
          <w:rFonts w:ascii="Times New Roman" w:hAnsi="Times New Roman" w:cs="Times New Roman"/>
          <w:sz w:val="26"/>
          <w:szCs w:val="26"/>
        </w:rPr>
        <w:t>Протокол заседания Комиссии является результатом рассмотрения заявок и пакетов документов участников отбора. После подписания протокола заседания Комиссии Уполномоченный орган:</w:t>
      </w:r>
      <w:r w:rsidR="00C8284D" w:rsidRPr="00C8284D">
        <w:t xml:space="preserve"> </w:t>
      </w:r>
    </w:p>
    <w:p w14:paraId="70683536" w14:textId="0408114B" w:rsidR="00C8284D" w:rsidRPr="00C8284D" w:rsidRDefault="00C8284D" w:rsidP="00C8284D">
      <w:pPr>
        <w:widowControl w:val="0"/>
        <w:autoSpaceDE w:val="0"/>
        <w:autoSpaceDN w:val="0"/>
        <w:ind w:firstLine="709"/>
        <w:jc w:val="both"/>
        <w:rPr>
          <w:sz w:val="26"/>
          <w:szCs w:val="26"/>
        </w:rPr>
      </w:pPr>
      <w:r w:rsidRPr="00C8284D">
        <w:rPr>
          <w:sz w:val="26"/>
          <w:szCs w:val="26"/>
        </w:rPr>
        <w:t xml:space="preserve">1) размещает протокол подведения итогов отбора на </w:t>
      </w:r>
      <w:r w:rsidR="0095560F">
        <w:rPr>
          <w:sz w:val="26"/>
          <w:szCs w:val="26"/>
        </w:rPr>
        <w:t>Е</w:t>
      </w:r>
      <w:r w:rsidRPr="00C8284D">
        <w:rPr>
          <w:sz w:val="26"/>
          <w:szCs w:val="26"/>
        </w:rPr>
        <w:t>дином портале (при наличии технической возможности) и официальном сайте.</w:t>
      </w:r>
    </w:p>
    <w:p w14:paraId="4FCEC16F" w14:textId="009964D0"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Протокол подведения итогов отбора автоматически формируется на </w:t>
      </w:r>
      <w:r w:rsidR="0095560F">
        <w:rPr>
          <w:rFonts w:ascii="Times New Roman" w:hAnsi="Times New Roman" w:cs="Times New Roman"/>
          <w:sz w:val="26"/>
          <w:szCs w:val="26"/>
        </w:rPr>
        <w:t>Е</w:t>
      </w:r>
      <w:r w:rsidRPr="00C8284D">
        <w:rPr>
          <w:rFonts w:ascii="Times New Roman" w:hAnsi="Times New Roman" w:cs="Times New Roman"/>
          <w:sz w:val="26"/>
          <w:szCs w:val="26"/>
        </w:rPr>
        <w:t xml:space="preserve">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лица Уполномоченного органа и размещается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не позднее 1-го рабочего дня, следующего за днем его подписания.</w:t>
      </w:r>
    </w:p>
    <w:p w14:paraId="49DFA886"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2450F76B" w14:textId="258EAE93"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и на официальном сайте протокол подведения итогов отбора (документ об итогах проведения отбора), включающий следующие сведения:</w:t>
      </w:r>
    </w:p>
    <w:p w14:paraId="51309C70"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дата, время и место проведения рассмотрения заявок;</w:t>
      </w:r>
    </w:p>
    <w:p w14:paraId="50EE42FD"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рассмотрены;</w:t>
      </w:r>
    </w:p>
    <w:p w14:paraId="5F8CB6A1"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34472CB5"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6CCAABB8" w14:textId="4F4ED11B" w:rsidR="009126AD" w:rsidRPr="00C8284D" w:rsidRDefault="00C8284D" w:rsidP="00C8284D">
      <w:pPr>
        <w:pStyle w:val="ConsPlusNormal"/>
        <w:ind w:firstLine="709"/>
        <w:jc w:val="both"/>
        <w:rPr>
          <w:rFonts w:ascii="Times New Roman" w:eastAsiaTheme="minorHAnsi" w:hAnsi="Times New Roman" w:cs="Times New Roman"/>
          <w:sz w:val="26"/>
          <w:szCs w:val="26"/>
          <w:lang w:eastAsia="en-US"/>
        </w:rPr>
      </w:pPr>
      <w:r w:rsidRPr="00C8284D">
        <w:rPr>
          <w:rFonts w:ascii="Times New Roman" w:hAnsi="Times New Roman" w:cs="Times New Roman"/>
          <w:sz w:val="26"/>
          <w:szCs w:val="26"/>
        </w:rPr>
        <w:t>2</w:t>
      </w:r>
      <w:r w:rsidR="000B5135" w:rsidRPr="00C8284D">
        <w:rPr>
          <w:rFonts w:ascii="Times New Roman" w:hAnsi="Times New Roman" w:cs="Times New Roman"/>
          <w:sz w:val="26"/>
          <w:szCs w:val="26"/>
        </w:rPr>
        <w:t xml:space="preserve">) </w:t>
      </w:r>
      <w:r w:rsidR="001131E9" w:rsidRPr="00C8284D">
        <w:rPr>
          <w:rFonts w:ascii="Times New Roman" w:eastAsiaTheme="minorHAnsi" w:hAnsi="Times New Roman" w:cs="Times New Roman"/>
          <w:sz w:val="26"/>
          <w:szCs w:val="26"/>
          <w:lang w:eastAsia="en-US"/>
        </w:rPr>
        <w:t>направляет на подпись главе города Когалыма распоряжение Администрации города Когалыма о предоставлении субсидии с указанием суммы субсидии</w:t>
      </w:r>
      <w:r w:rsidR="0083485B" w:rsidRPr="00C8284D">
        <w:rPr>
          <w:rFonts w:ascii="Times New Roman" w:eastAsiaTheme="minorHAnsi" w:hAnsi="Times New Roman" w:cs="Times New Roman"/>
          <w:sz w:val="26"/>
          <w:szCs w:val="26"/>
          <w:lang w:eastAsia="en-US"/>
        </w:rPr>
        <w:t xml:space="preserve"> и наименования получателя</w:t>
      </w:r>
      <w:r w:rsidR="00B0282C" w:rsidRPr="00C8284D">
        <w:rPr>
          <w:rFonts w:ascii="Times New Roman" w:eastAsiaTheme="minorHAnsi" w:hAnsi="Times New Roman" w:cs="Times New Roman"/>
          <w:sz w:val="26"/>
          <w:szCs w:val="26"/>
          <w:lang w:eastAsia="en-US"/>
        </w:rPr>
        <w:t>.</w:t>
      </w:r>
    </w:p>
    <w:p w14:paraId="62AC703D" w14:textId="0E01D891" w:rsidR="000B5135" w:rsidRDefault="000B5135" w:rsidP="00C8284D">
      <w:pPr>
        <w:pStyle w:val="ConsPlusNormal"/>
        <w:spacing w:before="220"/>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0A148E">
        <w:rPr>
          <w:rFonts w:ascii="Times New Roman" w:hAnsi="Times New Roman" w:cs="Times New Roman"/>
          <w:sz w:val="26"/>
          <w:szCs w:val="26"/>
        </w:rPr>
        <w:t>5</w:t>
      </w:r>
      <w:r w:rsidRPr="00C8284D">
        <w:rPr>
          <w:rFonts w:ascii="Times New Roman" w:hAnsi="Times New Roman" w:cs="Times New Roman"/>
          <w:sz w:val="26"/>
          <w:szCs w:val="26"/>
        </w:rPr>
        <w:t xml:space="preserve">. Заявка участника </w:t>
      </w:r>
      <w:r w:rsidRPr="00765E26">
        <w:rPr>
          <w:rFonts w:ascii="Times New Roman" w:hAnsi="Times New Roman" w:cs="Times New Roman"/>
          <w:sz w:val="26"/>
          <w:szCs w:val="26"/>
        </w:rPr>
        <w:t xml:space="preserve">отбора отклоняется </w:t>
      </w:r>
      <w:r w:rsidR="00765E26" w:rsidRPr="00765E26">
        <w:rPr>
          <w:rFonts w:ascii="Times New Roman" w:hAnsi="Times New Roman" w:cs="Times New Roman"/>
          <w:sz w:val="26"/>
          <w:szCs w:val="26"/>
        </w:rPr>
        <w:t>Уполномоченным органом</w:t>
      </w:r>
      <w:r w:rsidRPr="00765E26">
        <w:rPr>
          <w:rFonts w:ascii="Times New Roman" w:hAnsi="Times New Roman" w:cs="Times New Roman"/>
          <w:sz w:val="26"/>
          <w:szCs w:val="26"/>
        </w:rPr>
        <w:t xml:space="preserve"> на стадии рассмотрения заявки в случае наличия оснований для откл</w:t>
      </w:r>
      <w:r w:rsidR="00064998">
        <w:rPr>
          <w:rFonts w:ascii="Times New Roman" w:hAnsi="Times New Roman" w:cs="Times New Roman"/>
          <w:sz w:val="26"/>
          <w:szCs w:val="26"/>
        </w:rPr>
        <w:t>онения заявки участника отбора:</w:t>
      </w:r>
    </w:p>
    <w:p w14:paraId="69B63AB0" w14:textId="4118F952"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1) несоответствие участника отбора требованиям, установленным </w:t>
      </w:r>
      <w:r w:rsidR="00803040" w:rsidRPr="00803040">
        <w:rPr>
          <w:rFonts w:eastAsiaTheme="minorHAnsi"/>
          <w:sz w:val="26"/>
          <w:szCs w:val="26"/>
          <w:lang w:eastAsia="en-US"/>
        </w:rPr>
        <w:t xml:space="preserve">в соответствии с </w:t>
      </w:r>
      <w:r w:rsidRPr="00803040">
        <w:rPr>
          <w:rFonts w:eastAsiaTheme="minorHAnsi"/>
          <w:sz w:val="26"/>
          <w:szCs w:val="26"/>
          <w:lang w:eastAsia="en-US"/>
        </w:rPr>
        <w:t>пунктом 2.2 настоящего Порядка;</w:t>
      </w:r>
    </w:p>
    <w:p w14:paraId="0EF6701F" w14:textId="14B15893"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настоящим Порядком;</w:t>
      </w:r>
    </w:p>
    <w:p w14:paraId="1F38043E" w14:textId="3A99E7AA" w:rsidR="00701191" w:rsidRPr="00803040" w:rsidRDefault="00701191" w:rsidP="00803040">
      <w:pPr>
        <w:autoSpaceDE w:val="0"/>
        <w:autoSpaceDN w:val="0"/>
        <w:adjustRightInd w:val="0"/>
        <w:ind w:firstLine="709"/>
        <w:jc w:val="both"/>
        <w:rPr>
          <w:rFonts w:eastAsiaTheme="minorHAnsi"/>
          <w:sz w:val="26"/>
          <w:szCs w:val="26"/>
          <w:lang w:eastAsia="en-US"/>
        </w:rPr>
      </w:pPr>
      <w:r w:rsidRPr="00803040">
        <w:rPr>
          <w:rFonts w:eastAsiaTheme="minorHAnsi"/>
          <w:sz w:val="26"/>
          <w:szCs w:val="26"/>
          <w:lang w:eastAsia="en-US"/>
        </w:rPr>
        <w:t xml:space="preserve">3) недостоверность представленной участником отбора информации, </w:t>
      </w:r>
      <w:r w:rsidR="00803040" w:rsidRPr="00803040">
        <w:rPr>
          <w:rFonts w:eastAsiaTheme="minorHAnsi"/>
          <w:sz w:val="26"/>
          <w:szCs w:val="26"/>
          <w:lang w:eastAsia="en-US"/>
        </w:rPr>
        <w:t>содержащейся в документах, представленных участником отбора в целях подтверждения соответствия установленным правовым актом требованиям, в</w:t>
      </w:r>
      <w:r w:rsidR="00803040">
        <w:rPr>
          <w:rFonts w:eastAsiaTheme="minorHAnsi"/>
          <w:sz w:val="26"/>
          <w:szCs w:val="26"/>
          <w:lang w:eastAsia="en-US"/>
        </w:rPr>
        <w:t xml:space="preserve"> </w:t>
      </w:r>
      <w:r w:rsidRPr="00803040">
        <w:rPr>
          <w:rFonts w:eastAsiaTheme="minorHAnsi"/>
          <w:sz w:val="26"/>
          <w:szCs w:val="26"/>
          <w:lang w:eastAsia="en-US"/>
        </w:rPr>
        <w:t xml:space="preserve">том числе информации о месте нахождения и адресе юридического лица, </w:t>
      </w:r>
      <w:r w:rsidR="007E6C35">
        <w:rPr>
          <w:rFonts w:eastAsiaTheme="minorHAnsi"/>
          <w:sz w:val="26"/>
          <w:szCs w:val="26"/>
          <w:lang w:eastAsia="en-US"/>
        </w:rPr>
        <w:t>индивидуальных предпринимателей</w:t>
      </w:r>
      <w:r w:rsidRPr="00803040">
        <w:rPr>
          <w:rFonts w:eastAsiaTheme="minorHAnsi"/>
          <w:sz w:val="26"/>
          <w:szCs w:val="26"/>
          <w:lang w:eastAsia="en-US"/>
        </w:rPr>
        <w:t>;</w:t>
      </w:r>
    </w:p>
    <w:p w14:paraId="43079417" w14:textId="77777777" w:rsidR="00701191" w:rsidRPr="00C8284D"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4) </w:t>
      </w:r>
      <w:r w:rsidRPr="00803040">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4C920D5" w14:textId="77777777" w:rsidR="00701191" w:rsidRPr="00C8284D" w:rsidRDefault="00701191" w:rsidP="00701191">
      <w:pPr>
        <w:ind w:firstLine="709"/>
        <w:jc w:val="both"/>
        <w:rPr>
          <w:rFonts w:eastAsiaTheme="minorHAnsi"/>
          <w:sz w:val="26"/>
          <w:szCs w:val="26"/>
          <w:lang w:eastAsia="en-US"/>
        </w:rPr>
      </w:pPr>
      <w:r w:rsidRPr="00C8284D">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25950194" w14:textId="7204B4D1" w:rsidR="000B5135" w:rsidRPr="00C8284D" w:rsidRDefault="000B5135" w:rsidP="00C8284D">
      <w:pPr>
        <w:pStyle w:val="ConsPlusNormal"/>
        <w:ind w:firstLine="709"/>
        <w:jc w:val="both"/>
        <w:rPr>
          <w:rFonts w:ascii="Times New Roman" w:hAnsi="Times New Roman" w:cs="Times New Roman"/>
          <w:sz w:val="26"/>
          <w:szCs w:val="26"/>
        </w:rPr>
      </w:pPr>
      <w:r w:rsidRPr="00765E26">
        <w:rPr>
          <w:rFonts w:ascii="Times New Roman" w:hAnsi="Times New Roman" w:cs="Times New Roman"/>
          <w:sz w:val="26"/>
          <w:szCs w:val="26"/>
        </w:rPr>
        <w:t>Уполномоченный орган в течение</w:t>
      </w:r>
      <w:r w:rsidRPr="00C8284D">
        <w:rPr>
          <w:rFonts w:ascii="Times New Roman" w:hAnsi="Times New Roman" w:cs="Times New Roman"/>
          <w:sz w:val="26"/>
          <w:szCs w:val="26"/>
        </w:rPr>
        <w:t xml:space="preserve">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r w:rsidR="00765E26">
        <w:rPr>
          <w:rFonts w:ascii="Times New Roman" w:hAnsi="Times New Roman" w:cs="Times New Roman"/>
          <w:sz w:val="26"/>
          <w:szCs w:val="26"/>
        </w:rPr>
        <w:t>.</w:t>
      </w:r>
    </w:p>
    <w:p w14:paraId="598D6691" w14:textId="06FFC975" w:rsidR="000B5135" w:rsidRPr="00C8284D" w:rsidRDefault="000B5135" w:rsidP="00C8284D">
      <w:pPr>
        <w:pStyle w:val="ConsPlusNormal"/>
        <w:spacing w:before="220"/>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701191">
        <w:rPr>
          <w:rFonts w:ascii="Times New Roman" w:hAnsi="Times New Roman" w:cs="Times New Roman"/>
          <w:sz w:val="26"/>
          <w:szCs w:val="26"/>
        </w:rPr>
        <w:t>6</w:t>
      </w:r>
      <w:r w:rsidRPr="00C8284D">
        <w:rPr>
          <w:rFonts w:ascii="Times New Roman" w:hAnsi="Times New Roman" w:cs="Times New Roman"/>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3D89D245" w14:textId="77777777" w:rsidR="000B5135" w:rsidRPr="00C8284D" w:rsidRDefault="000B5135" w:rsidP="00C8284D">
      <w:pPr>
        <w:ind w:firstLine="709"/>
        <w:jc w:val="both"/>
        <w:rPr>
          <w:rFonts w:eastAsiaTheme="minorHAnsi"/>
          <w:sz w:val="26"/>
          <w:szCs w:val="26"/>
          <w:lang w:eastAsia="en-US"/>
        </w:rPr>
      </w:pPr>
    </w:p>
    <w:p w14:paraId="46EA8AA7" w14:textId="4A2F837B" w:rsidR="00C8284D" w:rsidRPr="00C8284D" w:rsidRDefault="001131E9" w:rsidP="00C8284D">
      <w:pPr>
        <w:pStyle w:val="ConsPlusNormal"/>
        <w:ind w:firstLine="709"/>
        <w:jc w:val="both"/>
        <w:rPr>
          <w:rFonts w:ascii="Times New Roman" w:hAnsi="Times New Roman" w:cs="Times New Roman"/>
          <w:sz w:val="26"/>
          <w:szCs w:val="26"/>
        </w:rPr>
      </w:pPr>
      <w:r w:rsidRPr="00C8284D">
        <w:rPr>
          <w:rFonts w:ascii="Times New Roman" w:eastAsiaTheme="minorHAnsi" w:hAnsi="Times New Roman" w:cs="Times New Roman"/>
          <w:sz w:val="26"/>
          <w:szCs w:val="26"/>
          <w:lang w:eastAsia="en-US"/>
        </w:rPr>
        <w:t>2.1</w:t>
      </w:r>
      <w:r w:rsidR="00701191">
        <w:rPr>
          <w:rFonts w:ascii="Times New Roman" w:eastAsiaTheme="minorHAnsi" w:hAnsi="Times New Roman" w:cs="Times New Roman"/>
          <w:sz w:val="26"/>
          <w:szCs w:val="26"/>
          <w:lang w:eastAsia="en-US"/>
        </w:rPr>
        <w:t>7.</w:t>
      </w:r>
      <w:r w:rsidRPr="00C8284D">
        <w:rPr>
          <w:rFonts w:ascii="Times New Roman" w:eastAsiaTheme="minorHAnsi" w:hAnsi="Times New Roman" w:cs="Times New Roman"/>
          <w:sz w:val="26"/>
          <w:szCs w:val="26"/>
          <w:lang w:eastAsia="en-US"/>
        </w:rPr>
        <w:t xml:space="preserve"> </w:t>
      </w:r>
      <w:r w:rsidR="00C8284D" w:rsidRPr="00C8284D">
        <w:rPr>
          <w:rFonts w:ascii="Times New Roman" w:hAnsi="Times New Roman" w:cs="Times New Roman"/>
          <w:sz w:val="26"/>
          <w:szCs w:val="26"/>
        </w:rPr>
        <w:t xml:space="preserve">Документы по организации и проведению отбора получателей субсидий для предоставления субсидий из бюджета города Когалыма, а также заключенные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42A0A4E0" w14:textId="77777777" w:rsidR="001131E9" w:rsidRPr="00DF2F4B" w:rsidRDefault="001131E9" w:rsidP="00C10A3E">
      <w:pPr>
        <w:ind w:firstLine="709"/>
        <w:jc w:val="both"/>
        <w:rPr>
          <w:rFonts w:eastAsiaTheme="minorHAnsi"/>
          <w:sz w:val="26"/>
          <w:szCs w:val="26"/>
          <w:lang w:eastAsia="en-US"/>
        </w:rPr>
      </w:pPr>
    </w:p>
    <w:p w14:paraId="27E20788" w14:textId="77777777"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09A3D90B" w14:textId="7DCE2EC4" w:rsidR="00C362B1" w:rsidRPr="005859F6" w:rsidRDefault="00C362B1"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3.1. Получатели субсидий должны соответствовать требованиям, указанным в пункте 2.</w:t>
      </w:r>
      <w:r w:rsidR="005543C0" w:rsidRPr="00DF2F4B">
        <w:rPr>
          <w:rFonts w:ascii="Times New Roman" w:hAnsi="Times New Roman" w:cs="Times New Roman"/>
          <w:sz w:val="26"/>
          <w:szCs w:val="26"/>
        </w:rPr>
        <w:t>2</w:t>
      </w:r>
      <w:r w:rsidRPr="00DF2F4B">
        <w:rPr>
          <w:rFonts w:ascii="Times New Roman" w:hAnsi="Times New Roman" w:cs="Times New Roman"/>
          <w:sz w:val="26"/>
          <w:szCs w:val="26"/>
        </w:rPr>
        <w:t xml:space="preserve"> настоящего </w:t>
      </w:r>
      <w:r w:rsidRPr="005859F6">
        <w:rPr>
          <w:rFonts w:ascii="Times New Roman" w:hAnsi="Times New Roman" w:cs="Times New Roman"/>
          <w:sz w:val="26"/>
          <w:szCs w:val="26"/>
        </w:rPr>
        <w:t xml:space="preserve">Порядка на </w:t>
      </w:r>
      <w:r w:rsidR="0083485B" w:rsidRPr="005859F6">
        <w:rPr>
          <w:rFonts w:ascii="Times New Roman" w:hAnsi="Times New Roman" w:cs="Times New Roman"/>
          <w:sz w:val="26"/>
          <w:szCs w:val="26"/>
        </w:rPr>
        <w:t>1</w:t>
      </w:r>
      <w:r w:rsidR="00B0282C" w:rsidRPr="005859F6">
        <w:rPr>
          <w:rFonts w:ascii="Times New Roman" w:hAnsi="Times New Roman" w:cs="Times New Roman"/>
          <w:sz w:val="26"/>
          <w:szCs w:val="26"/>
        </w:rPr>
        <w:t xml:space="preserve">-е </w:t>
      </w:r>
      <w:r w:rsidR="0083485B" w:rsidRPr="005859F6">
        <w:rPr>
          <w:rFonts w:ascii="Times New Roman" w:hAnsi="Times New Roman" w:cs="Times New Roman"/>
          <w:sz w:val="26"/>
          <w:szCs w:val="26"/>
        </w:rPr>
        <w:t>число месяца</w:t>
      </w:r>
      <w:r w:rsidR="00B0282C" w:rsidRPr="005859F6">
        <w:rPr>
          <w:rFonts w:ascii="Times New Roman" w:hAnsi="Times New Roman" w:cs="Times New Roman"/>
          <w:sz w:val="26"/>
          <w:szCs w:val="26"/>
        </w:rPr>
        <w:t>,</w:t>
      </w:r>
      <w:r w:rsidR="0083485B" w:rsidRPr="005859F6">
        <w:rPr>
          <w:rFonts w:ascii="Times New Roman" w:hAnsi="Times New Roman" w:cs="Times New Roman"/>
          <w:sz w:val="26"/>
          <w:szCs w:val="26"/>
        </w:rPr>
        <w:t xml:space="preserve"> в котором планируется проведение отбора</w:t>
      </w:r>
      <w:r w:rsidRPr="005859F6">
        <w:rPr>
          <w:rFonts w:ascii="Times New Roman" w:hAnsi="Times New Roman" w:cs="Times New Roman"/>
          <w:sz w:val="26"/>
          <w:szCs w:val="26"/>
        </w:rPr>
        <w:t>.</w:t>
      </w:r>
    </w:p>
    <w:p w14:paraId="69E5030C" w14:textId="77777777" w:rsidR="000A148E" w:rsidRPr="00DF2F4B" w:rsidRDefault="000A148E" w:rsidP="00C10A3E">
      <w:pPr>
        <w:pStyle w:val="ConsPlusNormal"/>
        <w:ind w:firstLine="709"/>
        <w:jc w:val="both"/>
        <w:rPr>
          <w:rFonts w:ascii="Times New Roman" w:hAnsi="Times New Roman" w:cs="Times New Roman"/>
          <w:sz w:val="26"/>
          <w:szCs w:val="26"/>
        </w:rPr>
      </w:pPr>
    </w:p>
    <w:p w14:paraId="0965F62F" w14:textId="4B323414"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3.2. К заявке, указанной в пункте 2.</w:t>
      </w:r>
      <w:r w:rsidR="005543C0" w:rsidRPr="00DF2F4B">
        <w:rPr>
          <w:rFonts w:eastAsiaTheme="minorHAnsi"/>
          <w:sz w:val="26"/>
          <w:szCs w:val="26"/>
          <w:lang w:eastAsia="en-US"/>
        </w:rPr>
        <w:t>4</w:t>
      </w:r>
      <w:r w:rsidRPr="00DF2F4B">
        <w:rPr>
          <w:rFonts w:eastAsiaTheme="minorHAnsi"/>
          <w:sz w:val="26"/>
          <w:szCs w:val="26"/>
          <w:lang w:eastAsia="en-US"/>
        </w:rPr>
        <w:t xml:space="preserve"> настоящего Порядка, прилагаются следующие документы:</w:t>
      </w:r>
    </w:p>
    <w:p w14:paraId="33248170" w14:textId="6AB53A20"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9D47E3" w:rsidRPr="009D47E3">
        <w:rPr>
          <w:rFonts w:eastAsiaTheme="minorHAnsi"/>
          <w:sz w:val="26"/>
          <w:szCs w:val="26"/>
          <w:lang w:eastAsia="en-US"/>
        </w:rPr>
        <w:t>Создание спектаклей</w:t>
      </w:r>
      <w:r w:rsidRPr="004D30CA">
        <w:rPr>
          <w:rFonts w:eastAsiaTheme="minorHAnsi"/>
          <w:sz w:val="26"/>
          <w:szCs w:val="26"/>
          <w:lang w:eastAsia="en-US"/>
        </w:rPr>
        <w:t>» по форме, установленной в приложении 1 к заявке;</w:t>
      </w:r>
    </w:p>
    <w:p w14:paraId="40690F7F" w14:textId="4056D2FC" w:rsidR="004D30CA" w:rsidRPr="004D30CA" w:rsidRDefault="004D30CA" w:rsidP="004D30CA">
      <w:pPr>
        <w:ind w:firstLine="709"/>
        <w:jc w:val="both"/>
        <w:rPr>
          <w:rFonts w:eastAsiaTheme="minorHAnsi"/>
          <w:sz w:val="26"/>
          <w:szCs w:val="26"/>
          <w:lang w:eastAsia="en-US"/>
        </w:rPr>
      </w:pPr>
      <w:r w:rsidRPr="004D30CA">
        <w:rPr>
          <w:rFonts w:eastAsiaTheme="minorHAnsi"/>
          <w:sz w:val="26"/>
          <w:szCs w:val="26"/>
          <w:lang w:eastAsia="en-US"/>
        </w:rPr>
        <w:t>2) Программа выполнения муниципальной работы «</w:t>
      </w:r>
      <w:r w:rsidR="009D47E3" w:rsidRPr="009D47E3">
        <w:rPr>
          <w:rFonts w:eastAsiaTheme="minorHAnsi"/>
          <w:sz w:val="26"/>
          <w:szCs w:val="26"/>
          <w:lang w:eastAsia="en-US"/>
        </w:rPr>
        <w:t>Создание спектаклей</w:t>
      </w:r>
      <w:r w:rsidRPr="004D30CA">
        <w:rPr>
          <w:rFonts w:eastAsiaTheme="minorHAnsi"/>
          <w:sz w:val="26"/>
          <w:szCs w:val="26"/>
          <w:lang w:eastAsia="en-US"/>
        </w:rPr>
        <w:t>» по форме, установленной в приложении 2 к заявке;</w:t>
      </w:r>
    </w:p>
    <w:p w14:paraId="10A688F0" w14:textId="46A6A253" w:rsid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3) Информац</w:t>
      </w:r>
      <w:r>
        <w:rPr>
          <w:rFonts w:eastAsiaTheme="minorHAnsi"/>
          <w:sz w:val="26"/>
          <w:szCs w:val="26"/>
          <w:lang w:eastAsia="en-US"/>
        </w:rPr>
        <w:t>ия о спектакле №1 (малая форма)</w:t>
      </w:r>
      <w:r w:rsidRPr="009D47E3">
        <w:rPr>
          <w:rFonts w:eastAsiaTheme="minorHAnsi"/>
          <w:sz w:val="26"/>
          <w:szCs w:val="26"/>
          <w:lang w:eastAsia="en-US"/>
        </w:rPr>
        <w:t xml:space="preserve"> по форме, установленной в приложении </w:t>
      </w:r>
      <w:r>
        <w:rPr>
          <w:rFonts w:eastAsiaTheme="minorHAnsi"/>
          <w:sz w:val="26"/>
          <w:szCs w:val="26"/>
          <w:lang w:eastAsia="en-US"/>
        </w:rPr>
        <w:t>3</w:t>
      </w:r>
      <w:r w:rsidRPr="009D47E3">
        <w:rPr>
          <w:rFonts w:eastAsiaTheme="minorHAnsi"/>
          <w:sz w:val="26"/>
          <w:szCs w:val="26"/>
          <w:lang w:eastAsia="en-US"/>
        </w:rPr>
        <w:t xml:space="preserve"> к заявке</w:t>
      </w:r>
      <w:r>
        <w:rPr>
          <w:rFonts w:eastAsiaTheme="minorHAnsi"/>
          <w:sz w:val="26"/>
          <w:szCs w:val="26"/>
          <w:lang w:eastAsia="en-US"/>
        </w:rPr>
        <w:t>;</w:t>
      </w:r>
    </w:p>
    <w:p w14:paraId="49E25FFE" w14:textId="32023FC3" w:rsid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xml:space="preserve">4) Информация о спектакле №2 (малая форма) по форме, установленной в приложении </w:t>
      </w:r>
      <w:r>
        <w:rPr>
          <w:rFonts w:eastAsiaTheme="minorHAnsi"/>
          <w:sz w:val="26"/>
          <w:szCs w:val="26"/>
          <w:lang w:eastAsia="en-US"/>
        </w:rPr>
        <w:t>4</w:t>
      </w:r>
      <w:r w:rsidRPr="009D47E3">
        <w:rPr>
          <w:rFonts w:eastAsiaTheme="minorHAnsi"/>
          <w:sz w:val="26"/>
          <w:szCs w:val="26"/>
          <w:lang w:eastAsia="en-US"/>
        </w:rPr>
        <w:t xml:space="preserve"> к заявке</w:t>
      </w:r>
      <w:r>
        <w:rPr>
          <w:rFonts w:eastAsiaTheme="minorHAnsi"/>
          <w:sz w:val="26"/>
          <w:szCs w:val="26"/>
          <w:lang w:eastAsia="en-US"/>
        </w:rPr>
        <w:t>;</w:t>
      </w:r>
    </w:p>
    <w:p w14:paraId="12303A38" w14:textId="77777777" w:rsid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xml:space="preserve">5) Информация о спектакле №3 (малая форма) по форме, установленной в приложении </w:t>
      </w:r>
      <w:r>
        <w:rPr>
          <w:rFonts w:eastAsiaTheme="minorHAnsi"/>
          <w:sz w:val="26"/>
          <w:szCs w:val="26"/>
          <w:lang w:eastAsia="en-US"/>
        </w:rPr>
        <w:t xml:space="preserve">5 </w:t>
      </w:r>
      <w:r w:rsidRPr="009D47E3">
        <w:rPr>
          <w:rFonts w:eastAsiaTheme="minorHAnsi"/>
          <w:sz w:val="26"/>
          <w:szCs w:val="26"/>
          <w:lang w:eastAsia="en-US"/>
        </w:rPr>
        <w:t>к заявке</w:t>
      </w:r>
      <w:r>
        <w:rPr>
          <w:rFonts w:eastAsiaTheme="minorHAnsi"/>
          <w:sz w:val="26"/>
          <w:szCs w:val="26"/>
          <w:lang w:eastAsia="en-US"/>
        </w:rPr>
        <w:t>;</w:t>
      </w:r>
    </w:p>
    <w:p w14:paraId="0DEC1167" w14:textId="77777777" w:rsid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xml:space="preserve">6) Информация о спектакле (большая форма) по форме, установленной в приложении </w:t>
      </w:r>
      <w:r>
        <w:rPr>
          <w:rFonts w:eastAsiaTheme="minorHAnsi"/>
          <w:sz w:val="26"/>
          <w:szCs w:val="26"/>
          <w:lang w:eastAsia="en-US"/>
        </w:rPr>
        <w:t xml:space="preserve">6 </w:t>
      </w:r>
      <w:r w:rsidRPr="009D47E3">
        <w:rPr>
          <w:rFonts w:eastAsiaTheme="minorHAnsi"/>
          <w:sz w:val="26"/>
          <w:szCs w:val="26"/>
          <w:lang w:eastAsia="en-US"/>
        </w:rPr>
        <w:t>к заявке</w:t>
      </w:r>
      <w:r>
        <w:rPr>
          <w:rFonts w:eastAsiaTheme="minorHAnsi"/>
          <w:sz w:val="26"/>
          <w:szCs w:val="26"/>
          <w:lang w:eastAsia="en-US"/>
        </w:rPr>
        <w:t>;</w:t>
      </w:r>
    </w:p>
    <w:p w14:paraId="35DDE3E2" w14:textId="461FF0FD" w:rsidR="009D47E3" w:rsidRP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xml:space="preserve">7)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по форме, по форме, установленной в приложении </w:t>
      </w:r>
      <w:r>
        <w:rPr>
          <w:rFonts w:eastAsiaTheme="minorHAnsi"/>
          <w:sz w:val="26"/>
          <w:szCs w:val="26"/>
          <w:lang w:eastAsia="en-US"/>
        </w:rPr>
        <w:t>7</w:t>
      </w:r>
      <w:r w:rsidRPr="009D47E3">
        <w:rPr>
          <w:rFonts w:eastAsiaTheme="minorHAnsi"/>
          <w:sz w:val="26"/>
          <w:szCs w:val="26"/>
          <w:lang w:eastAsia="en-US"/>
        </w:rPr>
        <w:t xml:space="preserve"> к заявке</w:t>
      </w:r>
      <w:r>
        <w:rPr>
          <w:rFonts w:eastAsiaTheme="minorHAnsi"/>
          <w:sz w:val="26"/>
          <w:szCs w:val="26"/>
          <w:lang w:eastAsia="en-US"/>
        </w:rPr>
        <w:t>;</w:t>
      </w:r>
    </w:p>
    <w:p w14:paraId="33E2F7BF" w14:textId="1A67047B" w:rsid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xml:space="preserve">8)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по форме, установленной в приложении </w:t>
      </w:r>
      <w:r>
        <w:rPr>
          <w:rFonts w:eastAsiaTheme="minorHAnsi"/>
          <w:sz w:val="26"/>
          <w:szCs w:val="26"/>
          <w:lang w:eastAsia="en-US"/>
        </w:rPr>
        <w:t>8</w:t>
      </w:r>
      <w:r w:rsidRPr="009D47E3">
        <w:rPr>
          <w:rFonts w:eastAsiaTheme="minorHAnsi"/>
          <w:sz w:val="26"/>
          <w:szCs w:val="26"/>
          <w:lang w:eastAsia="en-US"/>
        </w:rPr>
        <w:t xml:space="preserve"> к заявке</w:t>
      </w:r>
      <w:r>
        <w:rPr>
          <w:rFonts w:eastAsiaTheme="minorHAnsi"/>
          <w:sz w:val="26"/>
          <w:szCs w:val="26"/>
          <w:lang w:eastAsia="en-US"/>
        </w:rPr>
        <w:t>;</w:t>
      </w:r>
    </w:p>
    <w:p w14:paraId="6D0F0B7A" w14:textId="4F7E0A0D" w:rsid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xml:space="preserve">9)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w:t>
      </w:r>
      <w:r w:rsidRPr="004D30CA">
        <w:rPr>
          <w:rFonts w:eastAsiaTheme="minorHAnsi"/>
          <w:sz w:val="26"/>
          <w:szCs w:val="26"/>
          <w:lang w:eastAsia="en-US"/>
        </w:rPr>
        <w:t xml:space="preserve">по форме, установленной в приложении </w:t>
      </w:r>
      <w:r>
        <w:rPr>
          <w:rFonts w:eastAsiaTheme="minorHAnsi"/>
          <w:sz w:val="26"/>
          <w:szCs w:val="26"/>
          <w:lang w:eastAsia="en-US"/>
        </w:rPr>
        <w:t>9</w:t>
      </w:r>
      <w:r w:rsidRPr="004D30CA">
        <w:rPr>
          <w:rFonts w:eastAsiaTheme="minorHAnsi"/>
          <w:sz w:val="26"/>
          <w:szCs w:val="26"/>
          <w:lang w:eastAsia="en-US"/>
        </w:rPr>
        <w:t xml:space="preserve"> к заявке</w:t>
      </w:r>
      <w:r>
        <w:rPr>
          <w:rFonts w:eastAsiaTheme="minorHAnsi"/>
          <w:sz w:val="26"/>
          <w:szCs w:val="26"/>
          <w:lang w:eastAsia="en-US"/>
        </w:rPr>
        <w:t>;</w:t>
      </w:r>
    </w:p>
    <w:p w14:paraId="17CE15FD" w14:textId="20B11D74" w:rsidR="009D47E3" w:rsidRDefault="009D47E3" w:rsidP="004D30CA">
      <w:pPr>
        <w:ind w:firstLine="709"/>
        <w:jc w:val="both"/>
        <w:rPr>
          <w:rFonts w:eastAsiaTheme="minorHAnsi"/>
          <w:sz w:val="26"/>
          <w:szCs w:val="26"/>
          <w:lang w:eastAsia="en-US"/>
        </w:rPr>
      </w:pPr>
      <w:r w:rsidRPr="009D47E3">
        <w:rPr>
          <w:rFonts w:eastAsiaTheme="minorHAnsi"/>
          <w:sz w:val="26"/>
          <w:szCs w:val="26"/>
          <w:lang w:eastAsia="en-US"/>
        </w:rPr>
        <w:t>10)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по форме, установленной в приложении 1</w:t>
      </w:r>
      <w:r>
        <w:rPr>
          <w:rFonts w:eastAsiaTheme="minorHAnsi"/>
          <w:sz w:val="26"/>
          <w:szCs w:val="26"/>
          <w:lang w:eastAsia="en-US"/>
        </w:rPr>
        <w:t>0</w:t>
      </w:r>
      <w:r w:rsidRPr="009D47E3">
        <w:rPr>
          <w:rFonts w:eastAsiaTheme="minorHAnsi"/>
          <w:sz w:val="26"/>
          <w:szCs w:val="26"/>
          <w:lang w:eastAsia="en-US"/>
        </w:rPr>
        <w:t xml:space="preserve"> к заявке</w:t>
      </w:r>
      <w:r>
        <w:rPr>
          <w:rFonts w:eastAsiaTheme="minorHAnsi"/>
          <w:sz w:val="26"/>
          <w:szCs w:val="26"/>
          <w:lang w:eastAsia="en-US"/>
        </w:rPr>
        <w:t>;</w:t>
      </w:r>
    </w:p>
    <w:p w14:paraId="6E74DA0B" w14:textId="791CCE1A" w:rsidR="004D30CA" w:rsidRPr="004D30CA" w:rsidRDefault="009D47E3" w:rsidP="004D30CA">
      <w:pPr>
        <w:ind w:firstLine="709"/>
        <w:jc w:val="both"/>
        <w:rPr>
          <w:rFonts w:eastAsiaTheme="minorHAnsi"/>
          <w:sz w:val="26"/>
          <w:szCs w:val="26"/>
          <w:lang w:eastAsia="en-US"/>
        </w:rPr>
      </w:pPr>
      <w:r>
        <w:rPr>
          <w:rFonts w:eastAsiaTheme="minorHAnsi"/>
          <w:sz w:val="26"/>
          <w:szCs w:val="26"/>
          <w:lang w:eastAsia="en-US"/>
        </w:rPr>
        <w:t>11</w:t>
      </w:r>
      <w:r w:rsidR="004D30CA" w:rsidRPr="004D30CA">
        <w:rPr>
          <w:rFonts w:eastAsiaTheme="minorHAnsi"/>
          <w:sz w:val="26"/>
          <w:szCs w:val="26"/>
          <w:lang w:eastAsia="en-US"/>
        </w:rPr>
        <w:t xml:space="preserve">) Согласие субъекта персональных данных на обработку персональных данных (ПДн) по форме, установленной в приложении </w:t>
      </w:r>
      <w:r>
        <w:rPr>
          <w:rFonts w:eastAsiaTheme="minorHAnsi"/>
          <w:sz w:val="26"/>
          <w:szCs w:val="26"/>
          <w:lang w:eastAsia="en-US"/>
        </w:rPr>
        <w:t>11</w:t>
      </w:r>
      <w:r w:rsidR="004D30CA" w:rsidRPr="004D30CA">
        <w:rPr>
          <w:rFonts w:eastAsiaTheme="minorHAnsi"/>
          <w:sz w:val="26"/>
          <w:szCs w:val="26"/>
          <w:lang w:eastAsia="en-US"/>
        </w:rPr>
        <w:t xml:space="preserve"> к заявке;</w:t>
      </w:r>
    </w:p>
    <w:p w14:paraId="0A95E3DC" w14:textId="439C55D5" w:rsidR="004D30CA" w:rsidRPr="004D30CA" w:rsidRDefault="009D47E3" w:rsidP="004D30CA">
      <w:pPr>
        <w:ind w:firstLine="709"/>
        <w:jc w:val="both"/>
        <w:rPr>
          <w:rFonts w:eastAsiaTheme="minorHAnsi"/>
          <w:sz w:val="26"/>
          <w:szCs w:val="26"/>
          <w:lang w:eastAsia="en-US"/>
        </w:rPr>
      </w:pPr>
      <w:r>
        <w:rPr>
          <w:rFonts w:eastAsiaTheme="minorHAnsi"/>
          <w:sz w:val="26"/>
          <w:szCs w:val="26"/>
          <w:lang w:eastAsia="en-US"/>
        </w:rPr>
        <w:t>12</w:t>
      </w:r>
      <w:r w:rsidR="004D30CA" w:rsidRPr="004D30CA">
        <w:rPr>
          <w:rFonts w:eastAsiaTheme="minorHAnsi"/>
          <w:sz w:val="26"/>
          <w:szCs w:val="26"/>
          <w:lang w:eastAsia="en-US"/>
        </w:rPr>
        <w:t xml:space="preserve">) Согласие субъекта персональных данных на обработку персональных данных, разрешенных субъектом персональных данных для распространения по форме, установленной в приложении </w:t>
      </w:r>
      <w:r>
        <w:rPr>
          <w:rFonts w:eastAsiaTheme="minorHAnsi"/>
          <w:sz w:val="26"/>
          <w:szCs w:val="26"/>
          <w:lang w:eastAsia="en-US"/>
        </w:rPr>
        <w:t>12</w:t>
      </w:r>
      <w:r w:rsidR="004D30CA" w:rsidRPr="004D30CA">
        <w:rPr>
          <w:rFonts w:eastAsiaTheme="minorHAnsi"/>
          <w:sz w:val="26"/>
          <w:szCs w:val="26"/>
          <w:lang w:eastAsia="en-US"/>
        </w:rPr>
        <w:t xml:space="preserve"> к заявке;</w:t>
      </w:r>
    </w:p>
    <w:p w14:paraId="5B70C047" w14:textId="1171F703" w:rsidR="004D30CA" w:rsidRPr="004D30CA" w:rsidRDefault="009D47E3" w:rsidP="004D30CA">
      <w:pPr>
        <w:ind w:firstLine="709"/>
        <w:jc w:val="both"/>
        <w:rPr>
          <w:rFonts w:eastAsiaTheme="minorHAnsi"/>
          <w:sz w:val="26"/>
          <w:szCs w:val="26"/>
          <w:lang w:eastAsia="en-US"/>
        </w:rPr>
      </w:pPr>
      <w:r>
        <w:rPr>
          <w:rFonts w:eastAsiaTheme="minorHAnsi"/>
          <w:sz w:val="26"/>
          <w:szCs w:val="26"/>
          <w:lang w:eastAsia="en-US"/>
        </w:rPr>
        <w:t>13</w:t>
      </w:r>
      <w:r w:rsidR="004D30CA" w:rsidRPr="004D30CA">
        <w:rPr>
          <w:rFonts w:eastAsiaTheme="minorHAnsi"/>
          <w:sz w:val="26"/>
          <w:szCs w:val="26"/>
          <w:lang w:eastAsia="en-US"/>
        </w:rPr>
        <w:t>) Копия Устава (учредительного договора) юридического лица;</w:t>
      </w:r>
    </w:p>
    <w:p w14:paraId="0F8D5CBB" w14:textId="608955CF" w:rsidR="004D30CA" w:rsidRPr="004D30CA" w:rsidRDefault="009D47E3" w:rsidP="004D30CA">
      <w:pPr>
        <w:ind w:firstLine="709"/>
        <w:jc w:val="both"/>
        <w:rPr>
          <w:rFonts w:eastAsiaTheme="minorHAnsi"/>
          <w:sz w:val="26"/>
          <w:szCs w:val="26"/>
          <w:lang w:eastAsia="en-US"/>
        </w:rPr>
      </w:pPr>
      <w:r>
        <w:rPr>
          <w:rFonts w:eastAsiaTheme="minorHAnsi"/>
          <w:sz w:val="26"/>
          <w:szCs w:val="26"/>
          <w:lang w:eastAsia="en-US"/>
        </w:rPr>
        <w:t>14</w:t>
      </w:r>
      <w:r w:rsidR="004D30CA" w:rsidRPr="004D30CA">
        <w:rPr>
          <w:rFonts w:eastAsiaTheme="minorHAnsi"/>
          <w:sz w:val="26"/>
          <w:szCs w:val="26"/>
          <w:lang w:eastAsia="en-US"/>
        </w:rPr>
        <w:t>) Выписка из реестра юридических лиц (по собственной инициативе участника отбора);</w:t>
      </w:r>
    </w:p>
    <w:p w14:paraId="3D2B2BDB" w14:textId="5ABD12E3" w:rsidR="004D30CA" w:rsidRPr="004D30CA" w:rsidRDefault="009D47E3" w:rsidP="004D30CA">
      <w:pPr>
        <w:ind w:firstLine="709"/>
        <w:jc w:val="both"/>
        <w:rPr>
          <w:rFonts w:eastAsiaTheme="minorHAnsi"/>
          <w:sz w:val="26"/>
          <w:szCs w:val="26"/>
          <w:lang w:eastAsia="en-US"/>
        </w:rPr>
      </w:pPr>
      <w:r>
        <w:rPr>
          <w:rFonts w:eastAsiaTheme="minorHAnsi"/>
          <w:sz w:val="26"/>
          <w:szCs w:val="26"/>
          <w:lang w:eastAsia="en-US"/>
        </w:rPr>
        <w:t>15)</w:t>
      </w:r>
      <w:r w:rsidR="004D30CA" w:rsidRPr="004D30CA">
        <w:rPr>
          <w:rFonts w:eastAsiaTheme="minorHAnsi"/>
          <w:sz w:val="26"/>
          <w:szCs w:val="26"/>
          <w:lang w:eastAsia="en-US"/>
        </w:rPr>
        <w:t xml:space="preserve"> Справка из налогового органа об отсутствии 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(по собственн</w:t>
      </w:r>
      <w:r w:rsidR="004D30CA">
        <w:rPr>
          <w:rFonts w:eastAsiaTheme="minorHAnsi"/>
          <w:sz w:val="26"/>
          <w:szCs w:val="26"/>
          <w:lang w:eastAsia="en-US"/>
        </w:rPr>
        <w:t>ой инициативе участника отбора);</w:t>
      </w:r>
    </w:p>
    <w:p w14:paraId="3C3E33B2" w14:textId="36F8F89C" w:rsidR="004D30CA" w:rsidRPr="004D30CA" w:rsidRDefault="009D47E3" w:rsidP="004D30CA">
      <w:pPr>
        <w:ind w:firstLine="709"/>
        <w:jc w:val="both"/>
        <w:rPr>
          <w:rFonts w:eastAsiaTheme="minorHAnsi"/>
          <w:sz w:val="26"/>
          <w:szCs w:val="26"/>
          <w:lang w:eastAsia="en-US"/>
        </w:rPr>
      </w:pPr>
      <w:r>
        <w:rPr>
          <w:rFonts w:eastAsiaTheme="minorHAnsi"/>
          <w:sz w:val="26"/>
          <w:szCs w:val="26"/>
          <w:lang w:eastAsia="en-US"/>
        </w:rPr>
        <w:t>16</w:t>
      </w:r>
      <w:r w:rsidR="004D30CA" w:rsidRPr="004D30CA">
        <w:rPr>
          <w:rFonts w:eastAsiaTheme="minorHAnsi"/>
          <w:sz w:val="26"/>
          <w:szCs w:val="26"/>
          <w:lang w:eastAsia="en-US"/>
        </w:rPr>
        <w:t>)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w:t>
      </w:r>
      <w:r w:rsidR="004D30CA">
        <w:rPr>
          <w:rFonts w:eastAsiaTheme="minorHAnsi"/>
          <w:sz w:val="26"/>
          <w:szCs w:val="26"/>
          <w:lang w:eastAsia="en-US"/>
        </w:rPr>
        <w:t>ой инициативе участника отбора);</w:t>
      </w:r>
    </w:p>
    <w:p w14:paraId="29FC83DE" w14:textId="5BC2B2E6" w:rsidR="005308AF" w:rsidRDefault="004D30CA" w:rsidP="004D30CA">
      <w:pPr>
        <w:ind w:firstLine="709"/>
        <w:jc w:val="both"/>
        <w:rPr>
          <w:rFonts w:eastAsiaTheme="minorHAnsi"/>
          <w:sz w:val="26"/>
          <w:szCs w:val="26"/>
          <w:lang w:eastAsia="en-US"/>
        </w:rPr>
      </w:pPr>
      <w:r w:rsidRPr="004D30CA">
        <w:rPr>
          <w:rFonts w:eastAsiaTheme="minorHAnsi"/>
          <w:sz w:val="26"/>
          <w:szCs w:val="26"/>
          <w:lang w:eastAsia="en-US"/>
        </w:rPr>
        <w:t>1</w:t>
      </w:r>
      <w:r w:rsidR="009D47E3">
        <w:rPr>
          <w:rFonts w:eastAsiaTheme="minorHAnsi"/>
          <w:sz w:val="26"/>
          <w:szCs w:val="26"/>
          <w:lang w:eastAsia="en-US"/>
        </w:rPr>
        <w:t>7</w:t>
      </w:r>
      <w:r w:rsidRPr="004D30CA">
        <w:rPr>
          <w:rFonts w:eastAsiaTheme="minorHAnsi"/>
          <w:sz w:val="26"/>
          <w:szCs w:val="26"/>
          <w:lang w:eastAsia="en-US"/>
        </w:rPr>
        <w:t>) Презентация заявки (в том числе на съемном носителе), выполненную в формате Po</w:t>
      </w:r>
      <w:r>
        <w:rPr>
          <w:rFonts w:eastAsiaTheme="minorHAnsi"/>
          <w:sz w:val="26"/>
          <w:szCs w:val="26"/>
          <w:lang w:eastAsia="en-US"/>
        </w:rPr>
        <w:t>wer Point (не более 10 слайдов).</w:t>
      </w:r>
    </w:p>
    <w:p w14:paraId="5DB8AC04" w14:textId="30AC7B8C" w:rsidR="0028741E" w:rsidRPr="00DF2F4B" w:rsidRDefault="00DA600A" w:rsidP="00C10A3E">
      <w:pPr>
        <w:ind w:firstLine="709"/>
        <w:jc w:val="both"/>
        <w:rPr>
          <w:rFonts w:eastAsiaTheme="minorHAnsi"/>
          <w:sz w:val="26"/>
          <w:szCs w:val="26"/>
          <w:lang w:eastAsia="en-US"/>
        </w:rPr>
      </w:pPr>
      <w:r w:rsidRPr="00DF2F4B">
        <w:rPr>
          <w:rFonts w:eastAsiaTheme="minorHAnsi"/>
          <w:sz w:val="26"/>
          <w:szCs w:val="26"/>
          <w:lang w:eastAsia="en-US"/>
        </w:rPr>
        <w:t>Непред</w:t>
      </w:r>
      <w:r w:rsidR="00296564" w:rsidRPr="00DF2F4B">
        <w:rPr>
          <w:rFonts w:eastAsiaTheme="minorHAnsi"/>
          <w:sz w:val="26"/>
          <w:szCs w:val="26"/>
          <w:lang w:eastAsia="en-US"/>
        </w:rPr>
        <w:t>ставление участнико</w:t>
      </w:r>
      <w:r w:rsidR="00CD07B8" w:rsidRPr="00DF2F4B">
        <w:rPr>
          <w:rFonts w:eastAsiaTheme="minorHAnsi"/>
          <w:sz w:val="26"/>
          <w:szCs w:val="26"/>
          <w:lang w:eastAsia="en-US"/>
        </w:rPr>
        <w:t>м</w:t>
      </w:r>
      <w:r w:rsidR="00296564" w:rsidRPr="00DF2F4B">
        <w:rPr>
          <w:rFonts w:eastAsiaTheme="minorHAnsi"/>
          <w:sz w:val="26"/>
          <w:szCs w:val="26"/>
          <w:lang w:eastAsia="en-US"/>
        </w:rPr>
        <w:t xml:space="preserve"> отбора документов, которые он вправе представить по собственной инициативе, не является основанием для отказа в приеме документов.</w:t>
      </w:r>
    </w:p>
    <w:p w14:paraId="3354CCA6" w14:textId="3A8CB867" w:rsidR="00602530" w:rsidRDefault="00FF4F0C" w:rsidP="00C10A3E">
      <w:pPr>
        <w:ind w:firstLine="709"/>
        <w:jc w:val="both"/>
        <w:rPr>
          <w:rFonts w:eastAsiaTheme="minorHAnsi"/>
          <w:sz w:val="26"/>
          <w:szCs w:val="26"/>
          <w:lang w:eastAsia="en-US"/>
        </w:rPr>
      </w:pPr>
      <w:r w:rsidRPr="00DF2F4B">
        <w:rPr>
          <w:rFonts w:eastAsiaTheme="minorHAnsi"/>
          <w:sz w:val="26"/>
          <w:szCs w:val="26"/>
          <w:lang w:eastAsia="en-US"/>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438B1E2F" w14:textId="77777777" w:rsidR="0030689D" w:rsidRPr="00DF2F4B" w:rsidRDefault="0030689D" w:rsidP="00C10A3E">
      <w:pPr>
        <w:ind w:firstLine="709"/>
        <w:jc w:val="both"/>
        <w:rPr>
          <w:rFonts w:eastAsiaTheme="minorHAnsi"/>
          <w:sz w:val="26"/>
          <w:szCs w:val="26"/>
          <w:lang w:eastAsia="en-US"/>
        </w:rPr>
      </w:pPr>
    </w:p>
    <w:p w14:paraId="07995A63" w14:textId="0D8CD3B1" w:rsidR="003F7C89" w:rsidRPr="00DF2F4B" w:rsidRDefault="001131E9" w:rsidP="00C10A3E">
      <w:pPr>
        <w:ind w:firstLine="709"/>
        <w:jc w:val="both"/>
        <w:rPr>
          <w:sz w:val="26"/>
          <w:szCs w:val="26"/>
        </w:rPr>
      </w:pPr>
      <w:r w:rsidRPr="00DF2F4B">
        <w:rPr>
          <w:rFonts w:eastAsiaTheme="minorHAnsi"/>
          <w:sz w:val="26"/>
          <w:szCs w:val="26"/>
          <w:lang w:eastAsia="en-US"/>
        </w:rPr>
        <w:t xml:space="preserve">3.3. </w:t>
      </w:r>
      <w:r w:rsidR="003F7C89" w:rsidRPr="00DF2F4B">
        <w:rPr>
          <w:sz w:val="26"/>
          <w:szCs w:val="26"/>
        </w:rPr>
        <w:t>Получатели субсидий предоставляют в систему «Электронный бюджет</w:t>
      </w:r>
      <w:r w:rsidR="00765E26">
        <w:rPr>
          <w:sz w:val="26"/>
          <w:szCs w:val="26"/>
        </w:rPr>
        <w:t>» электронные копии документов</w:t>
      </w:r>
      <w:r w:rsidR="003F7C89" w:rsidRPr="00DF2F4B">
        <w:rPr>
          <w:sz w:val="26"/>
          <w:szCs w:val="26"/>
        </w:rPr>
        <w:t xml:space="preserve"> (при наличии технической возможности).</w:t>
      </w:r>
    </w:p>
    <w:p w14:paraId="212D3B25" w14:textId="77777777" w:rsidR="003F7C89" w:rsidRPr="00DF2F4B" w:rsidRDefault="003F7C8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Документы подписываются усиленной квалифицированной электронной подписью Получателя субсидий или уполномоченного им лица.</w:t>
      </w:r>
    </w:p>
    <w:p w14:paraId="5F42B03D" w14:textId="596BCDD1" w:rsidR="003F7C89" w:rsidRDefault="003F7C8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Датой предоставления документов считается день их подписания и присвоения им номера в системе «Электронный бюджет».</w:t>
      </w:r>
    </w:p>
    <w:p w14:paraId="17C3A704" w14:textId="77777777" w:rsidR="0030689D" w:rsidRPr="00DF2F4B" w:rsidRDefault="0030689D" w:rsidP="00C10A3E">
      <w:pPr>
        <w:pStyle w:val="ConsPlusNormal"/>
        <w:ind w:firstLine="709"/>
        <w:jc w:val="both"/>
        <w:rPr>
          <w:rFonts w:ascii="Times New Roman" w:hAnsi="Times New Roman" w:cs="Times New Roman"/>
          <w:sz w:val="26"/>
          <w:szCs w:val="26"/>
        </w:rPr>
      </w:pPr>
    </w:p>
    <w:p w14:paraId="02EE232D" w14:textId="5DBF2E50"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3.4. Рассмотрение документов, по результатам которого принимается решение о предоставлении субсидии, проводится в соответствии с пунктами 2.1</w:t>
      </w:r>
      <w:r w:rsidR="005543C0" w:rsidRPr="00DF2F4B">
        <w:rPr>
          <w:rFonts w:eastAsiaTheme="minorHAnsi"/>
          <w:sz w:val="26"/>
          <w:szCs w:val="26"/>
          <w:lang w:eastAsia="en-US"/>
        </w:rPr>
        <w:t>0</w:t>
      </w:r>
      <w:r w:rsidR="003F7C89" w:rsidRPr="00DF2F4B">
        <w:rPr>
          <w:rFonts w:eastAsiaTheme="minorHAnsi"/>
          <w:sz w:val="26"/>
          <w:szCs w:val="26"/>
          <w:lang w:eastAsia="en-US"/>
        </w:rPr>
        <w:t xml:space="preserve"> </w:t>
      </w:r>
      <w:r w:rsidRPr="00DF2F4B">
        <w:rPr>
          <w:rFonts w:eastAsiaTheme="minorHAnsi"/>
          <w:sz w:val="26"/>
          <w:szCs w:val="26"/>
          <w:lang w:eastAsia="en-US"/>
        </w:rPr>
        <w:t>-</w:t>
      </w:r>
      <w:r w:rsidR="003F7C89" w:rsidRPr="00DF2F4B">
        <w:rPr>
          <w:rFonts w:eastAsiaTheme="minorHAnsi"/>
          <w:sz w:val="26"/>
          <w:szCs w:val="26"/>
          <w:lang w:eastAsia="en-US"/>
        </w:rPr>
        <w:t xml:space="preserve"> </w:t>
      </w:r>
      <w:r w:rsidRPr="00DF2F4B">
        <w:rPr>
          <w:rFonts w:eastAsiaTheme="minorHAnsi"/>
          <w:sz w:val="26"/>
          <w:szCs w:val="26"/>
          <w:lang w:eastAsia="en-US"/>
        </w:rPr>
        <w:t>2.1</w:t>
      </w:r>
      <w:r w:rsidR="005543C0" w:rsidRPr="00DF2F4B">
        <w:rPr>
          <w:rFonts w:eastAsiaTheme="minorHAnsi"/>
          <w:sz w:val="26"/>
          <w:szCs w:val="26"/>
          <w:lang w:eastAsia="en-US"/>
        </w:rPr>
        <w:t>2</w:t>
      </w:r>
      <w:r w:rsidRPr="00DF2F4B">
        <w:rPr>
          <w:rFonts w:eastAsiaTheme="minorHAnsi"/>
          <w:sz w:val="26"/>
          <w:szCs w:val="26"/>
          <w:lang w:eastAsia="en-US"/>
        </w:rPr>
        <w:t xml:space="preserve"> настоящего Порядка.</w:t>
      </w:r>
    </w:p>
    <w:p w14:paraId="0A608CFB" w14:textId="77777777" w:rsidR="0030689D" w:rsidRPr="00DF2F4B" w:rsidRDefault="0030689D" w:rsidP="00C10A3E">
      <w:pPr>
        <w:ind w:firstLine="709"/>
        <w:jc w:val="both"/>
        <w:rPr>
          <w:rFonts w:eastAsiaTheme="minorHAnsi"/>
          <w:sz w:val="26"/>
          <w:szCs w:val="26"/>
          <w:lang w:eastAsia="en-US"/>
        </w:rPr>
      </w:pPr>
    </w:p>
    <w:p w14:paraId="04C82EF9"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3.5. Основания для отказа получателю субсидии в предоставлении субсидии:</w:t>
      </w:r>
    </w:p>
    <w:p w14:paraId="0EBEADBA" w14:textId="48DF7AF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несоответствие представленных получателем субсидии документов требованиям, определенным в соответствии с пунктом </w:t>
      </w:r>
      <w:r w:rsidR="003F7C89" w:rsidRPr="00DF2F4B">
        <w:rPr>
          <w:rFonts w:eastAsiaTheme="minorHAnsi"/>
          <w:sz w:val="26"/>
          <w:szCs w:val="26"/>
          <w:lang w:eastAsia="en-US"/>
        </w:rPr>
        <w:t>3.</w:t>
      </w:r>
      <w:r w:rsidRPr="00DF2F4B">
        <w:rPr>
          <w:rFonts w:eastAsiaTheme="minorHAnsi"/>
          <w:sz w:val="26"/>
          <w:szCs w:val="26"/>
          <w:lang w:eastAsia="en-US"/>
        </w:rPr>
        <w:t>2 настоящего Порядка, или непредставление (представление не в полном объеме) указанных документов;</w:t>
      </w:r>
    </w:p>
    <w:p w14:paraId="441B6392" w14:textId="3308F7E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установление факта недостоверности представленной </w:t>
      </w:r>
      <w:r w:rsidR="008701DC" w:rsidRPr="00DF2F4B">
        <w:rPr>
          <w:rFonts w:eastAsiaTheme="minorHAnsi"/>
          <w:sz w:val="26"/>
          <w:szCs w:val="26"/>
          <w:lang w:eastAsia="en-US"/>
        </w:rPr>
        <w:t>получателем субсидии информации;</w:t>
      </w:r>
    </w:p>
    <w:p w14:paraId="37099BC0" w14:textId="75E67794"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подписание </w:t>
      </w:r>
      <w:r w:rsidR="004E2BFA">
        <w:rPr>
          <w:rFonts w:ascii="Times New Roman" w:hAnsi="Times New Roman" w:cs="Times New Roman"/>
          <w:sz w:val="26"/>
          <w:szCs w:val="26"/>
        </w:rPr>
        <w:t>с</w:t>
      </w:r>
      <w:r w:rsidRPr="00DF2F4B">
        <w:rPr>
          <w:rFonts w:ascii="Times New Roman" w:hAnsi="Times New Roman" w:cs="Times New Roman"/>
          <w:sz w:val="26"/>
          <w:szCs w:val="26"/>
        </w:rPr>
        <w:t>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6A8F5C9" w14:textId="729C2335"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добровольный письменный отказ получателя субсидии от субсидии;</w:t>
      </w:r>
    </w:p>
    <w:p w14:paraId="1AE9DC1D" w14:textId="42D51149" w:rsidR="008701DC" w:rsidRPr="00DF2F4B" w:rsidRDefault="008701DC" w:rsidP="00C10A3E">
      <w:pPr>
        <w:pStyle w:val="ConsPlusNormal"/>
        <w:ind w:firstLine="709"/>
        <w:jc w:val="both"/>
        <w:rPr>
          <w:rFonts w:ascii="Times New Roman" w:hAnsi="Times New Roman" w:cs="Times New Roman"/>
          <w:sz w:val="26"/>
          <w:szCs w:val="26"/>
        </w:rPr>
      </w:pPr>
      <w:bookmarkStart w:id="3" w:name="P180"/>
      <w:bookmarkEnd w:id="3"/>
      <w:r w:rsidRPr="00DF2F4B">
        <w:rPr>
          <w:rFonts w:ascii="Times New Roman" w:hAnsi="Times New Roman" w:cs="Times New Roman"/>
          <w:sz w:val="26"/>
          <w:szCs w:val="26"/>
        </w:rPr>
        <w:t>- нарушение срока представления документа, указанного в пункте 3.1</w:t>
      </w:r>
      <w:r w:rsidR="0084067D" w:rsidRPr="00DF2F4B">
        <w:rPr>
          <w:rFonts w:ascii="Times New Roman" w:hAnsi="Times New Roman" w:cs="Times New Roman"/>
          <w:sz w:val="26"/>
          <w:szCs w:val="26"/>
        </w:rPr>
        <w:t xml:space="preserve">1 </w:t>
      </w:r>
      <w:r w:rsidRPr="00DF2F4B">
        <w:rPr>
          <w:rFonts w:ascii="Times New Roman" w:hAnsi="Times New Roman" w:cs="Times New Roman"/>
          <w:sz w:val="26"/>
          <w:szCs w:val="26"/>
        </w:rPr>
        <w:t>настоящего Порядка.</w:t>
      </w:r>
    </w:p>
    <w:p w14:paraId="18AE11F0" w14:textId="3DB7F602" w:rsidR="008701DC" w:rsidRPr="00DF2F4B" w:rsidRDefault="008701DC"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Уполномоченный орган направляет (вручает) получателю субсидии </w:t>
      </w:r>
      <w:r w:rsidR="00FF4F0C" w:rsidRPr="00DF2F4B">
        <w:rPr>
          <w:rFonts w:ascii="Times New Roman" w:hAnsi="Times New Roman" w:cs="Times New Roman"/>
          <w:sz w:val="26"/>
          <w:szCs w:val="26"/>
        </w:rPr>
        <w:t xml:space="preserve">посредством электронной связи </w:t>
      </w:r>
      <w:r w:rsidRPr="00DF2F4B">
        <w:rPr>
          <w:rFonts w:ascii="Times New Roman" w:hAnsi="Times New Roman" w:cs="Times New Roman"/>
          <w:sz w:val="26"/>
          <w:szCs w:val="26"/>
        </w:rPr>
        <w:t>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68F2F003" w14:textId="1AA550DA" w:rsidR="008701DC" w:rsidRPr="00DF2F4B" w:rsidRDefault="002E16FB"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 xml:space="preserve">принятия решения об отказе в предоставлении субсидии </w:t>
      </w:r>
      <w:r w:rsidR="00701191">
        <w:rPr>
          <w:rFonts w:ascii="Times New Roman" w:hAnsi="Times New Roman" w:cs="Times New Roman"/>
          <w:sz w:val="26"/>
          <w:szCs w:val="26"/>
        </w:rPr>
        <w:t>К</w:t>
      </w:r>
      <w:r w:rsidR="008701DC" w:rsidRPr="00DF2F4B">
        <w:rPr>
          <w:rFonts w:ascii="Times New Roman" w:hAnsi="Times New Roman" w:cs="Times New Roman"/>
          <w:sz w:val="26"/>
          <w:szCs w:val="26"/>
        </w:rPr>
        <w:t>омиссией по рассмотрению заявок участников отбора на получение субсидий, в случае наличия оснований для отказа в предоставле</w:t>
      </w:r>
      <w:r w:rsidRPr="00DF2F4B">
        <w:rPr>
          <w:rFonts w:ascii="Times New Roman" w:hAnsi="Times New Roman" w:cs="Times New Roman"/>
          <w:sz w:val="26"/>
          <w:szCs w:val="26"/>
        </w:rPr>
        <w:t>нии субсидии, указанного в абзаце</w:t>
      </w:r>
      <w:r w:rsidR="008701DC" w:rsidRPr="00DF2F4B">
        <w:rPr>
          <w:rFonts w:ascii="Times New Roman" w:hAnsi="Times New Roman" w:cs="Times New Roman"/>
          <w:sz w:val="26"/>
          <w:szCs w:val="26"/>
        </w:rPr>
        <w:t xml:space="preserve"> втором настоящего пункта;</w:t>
      </w:r>
    </w:p>
    <w:p w14:paraId="4AEE9C66" w14:textId="67182DA5" w:rsidR="008701DC" w:rsidRDefault="002E16FB"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 xml:space="preserve">выявления оснований для отказа в предоставлении субсидии, указанных в абзацах </w:t>
      </w:r>
      <w:r w:rsidR="00D90F29" w:rsidRPr="00DF2F4B">
        <w:rPr>
          <w:rFonts w:ascii="Times New Roman" w:hAnsi="Times New Roman" w:cs="Times New Roman"/>
          <w:sz w:val="26"/>
          <w:szCs w:val="26"/>
        </w:rPr>
        <w:t>третьем</w:t>
      </w:r>
      <w:r w:rsidRPr="00DF2F4B">
        <w:rPr>
          <w:rFonts w:ascii="Times New Roman" w:hAnsi="Times New Roman" w:cs="Times New Roman"/>
          <w:sz w:val="26"/>
          <w:szCs w:val="26"/>
        </w:rPr>
        <w:t xml:space="preserve"> –</w:t>
      </w:r>
      <w:r w:rsidR="00D90F29"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шестом</w:t>
      </w:r>
      <w:r w:rsidRPr="00DF2F4B">
        <w:rPr>
          <w:rFonts w:ascii="Times New Roman" w:hAnsi="Times New Roman" w:cs="Times New Roman"/>
          <w:sz w:val="26"/>
          <w:szCs w:val="26"/>
        </w:rPr>
        <w:t xml:space="preserve"> </w:t>
      </w:r>
      <w:r w:rsidR="008701DC" w:rsidRPr="00DF2F4B">
        <w:rPr>
          <w:rFonts w:ascii="Times New Roman" w:hAnsi="Times New Roman" w:cs="Times New Roman"/>
          <w:sz w:val="26"/>
          <w:szCs w:val="26"/>
        </w:rPr>
        <w:t>настоящего пункта.</w:t>
      </w:r>
    </w:p>
    <w:p w14:paraId="259BFD91" w14:textId="77777777" w:rsidR="0030689D" w:rsidRPr="00DF2F4B" w:rsidRDefault="0030689D" w:rsidP="00C10A3E">
      <w:pPr>
        <w:pStyle w:val="ConsPlusNormal"/>
        <w:ind w:firstLine="709"/>
        <w:jc w:val="both"/>
        <w:rPr>
          <w:rFonts w:ascii="Times New Roman" w:hAnsi="Times New Roman" w:cs="Times New Roman"/>
          <w:sz w:val="26"/>
          <w:szCs w:val="26"/>
        </w:rPr>
      </w:pPr>
    </w:p>
    <w:p w14:paraId="1BD80125" w14:textId="77777777" w:rsidR="007337C6" w:rsidRPr="00DF2F4B" w:rsidRDefault="001131E9" w:rsidP="00C10A3E">
      <w:pPr>
        <w:ind w:firstLine="709"/>
        <w:jc w:val="both"/>
        <w:rPr>
          <w:rFonts w:eastAsiaTheme="minorHAnsi"/>
          <w:sz w:val="26"/>
          <w:szCs w:val="26"/>
          <w:lang w:eastAsia="en-US"/>
        </w:rPr>
      </w:pPr>
      <w:r w:rsidRPr="00DF2F4B">
        <w:rPr>
          <w:sz w:val="26"/>
          <w:szCs w:val="26"/>
        </w:rPr>
        <w:t xml:space="preserve">3.6. </w:t>
      </w:r>
      <w:r w:rsidR="007057CC" w:rsidRPr="00DF2F4B">
        <w:rPr>
          <w:rFonts w:eastAsiaTheme="minorHAnsi"/>
          <w:sz w:val="26"/>
          <w:szCs w:val="26"/>
          <w:lang w:eastAsia="en-US"/>
        </w:rPr>
        <w:t>Общая сумма на предоставление субсидии в те</w:t>
      </w:r>
      <w:r w:rsidR="007337C6" w:rsidRPr="00DF2F4B">
        <w:rPr>
          <w:rFonts w:eastAsiaTheme="minorHAnsi"/>
          <w:sz w:val="26"/>
          <w:szCs w:val="26"/>
          <w:lang w:eastAsia="en-US"/>
        </w:rPr>
        <w:t>чение финансового года, указанного в объявлении,</w:t>
      </w:r>
      <w:r w:rsidR="007057CC" w:rsidRPr="00DF2F4B">
        <w:rPr>
          <w:sz w:val="26"/>
          <w:szCs w:val="26"/>
        </w:rPr>
        <w:t xml:space="preserve"> </w:t>
      </w:r>
      <w:r w:rsidR="007057CC" w:rsidRPr="00DF2F4B">
        <w:rPr>
          <w:rFonts w:eastAsiaTheme="minorHAnsi"/>
          <w:sz w:val="26"/>
          <w:szCs w:val="26"/>
          <w:lang w:eastAsia="en-US"/>
        </w:rPr>
        <w:t>составляет</w:t>
      </w:r>
      <w:r w:rsidR="007337C6" w:rsidRPr="00DF2F4B">
        <w:rPr>
          <w:rFonts w:eastAsiaTheme="minorHAnsi"/>
          <w:sz w:val="26"/>
          <w:szCs w:val="26"/>
          <w:lang w:eastAsia="en-US"/>
        </w:rPr>
        <w:t>:</w:t>
      </w:r>
    </w:p>
    <w:p w14:paraId="19A0A0BC" w14:textId="77777777" w:rsidR="009D47E3" w:rsidRP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в 2025 году 6 345 100 (шесть миллионов триста сорок пять тысяч сто) рублей 00 копеек;</w:t>
      </w:r>
    </w:p>
    <w:p w14:paraId="28608BA3" w14:textId="3CDCD714" w:rsidR="0030689D" w:rsidRDefault="009D47E3" w:rsidP="009D47E3">
      <w:pPr>
        <w:ind w:firstLine="709"/>
        <w:jc w:val="both"/>
        <w:rPr>
          <w:rFonts w:eastAsiaTheme="minorHAnsi"/>
          <w:sz w:val="26"/>
          <w:szCs w:val="26"/>
          <w:lang w:eastAsia="en-US"/>
        </w:rPr>
      </w:pPr>
      <w:r w:rsidRPr="009D47E3">
        <w:rPr>
          <w:rFonts w:eastAsiaTheme="minorHAnsi"/>
          <w:sz w:val="26"/>
          <w:szCs w:val="26"/>
          <w:lang w:eastAsia="en-US"/>
        </w:rPr>
        <w:t>- в 2026 году 6 360 500 (шесть миллионов триста шестьдесят тысяч пятьсот) рублей 00 копеек</w:t>
      </w:r>
      <w:r>
        <w:rPr>
          <w:rFonts w:eastAsiaTheme="minorHAnsi"/>
          <w:sz w:val="26"/>
          <w:szCs w:val="26"/>
          <w:lang w:eastAsia="en-US"/>
        </w:rPr>
        <w:t>.</w:t>
      </w:r>
    </w:p>
    <w:p w14:paraId="675C18C6" w14:textId="3194E8A1" w:rsidR="009D47E3" w:rsidRPr="009D47E3" w:rsidRDefault="009D47E3" w:rsidP="009D47E3">
      <w:pPr>
        <w:ind w:firstLine="709"/>
        <w:jc w:val="both"/>
        <w:rPr>
          <w:rFonts w:eastAsiaTheme="minorHAnsi"/>
          <w:sz w:val="26"/>
          <w:szCs w:val="26"/>
          <w:lang w:eastAsia="en-US"/>
        </w:rPr>
      </w:pPr>
      <w:r w:rsidRPr="009D47E3">
        <w:rPr>
          <w:rFonts w:eastAsiaTheme="minorHAnsi"/>
          <w:sz w:val="26"/>
          <w:szCs w:val="26"/>
          <w:lang w:eastAsia="en-US"/>
        </w:rPr>
        <w:t>- в 202</w:t>
      </w:r>
      <w:r>
        <w:rPr>
          <w:rFonts w:eastAsiaTheme="minorHAnsi"/>
          <w:sz w:val="26"/>
          <w:szCs w:val="26"/>
          <w:lang w:eastAsia="en-US"/>
        </w:rPr>
        <w:t>7</w:t>
      </w:r>
      <w:r w:rsidRPr="009D47E3">
        <w:rPr>
          <w:rFonts w:eastAsiaTheme="minorHAnsi"/>
          <w:sz w:val="26"/>
          <w:szCs w:val="26"/>
          <w:lang w:eastAsia="en-US"/>
        </w:rPr>
        <w:t xml:space="preserve"> году 6 3</w:t>
      </w:r>
      <w:r w:rsidR="00F31CCF">
        <w:rPr>
          <w:rFonts w:eastAsiaTheme="minorHAnsi"/>
          <w:sz w:val="26"/>
          <w:szCs w:val="26"/>
          <w:lang w:eastAsia="en-US"/>
        </w:rPr>
        <w:t>60</w:t>
      </w:r>
      <w:r w:rsidRPr="009D47E3">
        <w:rPr>
          <w:rFonts w:eastAsiaTheme="minorHAnsi"/>
          <w:sz w:val="26"/>
          <w:szCs w:val="26"/>
          <w:lang w:eastAsia="en-US"/>
        </w:rPr>
        <w:t> </w:t>
      </w:r>
      <w:r w:rsidR="00F31CCF">
        <w:rPr>
          <w:rFonts w:eastAsiaTheme="minorHAnsi"/>
          <w:sz w:val="26"/>
          <w:szCs w:val="26"/>
          <w:lang w:eastAsia="en-US"/>
        </w:rPr>
        <w:t>5</w:t>
      </w:r>
      <w:r w:rsidRPr="009D47E3">
        <w:rPr>
          <w:rFonts w:eastAsiaTheme="minorHAnsi"/>
          <w:sz w:val="26"/>
          <w:szCs w:val="26"/>
          <w:lang w:eastAsia="en-US"/>
        </w:rPr>
        <w:t>00 (</w:t>
      </w:r>
      <w:r w:rsidR="00F31CCF" w:rsidRPr="00F31CCF">
        <w:rPr>
          <w:rFonts w:eastAsiaTheme="minorHAnsi"/>
          <w:sz w:val="26"/>
          <w:szCs w:val="26"/>
          <w:lang w:eastAsia="en-US"/>
        </w:rPr>
        <w:t>шесть миллионов триста шестьдесят тысяч пятьсот</w:t>
      </w:r>
      <w:r>
        <w:rPr>
          <w:rFonts w:eastAsiaTheme="minorHAnsi"/>
          <w:sz w:val="26"/>
          <w:szCs w:val="26"/>
          <w:lang w:eastAsia="en-US"/>
        </w:rPr>
        <w:t>) рублей 00 копеек.</w:t>
      </w:r>
    </w:p>
    <w:p w14:paraId="7F33F1A1" w14:textId="77777777" w:rsidR="009D47E3" w:rsidRPr="00DF2F4B" w:rsidRDefault="009D47E3" w:rsidP="009D47E3">
      <w:pPr>
        <w:ind w:firstLine="709"/>
        <w:jc w:val="both"/>
        <w:rPr>
          <w:rFonts w:eastAsiaTheme="minorHAnsi"/>
          <w:sz w:val="26"/>
          <w:szCs w:val="26"/>
          <w:lang w:eastAsia="en-US"/>
        </w:rPr>
      </w:pPr>
    </w:p>
    <w:p w14:paraId="426A61A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3.7. За счёт предоставленной субсидии получателю субсидии запрещается осуществлять следующие расходы:</w:t>
      </w:r>
    </w:p>
    <w:p w14:paraId="06304185" w14:textId="63233CA2"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получателя субсидии, не связанные с выполнением муниципальной работы; </w:t>
      </w:r>
    </w:p>
    <w:p w14:paraId="044E519A"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4B9D42F5"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по оплате прошлых обязательств получателя субсидии;</w:t>
      </w:r>
    </w:p>
    <w:p w14:paraId="6B1E8BD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связанные с извлечением прибыли; </w:t>
      </w:r>
    </w:p>
    <w:p w14:paraId="0DE6B076"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 расходы на политическую и религиозную деятельность; </w:t>
      </w:r>
    </w:p>
    <w:p w14:paraId="660C691E"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0529A454" w14:textId="6DDEAB7A" w:rsidR="001131E9" w:rsidRDefault="001131E9" w:rsidP="00C8284D">
      <w:pPr>
        <w:ind w:firstLine="709"/>
        <w:jc w:val="both"/>
        <w:rPr>
          <w:rFonts w:eastAsiaTheme="minorHAnsi"/>
          <w:sz w:val="26"/>
          <w:szCs w:val="26"/>
          <w:lang w:eastAsia="en-US"/>
        </w:rPr>
      </w:pPr>
      <w:r w:rsidRPr="00DF2F4B">
        <w:rPr>
          <w:rFonts w:eastAsiaTheme="minorHAnsi"/>
          <w:sz w:val="26"/>
          <w:szCs w:val="26"/>
          <w:lang w:eastAsia="en-US"/>
        </w:rPr>
        <w:t>- расходы на деятельность, запрещённую действующим законодательством Российской Федерации.</w:t>
      </w:r>
    </w:p>
    <w:p w14:paraId="126554DE" w14:textId="77777777" w:rsidR="0030689D" w:rsidRPr="00DF2F4B" w:rsidRDefault="0030689D" w:rsidP="00C8284D">
      <w:pPr>
        <w:ind w:firstLine="709"/>
        <w:jc w:val="both"/>
        <w:rPr>
          <w:rFonts w:eastAsiaTheme="minorHAnsi"/>
          <w:sz w:val="26"/>
          <w:szCs w:val="26"/>
          <w:lang w:eastAsia="en-US"/>
        </w:rPr>
      </w:pPr>
    </w:p>
    <w:p w14:paraId="2991EABB"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3.8.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5DE6D4F5" w14:textId="24F5AFE1" w:rsidR="001131E9" w:rsidRDefault="001131E9" w:rsidP="00C8284D">
      <w:pPr>
        <w:ind w:firstLine="709"/>
        <w:jc w:val="both"/>
        <w:rPr>
          <w:rFonts w:eastAsiaTheme="minorHAnsi"/>
          <w:sz w:val="26"/>
          <w:szCs w:val="26"/>
          <w:lang w:eastAsia="en-US"/>
        </w:rPr>
      </w:pPr>
      <w:r w:rsidRPr="00DF2F4B">
        <w:rPr>
          <w:rFonts w:eastAsiaTheme="minorHAnsi"/>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w:t>
      </w:r>
      <w:r w:rsidR="00CD07B8" w:rsidRPr="00DF2F4B">
        <w:rPr>
          <w:rFonts w:eastAsiaTheme="minorHAnsi"/>
          <w:sz w:val="26"/>
          <w:szCs w:val="26"/>
          <w:lang w:eastAsia="en-US"/>
        </w:rPr>
        <w:t>я получения уведомления от ГРБС.</w:t>
      </w:r>
    </w:p>
    <w:p w14:paraId="00690676" w14:textId="77777777" w:rsidR="0030689D" w:rsidRPr="00DF2F4B" w:rsidRDefault="0030689D" w:rsidP="00C8284D">
      <w:pPr>
        <w:ind w:firstLine="709"/>
        <w:jc w:val="both"/>
        <w:rPr>
          <w:rFonts w:eastAsiaTheme="minorHAnsi"/>
          <w:sz w:val="26"/>
          <w:szCs w:val="26"/>
          <w:lang w:eastAsia="en-US"/>
        </w:rPr>
      </w:pPr>
    </w:p>
    <w:p w14:paraId="2D8809E9" w14:textId="56F0F567" w:rsidR="0028741E"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 Порядок и сроки возврата субсидии в бюджет города Когалыма в случае нарушения условий ее предоставления.</w:t>
      </w:r>
    </w:p>
    <w:p w14:paraId="2C7C440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3.9.1. Получатель субсидии возвращает субсидию в бюджет города Когалыма в случаях:</w:t>
      </w:r>
    </w:p>
    <w:p w14:paraId="364AC1F2" w14:textId="07396CBD" w:rsidR="001131E9" w:rsidRPr="00765E26" w:rsidRDefault="001131E9" w:rsidP="00C8284D">
      <w:pPr>
        <w:ind w:firstLine="709"/>
        <w:jc w:val="both"/>
        <w:rPr>
          <w:rFonts w:eastAsiaTheme="minorHAnsi"/>
          <w:sz w:val="26"/>
          <w:szCs w:val="26"/>
          <w:lang w:eastAsia="en-US"/>
        </w:rPr>
      </w:pPr>
      <w:r w:rsidRPr="00DF2F4B">
        <w:rPr>
          <w:rFonts w:eastAsiaTheme="minorHAnsi"/>
          <w:sz w:val="26"/>
          <w:szCs w:val="26"/>
          <w:lang w:eastAsia="en-US"/>
        </w:rPr>
        <w:t xml:space="preserve">а) нарушения </w:t>
      </w:r>
      <w:r w:rsidRPr="00765E26">
        <w:rPr>
          <w:rFonts w:eastAsiaTheme="minorHAnsi"/>
          <w:sz w:val="26"/>
          <w:szCs w:val="26"/>
          <w:lang w:eastAsia="en-US"/>
        </w:rPr>
        <w:t>получателем субсидии условий</w:t>
      </w:r>
      <w:r w:rsidR="003C162B" w:rsidRPr="00765E26">
        <w:rPr>
          <w:rFonts w:eastAsiaTheme="minorHAnsi"/>
          <w:sz w:val="26"/>
          <w:szCs w:val="26"/>
          <w:lang w:eastAsia="en-US"/>
        </w:rPr>
        <w:t xml:space="preserve"> и порядка предоставления субсидии,</w:t>
      </w:r>
      <w:r w:rsidRPr="00765E26">
        <w:rPr>
          <w:rFonts w:eastAsiaTheme="minorHAnsi"/>
          <w:sz w:val="26"/>
          <w:szCs w:val="26"/>
          <w:lang w:eastAsia="en-US"/>
        </w:rPr>
        <w:t xml:space="preserve"> установленных при предоставлении субсидии, выявленного по фактам проверок, проведённых ГРБС, </w:t>
      </w:r>
      <w:r w:rsidR="00765E26" w:rsidRPr="00765E26">
        <w:rPr>
          <w:sz w:val="26"/>
          <w:szCs w:val="26"/>
        </w:rPr>
        <w:t>органами государственного (муниципального) финансового контроля</w:t>
      </w:r>
      <w:r w:rsidRPr="00765E26">
        <w:rPr>
          <w:rFonts w:eastAsiaTheme="minorHAnsi"/>
          <w:sz w:val="26"/>
          <w:szCs w:val="26"/>
          <w:lang w:eastAsia="en-US"/>
        </w:rPr>
        <w:t>;</w:t>
      </w:r>
    </w:p>
    <w:p w14:paraId="6CFF2EFD" w14:textId="77777777" w:rsidR="001131E9" w:rsidRPr="00DF2F4B" w:rsidRDefault="001131E9" w:rsidP="00C8284D">
      <w:pPr>
        <w:ind w:firstLine="709"/>
        <w:jc w:val="both"/>
        <w:rPr>
          <w:rFonts w:eastAsiaTheme="minorHAnsi"/>
          <w:sz w:val="26"/>
          <w:szCs w:val="26"/>
          <w:lang w:eastAsia="en-US"/>
        </w:rPr>
      </w:pPr>
      <w:r w:rsidRPr="00765E26">
        <w:rPr>
          <w:rFonts w:eastAsiaTheme="minorHAnsi"/>
          <w:sz w:val="26"/>
          <w:szCs w:val="26"/>
          <w:lang w:eastAsia="en-US"/>
        </w:rPr>
        <w:t>б) предоставления получателем субсидии недостоверных сведений в документах, предусмотренных</w:t>
      </w:r>
      <w:r w:rsidRPr="00DF2F4B">
        <w:rPr>
          <w:rFonts w:eastAsiaTheme="minorHAnsi"/>
          <w:sz w:val="26"/>
          <w:szCs w:val="26"/>
          <w:lang w:eastAsia="en-US"/>
        </w:rPr>
        <w:t xml:space="preserve"> настоящим Порядком, выявленных в том числе контрольными мероприятиями;</w:t>
      </w:r>
    </w:p>
    <w:p w14:paraId="14BA841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526A3AA6"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г) нецелевого использования субсидии;</w:t>
      </w:r>
    </w:p>
    <w:p w14:paraId="5058D96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д) расторжения соглашения.</w:t>
      </w:r>
    </w:p>
    <w:p w14:paraId="7B994238"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418E5D92" w14:textId="77777777" w:rsidR="001131E9" w:rsidRPr="00DF2F4B" w:rsidRDefault="001131E9" w:rsidP="00C8284D">
      <w:pPr>
        <w:ind w:firstLine="709"/>
        <w:jc w:val="both"/>
        <w:rPr>
          <w:rFonts w:eastAsiaTheme="minorHAnsi"/>
          <w:sz w:val="26"/>
          <w:szCs w:val="26"/>
          <w:lang w:eastAsia="en-US"/>
        </w:rPr>
      </w:pPr>
      <w:r w:rsidRPr="00DF2F4B">
        <w:rPr>
          <w:rFonts w:eastAsiaTheme="minorHAnsi"/>
          <w:sz w:val="26"/>
          <w:szCs w:val="26"/>
          <w:lang w:eastAsia="en-US"/>
        </w:rPr>
        <w:t>3.9.2. В случае недостижения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0DA8945E" w14:textId="77777777" w:rsidR="001131E9" w:rsidRPr="00765E26" w:rsidRDefault="001131E9" w:rsidP="00765E26">
      <w:pPr>
        <w:ind w:firstLine="709"/>
        <w:jc w:val="both"/>
        <w:rPr>
          <w:rFonts w:eastAsiaTheme="minorHAnsi"/>
          <w:sz w:val="26"/>
          <w:szCs w:val="26"/>
          <w:lang w:eastAsia="en-US"/>
        </w:rPr>
      </w:pPr>
      <w:r w:rsidRPr="00DF2F4B">
        <w:rPr>
          <w:rFonts w:eastAsiaTheme="minorHAnsi"/>
          <w:sz w:val="26"/>
          <w:szCs w:val="26"/>
          <w:lang w:eastAsia="en-US"/>
        </w:rPr>
        <w:t xml:space="preserve">3.9.3. При возникновении обстоятельств, указанных в подпунктах 3.9.1, 3.9.2 настоящего </w:t>
      </w:r>
      <w:r w:rsidRPr="00765E26">
        <w:rPr>
          <w:rFonts w:eastAsiaTheme="minorHAnsi"/>
          <w:sz w:val="26"/>
          <w:szCs w:val="26"/>
          <w:lang w:eastAsia="en-US"/>
        </w:rPr>
        <w:t>Порядка, получатель субсидии возвращает субсидию в бюджет города Когалыма:</w:t>
      </w:r>
    </w:p>
    <w:p w14:paraId="175083F6" w14:textId="054454E1" w:rsidR="001131E9" w:rsidRPr="00765E26" w:rsidRDefault="001131E9" w:rsidP="00765E26">
      <w:pPr>
        <w:ind w:firstLine="709"/>
        <w:jc w:val="both"/>
        <w:rPr>
          <w:rFonts w:eastAsiaTheme="minorHAnsi"/>
          <w:sz w:val="26"/>
          <w:szCs w:val="26"/>
          <w:lang w:eastAsia="en-US"/>
        </w:rPr>
      </w:pPr>
      <w:r w:rsidRPr="00765E26">
        <w:rPr>
          <w:rFonts w:eastAsiaTheme="minorHAnsi"/>
          <w:sz w:val="26"/>
          <w:szCs w:val="26"/>
          <w:lang w:eastAsia="en-US"/>
        </w:rPr>
        <w:t>- по требованию ГРБС не позднее 10 (десятого) рабочего дня</w:t>
      </w:r>
      <w:r w:rsidR="00CD07B8" w:rsidRPr="00765E26">
        <w:rPr>
          <w:rFonts w:eastAsiaTheme="minorHAnsi"/>
          <w:sz w:val="26"/>
          <w:szCs w:val="26"/>
          <w:lang w:eastAsia="en-US"/>
        </w:rPr>
        <w:t xml:space="preserve"> со дня получения уведомления о</w:t>
      </w:r>
      <w:r w:rsidR="00F912BE" w:rsidRPr="00765E26">
        <w:rPr>
          <w:rFonts w:eastAsiaTheme="minorHAnsi"/>
          <w:sz w:val="26"/>
          <w:szCs w:val="26"/>
          <w:lang w:eastAsia="en-US"/>
        </w:rPr>
        <w:t>т ГРБС</w:t>
      </w:r>
      <w:r w:rsidRPr="00765E26">
        <w:rPr>
          <w:rFonts w:eastAsiaTheme="minorHAnsi"/>
          <w:sz w:val="26"/>
          <w:szCs w:val="26"/>
          <w:lang w:eastAsia="en-US"/>
        </w:rPr>
        <w:t>;</w:t>
      </w:r>
    </w:p>
    <w:p w14:paraId="06E3357C" w14:textId="16F76F9C" w:rsidR="001131E9" w:rsidRPr="00765E26" w:rsidRDefault="001131E9" w:rsidP="00765E26">
      <w:pPr>
        <w:pStyle w:val="ad"/>
        <w:ind w:firstLine="709"/>
        <w:jc w:val="both"/>
        <w:rPr>
          <w:rFonts w:eastAsiaTheme="minorHAnsi"/>
          <w:sz w:val="26"/>
          <w:szCs w:val="26"/>
          <w:lang w:eastAsia="en-US"/>
        </w:rPr>
      </w:pPr>
      <w:r w:rsidRPr="00765E26">
        <w:rPr>
          <w:rFonts w:eastAsiaTheme="minorHAnsi"/>
          <w:sz w:val="26"/>
          <w:szCs w:val="26"/>
          <w:lang w:eastAsia="en-US"/>
        </w:rPr>
        <w:t xml:space="preserve">- на основании представления и (или) предписания </w:t>
      </w:r>
      <w:r w:rsidR="00765E26" w:rsidRPr="00765E26">
        <w:rPr>
          <w:sz w:val="26"/>
          <w:szCs w:val="26"/>
        </w:rPr>
        <w:t>органов государственного (муниципального) финансового контроля</w:t>
      </w:r>
      <w:r w:rsidRPr="00765E26">
        <w:rPr>
          <w:rFonts w:eastAsiaTheme="minorHAnsi"/>
          <w:sz w:val="26"/>
          <w:szCs w:val="26"/>
          <w:lang w:eastAsia="en-US"/>
        </w:rPr>
        <w:t xml:space="preserve"> в сроки, установленные в соответствии с законодательством Российской Федерации.</w:t>
      </w:r>
    </w:p>
    <w:p w14:paraId="5587839A" w14:textId="2FC4B171" w:rsidR="001131E9" w:rsidRPr="00145194" w:rsidRDefault="00765E26" w:rsidP="00765E26">
      <w:pPr>
        <w:ind w:firstLine="709"/>
        <w:jc w:val="both"/>
        <w:rPr>
          <w:rFonts w:eastAsiaTheme="minorHAnsi"/>
          <w:sz w:val="26"/>
          <w:szCs w:val="26"/>
          <w:lang w:eastAsia="en-US"/>
        </w:rPr>
      </w:pPr>
      <w:r>
        <w:rPr>
          <w:rFonts w:eastAsiaTheme="minorHAnsi"/>
          <w:sz w:val="26"/>
          <w:szCs w:val="26"/>
          <w:lang w:eastAsia="en-US"/>
        </w:rPr>
        <w:t>3.9.</w:t>
      </w:r>
      <w:r w:rsidRPr="00145194">
        <w:rPr>
          <w:rFonts w:eastAsiaTheme="minorHAnsi"/>
          <w:sz w:val="26"/>
          <w:szCs w:val="26"/>
          <w:lang w:eastAsia="en-US"/>
        </w:rPr>
        <w:t xml:space="preserve">4. </w:t>
      </w:r>
      <w:r w:rsidR="001131E9" w:rsidRPr="00145194">
        <w:rPr>
          <w:rFonts w:eastAsiaTheme="minorHAnsi"/>
          <w:sz w:val="26"/>
          <w:szCs w:val="26"/>
          <w:lang w:eastAsia="en-US"/>
        </w:rPr>
        <w:t>При отказе от добровольного возврата субсидии</w:t>
      </w:r>
      <w:r w:rsidR="00145194" w:rsidRPr="00145194">
        <w:rPr>
          <w:rFonts w:eastAsiaTheme="minorHAnsi"/>
          <w:sz w:val="26"/>
          <w:szCs w:val="26"/>
          <w:lang w:eastAsia="en-US"/>
        </w:rPr>
        <w:t>,</w:t>
      </w:r>
      <w:r w:rsidR="001131E9" w:rsidRPr="00145194">
        <w:rPr>
          <w:rFonts w:eastAsiaTheme="minorHAnsi"/>
          <w:sz w:val="26"/>
          <w:szCs w:val="26"/>
          <w:lang w:eastAsia="en-US"/>
        </w:rPr>
        <w:t xml:space="preserve"> </w:t>
      </w:r>
      <w:r w:rsidR="00145194" w:rsidRPr="00145194">
        <w:rPr>
          <w:sz w:val="26"/>
          <w:szCs w:val="26"/>
        </w:rPr>
        <w:t>выраженного в непоступлении денежных средств в срок, установленный пунктом 3.9.3 настоящего Порядка, на счет ГРБС</w:t>
      </w:r>
      <w:r w:rsidR="00145194">
        <w:rPr>
          <w:sz w:val="26"/>
          <w:szCs w:val="26"/>
        </w:rPr>
        <w:t>,</w:t>
      </w:r>
      <w:r w:rsidR="00145194" w:rsidRPr="00145194">
        <w:rPr>
          <w:sz w:val="26"/>
          <w:szCs w:val="26"/>
        </w:rPr>
        <w:t xml:space="preserve"> с</w:t>
      </w:r>
      <w:r w:rsidR="001131E9" w:rsidRPr="00145194">
        <w:rPr>
          <w:rFonts w:eastAsiaTheme="minorHAnsi"/>
          <w:sz w:val="26"/>
          <w:szCs w:val="26"/>
          <w:lang w:eastAsia="en-US"/>
        </w:rPr>
        <w:t>редства взыскиваются в судебном порядке в соответствии с законодательством Российской Федерации.</w:t>
      </w:r>
      <w:r w:rsidRPr="00145194">
        <w:rPr>
          <w:sz w:val="26"/>
          <w:szCs w:val="26"/>
        </w:rPr>
        <w:t xml:space="preserve"> </w:t>
      </w:r>
    </w:p>
    <w:p w14:paraId="1F4280C4" w14:textId="77777777" w:rsidR="0030689D" w:rsidRPr="00DF2F4B" w:rsidRDefault="0030689D" w:rsidP="00765E26">
      <w:pPr>
        <w:ind w:firstLine="709"/>
        <w:jc w:val="both"/>
        <w:rPr>
          <w:rFonts w:eastAsiaTheme="minorHAnsi"/>
          <w:sz w:val="26"/>
          <w:szCs w:val="26"/>
          <w:lang w:eastAsia="en-US"/>
        </w:rPr>
      </w:pPr>
    </w:p>
    <w:p w14:paraId="182254B9" w14:textId="308E59AF" w:rsidR="00C8284D" w:rsidRPr="00C8284D" w:rsidRDefault="002013A7" w:rsidP="00C8284D">
      <w:pPr>
        <w:pStyle w:val="ConsPlusNormal"/>
        <w:ind w:firstLine="709"/>
        <w:jc w:val="both"/>
        <w:rPr>
          <w:rFonts w:ascii="Times New Roman" w:hAnsi="Times New Roman" w:cs="Times New Roman"/>
          <w:sz w:val="26"/>
          <w:szCs w:val="26"/>
        </w:rPr>
      </w:pPr>
      <w:r w:rsidRPr="0043605E">
        <w:rPr>
          <w:rFonts w:ascii="Times New Roman" w:hAnsi="Times New Roman" w:cs="Times New Roman"/>
          <w:sz w:val="26"/>
          <w:szCs w:val="26"/>
        </w:rPr>
        <w:t xml:space="preserve">3.10. </w:t>
      </w:r>
      <w:r w:rsidR="00C8284D" w:rsidRPr="00C8284D">
        <w:rPr>
          <w:rFonts w:ascii="Times New Roman" w:hAnsi="Times New Roman" w:cs="Times New Roman"/>
          <w:sz w:val="26"/>
          <w:szCs w:val="26"/>
        </w:rPr>
        <w:t xml:space="preserve">Заключение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 xml:space="preserve">оглашения, дополнительного соглашения к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 xml:space="preserve">оглашению, в том числе дополнительного соглашения о расторжении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 xml:space="preserve">оглашения (при необходимости), между </w:t>
      </w:r>
      <w:r w:rsidR="00145194">
        <w:rPr>
          <w:rFonts w:ascii="Times New Roman" w:hAnsi="Times New Roman" w:cs="Times New Roman"/>
          <w:sz w:val="26"/>
          <w:szCs w:val="26"/>
        </w:rPr>
        <w:t>ГРБС</w:t>
      </w:r>
      <w:r w:rsidR="00C8284D" w:rsidRPr="00C8284D">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w:t>
      </w:r>
      <w:r w:rsidR="004E2BFA">
        <w:rPr>
          <w:rFonts w:ascii="Times New Roman" w:hAnsi="Times New Roman" w:cs="Times New Roman"/>
          <w:sz w:val="26"/>
          <w:szCs w:val="26"/>
        </w:rPr>
        <w:t>К</w:t>
      </w:r>
      <w:r w:rsidR="00C8284D" w:rsidRPr="00C8284D">
        <w:rPr>
          <w:rFonts w:ascii="Times New Roman" w:hAnsi="Times New Roman" w:cs="Times New Roman"/>
          <w:sz w:val="26"/>
          <w:szCs w:val="26"/>
        </w:rPr>
        <w:t>омитетом финансов Администрации города Когалыма, в следующем порядке:</w:t>
      </w:r>
    </w:p>
    <w:p w14:paraId="781902F6" w14:textId="55D56888" w:rsidR="00C8284D" w:rsidRPr="00C8284D" w:rsidRDefault="00C8284D" w:rsidP="00C8284D">
      <w:pPr>
        <w:widowControl w:val="0"/>
        <w:autoSpaceDE w:val="0"/>
        <w:autoSpaceDN w:val="0"/>
        <w:ind w:firstLine="709"/>
        <w:jc w:val="both"/>
        <w:rPr>
          <w:sz w:val="26"/>
          <w:szCs w:val="26"/>
        </w:rPr>
      </w:pPr>
      <w:r w:rsidRPr="00C8284D">
        <w:rPr>
          <w:sz w:val="26"/>
          <w:szCs w:val="26"/>
        </w:rPr>
        <w:t>3.1</w:t>
      </w:r>
      <w:r w:rsidR="0030689D">
        <w:rPr>
          <w:sz w:val="26"/>
          <w:szCs w:val="26"/>
        </w:rPr>
        <w:t>0</w:t>
      </w:r>
      <w:r w:rsidRPr="00C8284D">
        <w:rPr>
          <w:sz w:val="26"/>
          <w:szCs w:val="26"/>
        </w:rPr>
        <w:t xml:space="preserve">.1. в течение 4 (четырех) рабочих дней со дня регистрации </w:t>
      </w:r>
      <w:r w:rsidR="00145194">
        <w:rPr>
          <w:sz w:val="26"/>
          <w:szCs w:val="26"/>
        </w:rPr>
        <w:t>распоряжения</w:t>
      </w:r>
      <w:r w:rsidRPr="00C8284D">
        <w:rPr>
          <w:sz w:val="26"/>
          <w:szCs w:val="26"/>
        </w:rPr>
        <w:t xml:space="preserve"> Администрации города Когалыма об утверждении списка получателей субсидии </w:t>
      </w:r>
      <w:r w:rsidR="007F60F8">
        <w:rPr>
          <w:sz w:val="26"/>
          <w:szCs w:val="26"/>
        </w:rPr>
        <w:t>Уполномоченный</w:t>
      </w:r>
      <w:r w:rsidR="007F60F8" w:rsidRPr="00C8284D">
        <w:rPr>
          <w:sz w:val="26"/>
          <w:szCs w:val="26"/>
        </w:rPr>
        <w:t xml:space="preserve"> орган </w:t>
      </w:r>
      <w:r w:rsidRPr="00C8284D">
        <w:rPr>
          <w:sz w:val="26"/>
          <w:szCs w:val="26"/>
        </w:rPr>
        <w:t xml:space="preserve">формирует проект </w:t>
      </w:r>
      <w:r w:rsidR="004E2BFA">
        <w:rPr>
          <w:sz w:val="26"/>
          <w:szCs w:val="26"/>
        </w:rPr>
        <w:t>с</w:t>
      </w:r>
      <w:r w:rsidRPr="00C8284D">
        <w:rPr>
          <w:sz w:val="26"/>
          <w:szCs w:val="26"/>
        </w:rPr>
        <w:t xml:space="preserve">оглашения, дополнительного соглашения к </w:t>
      </w:r>
      <w:r w:rsidR="004E2BFA">
        <w:rPr>
          <w:sz w:val="26"/>
          <w:szCs w:val="26"/>
        </w:rPr>
        <w:t>с</w:t>
      </w:r>
      <w:r w:rsidRPr="00C8284D">
        <w:rPr>
          <w:sz w:val="26"/>
          <w:szCs w:val="26"/>
        </w:rPr>
        <w:t>оглашению в государственной информационной системе «Региональный электронный бюджет Югры» (далее – ГИС «РЭБ Югры») и направляет его для</w:t>
      </w:r>
      <w:r w:rsidR="00094B63">
        <w:rPr>
          <w:sz w:val="26"/>
          <w:szCs w:val="26"/>
        </w:rPr>
        <w:t xml:space="preserve"> подписания получателю субсидии;</w:t>
      </w:r>
    </w:p>
    <w:p w14:paraId="72939BB0" w14:textId="6A40B083" w:rsidR="00C8284D" w:rsidRPr="00C8284D" w:rsidRDefault="00C8284D" w:rsidP="00C8284D">
      <w:pPr>
        <w:widowControl w:val="0"/>
        <w:autoSpaceDE w:val="0"/>
        <w:autoSpaceDN w:val="0"/>
        <w:ind w:firstLine="709"/>
        <w:jc w:val="both"/>
        <w:rPr>
          <w:sz w:val="26"/>
          <w:szCs w:val="26"/>
        </w:rPr>
      </w:pPr>
      <w:bookmarkStart w:id="4" w:name="P202"/>
      <w:bookmarkEnd w:id="4"/>
      <w:r w:rsidRPr="00C8284D">
        <w:rPr>
          <w:sz w:val="26"/>
          <w:szCs w:val="26"/>
        </w:rPr>
        <w:t>3.1</w:t>
      </w:r>
      <w:r w:rsidR="0030689D">
        <w:rPr>
          <w:sz w:val="26"/>
          <w:szCs w:val="26"/>
        </w:rPr>
        <w:t>0</w:t>
      </w:r>
      <w:r w:rsidRPr="00C8284D">
        <w:rPr>
          <w:sz w:val="26"/>
          <w:szCs w:val="26"/>
        </w:rPr>
        <w:t xml:space="preserve">.2. получатель субсидии в течение 3 (трех) рабочих дней подписывает </w:t>
      </w:r>
      <w:r w:rsidR="004E2BFA">
        <w:rPr>
          <w:sz w:val="26"/>
          <w:szCs w:val="26"/>
        </w:rPr>
        <w:t>с</w:t>
      </w:r>
      <w:r w:rsidRPr="00C8284D">
        <w:rPr>
          <w:sz w:val="26"/>
          <w:szCs w:val="26"/>
        </w:rPr>
        <w:t xml:space="preserve">оглашение, дополнительное соглашение к </w:t>
      </w:r>
      <w:r w:rsidR="004E2BFA">
        <w:rPr>
          <w:sz w:val="26"/>
          <w:szCs w:val="26"/>
        </w:rPr>
        <w:t>с</w:t>
      </w:r>
      <w:r w:rsidRPr="00C8284D">
        <w:rPr>
          <w:sz w:val="26"/>
          <w:szCs w:val="26"/>
        </w:rPr>
        <w:t xml:space="preserve">оглашению усиленной квалифицированной электронной подписью в ГИС «РЭБ Югры» и направляет подписанное </w:t>
      </w:r>
      <w:r w:rsidR="004E2BFA">
        <w:rPr>
          <w:sz w:val="26"/>
          <w:szCs w:val="26"/>
        </w:rPr>
        <w:t>с</w:t>
      </w:r>
      <w:r w:rsidRPr="00C8284D">
        <w:rPr>
          <w:sz w:val="26"/>
          <w:szCs w:val="26"/>
        </w:rPr>
        <w:t>оглашение</w:t>
      </w:r>
      <w:r w:rsidR="00094B63">
        <w:rPr>
          <w:sz w:val="26"/>
          <w:szCs w:val="26"/>
        </w:rPr>
        <w:t xml:space="preserve"> в адрес Уполномоченного органа;</w:t>
      </w:r>
    </w:p>
    <w:p w14:paraId="23C8A6C0" w14:textId="54544146" w:rsidR="00C8284D" w:rsidRPr="00C8284D" w:rsidRDefault="00C8284D" w:rsidP="00C8284D">
      <w:pPr>
        <w:widowControl w:val="0"/>
        <w:autoSpaceDE w:val="0"/>
        <w:autoSpaceDN w:val="0"/>
        <w:ind w:firstLine="709"/>
        <w:jc w:val="both"/>
        <w:rPr>
          <w:sz w:val="26"/>
          <w:szCs w:val="26"/>
        </w:rPr>
      </w:pPr>
      <w:r w:rsidRPr="00C8284D">
        <w:rPr>
          <w:sz w:val="26"/>
          <w:szCs w:val="26"/>
        </w:rPr>
        <w:t>3.1</w:t>
      </w:r>
      <w:r w:rsidR="0030689D">
        <w:rPr>
          <w:sz w:val="26"/>
          <w:szCs w:val="26"/>
        </w:rPr>
        <w:t>0</w:t>
      </w:r>
      <w:r w:rsidRPr="00C8284D">
        <w:rPr>
          <w:sz w:val="26"/>
          <w:szCs w:val="26"/>
        </w:rPr>
        <w:t xml:space="preserve">.3. </w:t>
      </w:r>
      <w:r w:rsidR="00094B63">
        <w:rPr>
          <w:sz w:val="26"/>
          <w:szCs w:val="26"/>
        </w:rPr>
        <w:t>п</w:t>
      </w:r>
      <w:r w:rsidRPr="00C8284D">
        <w:rPr>
          <w:sz w:val="26"/>
          <w:szCs w:val="26"/>
        </w:rPr>
        <w:t>ри отсутствии технич</w:t>
      </w:r>
      <w:r w:rsidR="004E2BFA">
        <w:rPr>
          <w:sz w:val="26"/>
          <w:szCs w:val="26"/>
        </w:rPr>
        <w:t>еской возможности формирования с</w:t>
      </w:r>
      <w:r w:rsidRPr="00C8284D">
        <w:rPr>
          <w:sz w:val="26"/>
          <w:szCs w:val="26"/>
        </w:rPr>
        <w:t xml:space="preserve">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w:t>
      </w:r>
      <w:r w:rsidR="004E2BFA">
        <w:rPr>
          <w:sz w:val="26"/>
          <w:szCs w:val="26"/>
        </w:rPr>
        <w:t>с</w:t>
      </w:r>
      <w:r w:rsidRPr="00C8284D">
        <w:rPr>
          <w:sz w:val="26"/>
          <w:szCs w:val="26"/>
        </w:rPr>
        <w:t xml:space="preserve">оглашения в ГИС «РЭБ Югры», Уполномоченный орган в течение 4 (четырех) рабочих дней со дня регистрации </w:t>
      </w:r>
      <w:r w:rsidR="00145194">
        <w:rPr>
          <w:sz w:val="26"/>
          <w:szCs w:val="26"/>
        </w:rPr>
        <w:t>распоряжения</w:t>
      </w:r>
      <w:r w:rsidRPr="00C8284D">
        <w:rPr>
          <w:sz w:val="26"/>
          <w:szCs w:val="26"/>
        </w:rPr>
        <w:t xml:space="preserve"> Администрации города Когалыма об утверждении списка получателей субсидии, готовит </w:t>
      </w:r>
      <w:r w:rsidR="004E2BFA">
        <w:rPr>
          <w:sz w:val="26"/>
          <w:szCs w:val="26"/>
        </w:rPr>
        <w:t>с</w:t>
      </w:r>
      <w:r w:rsidRPr="00C8284D">
        <w:rPr>
          <w:sz w:val="26"/>
          <w:szCs w:val="26"/>
        </w:rPr>
        <w:t xml:space="preserve">оглашение на бумажном носителе и </w:t>
      </w:r>
      <w:r w:rsidR="00145194" w:rsidRPr="002D3E14">
        <w:rPr>
          <w:rFonts w:eastAsiaTheme="minorHAnsi"/>
          <w:sz w:val="26"/>
          <w:szCs w:val="26"/>
          <w:lang w:eastAsia="en-US"/>
        </w:rPr>
        <w:t>передаёт его для подписания получателю субсидии лично или направляет соглашение по электронной почте на адрес получателя субсидии</w:t>
      </w:r>
      <w:r w:rsidRPr="00C8284D">
        <w:rPr>
          <w:sz w:val="26"/>
          <w:szCs w:val="26"/>
        </w:rPr>
        <w:t>.</w:t>
      </w:r>
    </w:p>
    <w:p w14:paraId="63B1D84F" w14:textId="59060F8E" w:rsidR="00C8284D" w:rsidRDefault="00C8284D" w:rsidP="00C8284D">
      <w:pPr>
        <w:widowControl w:val="0"/>
        <w:autoSpaceDE w:val="0"/>
        <w:autoSpaceDN w:val="0"/>
        <w:ind w:firstLine="709"/>
        <w:jc w:val="both"/>
        <w:rPr>
          <w:sz w:val="26"/>
          <w:szCs w:val="26"/>
        </w:rPr>
      </w:pPr>
      <w:r w:rsidRPr="00C8284D">
        <w:rPr>
          <w:sz w:val="26"/>
          <w:szCs w:val="26"/>
        </w:rPr>
        <w:t xml:space="preserve">Получатель субсидии в течение 3 (трех) рабочих дней с даты получения </w:t>
      </w:r>
      <w:r w:rsidR="004E2BFA">
        <w:rPr>
          <w:sz w:val="26"/>
          <w:szCs w:val="26"/>
        </w:rPr>
        <w:t>с</w:t>
      </w:r>
      <w:r w:rsidRPr="00C8284D">
        <w:rPr>
          <w:sz w:val="26"/>
          <w:szCs w:val="26"/>
        </w:rPr>
        <w:t>оглашения подписывает и представляет его в Уполномоченный орган лично или почтовым отправлением.</w:t>
      </w:r>
    </w:p>
    <w:p w14:paraId="38C43042" w14:textId="04A5C5FA" w:rsidR="00C8284D" w:rsidRDefault="00C8284D" w:rsidP="00C8284D">
      <w:pPr>
        <w:widowControl w:val="0"/>
        <w:autoSpaceDE w:val="0"/>
        <w:autoSpaceDN w:val="0"/>
        <w:ind w:firstLine="709"/>
        <w:jc w:val="both"/>
        <w:rPr>
          <w:sz w:val="26"/>
          <w:szCs w:val="26"/>
        </w:rPr>
      </w:pPr>
      <w:bookmarkStart w:id="5" w:name="P204"/>
      <w:bookmarkEnd w:id="5"/>
      <w:r w:rsidRPr="00C8284D">
        <w:rPr>
          <w:sz w:val="26"/>
          <w:szCs w:val="26"/>
        </w:rPr>
        <w:t>3.1</w:t>
      </w:r>
      <w:r w:rsidR="00185E49">
        <w:rPr>
          <w:sz w:val="26"/>
          <w:szCs w:val="26"/>
        </w:rPr>
        <w:t>1</w:t>
      </w:r>
      <w:r w:rsidRPr="00C8284D">
        <w:rPr>
          <w:sz w:val="26"/>
          <w:szCs w:val="26"/>
        </w:rPr>
        <w:t xml:space="preserve">. Получатель субсидии, не представивший в Уполномоченный орган подписанное </w:t>
      </w:r>
      <w:r w:rsidR="004E2BFA">
        <w:rPr>
          <w:sz w:val="26"/>
          <w:szCs w:val="26"/>
        </w:rPr>
        <w:t>с</w:t>
      </w:r>
      <w:r w:rsidRPr="00C8284D">
        <w:rPr>
          <w:sz w:val="26"/>
          <w:szCs w:val="26"/>
        </w:rPr>
        <w:t>оглашение в указанный подпунктах 3.1</w:t>
      </w:r>
      <w:r w:rsidR="00185E49">
        <w:rPr>
          <w:sz w:val="26"/>
          <w:szCs w:val="26"/>
        </w:rPr>
        <w:t>0</w:t>
      </w:r>
      <w:r w:rsidRPr="00C8284D">
        <w:rPr>
          <w:sz w:val="26"/>
          <w:szCs w:val="26"/>
        </w:rPr>
        <w:t>.2, 3.1</w:t>
      </w:r>
      <w:r w:rsidR="00185E49">
        <w:rPr>
          <w:sz w:val="26"/>
          <w:szCs w:val="26"/>
        </w:rPr>
        <w:t>0</w:t>
      </w:r>
      <w:r w:rsidRPr="00C8284D">
        <w:rPr>
          <w:sz w:val="26"/>
          <w:szCs w:val="26"/>
        </w:rPr>
        <w:t>.3 пункта 3.1</w:t>
      </w:r>
      <w:r w:rsidR="00185E49">
        <w:rPr>
          <w:sz w:val="26"/>
          <w:szCs w:val="26"/>
        </w:rPr>
        <w:t>0</w:t>
      </w:r>
      <w:r w:rsidRPr="00C8284D">
        <w:rPr>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w:t>
      </w:r>
      <w:r w:rsidR="004E2BFA">
        <w:rPr>
          <w:sz w:val="26"/>
          <w:szCs w:val="26"/>
        </w:rPr>
        <w:t>с</w:t>
      </w:r>
      <w:r w:rsidRPr="00C8284D">
        <w:rPr>
          <w:sz w:val="26"/>
          <w:szCs w:val="26"/>
        </w:rPr>
        <w:t>оглашения получателем субсидии до момента его передачи почтовой организации), считается уклонившимся от заключения соглашения.</w:t>
      </w:r>
    </w:p>
    <w:p w14:paraId="169D6D39" w14:textId="77777777" w:rsidR="000A148E" w:rsidRPr="00C8284D" w:rsidRDefault="000A148E" w:rsidP="00C8284D">
      <w:pPr>
        <w:widowControl w:val="0"/>
        <w:autoSpaceDE w:val="0"/>
        <w:autoSpaceDN w:val="0"/>
        <w:ind w:firstLine="709"/>
        <w:jc w:val="both"/>
        <w:rPr>
          <w:sz w:val="26"/>
          <w:szCs w:val="26"/>
        </w:rPr>
      </w:pPr>
    </w:p>
    <w:p w14:paraId="2B017FA6" w14:textId="50D06D60" w:rsidR="00717343" w:rsidRPr="00DF2F4B" w:rsidRDefault="00717343" w:rsidP="00C10A3E">
      <w:pPr>
        <w:pStyle w:val="ConsPlusNormal"/>
        <w:ind w:firstLine="709"/>
        <w:jc w:val="both"/>
        <w:rPr>
          <w:rFonts w:ascii="Times New Roman" w:hAnsi="Times New Roman" w:cs="Times New Roman"/>
          <w:sz w:val="26"/>
          <w:szCs w:val="26"/>
        </w:rPr>
      </w:pPr>
      <w:bookmarkStart w:id="6" w:name="P198"/>
      <w:bookmarkEnd w:id="6"/>
      <w:r w:rsidRPr="00DF2F4B">
        <w:rPr>
          <w:rFonts w:ascii="Times New Roman" w:hAnsi="Times New Roman" w:cs="Times New Roman"/>
          <w:sz w:val="26"/>
          <w:szCs w:val="26"/>
        </w:rPr>
        <w:t>3.1</w:t>
      </w:r>
      <w:r w:rsidR="00185E49">
        <w:rPr>
          <w:rFonts w:ascii="Times New Roman" w:hAnsi="Times New Roman" w:cs="Times New Roman"/>
          <w:sz w:val="26"/>
          <w:szCs w:val="26"/>
        </w:rPr>
        <w:t>2</w:t>
      </w:r>
      <w:r w:rsidRPr="00DF2F4B">
        <w:rPr>
          <w:rFonts w:ascii="Times New Roman" w:hAnsi="Times New Roman" w:cs="Times New Roman"/>
          <w:sz w:val="26"/>
          <w:szCs w:val="26"/>
        </w:rPr>
        <w:t>. Соглашение должно содержать условия:</w:t>
      </w:r>
    </w:p>
    <w:p w14:paraId="31F7EB51" w14:textId="57A85E2E" w:rsidR="00C25608" w:rsidRPr="00145194" w:rsidRDefault="00C25608" w:rsidP="00145194">
      <w:pPr>
        <w:pStyle w:val="ad"/>
        <w:ind w:firstLine="709"/>
        <w:jc w:val="both"/>
        <w:rPr>
          <w:sz w:val="26"/>
          <w:szCs w:val="26"/>
        </w:rPr>
      </w:pPr>
      <w:r w:rsidRPr="00145194">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145194" w:rsidRPr="00145194">
        <w:rPr>
          <w:sz w:val="26"/>
          <w:szCs w:val="26"/>
        </w:rPr>
        <w:t>ГРБС</w:t>
      </w:r>
      <w:r w:rsidRPr="00145194">
        <w:rPr>
          <w:sz w:val="26"/>
          <w:szCs w:val="26"/>
        </w:rPr>
        <w:t xml:space="preserve">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w:t>
      </w:r>
      <w:r w:rsidR="00145194" w:rsidRPr="00145194">
        <w:rPr>
          <w:sz w:val="26"/>
          <w:szCs w:val="26"/>
        </w:rPr>
        <w:t>органами государственного (муниципального) финансового контроля</w:t>
      </w:r>
      <w:r w:rsidR="00145194">
        <w:rPr>
          <w:sz w:val="26"/>
          <w:szCs w:val="26"/>
        </w:rPr>
        <w:t xml:space="preserve"> </w:t>
      </w:r>
      <w:r w:rsidRPr="00145194">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C399761" w14:textId="4A25CB27" w:rsidR="00717343" w:rsidRPr="00DF2F4B" w:rsidRDefault="00717343" w:rsidP="00145194">
      <w:pPr>
        <w:pStyle w:val="ConsPlusNormal"/>
        <w:ind w:firstLine="709"/>
        <w:jc w:val="both"/>
        <w:rPr>
          <w:rFonts w:ascii="Times New Roman" w:hAnsi="Times New Roman" w:cs="Times New Roman"/>
          <w:sz w:val="26"/>
          <w:szCs w:val="26"/>
        </w:rPr>
      </w:pPr>
      <w:r w:rsidRPr="00145194">
        <w:rPr>
          <w:rFonts w:ascii="Times New Roman" w:hAnsi="Times New Roman" w:cs="Times New Roman"/>
          <w:sz w:val="26"/>
          <w:szCs w:val="26"/>
        </w:rPr>
        <w:t>- о запрете приобретения получателями</w:t>
      </w:r>
      <w:r w:rsidRPr="00DF2F4B">
        <w:rPr>
          <w:rFonts w:ascii="Times New Roman" w:hAnsi="Times New Roman" w:cs="Times New Roman"/>
          <w:sz w:val="26"/>
          <w:szCs w:val="26"/>
        </w:rPr>
        <w:t xml:space="preserve"> </w:t>
      </w:r>
      <w:r w:rsidR="001854BA" w:rsidRPr="00DF2F4B">
        <w:rPr>
          <w:rFonts w:ascii="Times New Roman" w:hAnsi="Times New Roman" w:cs="Times New Roman"/>
          <w:sz w:val="26"/>
          <w:szCs w:val="26"/>
        </w:rPr>
        <w:t>с</w:t>
      </w:r>
      <w:r w:rsidRPr="00DF2F4B">
        <w:rPr>
          <w:rFonts w:ascii="Times New Roman" w:hAnsi="Times New Roman" w:cs="Times New Roman"/>
          <w:sz w:val="26"/>
          <w:szCs w:val="26"/>
        </w:rPr>
        <w:t>убсидий - юридическими лицами</w:t>
      </w:r>
      <w:r w:rsidR="00F912BE" w:rsidRPr="00DF2F4B">
        <w:rPr>
          <w:rFonts w:ascii="Times New Roman" w:hAnsi="Times New Roman" w:cs="Times New Roman"/>
          <w:sz w:val="26"/>
          <w:szCs w:val="26"/>
        </w:rPr>
        <w:t xml:space="preserve"> и индивидуальными предпринимателями</w:t>
      </w:r>
      <w:r w:rsidRPr="00DF2F4B">
        <w:rPr>
          <w:rFonts w:ascii="Times New Roman" w:hAnsi="Times New Roman" w:cs="Times New Roman"/>
          <w:sz w:val="26"/>
          <w:szCs w:val="26"/>
        </w:rPr>
        <w:t>,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w:t>
      </w:r>
      <w:r w:rsidR="00CD07B8" w:rsidRPr="00DF2F4B">
        <w:rPr>
          <w:rFonts w:ascii="Times New Roman" w:hAnsi="Times New Roman" w:cs="Times New Roman"/>
          <w:sz w:val="26"/>
          <w:szCs w:val="26"/>
        </w:rPr>
        <w:t xml:space="preserve">раций, определенных </w:t>
      </w:r>
      <w:r w:rsidR="004E2BFA">
        <w:rPr>
          <w:rFonts w:ascii="Times New Roman" w:hAnsi="Times New Roman" w:cs="Times New Roman"/>
          <w:sz w:val="26"/>
          <w:szCs w:val="26"/>
        </w:rPr>
        <w:t>с</w:t>
      </w:r>
      <w:r w:rsidR="00CD07B8" w:rsidRPr="00DF2F4B">
        <w:rPr>
          <w:rFonts w:ascii="Times New Roman" w:hAnsi="Times New Roman" w:cs="Times New Roman"/>
          <w:sz w:val="26"/>
          <w:szCs w:val="26"/>
        </w:rPr>
        <w:t>оглашением;</w:t>
      </w:r>
    </w:p>
    <w:p w14:paraId="746E08F1" w14:textId="77777777"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достижение результатов предоставления субсидии;</w:t>
      </w:r>
    </w:p>
    <w:p w14:paraId="441AEAC5" w14:textId="77777777" w:rsidR="001131E9" w:rsidRPr="00DF2F4B" w:rsidRDefault="001131E9" w:rsidP="00C10A3E">
      <w:pPr>
        <w:pStyle w:val="a6"/>
        <w:ind w:firstLine="709"/>
        <w:rPr>
          <w:rFonts w:cs="Times New Roman"/>
          <w:sz w:val="26"/>
          <w:szCs w:val="26"/>
        </w:rPr>
      </w:pPr>
      <w:r w:rsidRPr="00DF2F4B">
        <w:rPr>
          <w:sz w:val="26"/>
          <w:szCs w:val="26"/>
        </w:rPr>
        <w:t xml:space="preserve">- </w:t>
      </w:r>
      <w:r w:rsidRPr="00DF2F4B">
        <w:rPr>
          <w:rFonts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7AD641A" w14:textId="5727D18E" w:rsidR="001131E9" w:rsidRDefault="001131E9" w:rsidP="00C10A3E">
      <w:pPr>
        <w:pStyle w:val="a6"/>
        <w:ind w:firstLine="709"/>
        <w:rPr>
          <w:sz w:val="26"/>
          <w:szCs w:val="26"/>
        </w:rPr>
      </w:pPr>
      <w:r w:rsidRPr="00DF2F4B">
        <w:rPr>
          <w:sz w:val="26"/>
          <w:szCs w:val="26"/>
        </w:rPr>
        <w:t>- условие о возможности изменения получателем субсидий направлений расходов субсиди</w:t>
      </w:r>
      <w:r w:rsidR="00EE436A" w:rsidRPr="00DF2F4B">
        <w:rPr>
          <w:sz w:val="26"/>
          <w:szCs w:val="26"/>
        </w:rPr>
        <w:t>и</w:t>
      </w:r>
      <w:r w:rsidRPr="00DF2F4B">
        <w:rPr>
          <w:sz w:val="26"/>
          <w:szCs w:val="26"/>
        </w:rPr>
        <w:t xml:space="preserve"> </w:t>
      </w:r>
      <w:r w:rsidR="00EE436A" w:rsidRPr="00DF2F4B">
        <w:rPr>
          <w:sz w:val="26"/>
          <w:szCs w:val="26"/>
        </w:rPr>
        <w:t>с</w:t>
      </w:r>
      <w:r w:rsidRPr="00DF2F4B">
        <w:rPr>
          <w:sz w:val="26"/>
          <w:szCs w:val="26"/>
        </w:rPr>
        <w:t>выше 15 % от общего объёма субсиди</w:t>
      </w:r>
      <w:r w:rsidR="00EE436A" w:rsidRPr="00DF2F4B">
        <w:rPr>
          <w:sz w:val="26"/>
          <w:szCs w:val="26"/>
        </w:rPr>
        <w:t>и</w:t>
      </w:r>
      <w:r w:rsidRPr="00DF2F4B">
        <w:rPr>
          <w:sz w:val="26"/>
          <w:szCs w:val="26"/>
        </w:rPr>
        <w:t xml:space="preserve"> после предварительного письменного согласования с ГРБС (при условии соблюдения требований</w:t>
      </w:r>
      <w:r w:rsidR="00094B63">
        <w:rPr>
          <w:sz w:val="26"/>
          <w:szCs w:val="26"/>
        </w:rPr>
        <w:t xml:space="preserve"> пункта 3.7 настоящего Порядка);</w:t>
      </w:r>
    </w:p>
    <w:p w14:paraId="6C816051" w14:textId="3BFCA73D" w:rsidR="00386CD4" w:rsidRPr="00145194" w:rsidRDefault="00386CD4" w:rsidP="00386CD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w:t>
      </w:r>
      <w:r w:rsidRPr="00145194">
        <w:rPr>
          <w:rFonts w:ascii="Times New Roman" w:hAnsi="Times New Roman" w:cs="Times New Roman"/>
          <w:sz w:val="26"/>
          <w:szCs w:val="26"/>
        </w:rPr>
        <w:t xml:space="preserve">о согласовании новых условий </w:t>
      </w:r>
      <w:r>
        <w:rPr>
          <w:rFonts w:ascii="Times New Roman" w:hAnsi="Times New Roman" w:cs="Times New Roman"/>
          <w:sz w:val="26"/>
          <w:szCs w:val="26"/>
        </w:rPr>
        <w:t>с</w:t>
      </w:r>
      <w:r w:rsidRPr="00145194">
        <w:rPr>
          <w:rFonts w:ascii="Times New Roman" w:hAnsi="Times New Roman" w:cs="Times New Roman"/>
          <w:sz w:val="26"/>
          <w:szCs w:val="26"/>
        </w:rPr>
        <w:t xml:space="preserve">оглашения или о расторжении </w:t>
      </w:r>
      <w:r>
        <w:rPr>
          <w:rFonts w:ascii="Times New Roman" w:hAnsi="Times New Roman" w:cs="Times New Roman"/>
          <w:sz w:val="26"/>
          <w:szCs w:val="26"/>
        </w:rPr>
        <w:t>с</w:t>
      </w:r>
      <w:r w:rsidRPr="00145194">
        <w:rPr>
          <w:rFonts w:ascii="Times New Roman" w:hAnsi="Times New Roman" w:cs="Times New Roman"/>
          <w:sz w:val="26"/>
          <w:szCs w:val="26"/>
        </w:rPr>
        <w:t xml:space="preserve">оглашения при недостижении согласия по новым условиям,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w:t>
      </w:r>
      <w:r>
        <w:rPr>
          <w:rFonts w:ascii="Times New Roman" w:hAnsi="Times New Roman" w:cs="Times New Roman"/>
          <w:sz w:val="26"/>
          <w:szCs w:val="26"/>
        </w:rPr>
        <w:t>с</w:t>
      </w:r>
      <w:r w:rsidR="00094B63">
        <w:rPr>
          <w:rFonts w:ascii="Times New Roman" w:hAnsi="Times New Roman" w:cs="Times New Roman"/>
          <w:sz w:val="26"/>
          <w:szCs w:val="26"/>
        </w:rPr>
        <w:t>оглашении.</w:t>
      </w:r>
    </w:p>
    <w:p w14:paraId="08BC102D" w14:textId="77777777" w:rsidR="00EB417E" w:rsidRPr="00DF2F4B" w:rsidRDefault="00EB417E" w:rsidP="00C10A3E">
      <w:pPr>
        <w:pStyle w:val="a6"/>
        <w:ind w:firstLine="709"/>
        <w:rPr>
          <w:sz w:val="26"/>
          <w:szCs w:val="26"/>
        </w:rPr>
      </w:pPr>
    </w:p>
    <w:p w14:paraId="201CA9EF" w14:textId="650F1137" w:rsidR="001131E9" w:rsidRPr="00232C23" w:rsidRDefault="001131E9" w:rsidP="00C10A3E">
      <w:pPr>
        <w:ind w:firstLine="709"/>
        <w:jc w:val="both"/>
        <w:rPr>
          <w:rFonts w:eastAsiaTheme="minorHAnsi"/>
          <w:sz w:val="26"/>
          <w:szCs w:val="26"/>
          <w:highlight w:val="yellow"/>
          <w:lang w:eastAsia="en-US"/>
        </w:rPr>
      </w:pPr>
      <w:r w:rsidRPr="00232C23">
        <w:rPr>
          <w:rFonts w:eastAsiaTheme="minorHAnsi"/>
          <w:sz w:val="26"/>
          <w:szCs w:val="26"/>
          <w:highlight w:val="yellow"/>
          <w:lang w:eastAsia="en-US"/>
        </w:rPr>
        <w:t>3.1</w:t>
      </w:r>
      <w:r w:rsidR="00185E49" w:rsidRPr="00232C23">
        <w:rPr>
          <w:rFonts w:eastAsiaTheme="minorHAnsi"/>
          <w:sz w:val="26"/>
          <w:szCs w:val="26"/>
          <w:highlight w:val="yellow"/>
          <w:lang w:eastAsia="en-US"/>
        </w:rPr>
        <w:t>3</w:t>
      </w:r>
      <w:r w:rsidRPr="00232C23">
        <w:rPr>
          <w:rFonts w:eastAsiaTheme="minorHAnsi"/>
          <w:sz w:val="26"/>
          <w:szCs w:val="26"/>
          <w:highlight w:val="yellow"/>
          <w:lang w:eastAsia="en-US"/>
        </w:rPr>
        <w:t>. Результат предоставления субсидии.</w:t>
      </w:r>
    </w:p>
    <w:p w14:paraId="06AFF5E4" w14:textId="284DAF5A" w:rsidR="001131E9" w:rsidRPr="00DF2F4B" w:rsidRDefault="001131E9" w:rsidP="00C10A3E">
      <w:pPr>
        <w:ind w:firstLine="709"/>
        <w:jc w:val="both"/>
        <w:rPr>
          <w:rFonts w:eastAsiaTheme="minorHAnsi"/>
          <w:sz w:val="26"/>
          <w:szCs w:val="26"/>
          <w:lang w:eastAsia="en-US"/>
        </w:rPr>
      </w:pPr>
      <w:r w:rsidRPr="00232C23">
        <w:rPr>
          <w:rFonts w:eastAsiaTheme="minorHAnsi"/>
          <w:sz w:val="26"/>
          <w:szCs w:val="26"/>
          <w:highlight w:val="yellow"/>
          <w:lang w:eastAsia="en-US"/>
        </w:rPr>
        <w:t xml:space="preserve">Результаты предоставления субсидии приведены в приложении </w:t>
      </w:r>
      <w:r w:rsidR="004D30CA" w:rsidRPr="00232C23">
        <w:rPr>
          <w:rFonts w:eastAsiaTheme="minorHAnsi"/>
          <w:sz w:val="26"/>
          <w:szCs w:val="26"/>
          <w:highlight w:val="yellow"/>
          <w:lang w:eastAsia="en-US"/>
        </w:rPr>
        <w:t>3</w:t>
      </w:r>
      <w:r w:rsidRPr="00232C23">
        <w:rPr>
          <w:rFonts w:eastAsiaTheme="minorHAnsi"/>
          <w:sz w:val="26"/>
          <w:szCs w:val="26"/>
          <w:highlight w:val="yellow"/>
          <w:lang w:eastAsia="en-US"/>
        </w:rPr>
        <w:t xml:space="preserve"> </w:t>
      </w:r>
      <w:r w:rsidR="00094B63" w:rsidRPr="00232C23">
        <w:rPr>
          <w:rFonts w:eastAsiaTheme="minorHAnsi"/>
          <w:sz w:val="26"/>
          <w:szCs w:val="26"/>
          <w:highlight w:val="yellow"/>
          <w:lang w:eastAsia="en-US"/>
        </w:rPr>
        <w:t xml:space="preserve">к </w:t>
      </w:r>
      <w:r w:rsidRPr="00232C23">
        <w:rPr>
          <w:rFonts w:eastAsiaTheme="minorHAnsi"/>
          <w:sz w:val="26"/>
          <w:szCs w:val="26"/>
          <w:highlight w:val="yellow"/>
          <w:lang w:eastAsia="en-US"/>
        </w:rPr>
        <w:t>настояще</w:t>
      </w:r>
      <w:r w:rsidR="00094B63" w:rsidRPr="00232C23">
        <w:rPr>
          <w:rFonts w:eastAsiaTheme="minorHAnsi"/>
          <w:sz w:val="26"/>
          <w:szCs w:val="26"/>
          <w:highlight w:val="yellow"/>
          <w:lang w:eastAsia="en-US"/>
        </w:rPr>
        <w:t>му</w:t>
      </w:r>
      <w:r w:rsidRPr="00232C23">
        <w:rPr>
          <w:rFonts w:eastAsiaTheme="minorHAnsi"/>
          <w:sz w:val="26"/>
          <w:szCs w:val="26"/>
          <w:highlight w:val="yellow"/>
          <w:lang w:eastAsia="en-US"/>
        </w:rPr>
        <w:t xml:space="preserve"> Порядк</w:t>
      </w:r>
      <w:r w:rsidR="00094B63" w:rsidRPr="00232C23">
        <w:rPr>
          <w:rFonts w:eastAsiaTheme="minorHAnsi"/>
          <w:sz w:val="26"/>
          <w:szCs w:val="26"/>
          <w:highlight w:val="yellow"/>
          <w:lang w:eastAsia="en-US"/>
        </w:rPr>
        <w:t>у</w:t>
      </w:r>
      <w:r w:rsidRPr="00232C23">
        <w:rPr>
          <w:rFonts w:eastAsiaTheme="minorHAnsi"/>
          <w:sz w:val="26"/>
          <w:szCs w:val="26"/>
          <w:highlight w:val="yellow"/>
          <w:lang w:eastAsia="en-US"/>
        </w:rPr>
        <w:t>.</w:t>
      </w:r>
    </w:p>
    <w:p w14:paraId="0D8E6CA3" w14:textId="77777777" w:rsidR="00EB417E" w:rsidRPr="00DF2F4B" w:rsidRDefault="00EB417E" w:rsidP="00C10A3E">
      <w:pPr>
        <w:ind w:firstLine="709"/>
        <w:jc w:val="both"/>
        <w:rPr>
          <w:rFonts w:eastAsiaTheme="minorHAnsi"/>
          <w:sz w:val="26"/>
          <w:szCs w:val="26"/>
          <w:lang w:eastAsia="en-US"/>
        </w:rPr>
      </w:pPr>
    </w:p>
    <w:p w14:paraId="766C942A" w14:textId="54CA49CD"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3.1</w:t>
      </w:r>
      <w:r w:rsidR="00EB417E">
        <w:rPr>
          <w:rFonts w:eastAsiaTheme="minorHAnsi"/>
          <w:sz w:val="26"/>
          <w:szCs w:val="26"/>
          <w:lang w:eastAsia="en-US"/>
        </w:rPr>
        <w:t>4</w:t>
      </w:r>
      <w:r w:rsidRPr="00DF2F4B">
        <w:rPr>
          <w:rFonts w:eastAsiaTheme="minorHAnsi"/>
          <w:sz w:val="26"/>
          <w:szCs w:val="26"/>
          <w:lang w:eastAsia="en-US"/>
        </w:rPr>
        <w:t>. Перечисление субсидии производится на расчетный или корреспондентский счет, открытый получателю субсидии в учреждении Центрального банка Российской Феде</w:t>
      </w:r>
      <w:r w:rsidR="00EB0B7B" w:rsidRPr="00DF2F4B">
        <w:rPr>
          <w:rFonts w:eastAsiaTheme="minorHAnsi"/>
          <w:sz w:val="26"/>
          <w:szCs w:val="26"/>
          <w:lang w:eastAsia="en-US"/>
        </w:rPr>
        <w:t xml:space="preserve">рации или кредитной организации, указанный в </w:t>
      </w:r>
      <w:r w:rsidR="004E2BFA">
        <w:rPr>
          <w:rFonts w:eastAsiaTheme="minorHAnsi"/>
          <w:sz w:val="26"/>
          <w:szCs w:val="26"/>
          <w:lang w:eastAsia="en-US"/>
        </w:rPr>
        <w:t>с</w:t>
      </w:r>
      <w:r w:rsidR="00EB0B7B" w:rsidRPr="00DF2F4B">
        <w:rPr>
          <w:rFonts w:eastAsiaTheme="minorHAnsi"/>
          <w:sz w:val="26"/>
          <w:szCs w:val="26"/>
          <w:lang w:eastAsia="en-US"/>
        </w:rPr>
        <w:t>оглашении о предоставл</w:t>
      </w:r>
      <w:r w:rsidR="004E2BFA">
        <w:rPr>
          <w:rFonts w:eastAsiaTheme="minorHAnsi"/>
          <w:sz w:val="26"/>
          <w:szCs w:val="26"/>
          <w:lang w:eastAsia="en-US"/>
        </w:rPr>
        <w:t>ении субсидии, в установленные с</w:t>
      </w:r>
      <w:r w:rsidR="00EB0B7B" w:rsidRPr="00DF2F4B">
        <w:rPr>
          <w:rFonts w:eastAsiaTheme="minorHAnsi"/>
          <w:sz w:val="26"/>
          <w:szCs w:val="26"/>
          <w:lang w:eastAsia="en-US"/>
        </w:rPr>
        <w:t>оглашением сроки.</w:t>
      </w:r>
    </w:p>
    <w:p w14:paraId="2B064147" w14:textId="77777777" w:rsidR="00EB417E" w:rsidRPr="00DF2F4B" w:rsidRDefault="00EB417E" w:rsidP="00C10A3E">
      <w:pPr>
        <w:ind w:firstLine="709"/>
        <w:jc w:val="both"/>
        <w:rPr>
          <w:rFonts w:eastAsiaTheme="minorHAnsi"/>
          <w:sz w:val="26"/>
          <w:szCs w:val="26"/>
          <w:lang w:eastAsia="en-US"/>
        </w:rPr>
      </w:pPr>
    </w:p>
    <w:p w14:paraId="1A1DDE7E" w14:textId="309A6A0C" w:rsidR="00616CAD" w:rsidRPr="00DF2F4B" w:rsidRDefault="00616CAD" w:rsidP="00C10A3E">
      <w:pPr>
        <w:autoSpaceDE w:val="0"/>
        <w:autoSpaceDN w:val="0"/>
        <w:adjustRightInd w:val="0"/>
        <w:ind w:firstLine="709"/>
        <w:jc w:val="both"/>
        <w:rPr>
          <w:sz w:val="26"/>
          <w:szCs w:val="26"/>
        </w:rPr>
      </w:pPr>
      <w:r w:rsidRPr="00DF2F4B">
        <w:rPr>
          <w:rFonts w:eastAsiaTheme="minorHAnsi"/>
          <w:sz w:val="26"/>
          <w:szCs w:val="26"/>
          <w:lang w:eastAsia="en-US"/>
        </w:rPr>
        <w:t>3.1</w:t>
      </w:r>
      <w:r w:rsidR="00EB417E">
        <w:rPr>
          <w:rFonts w:eastAsiaTheme="minorHAnsi"/>
          <w:sz w:val="26"/>
          <w:szCs w:val="26"/>
          <w:lang w:eastAsia="en-US"/>
        </w:rPr>
        <w:t>5</w:t>
      </w:r>
      <w:r w:rsidRPr="00DF2F4B">
        <w:rPr>
          <w:rFonts w:eastAsiaTheme="minorHAnsi"/>
          <w:sz w:val="26"/>
          <w:szCs w:val="26"/>
          <w:lang w:eastAsia="en-US"/>
        </w:rPr>
        <w:t xml:space="preserve">. </w:t>
      </w:r>
      <w:r w:rsidRPr="00DF2F4B">
        <w:rPr>
          <w:sz w:val="26"/>
          <w:szCs w:val="26"/>
        </w:rPr>
        <w:t>При реорганизации получателя субсидии, являющегося юридическим лицом, в форме слияния, присоединения или преобразования</w:t>
      </w:r>
      <w:r w:rsidR="00EE436A" w:rsidRPr="00DF2F4B">
        <w:rPr>
          <w:sz w:val="26"/>
          <w:szCs w:val="26"/>
        </w:rPr>
        <w:t>,</w:t>
      </w:r>
      <w:r w:rsidRPr="00DF2F4B">
        <w:rPr>
          <w:sz w:val="26"/>
          <w:szCs w:val="26"/>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ED41C6" w14:textId="008640E2" w:rsidR="00616CAD" w:rsidRPr="00DF2F4B" w:rsidRDefault="00616CAD" w:rsidP="00C10A3E">
      <w:pPr>
        <w:autoSpaceDE w:val="0"/>
        <w:autoSpaceDN w:val="0"/>
        <w:adjustRightInd w:val="0"/>
        <w:ind w:firstLine="709"/>
        <w:jc w:val="both"/>
        <w:rPr>
          <w:sz w:val="26"/>
          <w:szCs w:val="26"/>
        </w:rPr>
      </w:pPr>
      <w:r w:rsidRPr="00DF2F4B">
        <w:rPr>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EE436A" w:rsidRPr="00DF2F4B">
        <w:rPr>
          <w:sz w:val="26"/>
          <w:szCs w:val="26"/>
        </w:rPr>
        <w:t>города Когалыма</w:t>
      </w:r>
      <w:r w:rsidRPr="00DF2F4B">
        <w:rPr>
          <w:sz w:val="26"/>
          <w:szCs w:val="26"/>
        </w:rPr>
        <w:t>.</w:t>
      </w:r>
    </w:p>
    <w:p w14:paraId="5700ECAB" w14:textId="4346843C" w:rsidR="00616CAD" w:rsidRDefault="00616CAD" w:rsidP="00C10A3E">
      <w:pPr>
        <w:autoSpaceDE w:val="0"/>
        <w:autoSpaceDN w:val="0"/>
        <w:adjustRightInd w:val="0"/>
        <w:ind w:firstLine="709"/>
        <w:jc w:val="both"/>
        <w:rPr>
          <w:sz w:val="26"/>
          <w:szCs w:val="26"/>
        </w:rPr>
      </w:pPr>
      <w:r w:rsidRPr="00DF2F4B">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передающего свои права другому гражданину в соответствии со </w:t>
      </w:r>
      <w:hyperlink r:id="rId15" w:history="1">
        <w:r w:rsidRPr="00DF2F4B">
          <w:rPr>
            <w:sz w:val="26"/>
            <w:szCs w:val="26"/>
          </w:rPr>
          <w:t>статьей 18</w:t>
        </w:r>
      </w:hyperlink>
      <w:r w:rsidRPr="00DF2F4B">
        <w:rPr>
          <w:sz w:val="26"/>
          <w:szCs w:val="26"/>
        </w:rPr>
        <w:t xml:space="preserve"> Федерального закона </w:t>
      </w:r>
      <w:r w:rsidR="00094B63">
        <w:rPr>
          <w:sz w:val="26"/>
          <w:szCs w:val="26"/>
        </w:rPr>
        <w:t xml:space="preserve">от </w:t>
      </w:r>
      <w:r w:rsidR="00094B63" w:rsidRPr="00094B63">
        <w:rPr>
          <w:sz w:val="26"/>
          <w:szCs w:val="26"/>
        </w:rPr>
        <w:t xml:space="preserve">11.06.2003 </w:t>
      </w:r>
      <w:r w:rsidR="00094B63">
        <w:rPr>
          <w:sz w:val="26"/>
          <w:szCs w:val="26"/>
        </w:rPr>
        <w:t>№</w:t>
      </w:r>
      <w:r w:rsidR="00094B63" w:rsidRPr="00094B63">
        <w:rPr>
          <w:sz w:val="26"/>
          <w:szCs w:val="26"/>
        </w:rPr>
        <w:t xml:space="preserve">74-ФЗ </w:t>
      </w:r>
      <w:r w:rsidR="00094B63">
        <w:rPr>
          <w:sz w:val="26"/>
          <w:szCs w:val="26"/>
        </w:rPr>
        <w:t>«</w:t>
      </w:r>
      <w:r w:rsidRPr="00DF2F4B">
        <w:rPr>
          <w:sz w:val="26"/>
          <w:szCs w:val="26"/>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7D35B9" w14:textId="77777777" w:rsidR="00185E49" w:rsidRPr="00DF2F4B" w:rsidRDefault="00185E49" w:rsidP="00C10A3E">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DF2F4B">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CA0FE0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отчета(ов) получателем субсидии.</w:t>
      </w:r>
    </w:p>
    <w:p w14:paraId="7E8D9416" w14:textId="057836B0"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w:t>
      </w:r>
      <w:r w:rsidR="00DB2083" w:rsidRPr="00DF2F4B">
        <w:rPr>
          <w:sz w:val="26"/>
          <w:szCs w:val="26"/>
        </w:rPr>
        <w:t>итоговый отчет – в течение 20 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1876FE84" w14:textId="4E33A4A8"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2E409FE4" w14:textId="77777777" w:rsidR="00EB417E" w:rsidRPr="00DF2F4B" w:rsidRDefault="00EB417E" w:rsidP="00C10A3E">
      <w:pPr>
        <w:ind w:firstLine="709"/>
        <w:jc w:val="both"/>
        <w:rPr>
          <w:rFonts w:eastAsiaTheme="minorHAnsi"/>
          <w:sz w:val="26"/>
          <w:szCs w:val="26"/>
          <w:lang w:eastAsia="en-US"/>
        </w:rPr>
      </w:pPr>
    </w:p>
    <w:p w14:paraId="280EBE6F" w14:textId="0F08FE9B"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671C3D39" w14:textId="77777777" w:rsidR="000A148E" w:rsidRDefault="000A148E" w:rsidP="00C10A3E">
      <w:pPr>
        <w:ind w:firstLine="709"/>
        <w:jc w:val="both"/>
        <w:rPr>
          <w:rFonts w:eastAsiaTheme="minorHAnsi"/>
          <w:sz w:val="26"/>
          <w:szCs w:val="26"/>
          <w:lang w:eastAsia="en-US"/>
        </w:rPr>
      </w:pPr>
    </w:p>
    <w:p w14:paraId="747FCFE3" w14:textId="661780E8" w:rsidR="001D2194" w:rsidRPr="00DF2F4B" w:rsidRDefault="001D2194" w:rsidP="00C10A3E">
      <w:pPr>
        <w:ind w:firstLine="709"/>
        <w:jc w:val="both"/>
        <w:rPr>
          <w:rFonts w:eastAsiaTheme="minorHAnsi"/>
          <w:sz w:val="26"/>
          <w:szCs w:val="26"/>
          <w:lang w:eastAsia="en-US"/>
        </w:rPr>
      </w:pPr>
      <w:r w:rsidRPr="00DF2F4B">
        <w:rPr>
          <w:rFonts w:eastAsiaTheme="minorHAnsi"/>
          <w:sz w:val="26"/>
          <w:szCs w:val="26"/>
          <w:lang w:eastAsia="en-US"/>
        </w:rPr>
        <w:t>4.3.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и(или) электронном виде в адрес Уполномоченного органа.</w:t>
      </w:r>
    </w:p>
    <w:p w14:paraId="6A4A169D" w14:textId="77777777" w:rsidR="001131E9" w:rsidRPr="00DF2F4B" w:rsidRDefault="001131E9"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DF2F4B" w:rsidRDefault="00174C58" w:rsidP="00C10A3E">
      <w:pPr>
        <w:pStyle w:val="a6"/>
        <w:ind w:firstLine="709"/>
        <w:rPr>
          <w:rFonts w:eastAsia="Times New Roman" w:cs="Times New Roman"/>
          <w:sz w:val="26"/>
          <w:szCs w:val="26"/>
          <w:lang w:eastAsia="ru-RU"/>
        </w:rPr>
      </w:pPr>
    </w:p>
    <w:p w14:paraId="4B69B83F" w14:textId="0CF2F219" w:rsidR="001131E9" w:rsidRPr="0014193C" w:rsidRDefault="001131E9" w:rsidP="0014193C">
      <w:pPr>
        <w:pStyle w:val="ad"/>
        <w:ind w:firstLine="709"/>
        <w:jc w:val="both"/>
        <w:rPr>
          <w:sz w:val="26"/>
          <w:szCs w:val="26"/>
        </w:rPr>
      </w:pPr>
      <w:r w:rsidRPr="0014193C">
        <w:rPr>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w:t>
      </w:r>
      <w:r w:rsidR="00237183" w:rsidRPr="0014193C">
        <w:rPr>
          <w:sz w:val="26"/>
          <w:szCs w:val="26"/>
        </w:rPr>
        <w:t>ГРБС</w:t>
      </w:r>
      <w:r w:rsidRPr="0014193C">
        <w:rPr>
          <w:sz w:val="26"/>
          <w:szCs w:val="26"/>
        </w:rPr>
        <w:t xml:space="preserve">, </w:t>
      </w:r>
      <w:r w:rsidR="0014193C" w:rsidRPr="0014193C">
        <w:rPr>
          <w:sz w:val="26"/>
          <w:szCs w:val="26"/>
        </w:rPr>
        <w:t>орган</w:t>
      </w:r>
      <w:r w:rsidR="0014193C">
        <w:rPr>
          <w:sz w:val="26"/>
          <w:szCs w:val="26"/>
        </w:rPr>
        <w:t>ы</w:t>
      </w:r>
      <w:r w:rsidR="0014193C" w:rsidRPr="0014193C">
        <w:rPr>
          <w:sz w:val="26"/>
          <w:szCs w:val="26"/>
        </w:rPr>
        <w:t xml:space="preserve"> государственного (муниципального) финансового контроля</w:t>
      </w:r>
      <w:r w:rsidR="0014193C">
        <w:rPr>
          <w:sz w:val="26"/>
          <w:szCs w:val="26"/>
        </w:rPr>
        <w:t xml:space="preserve"> </w:t>
      </w:r>
      <w:r w:rsidRPr="0014193C">
        <w:rPr>
          <w:sz w:val="26"/>
          <w:szCs w:val="26"/>
        </w:rPr>
        <w:t>в соответствии со статьями 268.1 и 269.2 Бюджетного кодекса Российской Федерации.</w:t>
      </w:r>
    </w:p>
    <w:p w14:paraId="6EA1BD08" w14:textId="77777777" w:rsidR="002013A7" w:rsidRPr="0014193C" w:rsidRDefault="002013A7" w:rsidP="0014193C">
      <w:pPr>
        <w:pStyle w:val="a6"/>
        <w:ind w:firstLine="709"/>
        <w:rPr>
          <w:rFonts w:eastAsia="Times New Roman" w:cs="Times New Roman"/>
          <w:sz w:val="26"/>
          <w:szCs w:val="26"/>
          <w:lang w:eastAsia="ru-RU"/>
        </w:rPr>
      </w:pPr>
    </w:p>
    <w:p w14:paraId="31CE26A0" w14:textId="1AC72F9B" w:rsidR="001131E9" w:rsidRPr="0014193C" w:rsidRDefault="001131E9" w:rsidP="0014193C">
      <w:pPr>
        <w:pStyle w:val="a6"/>
        <w:ind w:firstLine="709"/>
        <w:rPr>
          <w:rFonts w:cs="Times New Roman"/>
          <w:sz w:val="26"/>
          <w:szCs w:val="26"/>
        </w:rPr>
      </w:pPr>
      <w:r w:rsidRPr="0014193C">
        <w:rPr>
          <w:rFonts w:cs="Times New Roman"/>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667A1BD5" w14:textId="77777777" w:rsidR="00EB417E" w:rsidRPr="0014193C" w:rsidRDefault="00EB417E" w:rsidP="0014193C">
      <w:pPr>
        <w:pStyle w:val="a6"/>
        <w:ind w:firstLine="709"/>
        <w:rPr>
          <w:rFonts w:cs="Times New Roman"/>
          <w:sz w:val="26"/>
          <w:szCs w:val="26"/>
        </w:rPr>
      </w:pPr>
    </w:p>
    <w:p w14:paraId="5F18A621" w14:textId="3DE32A47" w:rsidR="00F07F70" w:rsidRDefault="00F07F70" w:rsidP="0014193C">
      <w:pPr>
        <w:pStyle w:val="ConsPlusNormal"/>
        <w:ind w:firstLine="709"/>
        <w:jc w:val="both"/>
        <w:rPr>
          <w:rFonts w:ascii="Times New Roman" w:hAnsi="Times New Roman" w:cs="Times New Roman"/>
          <w:sz w:val="26"/>
          <w:szCs w:val="26"/>
        </w:rPr>
      </w:pPr>
      <w:r w:rsidRPr="0014193C">
        <w:rPr>
          <w:rFonts w:ascii="Times New Roman" w:hAnsi="Times New Roman" w:cs="Times New Roman"/>
          <w:sz w:val="26"/>
          <w:szCs w:val="26"/>
        </w:rPr>
        <w:t>5.3. В</w:t>
      </w:r>
      <w:r w:rsidRPr="00DF2F4B">
        <w:rPr>
          <w:rFonts w:ascii="Times New Roman" w:hAnsi="Times New Roman" w:cs="Times New Roman"/>
          <w:sz w:val="26"/>
          <w:szCs w:val="26"/>
        </w:rPr>
        <w:t xml:space="preserve"> случае нарушения получателем субсидии сроков и формы представления отчетности, установленной настоящим Порядком и </w:t>
      </w:r>
      <w:r w:rsidR="004E2BFA">
        <w:rPr>
          <w:rFonts w:ascii="Times New Roman" w:hAnsi="Times New Roman" w:cs="Times New Roman"/>
          <w:sz w:val="26"/>
          <w:szCs w:val="26"/>
        </w:rPr>
        <w:t>с</w:t>
      </w:r>
      <w:r w:rsidRPr="00DF2F4B">
        <w:rPr>
          <w:rFonts w:ascii="Times New Roman" w:hAnsi="Times New Roman" w:cs="Times New Roman"/>
          <w:sz w:val="26"/>
          <w:szCs w:val="26"/>
        </w:rPr>
        <w:t xml:space="preserve">оглашением, Уполномоченный орган направляет </w:t>
      </w:r>
      <w:r w:rsidR="00FF4F0C" w:rsidRPr="00DF2F4B">
        <w:rPr>
          <w:rFonts w:ascii="Times New Roman" w:hAnsi="Times New Roman" w:cs="Times New Roman"/>
          <w:sz w:val="26"/>
          <w:szCs w:val="26"/>
        </w:rPr>
        <w:t xml:space="preserve">посредством электронной связи </w:t>
      </w:r>
      <w:r w:rsidRPr="00DF2F4B">
        <w:rPr>
          <w:rFonts w:ascii="Times New Roman" w:hAnsi="Times New Roman" w:cs="Times New Roman"/>
          <w:sz w:val="26"/>
          <w:szCs w:val="26"/>
        </w:rPr>
        <w:t>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31D02157" w14:textId="77777777" w:rsidR="00EB417E" w:rsidRPr="00DF2F4B" w:rsidRDefault="00EB417E" w:rsidP="00C10A3E">
      <w:pPr>
        <w:pStyle w:val="ConsPlusNormal"/>
        <w:ind w:firstLine="709"/>
        <w:jc w:val="both"/>
        <w:rPr>
          <w:rFonts w:ascii="Times New Roman" w:hAnsi="Times New Roman" w:cs="Times New Roman"/>
          <w:sz w:val="26"/>
          <w:szCs w:val="26"/>
        </w:rPr>
      </w:pPr>
    </w:p>
    <w:p w14:paraId="4CAC8484" w14:textId="632751CC" w:rsidR="001131E9" w:rsidRPr="00DF2F4B" w:rsidRDefault="001131E9" w:rsidP="00C10A3E">
      <w:pPr>
        <w:pStyle w:val="a6"/>
        <w:ind w:firstLine="709"/>
        <w:rPr>
          <w:rFonts w:cs="Times New Roman"/>
          <w:sz w:val="26"/>
          <w:szCs w:val="26"/>
        </w:rPr>
      </w:pPr>
      <w:bookmarkStart w:id="7" w:name="P228"/>
      <w:bookmarkEnd w:id="7"/>
      <w:r w:rsidRPr="00DF2F4B">
        <w:rPr>
          <w:rFonts w:cs="Times New Roman"/>
          <w:sz w:val="26"/>
          <w:szCs w:val="26"/>
        </w:rPr>
        <w:t>5.</w:t>
      </w:r>
      <w:r w:rsidR="0014193C">
        <w:rPr>
          <w:rFonts w:cs="Times New Roman"/>
          <w:sz w:val="26"/>
          <w:szCs w:val="26"/>
        </w:rPr>
        <w:t>4</w:t>
      </w:r>
      <w:r w:rsidRPr="00DF2F4B">
        <w:rPr>
          <w:rFonts w:cs="Times New Roman"/>
          <w:sz w:val="26"/>
          <w:szCs w:val="26"/>
        </w:rPr>
        <w:t xml:space="preserve">. Контроль </w:t>
      </w:r>
      <w:r w:rsidRPr="00DF2F4B">
        <w:rPr>
          <w:sz w:val="26"/>
          <w:szCs w:val="26"/>
        </w:rPr>
        <w:t xml:space="preserve">(мониторинг) </w:t>
      </w:r>
      <w:r w:rsidRPr="00DF2F4B">
        <w:rPr>
          <w:rFonts w:cs="Times New Roman"/>
          <w:sz w:val="26"/>
          <w:szCs w:val="26"/>
        </w:rPr>
        <w:t>за выполнением муниципальной работы в рамках предоставленной субсидии осуществляет Уполномоченный орган.</w:t>
      </w:r>
    </w:p>
    <w:p w14:paraId="1164A53B" w14:textId="77777777" w:rsidR="001131E9" w:rsidRPr="00DF2F4B" w:rsidRDefault="001131E9" w:rsidP="00C10A3E">
      <w:pPr>
        <w:pStyle w:val="a6"/>
        <w:ind w:firstLine="709"/>
        <w:rPr>
          <w:rFonts w:cs="Times New Roman"/>
          <w:sz w:val="26"/>
          <w:szCs w:val="26"/>
        </w:rPr>
      </w:pPr>
      <w:r w:rsidRPr="00DF2F4B">
        <w:rPr>
          <w:rFonts w:cs="Times New Roman"/>
          <w:sz w:val="26"/>
          <w:szCs w:val="26"/>
        </w:rPr>
        <w:t>Формы контроля:</w:t>
      </w:r>
    </w:p>
    <w:p w14:paraId="1B7FFBB3" w14:textId="6C3716E1" w:rsidR="00F44574" w:rsidRDefault="00F44574" w:rsidP="00C10A3E">
      <w:pPr>
        <w:pStyle w:val="a6"/>
        <w:ind w:firstLine="709"/>
        <w:rPr>
          <w:rFonts w:cs="Times New Roman"/>
          <w:sz w:val="26"/>
          <w:szCs w:val="26"/>
        </w:rPr>
      </w:pPr>
      <w:r w:rsidRPr="00F44574">
        <w:rPr>
          <w:rFonts w:cs="Times New Roman"/>
          <w:sz w:val="26"/>
          <w:szCs w:val="26"/>
        </w:rPr>
        <w:t>- проверк</w:t>
      </w:r>
      <w:r>
        <w:rPr>
          <w:rFonts w:cs="Times New Roman"/>
          <w:sz w:val="26"/>
          <w:szCs w:val="26"/>
        </w:rPr>
        <w:t>а</w:t>
      </w:r>
      <w:r w:rsidRPr="00F44574">
        <w:rPr>
          <w:rFonts w:cs="Times New Roman"/>
          <w:sz w:val="26"/>
          <w:szCs w:val="26"/>
        </w:rPr>
        <w:t xml:space="preserve"> отчетов о достижении значений результата предоставления субсидии и показателя результативности выполнения муниципальной работы;</w:t>
      </w:r>
    </w:p>
    <w:p w14:paraId="3EDB6689" w14:textId="5C9F7E0F" w:rsidR="001630FE" w:rsidRDefault="001630FE" w:rsidP="00C10A3E">
      <w:pPr>
        <w:pStyle w:val="a6"/>
        <w:ind w:firstLine="709"/>
        <w:rPr>
          <w:rFonts w:cs="Times New Roman"/>
          <w:sz w:val="26"/>
          <w:szCs w:val="26"/>
        </w:rPr>
      </w:pPr>
      <w:r w:rsidRPr="001630FE">
        <w:rPr>
          <w:rFonts w:cs="Times New Roman"/>
          <w:sz w:val="26"/>
          <w:szCs w:val="26"/>
        </w:rPr>
        <w:t>- посещение премьерного показа каждого спектакля (составление акта контроля, с приложение</w:t>
      </w:r>
      <w:r>
        <w:rPr>
          <w:rFonts w:cs="Times New Roman"/>
          <w:sz w:val="26"/>
          <w:szCs w:val="26"/>
        </w:rPr>
        <w:t>м фотографий (не менее 5 штук)).</w:t>
      </w:r>
    </w:p>
    <w:p w14:paraId="1162F74C" w14:textId="77777777" w:rsidR="008C3E95" w:rsidRPr="00DF2F4B" w:rsidRDefault="008C3E95" w:rsidP="00C10A3E">
      <w:pPr>
        <w:pStyle w:val="a6"/>
        <w:ind w:firstLine="709"/>
        <w:rPr>
          <w:rFonts w:cs="Times New Roman"/>
          <w:sz w:val="26"/>
          <w:szCs w:val="26"/>
        </w:rPr>
      </w:pPr>
    </w:p>
    <w:p w14:paraId="496B2857" w14:textId="72A544EE" w:rsidR="002A5259" w:rsidRPr="00DF2F4B" w:rsidRDefault="001131E9" w:rsidP="00C10A3E">
      <w:pPr>
        <w:pStyle w:val="a6"/>
        <w:ind w:firstLine="709"/>
        <w:rPr>
          <w:sz w:val="26"/>
          <w:szCs w:val="26"/>
        </w:rPr>
      </w:pPr>
      <w:r w:rsidRPr="00DF2F4B">
        <w:rPr>
          <w:rFonts w:cs="Times New Roman"/>
          <w:sz w:val="26"/>
          <w:szCs w:val="26"/>
        </w:rPr>
        <w:t>5.</w:t>
      </w:r>
      <w:r w:rsidR="0014193C">
        <w:rPr>
          <w:rFonts w:cs="Times New Roman"/>
          <w:sz w:val="26"/>
          <w:szCs w:val="26"/>
        </w:rPr>
        <w:t>5</w:t>
      </w:r>
      <w:r w:rsidRPr="00DF2F4B">
        <w:rPr>
          <w:rFonts w:cs="Times New Roman"/>
          <w:sz w:val="26"/>
          <w:szCs w:val="26"/>
        </w:rPr>
        <w:t xml:space="preserve">. </w:t>
      </w:r>
      <w:r w:rsidR="00701191" w:rsidRPr="00701191">
        <w:rPr>
          <w:rFonts w:cs="Times New Roman"/>
          <w:sz w:val="26"/>
          <w:szCs w:val="26"/>
        </w:rPr>
        <w:t xml:space="preserve">ГРБС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Pr="00DF2F4B">
        <w:rPr>
          <w:rFonts w:cs="Times New Roman"/>
          <w:sz w:val="26"/>
          <w:szCs w:val="26"/>
        </w:rPr>
        <w:t xml:space="preserve">в порядке и по формам, которые установлены </w:t>
      </w:r>
      <w:r w:rsidR="005D6CF3" w:rsidRPr="00DF2F4B">
        <w:rPr>
          <w:rFonts w:cs="Times New Roman"/>
          <w:sz w:val="26"/>
          <w:szCs w:val="26"/>
        </w:rPr>
        <w:t xml:space="preserve">приказом </w:t>
      </w:r>
      <w:r w:rsidRPr="00DF2F4B">
        <w:rPr>
          <w:rFonts w:cs="Times New Roman"/>
          <w:sz w:val="26"/>
          <w:szCs w:val="26"/>
        </w:rPr>
        <w:t>Министерств</w:t>
      </w:r>
      <w:r w:rsidR="005D6CF3" w:rsidRPr="00DF2F4B">
        <w:rPr>
          <w:rFonts w:cs="Times New Roman"/>
          <w:sz w:val="26"/>
          <w:szCs w:val="26"/>
        </w:rPr>
        <w:t>а</w:t>
      </w:r>
      <w:r w:rsidRPr="00DF2F4B">
        <w:rPr>
          <w:rFonts w:cs="Times New Roman"/>
          <w:sz w:val="26"/>
          <w:szCs w:val="26"/>
        </w:rPr>
        <w:t xml:space="preserve"> финансов Российской Федерации</w:t>
      </w:r>
      <w:r w:rsidR="005D6CF3" w:rsidRPr="00DF2F4B">
        <w:rPr>
          <w:rFonts w:cs="Times New Roman"/>
          <w:sz w:val="26"/>
          <w:szCs w:val="26"/>
        </w:rPr>
        <w:t xml:space="preserve"> от 27.04.2024 </w:t>
      </w:r>
      <w:r w:rsidR="002A5259" w:rsidRPr="00DF2F4B">
        <w:rPr>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52BD82FE" w14:textId="78E42650" w:rsidR="000D1713" w:rsidRDefault="000D1713">
      <w:pPr>
        <w:spacing w:after="200" w:line="276" w:lineRule="auto"/>
        <w:rPr>
          <w:rFonts w:eastAsiaTheme="minorHAnsi"/>
          <w:sz w:val="26"/>
          <w:szCs w:val="26"/>
          <w:lang w:eastAsia="en-US"/>
        </w:rPr>
      </w:pPr>
      <w:r>
        <w:rPr>
          <w:sz w:val="26"/>
          <w:szCs w:val="26"/>
        </w:rPr>
        <w:br w:type="page"/>
      </w:r>
    </w:p>
    <w:p w14:paraId="3A2889F1" w14:textId="653C600F"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5308AF">
        <w:rPr>
          <w:sz w:val="26"/>
          <w:szCs w:val="26"/>
        </w:rPr>
        <w:t>1</w:t>
      </w:r>
    </w:p>
    <w:p w14:paraId="4040BF8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0F00D49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E7AAC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2B90321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5DDADD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0FB752D4" w14:textId="0162DAEF" w:rsidR="001131E9" w:rsidRPr="00DF2F4B" w:rsidRDefault="001131E9" w:rsidP="004C3A83">
      <w:pPr>
        <w:tabs>
          <w:tab w:val="left" w:pos="142"/>
        </w:tabs>
        <w:jc w:val="right"/>
        <w:rPr>
          <w:sz w:val="26"/>
          <w:szCs w:val="26"/>
        </w:rPr>
      </w:pPr>
      <w:r w:rsidRPr="00DF2F4B">
        <w:rPr>
          <w:sz w:val="26"/>
          <w:szCs w:val="26"/>
        </w:rPr>
        <w:t>муниципальной работы «</w:t>
      </w:r>
      <w:r w:rsidR="004C3A83" w:rsidRPr="000F42EC">
        <w:rPr>
          <w:sz w:val="26"/>
          <w:szCs w:val="26"/>
        </w:rPr>
        <w:t>Создание спектаклей</w:t>
      </w:r>
      <w:r w:rsidRPr="00DF2F4B">
        <w:rPr>
          <w:sz w:val="26"/>
          <w:szCs w:val="26"/>
        </w:rPr>
        <w:t>»</w:t>
      </w: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77777777" w:rsidR="00011E74" w:rsidRPr="00DF2F4B" w:rsidRDefault="001131E9" w:rsidP="00011E74">
      <w:pPr>
        <w:tabs>
          <w:tab w:val="left" w:pos="993"/>
          <w:tab w:val="left" w:pos="1134"/>
        </w:tabs>
        <w:jc w:val="center"/>
        <w:rPr>
          <w:sz w:val="26"/>
          <w:szCs w:val="26"/>
        </w:rPr>
      </w:pPr>
      <w:r w:rsidRPr="00DF2F4B">
        <w:rPr>
          <w:sz w:val="26"/>
          <w:szCs w:val="26"/>
        </w:rPr>
        <w:t xml:space="preserve">на получение субсидии из бюджета города Когалыма юридическим </w:t>
      </w:r>
    </w:p>
    <w:p w14:paraId="2148496C" w14:textId="77777777" w:rsidR="004C3A83" w:rsidRDefault="001131E9" w:rsidP="00011E74">
      <w:pPr>
        <w:tabs>
          <w:tab w:val="left" w:pos="993"/>
          <w:tab w:val="left" w:pos="1134"/>
        </w:tabs>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w:t>
      </w:r>
    </w:p>
    <w:p w14:paraId="23093CAF" w14:textId="3B6E54C5" w:rsidR="001131E9" w:rsidRPr="00DF2F4B" w:rsidRDefault="001131E9" w:rsidP="00011E74">
      <w:pPr>
        <w:tabs>
          <w:tab w:val="left" w:pos="993"/>
          <w:tab w:val="left" w:pos="1134"/>
        </w:tabs>
        <w:jc w:val="center"/>
        <w:rPr>
          <w:sz w:val="26"/>
          <w:szCs w:val="26"/>
        </w:rPr>
      </w:pPr>
      <w:r w:rsidRPr="00DF2F4B">
        <w:rPr>
          <w:sz w:val="26"/>
          <w:szCs w:val="26"/>
        </w:rPr>
        <w:t>«</w:t>
      </w:r>
      <w:r w:rsidR="004C3A83" w:rsidRPr="000F42EC">
        <w:rPr>
          <w:sz w:val="26"/>
          <w:szCs w:val="26"/>
        </w:rPr>
        <w:t>Создание спектаклей</w:t>
      </w:r>
      <w:r w:rsidRPr="00DF2F4B">
        <w:rPr>
          <w:sz w:val="26"/>
          <w:szCs w:val="26"/>
        </w:rPr>
        <w:t>»</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3E994314" w:rsidR="001131E9" w:rsidRPr="00DF2F4B" w:rsidRDefault="001131E9" w:rsidP="001131E9">
      <w:pPr>
        <w:tabs>
          <w:tab w:val="left" w:pos="993"/>
          <w:tab w:val="left" w:pos="1134"/>
        </w:tabs>
        <w:ind w:firstLine="709"/>
        <w:jc w:val="both"/>
        <w:rPr>
          <w:sz w:val="26"/>
          <w:szCs w:val="26"/>
        </w:rPr>
      </w:pPr>
      <w:r w:rsidRPr="00DF2F4B">
        <w:rPr>
          <w:sz w:val="26"/>
          <w:szCs w:val="26"/>
        </w:rPr>
        <w:t>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4C3A83" w:rsidRPr="000F42EC">
        <w:rPr>
          <w:sz w:val="26"/>
          <w:szCs w:val="26"/>
        </w:rPr>
        <w:t>Создание спектаклей</w:t>
      </w:r>
      <w:r w:rsidRPr="00DF2F4B">
        <w:rPr>
          <w:sz w:val="26"/>
          <w:szCs w:val="26"/>
        </w:rPr>
        <w:t>»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w:t>
      </w:r>
      <w:r w:rsidR="004C3A83" w:rsidRPr="000F42EC">
        <w:rPr>
          <w:sz w:val="26"/>
          <w:szCs w:val="26"/>
        </w:rPr>
        <w:t>Создание спектаклей</w:t>
      </w:r>
      <w:r w:rsidRPr="00DF2F4B">
        <w:rPr>
          <w:sz w:val="26"/>
          <w:szCs w:val="26"/>
        </w:rPr>
        <w:t xml:space="preserve">».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1ED51053" w14:textId="77777777" w:rsidR="001131E9" w:rsidRPr="00DF2F4B" w:rsidRDefault="001131E9" w:rsidP="001131E9">
      <w:pPr>
        <w:tabs>
          <w:tab w:val="left" w:pos="993"/>
          <w:tab w:val="left" w:pos="1134"/>
        </w:tabs>
        <w:ind w:firstLine="709"/>
        <w:jc w:val="center"/>
      </w:pPr>
      <w:r w:rsidRPr="00DF2F4B">
        <w:t>(наименование участника отбора полностью)</w:t>
      </w:r>
    </w:p>
    <w:p w14:paraId="6EDFEFCE" w14:textId="77777777" w:rsidR="001131E9" w:rsidRPr="00DF2F4B" w:rsidRDefault="001131E9" w:rsidP="001131E9">
      <w:pPr>
        <w:tabs>
          <w:tab w:val="left" w:pos="993"/>
          <w:tab w:val="left" w:pos="1134"/>
        </w:tabs>
        <w:rPr>
          <w:sz w:val="26"/>
          <w:szCs w:val="26"/>
        </w:rPr>
      </w:pPr>
      <w:r w:rsidRPr="00DF2F4B">
        <w:rPr>
          <w:sz w:val="26"/>
          <w:szCs w:val="26"/>
        </w:rPr>
        <w:t>___________________________________________________________________</w:t>
      </w:r>
    </w:p>
    <w:p w14:paraId="1FFF9FC2" w14:textId="77777777" w:rsidR="001131E9" w:rsidRPr="00DF2F4B" w:rsidRDefault="001131E9" w:rsidP="001131E9">
      <w:pPr>
        <w:tabs>
          <w:tab w:val="left" w:pos="993"/>
          <w:tab w:val="left" w:pos="1134"/>
        </w:tabs>
        <w:rPr>
          <w:sz w:val="26"/>
          <w:szCs w:val="26"/>
        </w:rPr>
      </w:pPr>
      <w:r w:rsidRPr="00DF2F4B">
        <w:rPr>
          <w:sz w:val="26"/>
          <w:szCs w:val="26"/>
        </w:rPr>
        <w:t>___________________________________________________________________</w:t>
      </w:r>
    </w:p>
    <w:p w14:paraId="2CA09AF0" w14:textId="77777777" w:rsidR="001131E9" w:rsidRPr="00DF2F4B" w:rsidRDefault="001131E9" w:rsidP="001131E9">
      <w:pPr>
        <w:tabs>
          <w:tab w:val="left" w:pos="993"/>
          <w:tab w:val="left" w:pos="1134"/>
        </w:tabs>
        <w:jc w:val="both"/>
        <w:rPr>
          <w:sz w:val="26"/>
          <w:szCs w:val="26"/>
        </w:rPr>
      </w:pPr>
    </w:p>
    <w:p w14:paraId="2864AB47" w14:textId="77777777"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5859F6"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r>
      <w:r w:rsidRPr="005859F6">
        <w:rPr>
          <w:sz w:val="26"/>
          <w:szCs w:val="26"/>
        </w:rPr>
        <w:t>включение в общедоступные источники моих персональных данных;</w:t>
      </w:r>
    </w:p>
    <w:p w14:paraId="7B141E6D" w14:textId="77777777" w:rsidR="001131E9" w:rsidRPr="005859F6" w:rsidRDefault="001131E9" w:rsidP="003B0F7E">
      <w:pPr>
        <w:tabs>
          <w:tab w:val="left" w:pos="993"/>
          <w:tab w:val="left" w:pos="1134"/>
        </w:tabs>
        <w:ind w:firstLine="709"/>
        <w:jc w:val="both"/>
        <w:rPr>
          <w:sz w:val="26"/>
          <w:szCs w:val="26"/>
        </w:rPr>
      </w:pPr>
      <w:r w:rsidRPr="005859F6">
        <w:rPr>
          <w:sz w:val="26"/>
          <w:szCs w:val="26"/>
        </w:rPr>
        <w:t></w:t>
      </w:r>
      <w:r w:rsidRPr="005859F6">
        <w:rPr>
          <w:sz w:val="26"/>
          <w:szCs w:val="26"/>
        </w:rPr>
        <w:tab/>
        <w:t>запрос информации, необходимой для принятия решения о предоставлении субсидии.</w:t>
      </w:r>
    </w:p>
    <w:p w14:paraId="4DE02818" w14:textId="1EAEA284" w:rsidR="001131E9" w:rsidRPr="005859F6" w:rsidRDefault="001131E9" w:rsidP="003B0F7E">
      <w:pPr>
        <w:tabs>
          <w:tab w:val="left" w:pos="993"/>
          <w:tab w:val="left" w:pos="1134"/>
        </w:tabs>
        <w:ind w:firstLine="709"/>
        <w:jc w:val="both"/>
        <w:rPr>
          <w:sz w:val="26"/>
          <w:szCs w:val="26"/>
        </w:rPr>
      </w:pPr>
      <w:r w:rsidRPr="005859F6">
        <w:rPr>
          <w:sz w:val="26"/>
          <w:szCs w:val="26"/>
        </w:rPr>
        <w:t xml:space="preserve">3. </w:t>
      </w:r>
      <w:r w:rsidR="005859F6" w:rsidRPr="005859F6">
        <w:rPr>
          <w:sz w:val="26"/>
          <w:szCs w:val="26"/>
        </w:rPr>
        <w:t>На 1-е число месяца, в котором планируется проведение отбора</w:t>
      </w:r>
      <w:r w:rsidRPr="005859F6">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w:t>
      </w:r>
      <w:r w:rsidRPr="005859F6">
        <w:rPr>
          <w:rFonts w:ascii="Times New Roman" w:hAnsi="Times New Roman" w:cs="Times New Roman"/>
          <w:sz w:val="26"/>
          <w:szCs w:val="26"/>
        </w:rPr>
        <w:tab/>
        <w:t xml:space="preserve">отсутствует </w:t>
      </w:r>
      <w:r w:rsidR="0054443E" w:rsidRPr="005859F6">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w:t>
      </w:r>
      <w:r w:rsidR="0054443E" w:rsidRPr="00DF2F4B">
        <w:rPr>
          <w:rFonts w:ascii="Times New Roman" w:hAnsi="Times New Roman" w:cs="Times New Roman"/>
          <w:sz w:val="26"/>
          <w:szCs w:val="26"/>
        </w:rPr>
        <w:t>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5B52E9D1"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w:t>
      </w:r>
      <w:r w:rsidR="003B0F7E" w:rsidRPr="00DF2F4B">
        <w:rPr>
          <w:sz w:val="26"/>
          <w:szCs w:val="26"/>
        </w:rPr>
        <w:t>производителе товаров, работ, услуг, являющихся участниками отбора</w:t>
      </w:r>
      <w:r w:rsidR="003B0F7E" w:rsidRPr="00DF2F4B">
        <w:rPr>
          <w:rFonts w:eastAsiaTheme="minorHAnsi"/>
          <w:sz w:val="26"/>
          <w:szCs w:val="26"/>
          <w:lang w:eastAsia="en-US"/>
        </w:rPr>
        <w:t>;</w:t>
      </w:r>
    </w:p>
    <w:p w14:paraId="4EC156AF" w14:textId="613CFABA"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C3A00DE" w14:textId="15D9E7EC" w:rsidR="00011E74" w:rsidRPr="00DF2F4B" w:rsidRDefault="005D6CF3" w:rsidP="00011E74">
      <w:pPr>
        <w:ind w:firstLine="709"/>
        <w:jc w:val="both"/>
        <w:rPr>
          <w:rFonts w:eastAsiaTheme="minorHAnsi"/>
          <w:sz w:val="26"/>
          <w:szCs w:val="26"/>
          <w:lang w:eastAsia="en-US"/>
        </w:rPr>
      </w:pPr>
      <w:bookmarkStart w:id="8" w:name="_GoBack"/>
      <w:bookmarkEnd w:id="8"/>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e-mail)</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6FAF75AF" w14:textId="77777777" w:rsidR="004C3A83" w:rsidRPr="000F42EC" w:rsidRDefault="004C3A83" w:rsidP="004C3A83">
      <w:pPr>
        <w:pStyle w:val="a6"/>
        <w:ind w:firstLine="709"/>
        <w:rPr>
          <w:rFonts w:cs="Times New Roman"/>
          <w:sz w:val="26"/>
          <w:szCs w:val="26"/>
        </w:rPr>
      </w:pPr>
      <w:r w:rsidRPr="000F42EC">
        <w:rPr>
          <w:rFonts w:cs="Times New Roman"/>
          <w:sz w:val="26"/>
          <w:szCs w:val="26"/>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sz w:val="26"/>
          <w:szCs w:val="26"/>
        </w:rPr>
        <w:t>Создание спектаклей</w:t>
      </w:r>
      <w:r w:rsidRPr="000F42EC">
        <w:rPr>
          <w:rFonts w:cs="Times New Roman"/>
          <w:sz w:val="26"/>
          <w:szCs w:val="26"/>
        </w:rPr>
        <w:t>» по форме, согласно приложению 1 к заявке на ___л.</w:t>
      </w:r>
    </w:p>
    <w:p w14:paraId="3942B0D0" w14:textId="77777777" w:rsidR="004C3A83" w:rsidRPr="000F42EC" w:rsidRDefault="004C3A83" w:rsidP="004C3A83">
      <w:pPr>
        <w:pStyle w:val="a6"/>
        <w:ind w:firstLine="709"/>
        <w:rPr>
          <w:rFonts w:cs="Times New Roman"/>
          <w:sz w:val="26"/>
          <w:szCs w:val="26"/>
        </w:rPr>
      </w:pPr>
      <w:r w:rsidRPr="000F42EC">
        <w:rPr>
          <w:rFonts w:cs="Times New Roman"/>
          <w:sz w:val="26"/>
          <w:szCs w:val="26"/>
        </w:rPr>
        <w:t>2) Программа выполнения муниципальной работы «</w:t>
      </w:r>
      <w:r w:rsidRPr="000F42EC">
        <w:rPr>
          <w:sz w:val="26"/>
          <w:szCs w:val="26"/>
        </w:rPr>
        <w:t>Создание спектаклей</w:t>
      </w:r>
      <w:r w:rsidRPr="000F42EC">
        <w:rPr>
          <w:rFonts w:cs="Times New Roman"/>
          <w:sz w:val="26"/>
          <w:szCs w:val="26"/>
        </w:rPr>
        <w:t>» по форме, согласно приложению 2 к заявке на ___л.</w:t>
      </w:r>
    </w:p>
    <w:p w14:paraId="4E85E750" w14:textId="77777777" w:rsidR="004C3A83" w:rsidRPr="000F42EC" w:rsidRDefault="004C3A83" w:rsidP="004C3A83">
      <w:pPr>
        <w:pStyle w:val="a6"/>
        <w:ind w:firstLine="709"/>
        <w:rPr>
          <w:rFonts w:cs="Times New Roman"/>
          <w:sz w:val="26"/>
          <w:szCs w:val="26"/>
        </w:rPr>
      </w:pPr>
      <w:r w:rsidRPr="000F42EC">
        <w:rPr>
          <w:rFonts w:cs="Times New Roman"/>
          <w:sz w:val="26"/>
          <w:szCs w:val="26"/>
        </w:rPr>
        <w:t>3) Информация о спектакле №1 (малая форма), согласно приложению 3 к заявке на ___л.</w:t>
      </w:r>
    </w:p>
    <w:p w14:paraId="0207DA68" w14:textId="77777777" w:rsidR="004C3A83" w:rsidRPr="000F42EC" w:rsidRDefault="004C3A83" w:rsidP="004C3A83">
      <w:pPr>
        <w:pStyle w:val="a6"/>
        <w:ind w:firstLine="709"/>
        <w:rPr>
          <w:rFonts w:cs="Times New Roman"/>
          <w:sz w:val="26"/>
          <w:szCs w:val="26"/>
        </w:rPr>
      </w:pPr>
      <w:r w:rsidRPr="000F42EC">
        <w:rPr>
          <w:rFonts w:cs="Times New Roman"/>
          <w:sz w:val="26"/>
          <w:szCs w:val="26"/>
        </w:rPr>
        <w:t>4) Информация о спектакле №2 (малая форма), согласно приложению 4 к заявке на ___л.</w:t>
      </w:r>
    </w:p>
    <w:p w14:paraId="0252824E" w14:textId="77777777" w:rsidR="004C3A83" w:rsidRPr="000F42EC" w:rsidRDefault="004C3A83" w:rsidP="004C3A83">
      <w:pPr>
        <w:pStyle w:val="a6"/>
        <w:ind w:firstLine="709"/>
        <w:rPr>
          <w:rFonts w:cs="Times New Roman"/>
          <w:sz w:val="26"/>
          <w:szCs w:val="26"/>
        </w:rPr>
      </w:pPr>
      <w:r w:rsidRPr="000F42EC">
        <w:rPr>
          <w:rFonts w:cs="Times New Roman"/>
          <w:sz w:val="26"/>
          <w:szCs w:val="26"/>
        </w:rPr>
        <w:t>5) Информация о спектакле №3 (малая форма), согласно приложению 5 к заявке на ___л.</w:t>
      </w:r>
    </w:p>
    <w:p w14:paraId="325D987F" w14:textId="77777777" w:rsidR="004C3A83" w:rsidRPr="000F42EC" w:rsidRDefault="004C3A83" w:rsidP="004C3A83">
      <w:pPr>
        <w:pStyle w:val="a6"/>
        <w:ind w:firstLine="709"/>
        <w:rPr>
          <w:rFonts w:cs="Times New Roman"/>
          <w:sz w:val="26"/>
          <w:szCs w:val="26"/>
        </w:rPr>
      </w:pPr>
      <w:r w:rsidRPr="000F42EC">
        <w:rPr>
          <w:rFonts w:cs="Times New Roman"/>
          <w:sz w:val="26"/>
          <w:szCs w:val="26"/>
        </w:rPr>
        <w:t>6) Информация о спектакле (большая форма), согласно приложению 6 к заявке на ___л.</w:t>
      </w:r>
    </w:p>
    <w:p w14:paraId="4BB0066A" w14:textId="77777777" w:rsidR="004C3A83" w:rsidRPr="000F42EC" w:rsidRDefault="004C3A83" w:rsidP="004C3A83">
      <w:pPr>
        <w:pStyle w:val="a6"/>
        <w:ind w:firstLine="709"/>
        <w:rPr>
          <w:rFonts w:cs="Times New Roman"/>
          <w:sz w:val="26"/>
          <w:szCs w:val="26"/>
        </w:rPr>
      </w:pPr>
      <w:r w:rsidRPr="000F42EC">
        <w:rPr>
          <w:rFonts w:cs="Times New Roman"/>
          <w:sz w:val="26"/>
          <w:szCs w:val="26"/>
        </w:rPr>
        <w:t>7)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sz w:val="26"/>
          <w:szCs w:val="26"/>
        </w:rPr>
        <w:t>Создание спектаклей</w:t>
      </w:r>
      <w:r w:rsidRPr="000F42EC">
        <w:rPr>
          <w:rFonts w:cs="Times New Roman"/>
          <w:sz w:val="26"/>
          <w:szCs w:val="26"/>
        </w:rPr>
        <w:t>» по форме, согласно приложению 7 к заявке на ___л.</w:t>
      </w:r>
    </w:p>
    <w:p w14:paraId="3AF2F13E" w14:textId="77777777" w:rsidR="004C3A83" w:rsidRPr="000F42EC" w:rsidRDefault="004C3A83" w:rsidP="004C3A83">
      <w:pPr>
        <w:ind w:firstLine="709"/>
        <w:jc w:val="both"/>
        <w:rPr>
          <w:rFonts w:eastAsiaTheme="minorHAnsi"/>
          <w:sz w:val="26"/>
          <w:szCs w:val="26"/>
          <w:lang w:eastAsia="en-US"/>
        </w:rPr>
      </w:pPr>
      <w:r w:rsidRPr="000F42EC">
        <w:rPr>
          <w:rFonts w:eastAsiaTheme="minorHAnsi"/>
          <w:sz w:val="26"/>
          <w:szCs w:val="26"/>
          <w:lang w:eastAsia="en-US"/>
        </w:rPr>
        <w:t>8)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rFonts w:eastAsiaTheme="minorHAnsi" w:cstheme="minorBidi"/>
          <w:sz w:val="26"/>
          <w:szCs w:val="26"/>
          <w:lang w:eastAsia="en-US"/>
        </w:rPr>
        <w:t>Создание спектаклей</w:t>
      </w:r>
      <w:r w:rsidRPr="000F42EC">
        <w:rPr>
          <w:rFonts w:eastAsiaTheme="minorHAnsi"/>
          <w:sz w:val="26"/>
          <w:szCs w:val="26"/>
          <w:lang w:eastAsia="en-US"/>
        </w:rPr>
        <w:t>» по форме, согласно приложению 8 к заявке на ___л.</w:t>
      </w:r>
    </w:p>
    <w:p w14:paraId="151D9E1C" w14:textId="77777777" w:rsidR="004C3A83" w:rsidRPr="000F42EC" w:rsidRDefault="004C3A83" w:rsidP="004C3A83">
      <w:pPr>
        <w:ind w:firstLine="709"/>
        <w:jc w:val="both"/>
        <w:rPr>
          <w:rFonts w:eastAsiaTheme="minorHAnsi"/>
          <w:sz w:val="26"/>
          <w:szCs w:val="26"/>
          <w:lang w:eastAsia="en-US"/>
        </w:rPr>
      </w:pPr>
      <w:r w:rsidRPr="000F42EC">
        <w:rPr>
          <w:rFonts w:eastAsiaTheme="minorHAnsi"/>
          <w:sz w:val="26"/>
          <w:szCs w:val="26"/>
          <w:lang w:eastAsia="en-US"/>
        </w:rPr>
        <w:t>9)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rFonts w:eastAsiaTheme="minorHAnsi" w:cstheme="minorBidi"/>
          <w:sz w:val="26"/>
          <w:szCs w:val="26"/>
          <w:lang w:eastAsia="en-US"/>
        </w:rPr>
        <w:t>Создание спектаклей</w:t>
      </w:r>
      <w:r w:rsidRPr="000F42EC">
        <w:rPr>
          <w:rFonts w:eastAsiaTheme="minorHAnsi"/>
          <w:sz w:val="26"/>
          <w:szCs w:val="26"/>
          <w:lang w:eastAsia="en-US"/>
        </w:rPr>
        <w:t>» по форме, согласно приложению 9 к заявке на ___л.</w:t>
      </w:r>
    </w:p>
    <w:p w14:paraId="2C474FB2" w14:textId="77777777" w:rsidR="004C3A83" w:rsidRPr="000F42EC" w:rsidRDefault="004C3A83" w:rsidP="004C3A83">
      <w:pPr>
        <w:ind w:firstLine="709"/>
        <w:jc w:val="both"/>
        <w:rPr>
          <w:rFonts w:eastAsiaTheme="minorHAnsi"/>
          <w:sz w:val="26"/>
          <w:szCs w:val="26"/>
          <w:lang w:eastAsia="en-US"/>
        </w:rPr>
      </w:pPr>
      <w:r w:rsidRPr="000F42EC">
        <w:rPr>
          <w:rFonts w:eastAsiaTheme="minorHAnsi"/>
          <w:sz w:val="26"/>
          <w:szCs w:val="26"/>
          <w:lang w:eastAsia="en-US"/>
        </w:rPr>
        <w:t>10)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rFonts w:eastAsiaTheme="minorHAnsi" w:cstheme="minorBidi"/>
          <w:sz w:val="26"/>
          <w:szCs w:val="26"/>
          <w:lang w:eastAsia="en-US"/>
        </w:rPr>
        <w:t>Создание спектаклей</w:t>
      </w:r>
      <w:r w:rsidRPr="000F42EC">
        <w:rPr>
          <w:rFonts w:eastAsiaTheme="minorHAnsi"/>
          <w:sz w:val="26"/>
          <w:szCs w:val="26"/>
          <w:lang w:eastAsia="en-US"/>
        </w:rPr>
        <w:t>» по форме, согласно приложению 10 к заявке на ___л.</w:t>
      </w:r>
    </w:p>
    <w:p w14:paraId="7535A2F8" w14:textId="2E142BCF" w:rsidR="006E3F1E" w:rsidRPr="00DF2F4B" w:rsidRDefault="004C3A83" w:rsidP="00CE459B">
      <w:pPr>
        <w:ind w:firstLine="709"/>
        <w:jc w:val="both"/>
        <w:rPr>
          <w:rFonts w:eastAsia="Calibri"/>
          <w:sz w:val="26"/>
          <w:szCs w:val="28"/>
          <w:lang w:eastAsia="en-US"/>
        </w:rPr>
      </w:pPr>
      <w:r>
        <w:rPr>
          <w:rFonts w:eastAsiaTheme="minorHAnsi"/>
          <w:sz w:val="26"/>
          <w:szCs w:val="26"/>
          <w:lang w:eastAsia="en-US"/>
        </w:rPr>
        <w:t>11</w:t>
      </w:r>
      <w:r w:rsidR="006E3F1E" w:rsidRPr="00DF2F4B">
        <w:rPr>
          <w:rFonts w:eastAsiaTheme="minorHAnsi"/>
          <w:sz w:val="26"/>
          <w:szCs w:val="26"/>
          <w:lang w:eastAsia="en-US"/>
        </w:rPr>
        <w:t xml:space="preserve">) </w:t>
      </w:r>
      <w:r w:rsidR="005A2F4F" w:rsidRPr="00DF2F4B">
        <w:rPr>
          <w:rFonts w:eastAsia="Calibri"/>
          <w:sz w:val="26"/>
          <w:szCs w:val="28"/>
          <w:lang w:eastAsia="en-US"/>
        </w:rPr>
        <w:t xml:space="preserve">Согласие субъекта персональных данных на обработку персональных данных (ПДн) </w:t>
      </w:r>
      <w:r w:rsidR="00412D63" w:rsidRPr="00DF2F4B">
        <w:rPr>
          <w:rFonts w:eastAsiaTheme="minorHAnsi"/>
          <w:sz w:val="26"/>
          <w:szCs w:val="26"/>
          <w:lang w:eastAsia="en-US"/>
        </w:rPr>
        <w:t xml:space="preserve">согласно приложению 5 к заявке </w:t>
      </w:r>
      <w:r w:rsidR="005A2F4F" w:rsidRPr="00DF2F4B">
        <w:rPr>
          <w:rFonts w:eastAsia="Calibri"/>
          <w:sz w:val="26"/>
          <w:szCs w:val="28"/>
          <w:lang w:eastAsia="en-US"/>
        </w:rPr>
        <w:t>на ___ л.</w:t>
      </w:r>
    </w:p>
    <w:p w14:paraId="0FFEA526" w14:textId="33290877" w:rsidR="00B42D52" w:rsidRPr="00DF2F4B" w:rsidRDefault="004C3A83" w:rsidP="00CE459B">
      <w:pPr>
        <w:pStyle w:val="aff4"/>
        <w:spacing w:line="240" w:lineRule="auto"/>
        <w:ind w:firstLine="709"/>
        <w:jc w:val="both"/>
        <w:rPr>
          <w:b w:val="0"/>
          <w:sz w:val="26"/>
          <w:szCs w:val="26"/>
        </w:rPr>
      </w:pPr>
      <w:r>
        <w:rPr>
          <w:b w:val="0"/>
          <w:sz w:val="26"/>
          <w:szCs w:val="26"/>
        </w:rPr>
        <w:t>12</w:t>
      </w:r>
      <w:r w:rsidR="00B42D52" w:rsidRPr="00DF2F4B">
        <w:rPr>
          <w:b w:val="0"/>
          <w:sz w:val="26"/>
          <w:szCs w:val="26"/>
        </w:rPr>
        <w:t>) Согласие субъекта персональных данных</w:t>
      </w:r>
      <w:r w:rsidR="00CE459B" w:rsidRPr="00DF2F4B">
        <w:rPr>
          <w:b w:val="0"/>
          <w:sz w:val="26"/>
          <w:szCs w:val="26"/>
        </w:rPr>
        <w:t xml:space="preserve"> </w:t>
      </w:r>
      <w:r w:rsidR="00B42D52"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412D63" w:rsidRPr="00DF2F4B">
        <w:rPr>
          <w:b w:val="0"/>
          <w:sz w:val="26"/>
          <w:szCs w:val="26"/>
        </w:rPr>
        <w:t xml:space="preserve">согласно приложению 6 к заявке </w:t>
      </w:r>
      <w:r w:rsidR="00CE459B" w:rsidRPr="00DF2F4B">
        <w:rPr>
          <w:b w:val="0"/>
          <w:sz w:val="26"/>
          <w:szCs w:val="26"/>
        </w:rPr>
        <w:t>на ___ л.</w:t>
      </w:r>
    </w:p>
    <w:p w14:paraId="0E437747" w14:textId="72DD5580" w:rsidR="001131E9" w:rsidRPr="00DF2F4B" w:rsidRDefault="004C3A83" w:rsidP="00CE459B">
      <w:pPr>
        <w:ind w:firstLine="709"/>
        <w:jc w:val="both"/>
        <w:rPr>
          <w:rFonts w:eastAsiaTheme="minorHAnsi"/>
          <w:sz w:val="26"/>
          <w:szCs w:val="26"/>
          <w:lang w:eastAsia="en-US"/>
        </w:rPr>
      </w:pPr>
      <w:r>
        <w:rPr>
          <w:rFonts w:eastAsiaTheme="minorHAnsi"/>
          <w:sz w:val="26"/>
          <w:szCs w:val="26"/>
          <w:lang w:eastAsia="en-US"/>
        </w:rPr>
        <w:t>13</w:t>
      </w:r>
      <w:r w:rsidR="001131E9" w:rsidRPr="00DF2F4B">
        <w:rPr>
          <w:rFonts w:eastAsiaTheme="minorHAnsi"/>
          <w:sz w:val="26"/>
          <w:szCs w:val="26"/>
          <w:lang w:eastAsia="en-US"/>
        </w:rPr>
        <w:t>) Копия Устава (учредительного договора) юридического лица ___л.</w:t>
      </w:r>
    </w:p>
    <w:p w14:paraId="4D4387EE" w14:textId="7DC28C05" w:rsidR="001131E9" w:rsidRPr="00DF2F4B" w:rsidRDefault="004C3A83" w:rsidP="00CE459B">
      <w:pPr>
        <w:ind w:firstLine="709"/>
        <w:jc w:val="both"/>
        <w:rPr>
          <w:rFonts w:eastAsiaTheme="minorHAnsi"/>
          <w:sz w:val="26"/>
          <w:szCs w:val="26"/>
          <w:lang w:eastAsia="en-US"/>
        </w:rPr>
      </w:pPr>
      <w:r>
        <w:rPr>
          <w:rFonts w:eastAsiaTheme="minorHAnsi"/>
          <w:sz w:val="26"/>
          <w:szCs w:val="26"/>
          <w:lang w:eastAsia="en-US"/>
        </w:rPr>
        <w:t>14</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30BF203A" w:rsidR="00A708DD" w:rsidRPr="00DF2F4B" w:rsidRDefault="004C3A83" w:rsidP="00CE459B">
      <w:pPr>
        <w:ind w:firstLine="709"/>
        <w:jc w:val="both"/>
        <w:rPr>
          <w:rFonts w:eastAsiaTheme="minorHAnsi"/>
          <w:sz w:val="26"/>
          <w:szCs w:val="26"/>
          <w:lang w:eastAsia="en-US"/>
        </w:rPr>
      </w:pPr>
      <w:r>
        <w:rPr>
          <w:rFonts w:eastAsiaTheme="minorHAnsi"/>
          <w:sz w:val="26"/>
          <w:szCs w:val="26"/>
          <w:lang w:eastAsia="en-US"/>
        </w:rPr>
        <w:t>15</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002C9B5F" w:rsidR="006E3F1E" w:rsidRPr="00DF2F4B" w:rsidRDefault="004C3A83" w:rsidP="00A708DD">
      <w:pPr>
        <w:ind w:firstLine="709"/>
        <w:jc w:val="both"/>
        <w:rPr>
          <w:rFonts w:eastAsiaTheme="minorHAnsi"/>
          <w:sz w:val="26"/>
          <w:szCs w:val="26"/>
          <w:lang w:eastAsia="en-US"/>
        </w:rPr>
      </w:pPr>
      <w:r>
        <w:rPr>
          <w:sz w:val="26"/>
          <w:szCs w:val="26"/>
        </w:rPr>
        <w:t>16</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52AFDAD9" w:rsidR="001131E9" w:rsidRPr="00DF2F4B" w:rsidRDefault="004C3A83" w:rsidP="001131E9">
      <w:pPr>
        <w:ind w:firstLine="709"/>
        <w:jc w:val="both"/>
        <w:rPr>
          <w:rFonts w:eastAsiaTheme="minorHAnsi"/>
          <w:sz w:val="26"/>
          <w:szCs w:val="26"/>
          <w:lang w:eastAsia="en-US"/>
        </w:rPr>
      </w:pPr>
      <w:r>
        <w:rPr>
          <w:rFonts w:eastAsiaTheme="minorHAnsi"/>
          <w:sz w:val="26"/>
          <w:szCs w:val="26"/>
          <w:lang w:eastAsia="en-US"/>
        </w:rPr>
        <w:t>17</w:t>
      </w:r>
      <w:r w:rsidR="001131E9" w:rsidRPr="00DF2F4B">
        <w:rPr>
          <w:rFonts w:eastAsiaTheme="minorHAnsi"/>
          <w:sz w:val="26"/>
          <w:szCs w:val="26"/>
          <w:lang w:eastAsia="en-US"/>
        </w:rPr>
        <w:t>) Презентация заявки (в том числе на съемном носителе), выполненную в формате Power Point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54A40790" w14:textId="77777777" w:rsidR="003859D3" w:rsidRDefault="003859D3">
      <w:pPr>
        <w:spacing w:after="200" w:line="276" w:lineRule="auto"/>
      </w:pPr>
      <w:r>
        <w:br w:type="page"/>
      </w:r>
    </w:p>
    <w:p w14:paraId="05BA88EB" w14:textId="6ABFA183"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51DDFE6F" w14:textId="1CD9296A" w:rsidR="001131E9" w:rsidRPr="00DF2F4B" w:rsidRDefault="001131E9" w:rsidP="00C21848">
      <w:pPr>
        <w:jc w:val="center"/>
        <w:rPr>
          <w:rFonts w:eastAsiaTheme="minorHAnsi"/>
          <w:sz w:val="26"/>
          <w:szCs w:val="26"/>
          <w:lang w:eastAsia="en-US"/>
        </w:rPr>
      </w:pPr>
      <w:r w:rsidRPr="00DF2F4B">
        <w:rPr>
          <w:rFonts w:eastAsiaTheme="minorHAnsi"/>
          <w:sz w:val="26"/>
          <w:szCs w:val="26"/>
          <w:lang w:eastAsia="en-US"/>
        </w:rPr>
        <w:t>«</w:t>
      </w:r>
      <w:r w:rsidR="00C21848" w:rsidRPr="000F42EC">
        <w:rPr>
          <w:sz w:val="26"/>
          <w:szCs w:val="26"/>
        </w:rPr>
        <w:t>Создание спектаклей</w:t>
      </w:r>
      <w:r w:rsidRPr="00DF2F4B">
        <w:rPr>
          <w:rFonts w:eastAsiaTheme="minorHAnsi"/>
          <w:sz w:val="26"/>
          <w:szCs w:val="26"/>
          <w:lang w:eastAsia="en-US"/>
        </w:rPr>
        <w:t>»</w:t>
      </w:r>
    </w:p>
    <w:p w14:paraId="4C76DABD" w14:textId="0E131386" w:rsidR="001131E9" w:rsidRPr="00DF2F4B" w:rsidRDefault="001131E9" w:rsidP="001131E9">
      <w:pPr>
        <w:ind w:firstLine="709"/>
        <w:jc w:val="center"/>
        <w:rPr>
          <w:sz w:val="26"/>
          <w:szCs w:val="26"/>
        </w:rPr>
      </w:pPr>
    </w:p>
    <w:p w14:paraId="0CE0AEDC" w14:textId="77777777" w:rsidR="000D5EC2" w:rsidRPr="00DF2F4B" w:rsidRDefault="000D5EC2" w:rsidP="001131E9">
      <w:pPr>
        <w:ind w:firstLine="709"/>
        <w:jc w:val="center"/>
        <w:rPr>
          <w:sz w:val="26"/>
          <w:szCs w:val="26"/>
        </w:rPr>
      </w:pPr>
    </w:p>
    <w:tbl>
      <w:tblPr>
        <w:tblW w:w="5000" w:type="pct"/>
        <w:tblLook w:val="04A0" w:firstRow="1" w:lastRow="0" w:firstColumn="1" w:lastColumn="0" w:noHBand="0" w:noVBand="1"/>
      </w:tblPr>
      <w:tblGrid>
        <w:gridCol w:w="541"/>
        <w:gridCol w:w="3379"/>
        <w:gridCol w:w="4862"/>
      </w:tblGrid>
      <w:tr w:rsidR="001131E9" w:rsidRPr="00DF2F4B" w14:paraId="1DBBAA05" w14:textId="77777777" w:rsidTr="00C10A3E">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924"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C10A3E">
        <w:tc>
          <w:tcPr>
            <w:tcW w:w="308" w:type="pct"/>
          </w:tcPr>
          <w:p w14:paraId="43764733" w14:textId="77777777" w:rsidR="001131E9" w:rsidRPr="00DF2F4B" w:rsidRDefault="001131E9" w:rsidP="001131E9">
            <w:pPr>
              <w:jc w:val="center"/>
              <w:rPr>
                <w:sz w:val="26"/>
                <w:szCs w:val="26"/>
              </w:rPr>
            </w:pPr>
          </w:p>
        </w:tc>
        <w:tc>
          <w:tcPr>
            <w:tcW w:w="1924" w:type="pct"/>
          </w:tcPr>
          <w:p w14:paraId="2B96510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C10A3E">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924"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C10A3E">
        <w:tc>
          <w:tcPr>
            <w:tcW w:w="308" w:type="pct"/>
          </w:tcPr>
          <w:p w14:paraId="73271A45" w14:textId="77777777" w:rsidR="001131E9" w:rsidRPr="00DF2F4B" w:rsidRDefault="001131E9" w:rsidP="001131E9">
            <w:pPr>
              <w:jc w:val="center"/>
              <w:rPr>
                <w:sz w:val="26"/>
                <w:szCs w:val="26"/>
              </w:rPr>
            </w:pPr>
          </w:p>
        </w:tc>
        <w:tc>
          <w:tcPr>
            <w:tcW w:w="1924" w:type="pct"/>
          </w:tcPr>
          <w:p w14:paraId="3E27C7EC"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C10A3E">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924"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768"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C10A3E">
        <w:tc>
          <w:tcPr>
            <w:tcW w:w="308" w:type="pct"/>
          </w:tcPr>
          <w:p w14:paraId="7A576662" w14:textId="77777777" w:rsidR="001131E9" w:rsidRPr="00DF2F4B" w:rsidRDefault="001131E9" w:rsidP="001131E9">
            <w:pPr>
              <w:jc w:val="center"/>
              <w:rPr>
                <w:sz w:val="26"/>
                <w:szCs w:val="26"/>
              </w:rPr>
            </w:pPr>
          </w:p>
        </w:tc>
        <w:tc>
          <w:tcPr>
            <w:tcW w:w="1924" w:type="pct"/>
          </w:tcPr>
          <w:p w14:paraId="05FFB5CA"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C10A3E">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924"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768"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C10A3E">
        <w:tc>
          <w:tcPr>
            <w:tcW w:w="308" w:type="pct"/>
          </w:tcPr>
          <w:p w14:paraId="48F00A88" w14:textId="77777777" w:rsidR="001131E9" w:rsidRPr="00DF2F4B" w:rsidRDefault="001131E9" w:rsidP="001131E9">
            <w:pPr>
              <w:jc w:val="center"/>
              <w:rPr>
                <w:sz w:val="26"/>
                <w:szCs w:val="26"/>
              </w:rPr>
            </w:pPr>
          </w:p>
        </w:tc>
        <w:tc>
          <w:tcPr>
            <w:tcW w:w="1924" w:type="pct"/>
          </w:tcPr>
          <w:p w14:paraId="3BD0E69D"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C10A3E">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924"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768"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C10A3E">
        <w:tc>
          <w:tcPr>
            <w:tcW w:w="308" w:type="pct"/>
          </w:tcPr>
          <w:p w14:paraId="138313D6" w14:textId="77777777" w:rsidR="001131E9" w:rsidRPr="00DF2F4B" w:rsidRDefault="001131E9" w:rsidP="001131E9">
            <w:pPr>
              <w:jc w:val="center"/>
              <w:rPr>
                <w:sz w:val="26"/>
                <w:szCs w:val="26"/>
              </w:rPr>
            </w:pPr>
          </w:p>
        </w:tc>
        <w:tc>
          <w:tcPr>
            <w:tcW w:w="1924" w:type="pct"/>
          </w:tcPr>
          <w:p w14:paraId="269CAFD1"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C10A3E">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924"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768"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C10A3E">
        <w:tc>
          <w:tcPr>
            <w:tcW w:w="308" w:type="pct"/>
          </w:tcPr>
          <w:p w14:paraId="04E00250" w14:textId="77777777" w:rsidR="001131E9" w:rsidRPr="00DF2F4B" w:rsidRDefault="001131E9" w:rsidP="001131E9">
            <w:pPr>
              <w:jc w:val="center"/>
              <w:rPr>
                <w:sz w:val="26"/>
                <w:szCs w:val="26"/>
              </w:rPr>
            </w:pPr>
          </w:p>
        </w:tc>
        <w:tc>
          <w:tcPr>
            <w:tcW w:w="1924" w:type="pct"/>
          </w:tcPr>
          <w:p w14:paraId="20C569F1" w14:textId="77777777" w:rsidR="001131E9" w:rsidRPr="00DF2F4B" w:rsidRDefault="001131E9" w:rsidP="001131E9">
            <w:pPr>
              <w:jc w:val="center"/>
              <w:rPr>
                <w:sz w:val="26"/>
                <w:szCs w:val="26"/>
              </w:rPr>
            </w:pPr>
          </w:p>
        </w:tc>
        <w:tc>
          <w:tcPr>
            <w:tcW w:w="2768"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C10A3E">
        <w:tc>
          <w:tcPr>
            <w:tcW w:w="308" w:type="pct"/>
          </w:tcPr>
          <w:p w14:paraId="3EB68E7D" w14:textId="77777777" w:rsidR="001131E9" w:rsidRPr="00DF2F4B" w:rsidRDefault="001131E9" w:rsidP="001131E9">
            <w:pPr>
              <w:jc w:val="center"/>
              <w:rPr>
                <w:sz w:val="26"/>
                <w:szCs w:val="26"/>
              </w:rPr>
            </w:pPr>
          </w:p>
        </w:tc>
        <w:tc>
          <w:tcPr>
            <w:tcW w:w="1924" w:type="pct"/>
          </w:tcPr>
          <w:p w14:paraId="7C851957" w14:textId="77777777" w:rsidR="001131E9" w:rsidRPr="00DF2F4B" w:rsidRDefault="001131E9" w:rsidP="001131E9">
            <w:pPr>
              <w:jc w:val="center"/>
              <w:rPr>
                <w:sz w:val="26"/>
                <w:szCs w:val="26"/>
              </w:rPr>
            </w:pPr>
          </w:p>
        </w:tc>
        <w:tc>
          <w:tcPr>
            <w:tcW w:w="2768"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C10A3E">
        <w:tc>
          <w:tcPr>
            <w:tcW w:w="308" w:type="pct"/>
          </w:tcPr>
          <w:p w14:paraId="60151342" w14:textId="77777777" w:rsidR="001131E9" w:rsidRPr="00DF2F4B" w:rsidRDefault="001131E9" w:rsidP="001131E9">
            <w:pPr>
              <w:jc w:val="center"/>
              <w:rPr>
                <w:sz w:val="26"/>
                <w:szCs w:val="26"/>
              </w:rPr>
            </w:pPr>
          </w:p>
        </w:tc>
        <w:tc>
          <w:tcPr>
            <w:tcW w:w="1924"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768"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C10A3E">
        <w:tc>
          <w:tcPr>
            <w:tcW w:w="308" w:type="pct"/>
          </w:tcPr>
          <w:p w14:paraId="4491EC59" w14:textId="77777777" w:rsidR="001131E9" w:rsidRPr="00DF2F4B" w:rsidRDefault="001131E9" w:rsidP="001131E9">
            <w:pPr>
              <w:jc w:val="center"/>
              <w:rPr>
                <w:sz w:val="26"/>
                <w:szCs w:val="26"/>
              </w:rPr>
            </w:pPr>
          </w:p>
        </w:tc>
        <w:tc>
          <w:tcPr>
            <w:tcW w:w="1924" w:type="pct"/>
          </w:tcPr>
          <w:p w14:paraId="2D24F3F7"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C10A3E">
        <w:tc>
          <w:tcPr>
            <w:tcW w:w="308" w:type="pct"/>
          </w:tcPr>
          <w:p w14:paraId="1FACCDA0" w14:textId="77777777" w:rsidR="001131E9" w:rsidRPr="00DF2F4B" w:rsidRDefault="001131E9" w:rsidP="001131E9">
            <w:pPr>
              <w:jc w:val="center"/>
              <w:rPr>
                <w:sz w:val="26"/>
                <w:szCs w:val="26"/>
              </w:rPr>
            </w:pPr>
          </w:p>
        </w:tc>
        <w:tc>
          <w:tcPr>
            <w:tcW w:w="1924"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768"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C10A3E">
        <w:tc>
          <w:tcPr>
            <w:tcW w:w="308" w:type="pct"/>
          </w:tcPr>
          <w:p w14:paraId="19D83864" w14:textId="77777777" w:rsidR="001131E9" w:rsidRPr="00DF2F4B" w:rsidRDefault="001131E9" w:rsidP="001131E9">
            <w:pPr>
              <w:jc w:val="center"/>
              <w:rPr>
                <w:sz w:val="26"/>
                <w:szCs w:val="26"/>
              </w:rPr>
            </w:pPr>
          </w:p>
        </w:tc>
        <w:tc>
          <w:tcPr>
            <w:tcW w:w="1924" w:type="pct"/>
          </w:tcPr>
          <w:p w14:paraId="16F809FB" w14:textId="77777777" w:rsidR="001131E9" w:rsidRPr="00DF2F4B" w:rsidRDefault="001131E9" w:rsidP="001131E9">
            <w:pPr>
              <w:rPr>
                <w:sz w:val="26"/>
                <w:szCs w:val="26"/>
              </w:rPr>
            </w:pPr>
          </w:p>
        </w:tc>
        <w:tc>
          <w:tcPr>
            <w:tcW w:w="2768"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C10A3E">
        <w:tc>
          <w:tcPr>
            <w:tcW w:w="308" w:type="pct"/>
          </w:tcPr>
          <w:p w14:paraId="058D6882" w14:textId="77777777" w:rsidR="001131E9" w:rsidRPr="00DF2F4B" w:rsidRDefault="001131E9" w:rsidP="001131E9">
            <w:pPr>
              <w:jc w:val="center"/>
              <w:rPr>
                <w:sz w:val="26"/>
                <w:szCs w:val="26"/>
              </w:rPr>
            </w:pPr>
          </w:p>
        </w:tc>
        <w:tc>
          <w:tcPr>
            <w:tcW w:w="1924"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768"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C10A3E">
        <w:tc>
          <w:tcPr>
            <w:tcW w:w="308" w:type="pct"/>
          </w:tcPr>
          <w:p w14:paraId="2C77FA13" w14:textId="77777777" w:rsidR="001131E9" w:rsidRPr="00DF2F4B" w:rsidRDefault="001131E9" w:rsidP="001131E9">
            <w:pPr>
              <w:jc w:val="center"/>
              <w:rPr>
                <w:sz w:val="26"/>
                <w:szCs w:val="26"/>
              </w:rPr>
            </w:pPr>
          </w:p>
        </w:tc>
        <w:tc>
          <w:tcPr>
            <w:tcW w:w="1924" w:type="pct"/>
          </w:tcPr>
          <w:p w14:paraId="11C1851F"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C10A3E">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924"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768"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C10A3E">
        <w:tc>
          <w:tcPr>
            <w:tcW w:w="308" w:type="pct"/>
          </w:tcPr>
          <w:p w14:paraId="4B15139B" w14:textId="77777777" w:rsidR="001131E9" w:rsidRPr="00DF2F4B" w:rsidRDefault="001131E9" w:rsidP="001131E9">
            <w:pPr>
              <w:jc w:val="center"/>
              <w:rPr>
                <w:sz w:val="26"/>
                <w:szCs w:val="26"/>
              </w:rPr>
            </w:pPr>
          </w:p>
        </w:tc>
        <w:tc>
          <w:tcPr>
            <w:tcW w:w="1924" w:type="pct"/>
          </w:tcPr>
          <w:p w14:paraId="029E0CE9"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C10A3E">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924"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768"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C10A3E">
        <w:tc>
          <w:tcPr>
            <w:tcW w:w="308" w:type="pct"/>
          </w:tcPr>
          <w:p w14:paraId="3D788C16" w14:textId="77777777" w:rsidR="000D5EC2" w:rsidRPr="00DF2F4B" w:rsidRDefault="000D5EC2" w:rsidP="001131E9">
            <w:pPr>
              <w:jc w:val="center"/>
              <w:rPr>
                <w:sz w:val="26"/>
                <w:szCs w:val="26"/>
              </w:rPr>
            </w:pPr>
          </w:p>
        </w:tc>
        <w:tc>
          <w:tcPr>
            <w:tcW w:w="1924" w:type="pct"/>
            <w:tcBorders>
              <w:right w:val="single" w:sz="4" w:space="0" w:color="auto"/>
            </w:tcBorders>
          </w:tcPr>
          <w:p w14:paraId="54A301AE" w14:textId="77777777" w:rsidR="000D5EC2" w:rsidRPr="00DF2F4B" w:rsidRDefault="000D5EC2" w:rsidP="001131E9">
            <w:pPr>
              <w:rPr>
                <w:sz w:val="26"/>
                <w:szCs w:val="26"/>
              </w:rPr>
            </w:pPr>
          </w:p>
        </w:tc>
        <w:tc>
          <w:tcPr>
            <w:tcW w:w="2768"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C10A3E">
        <w:tc>
          <w:tcPr>
            <w:tcW w:w="308" w:type="pct"/>
          </w:tcPr>
          <w:p w14:paraId="18BB310D" w14:textId="77777777" w:rsidR="001131E9" w:rsidRPr="00DF2F4B" w:rsidRDefault="001131E9" w:rsidP="001131E9">
            <w:pPr>
              <w:jc w:val="center"/>
              <w:rPr>
                <w:sz w:val="26"/>
                <w:szCs w:val="26"/>
              </w:rPr>
            </w:pPr>
          </w:p>
        </w:tc>
        <w:tc>
          <w:tcPr>
            <w:tcW w:w="1924" w:type="pct"/>
          </w:tcPr>
          <w:p w14:paraId="605574D8"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C10A3E">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924"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768"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C10A3E">
        <w:tc>
          <w:tcPr>
            <w:tcW w:w="308" w:type="pct"/>
          </w:tcPr>
          <w:p w14:paraId="5DF0E5C4" w14:textId="77777777" w:rsidR="001131E9" w:rsidRPr="00DF2F4B" w:rsidRDefault="001131E9" w:rsidP="001131E9">
            <w:pPr>
              <w:jc w:val="center"/>
              <w:rPr>
                <w:sz w:val="26"/>
                <w:szCs w:val="26"/>
              </w:rPr>
            </w:pPr>
          </w:p>
        </w:tc>
        <w:tc>
          <w:tcPr>
            <w:tcW w:w="1924" w:type="pct"/>
          </w:tcPr>
          <w:p w14:paraId="7DAB7A1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C10A3E">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924"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768"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r w:rsidR="004D30CA" w:rsidRPr="00DF2F4B" w14:paraId="704AFA20" w14:textId="77777777" w:rsidTr="00C10A3E">
        <w:tc>
          <w:tcPr>
            <w:tcW w:w="308" w:type="pct"/>
          </w:tcPr>
          <w:p w14:paraId="5B53AB8A" w14:textId="77777777" w:rsidR="004D30CA" w:rsidRPr="00DF2F4B" w:rsidRDefault="004D30CA" w:rsidP="001131E9">
            <w:pPr>
              <w:jc w:val="center"/>
              <w:rPr>
                <w:sz w:val="26"/>
                <w:szCs w:val="26"/>
              </w:rPr>
            </w:pPr>
          </w:p>
        </w:tc>
        <w:tc>
          <w:tcPr>
            <w:tcW w:w="1924" w:type="pct"/>
            <w:tcBorders>
              <w:right w:val="single" w:sz="4" w:space="0" w:color="auto"/>
            </w:tcBorders>
          </w:tcPr>
          <w:p w14:paraId="33E8C1DF" w14:textId="6E976A72" w:rsidR="004D30CA" w:rsidRPr="00DF2F4B" w:rsidRDefault="004D30CA" w:rsidP="001131E9">
            <w:pPr>
              <w:rPr>
                <w:sz w:val="26"/>
                <w:szCs w:val="26"/>
              </w:rPr>
            </w:pPr>
            <w:r w:rsidRPr="004D30CA">
              <w:rPr>
                <w:sz w:val="26"/>
                <w:szCs w:val="26"/>
              </w:rPr>
              <w:t>Наименования банка</w:t>
            </w:r>
          </w:p>
        </w:tc>
        <w:tc>
          <w:tcPr>
            <w:tcW w:w="2768" w:type="pct"/>
            <w:tcBorders>
              <w:top w:val="single" w:sz="4" w:space="0" w:color="auto"/>
              <w:left w:val="single" w:sz="4" w:space="0" w:color="auto"/>
              <w:bottom w:val="single" w:sz="4" w:space="0" w:color="auto"/>
              <w:right w:val="single" w:sz="4" w:space="0" w:color="auto"/>
            </w:tcBorders>
          </w:tcPr>
          <w:p w14:paraId="036261B4" w14:textId="77777777" w:rsidR="004D30CA" w:rsidRPr="00DF2F4B" w:rsidRDefault="004D30CA" w:rsidP="001131E9">
            <w:pPr>
              <w:jc w:val="center"/>
              <w:rPr>
                <w:sz w:val="26"/>
                <w:szCs w:val="26"/>
              </w:rPr>
            </w:pPr>
          </w:p>
        </w:tc>
      </w:tr>
      <w:tr w:rsidR="004D30CA" w:rsidRPr="00DF2F4B" w14:paraId="512234E0" w14:textId="77777777" w:rsidTr="00C10A3E">
        <w:tc>
          <w:tcPr>
            <w:tcW w:w="308" w:type="pct"/>
          </w:tcPr>
          <w:p w14:paraId="7D5EA018" w14:textId="77777777" w:rsidR="004D30CA" w:rsidRPr="00DF2F4B" w:rsidRDefault="004D30CA" w:rsidP="001131E9">
            <w:pPr>
              <w:jc w:val="center"/>
              <w:rPr>
                <w:sz w:val="26"/>
                <w:szCs w:val="26"/>
              </w:rPr>
            </w:pPr>
          </w:p>
        </w:tc>
        <w:tc>
          <w:tcPr>
            <w:tcW w:w="1924" w:type="pct"/>
            <w:tcBorders>
              <w:right w:val="single" w:sz="4" w:space="0" w:color="auto"/>
            </w:tcBorders>
          </w:tcPr>
          <w:p w14:paraId="3230A3CB" w14:textId="6CC39E99" w:rsidR="004D30CA" w:rsidRPr="00DF2F4B" w:rsidRDefault="004D30CA" w:rsidP="001131E9">
            <w:pPr>
              <w:rPr>
                <w:sz w:val="26"/>
                <w:szCs w:val="26"/>
              </w:rPr>
            </w:pPr>
            <w:r w:rsidRPr="004D30CA">
              <w:rPr>
                <w:sz w:val="26"/>
                <w:szCs w:val="26"/>
              </w:rPr>
              <w:t>БИК</w:t>
            </w:r>
          </w:p>
        </w:tc>
        <w:tc>
          <w:tcPr>
            <w:tcW w:w="2768" w:type="pct"/>
            <w:tcBorders>
              <w:top w:val="single" w:sz="4" w:space="0" w:color="auto"/>
              <w:left w:val="single" w:sz="4" w:space="0" w:color="auto"/>
              <w:bottom w:val="single" w:sz="4" w:space="0" w:color="auto"/>
              <w:right w:val="single" w:sz="4" w:space="0" w:color="auto"/>
            </w:tcBorders>
          </w:tcPr>
          <w:p w14:paraId="0F086BF4" w14:textId="77777777" w:rsidR="004D30CA" w:rsidRPr="00DF2F4B" w:rsidRDefault="004D30CA" w:rsidP="001131E9">
            <w:pPr>
              <w:jc w:val="center"/>
              <w:rPr>
                <w:sz w:val="26"/>
                <w:szCs w:val="26"/>
              </w:rPr>
            </w:pPr>
          </w:p>
        </w:tc>
      </w:tr>
      <w:tr w:rsidR="004D30CA" w:rsidRPr="00DF2F4B" w14:paraId="548349BF" w14:textId="77777777" w:rsidTr="00C10A3E">
        <w:tc>
          <w:tcPr>
            <w:tcW w:w="308" w:type="pct"/>
          </w:tcPr>
          <w:p w14:paraId="003AC35E" w14:textId="77777777" w:rsidR="004D30CA" w:rsidRPr="00DF2F4B" w:rsidRDefault="004D30CA" w:rsidP="001131E9">
            <w:pPr>
              <w:jc w:val="center"/>
              <w:rPr>
                <w:sz w:val="26"/>
                <w:szCs w:val="26"/>
              </w:rPr>
            </w:pPr>
          </w:p>
        </w:tc>
        <w:tc>
          <w:tcPr>
            <w:tcW w:w="1924" w:type="pct"/>
            <w:tcBorders>
              <w:right w:val="single" w:sz="4" w:space="0" w:color="auto"/>
            </w:tcBorders>
          </w:tcPr>
          <w:p w14:paraId="6965A425" w14:textId="122F98C3" w:rsidR="004D30CA" w:rsidRPr="00DF2F4B" w:rsidRDefault="004D30CA" w:rsidP="001131E9">
            <w:pPr>
              <w:rPr>
                <w:sz w:val="26"/>
                <w:szCs w:val="26"/>
              </w:rPr>
            </w:pPr>
            <w:r w:rsidRPr="004D30CA">
              <w:rPr>
                <w:sz w:val="26"/>
                <w:szCs w:val="26"/>
              </w:rPr>
              <w:t>ИНН/КПП банка</w:t>
            </w:r>
          </w:p>
        </w:tc>
        <w:tc>
          <w:tcPr>
            <w:tcW w:w="2768" w:type="pct"/>
            <w:tcBorders>
              <w:top w:val="single" w:sz="4" w:space="0" w:color="auto"/>
              <w:left w:val="single" w:sz="4" w:space="0" w:color="auto"/>
              <w:bottom w:val="single" w:sz="4" w:space="0" w:color="auto"/>
              <w:right w:val="single" w:sz="4" w:space="0" w:color="auto"/>
            </w:tcBorders>
          </w:tcPr>
          <w:p w14:paraId="7B5705B7" w14:textId="77777777" w:rsidR="004D30CA" w:rsidRPr="00DF2F4B" w:rsidRDefault="004D30CA" w:rsidP="001131E9">
            <w:pPr>
              <w:jc w:val="center"/>
              <w:rPr>
                <w:sz w:val="26"/>
                <w:szCs w:val="26"/>
              </w:rPr>
            </w:pPr>
          </w:p>
        </w:tc>
      </w:tr>
      <w:tr w:rsidR="004D30CA" w:rsidRPr="00DF2F4B" w14:paraId="326BB5C3" w14:textId="77777777" w:rsidTr="00C10A3E">
        <w:tc>
          <w:tcPr>
            <w:tcW w:w="308" w:type="pct"/>
          </w:tcPr>
          <w:p w14:paraId="1DB1AE51" w14:textId="77777777" w:rsidR="004D30CA" w:rsidRPr="00DF2F4B" w:rsidRDefault="004D30CA" w:rsidP="001131E9">
            <w:pPr>
              <w:jc w:val="center"/>
              <w:rPr>
                <w:sz w:val="26"/>
                <w:szCs w:val="26"/>
              </w:rPr>
            </w:pPr>
          </w:p>
        </w:tc>
        <w:tc>
          <w:tcPr>
            <w:tcW w:w="1924" w:type="pct"/>
            <w:tcBorders>
              <w:right w:val="single" w:sz="4" w:space="0" w:color="auto"/>
            </w:tcBorders>
          </w:tcPr>
          <w:p w14:paraId="44790B2E" w14:textId="5F28D337" w:rsidR="004D30CA" w:rsidRPr="00DF2F4B" w:rsidRDefault="004D30CA" w:rsidP="001131E9">
            <w:pPr>
              <w:rPr>
                <w:sz w:val="26"/>
                <w:szCs w:val="26"/>
              </w:rPr>
            </w:pPr>
            <w:r w:rsidRPr="004D30CA">
              <w:rPr>
                <w:sz w:val="26"/>
                <w:szCs w:val="26"/>
              </w:rPr>
              <w:t>Кор. Счет</w:t>
            </w:r>
          </w:p>
        </w:tc>
        <w:tc>
          <w:tcPr>
            <w:tcW w:w="2768" w:type="pct"/>
            <w:tcBorders>
              <w:top w:val="single" w:sz="4" w:space="0" w:color="auto"/>
              <w:left w:val="single" w:sz="4" w:space="0" w:color="auto"/>
              <w:bottom w:val="single" w:sz="4" w:space="0" w:color="auto"/>
              <w:right w:val="single" w:sz="4" w:space="0" w:color="auto"/>
            </w:tcBorders>
          </w:tcPr>
          <w:p w14:paraId="72AEAE90" w14:textId="77777777" w:rsidR="004D30CA" w:rsidRPr="00DF2F4B" w:rsidRDefault="004D30CA" w:rsidP="001131E9">
            <w:pPr>
              <w:jc w:val="center"/>
              <w:rPr>
                <w:sz w:val="26"/>
                <w:szCs w:val="26"/>
              </w:rPr>
            </w:pPr>
          </w:p>
        </w:tc>
      </w:tr>
      <w:tr w:rsidR="004D30CA" w:rsidRPr="00DF2F4B" w14:paraId="55359688" w14:textId="77777777" w:rsidTr="00C10A3E">
        <w:tc>
          <w:tcPr>
            <w:tcW w:w="308" w:type="pct"/>
          </w:tcPr>
          <w:p w14:paraId="7C48BF5B" w14:textId="77777777" w:rsidR="004D30CA" w:rsidRPr="00DF2F4B" w:rsidRDefault="004D30CA" w:rsidP="001131E9">
            <w:pPr>
              <w:jc w:val="center"/>
              <w:rPr>
                <w:sz w:val="26"/>
                <w:szCs w:val="26"/>
              </w:rPr>
            </w:pPr>
          </w:p>
        </w:tc>
        <w:tc>
          <w:tcPr>
            <w:tcW w:w="1924" w:type="pct"/>
            <w:tcBorders>
              <w:right w:val="single" w:sz="4" w:space="0" w:color="auto"/>
            </w:tcBorders>
          </w:tcPr>
          <w:p w14:paraId="0DE1FB2D" w14:textId="460FC1B5" w:rsidR="004D30CA" w:rsidRPr="00DF2F4B" w:rsidRDefault="004D30CA" w:rsidP="001131E9">
            <w:pPr>
              <w:rPr>
                <w:sz w:val="26"/>
                <w:szCs w:val="26"/>
              </w:rPr>
            </w:pPr>
            <w:r w:rsidRPr="004D30CA">
              <w:rPr>
                <w:sz w:val="26"/>
                <w:szCs w:val="26"/>
              </w:rPr>
              <w:t>Расчётный счет</w:t>
            </w:r>
          </w:p>
        </w:tc>
        <w:tc>
          <w:tcPr>
            <w:tcW w:w="2768" w:type="pct"/>
            <w:tcBorders>
              <w:top w:val="single" w:sz="4" w:space="0" w:color="auto"/>
              <w:left w:val="single" w:sz="4" w:space="0" w:color="auto"/>
              <w:bottom w:val="single" w:sz="4" w:space="0" w:color="auto"/>
              <w:right w:val="single" w:sz="4" w:space="0" w:color="auto"/>
            </w:tcBorders>
          </w:tcPr>
          <w:p w14:paraId="316D9D3A" w14:textId="77777777" w:rsidR="004D30CA" w:rsidRPr="00DF2F4B" w:rsidRDefault="004D30CA" w:rsidP="001131E9">
            <w:pPr>
              <w:jc w:val="center"/>
              <w:rPr>
                <w:sz w:val="26"/>
                <w:szCs w:val="26"/>
              </w:rPr>
            </w:pPr>
          </w:p>
        </w:tc>
      </w:tr>
    </w:tbl>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16689517" w14:textId="68BF0341" w:rsidR="003859D3" w:rsidRDefault="003859D3">
      <w:pPr>
        <w:spacing w:after="200" w:line="276" w:lineRule="auto"/>
        <w:rPr>
          <w:sz w:val="26"/>
          <w:szCs w:val="26"/>
        </w:rPr>
      </w:pPr>
      <w:r>
        <w:rPr>
          <w:sz w:val="26"/>
          <w:szCs w:val="26"/>
        </w:rPr>
        <w:br w:type="page"/>
      </w:r>
    </w:p>
    <w:p w14:paraId="68A43877" w14:textId="1651A685" w:rsidR="00A20F4A" w:rsidRPr="000F42EC" w:rsidRDefault="00A20F4A" w:rsidP="00A20F4A">
      <w:pPr>
        <w:ind w:firstLine="709"/>
        <w:jc w:val="right"/>
        <w:rPr>
          <w:sz w:val="26"/>
          <w:szCs w:val="26"/>
        </w:rPr>
      </w:pPr>
      <w:r w:rsidRPr="000F42EC">
        <w:rPr>
          <w:sz w:val="26"/>
          <w:szCs w:val="26"/>
        </w:rPr>
        <w:t xml:space="preserve">Приложение </w:t>
      </w:r>
      <w:r>
        <w:rPr>
          <w:sz w:val="26"/>
          <w:szCs w:val="26"/>
        </w:rPr>
        <w:t>2</w:t>
      </w:r>
    </w:p>
    <w:p w14:paraId="7F170950" w14:textId="77777777" w:rsidR="00A20F4A" w:rsidRPr="000F42EC" w:rsidRDefault="00A20F4A" w:rsidP="00A20F4A">
      <w:pPr>
        <w:ind w:firstLine="709"/>
        <w:jc w:val="right"/>
        <w:rPr>
          <w:sz w:val="26"/>
          <w:szCs w:val="26"/>
        </w:rPr>
      </w:pPr>
      <w:r w:rsidRPr="000F42EC">
        <w:rPr>
          <w:sz w:val="26"/>
          <w:szCs w:val="26"/>
        </w:rPr>
        <w:t>к заявке</w:t>
      </w:r>
    </w:p>
    <w:p w14:paraId="7ED2502A" w14:textId="77777777" w:rsidR="00A20F4A" w:rsidRDefault="00A20F4A" w:rsidP="00A20F4A">
      <w:pPr>
        <w:jc w:val="center"/>
        <w:rPr>
          <w:sz w:val="26"/>
          <w:szCs w:val="26"/>
        </w:rPr>
      </w:pPr>
    </w:p>
    <w:p w14:paraId="12B28709" w14:textId="77777777" w:rsidR="00A20F4A" w:rsidRDefault="00A20F4A" w:rsidP="00A20F4A">
      <w:pPr>
        <w:jc w:val="center"/>
        <w:rPr>
          <w:sz w:val="26"/>
          <w:szCs w:val="26"/>
        </w:rPr>
      </w:pPr>
    </w:p>
    <w:p w14:paraId="64F2DAE4" w14:textId="1EE357F8" w:rsidR="00A20F4A" w:rsidRPr="000F42EC" w:rsidRDefault="00A20F4A" w:rsidP="00A20F4A">
      <w:pPr>
        <w:jc w:val="center"/>
        <w:rPr>
          <w:sz w:val="26"/>
          <w:szCs w:val="26"/>
        </w:rPr>
      </w:pPr>
      <w:r w:rsidRPr="000F42EC">
        <w:rPr>
          <w:sz w:val="26"/>
          <w:szCs w:val="26"/>
        </w:rPr>
        <w:t>Программа</w:t>
      </w:r>
    </w:p>
    <w:p w14:paraId="53C45084" w14:textId="77777777" w:rsidR="00A20F4A" w:rsidRPr="000F42EC" w:rsidRDefault="00A20F4A" w:rsidP="00A20F4A">
      <w:pPr>
        <w:jc w:val="center"/>
        <w:rPr>
          <w:sz w:val="26"/>
          <w:szCs w:val="26"/>
        </w:rPr>
      </w:pPr>
      <w:r w:rsidRPr="000F42EC">
        <w:rPr>
          <w:sz w:val="26"/>
          <w:szCs w:val="26"/>
        </w:rPr>
        <w:t>выполнения муниципальной работы «Создание спектаклей»</w:t>
      </w:r>
    </w:p>
    <w:p w14:paraId="2D51C32D"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801"/>
        <w:gridCol w:w="3075"/>
        <w:gridCol w:w="4901"/>
      </w:tblGrid>
      <w:tr w:rsidR="00A20F4A" w:rsidRPr="000F42EC" w14:paraId="2732500A" w14:textId="77777777" w:rsidTr="00A20F4A">
        <w:tc>
          <w:tcPr>
            <w:tcW w:w="456" w:type="pct"/>
            <w:vAlign w:val="center"/>
          </w:tcPr>
          <w:p w14:paraId="34B96C6A"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52" w:type="pct"/>
            <w:vAlign w:val="center"/>
          </w:tcPr>
          <w:p w14:paraId="4880FAE5"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792" w:type="pct"/>
            <w:vAlign w:val="center"/>
          </w:tcPr>
          <w:p w14:paraId="1725FB9C"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55321E30" w14:textId="77777777" w:rsidTr="00A20F4A">
        <w:tc>
          <w:tcPr>
            <w:tcW w:w="456" w:type="pct"/>
          </w:tcPr>
          <w:p w14:paraId="5035443B" w14:textId="77777777" w:rsidR="00A20F4A" w:rsidRPr="000F42EC" w:rsidRDefault="00A20F4A" w:rsidP="00A20F4A">
            <w:pPr>
              <w:jc w:val="center"/>
              <w:rPr>
                <w:rFonts w:eastAsia="Calibri"/>
                <w:lang w:eastAsia="en-US"/>
              </w:rPr>
            </w:pPr>
            <w:r w:rsidRPr="000F42EC">
              <w:rPr>
                <w:rFonts w:eastAsia="Calibri"/>
                <w:lang w:eastAsia="en-US"/>
              </w:rPr>
              <w:t>1.</w:t>
            </w:r>
          </w:p>
        </w:tc>
        <w:tc>
          <w:tcPr>
            <w:tcW w:w="1752" w:type="pct"/>
          </w:tcPr>
          <w:p w14:paraId="268778E8"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792" w:type="pct"/>
          </w:tcPr>
          <w:p w14:paraId="36361E38" w14:textId="77777777" w:rsidR="00A20F4A" w:rsidRPr="000F42EC" w:rsidRDefault="00A20F4A" w:rsidP="00A20F4A">
            <w:pPr>
              <w:jc w:val="center"/>
              <w:rPr>
                <w:rFonts w:eastAsia="Calibri"/>
                <w:lang w:eastAsia="en-US"/>
              </w:rPr>
            </w:pPr>
          </w:p>
        </w:tc>
      </w:tr>
      <w:tr w:rsidR="00A20F4A" w:rsidRPr="000F42EC" w14:paraId="4DF2546B" w14:textId="77777777" w:rsidTr="00A20F4A">
        <w:tc>
          <w:tcPr>
            <w:tcW w:w="456" w:type="pct"/>
          </w:tcPr>
          <w:p w14:paraId="7EBCFB17" w14:textId="77777777" w:rsidR="00A20F4A" w:rsidRPr="000F42EC" w:rsidRDefault="00A20F4A" w:rsidP="00A20F4A">
            <w:pPr>
              <w:jc w:val="center"/>
              <w:rPr>
                <w:rFonts w:eastAsia="Calibri"/>
                <w:lang w:eastAsia="en-US"/>
              </w:rPr>
            </w:pPr>
            <w:r w:rsidRPr="000F42EC">
              <w:rPr>
                <w:rFonts w:eastAsia="Calibri"/>
                <w:lang w:eastAsia="en-US"/>
              </w:rPr>
              <w:t>2.</w:t>
            </w:r>
          </w:p>
        </w:tc>
        <w:tc>
          <w:tcPr>
            <w:tcW w:w="1752" w:type="pct"/>
          </w:tcPr>
          <w:p w14:paraId="32F99186" w14:textId="77777777" w:rsidR="00A20F4A" w:rsidRPr="000F42EC" w:rsidRDefault="00A20F4A" w:rsidP="00A20F4A">
            <w:pPr>
              <w:rPr>
                <w:rFonts w:eastAsia="Calibri"/>
                <w:lang w:eastAsia="en-US"/>
              </w:rPr>
            </w:pPr>
            <w:r w:rsidRPr="000F42EC">
              <w:rPr>
                <w:rFonts w:eastAsia="Calibri"/>
                <w:lang w:eastAsia="en-US"/>
              </w:rPr>
              <w:t xml:space="preserve">Обоснованность планируемых расходов на выполнение муниципальной работы </w:t>
            </w:r>
          </w:p>
        </w:tc>
        <w:tc>
          <w:tcPr>
            <w:tcW w:w="2792" w:type="pct"/>
          </w:tcPr>
          <w:p w14:paraId="2B509860" w14:textId="77777777" w:rsidR="00A20F4A" w:rsidRPr="000F42EC" w:rsidRDefault="00A20F4A" w:rsidP="00A20F4A">
            <w:pPr>
              <w:rPr>
                <w:rFonts w:eastAsia="Calibri"/>
                <w:lang w:eastAsia="en-US"/>
              </w:rPr>
            </w:pPr>
          </w:p>
        </w:tc>
      </w:tr>
      <w:tr w:rsidR="00A20F4A" w:rsidRPr="000F42EC" w14:paraId="41D0A110" w14:textId="77777777" w:rsidTr="00A20F4A">
        <w:tc>
          <w:tcPr>
            <w:tcW w:w="456" w:type="pct"/>
          </w:tcPr>
          <w:p w14:paraId="649D79E4" w14:textId="77777777" w:rsidR="00A20F4A" w:rsidRPr="000F42EC" w:rsidRDefault="00A20F4A" w:rsidP="00A20F4A">
            <w:pPr>
              <w:jc w:val="center"/>
              <w:rPr>
                <w:rFonts w:eastAsia="Calibri"/>
                <w:lang w:eastAsia="en-US"/>
              </w:rPr>
            </w:pPr>
            <w:r w:rsidRPr="000F42EC">
              <w:rPr>
                <w:rFonts w:eastAsia="Calibri"/>
                <w:lang w:eastAsia="en-US"/>
              </w:rPr>
              <w:t>2.1.</w:t>
            </w:r>
          </w:p>
        </w:tc>
        <w:tc>
          <w:tcPr>
            <w:tcW w:w="1752" w:type="pct"/>
          </w:tcPr>
          <w:p w14:paraId="085A04AF" w14:textId="77777777" w:rsidR="00A20F4A" w:rsidRPr="000F42EC" w:rsidRDefault="00A20F4A" w:rsidP="00A20F4A">
            <w:pPr>
              <w:rPr>
                <w:rFonts w:eastAsia="Calibri"/>
                <w:lang w:eastAsia="en-US"/>
              </w:rPr>
            </w:pPr>
            <w:r w:rsidRPr="000F42EC">
              <w:rPr>
                <w:rFonts w:eastAsia="Calibri"/>
                <w:lang w:eastAsia="en-US"/>
              </w:rPr>
              <w:t>Спектакль №1 (малая форма)</w:t>
            </w:r>
          </w:p>
        </w:tc>
        <w:tc>
          <w:tcPr>
            <w:tcW w:w="2792" w:type="pct"/>
          </w:tcPr>
          <w:p w14:paraId="007273C9" w14:textId="35B419AF"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w:t>
            </w:r>
            <w:r>
              <w:rPr>
                <w:rFonts w:eastAsia="Calibri"/>
                <w:lang w:eastAsia="en-US"/>
              </w:rPr>
              <w:t>ь состав (детализацию) расходов</w:t>
            </w:r>
          </w:p>
        </w:tc>
      </w:tr>
      <w:tr w:rsidR="00A20F4A" w:rsidRPr="000F42EC" w14:paraId="2650D9CB" w14:textId="77777777" w:rsidTr="00A20F4A">
        <w:tc>
          <w:tcPr>
            <w:tcW w:w="456" w:type="pct"/>
          </w:tcPr>
          <w:p w14:paraId="7BBFC1BF" w14:textId="77777777" w:rsidR="00A20F4A" w:rsidRPr="000F42EC" w:rsidRDefault="00A20F4A" w:rsidP="00A20F4A">
            <w:pPr>
              <w:jc w:val="center"/>
              <w:rPr>
                <w:rFonts w:eastAsia="Calibri"/>
                <w:lang w:eastAsia="en-US"/>
              </w:rPr>
            </w:pPr>
            <w:r w:rsidRPr="000F42EC">
              <w:rPr>
                <w:rFonts w:eastAsia="Calibri"/>
                <w:lang w:eastAsia="en-US"/>
              </w:rPr>
              <w:t>2.2.</w:t>
            </w:r>
          </w:p>
        </w:tc>
        <w:tc>
          <w:tcPr>
            <w:tcW w:w="1752" w:type="pct"/>
          </w:tcPr>
          <w:p w14:paraId="0678A703" w14:textId="77777777" w:rsidR="00A20F4A" w:rsidRPr="000F42EC" w:rsidRDefault="00A20F4A" w:rsidP="00A20F4A">
            <w:pPr>
              <w:rPr>
                <w:rFonts w:eastAsia="Calibri"/>
                <w:lang w:eastAsia="en-US"/>
              </w:rPr>
            </w:pPr>
            <w:r w:rsidRPr="000F42EC">
              <w:rPr>
                <w:rFonts w:eastAsia="Calibri"/>
                <w:lang w:eastAsia="en-US"/>
              </w:rPr>
              <w:t>Спектакль №2 (малая форма)</w:t>
            </w:r>
          </w:p>
        </w:tc>
        <w:tc>
          <w:tcPr>
            <w:tcW w:w="2792" w:type="pct"/>
          </w:tcPr>
          <w:p w14:paraId="5DABE3D9" w14:textId="31A242BF"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w:t>
            </w:r>
            <w:r>
              <w:rPr>
                <w:rFonts w:eastAsia="Calibri"/>
                <w:lang w:eastAsia="en-US"/>
              </w:rPr>
              <w:t>ь состав (детализацию) расходов</w:t>
            </w:r>
          </w:p>
        </w:tc>
      </w:tr>
      <w:tr w:rsidR="00A20F4A" w:rsidRPr="000F42EC" w14:paraId="0659396B" w14:textId="77777777" w:rsidTr="00A20F4A">
        <w:tc>
          <w:tcPr>
            <w:tcW w:w="456" w:type="pct"/>
          </w:tcPr>
          <w:p w14:paraId="06C0120C" w14:textId="77777777" w:rsidR="00A20F4A" w:rsidRPr="000F42EC" w:rsidRDefault="00A20F4A" w:rsidP="00A20F4A">
            <w:pPr>
              <w:jc w:val="center"/>
              <w:rPr>
                <w:rFonts w:eastAsia="Calibri"/>
                <w:lang w:eastAsia="en-US"/>
              </w:rPr>
            </w:pPr>
            <w:r w:rsidRPr="000F42EC">
              <w:rPr>
                <w:rFonts w:eastAsia="Calibri"/>
                <w:lang w:eastAsia="en-US"/>
              </w:rPr>
              <w:t>2.3.</w:t>
            </w:r>
          </w:p>
        </w:tc>
        <w:tc>
          <w:tcPr>
            <w:tcW w:w="1752" w:type="pct"/>
          </w:tcPr>
          <w:p w14:paraId="11810CE9" w14:textId="77777777" w:rsidR="00A20F4A" w:rsidRPr="000F42EC" w:rsidRDefault="00A20F4A" w:rsidP="00A20F4A">
            <w:pPr>
              <w:rPr>
                <w:rFonts w:eastAsia="Calibri"/>
                <w:lang w:eastAsia="en-US"/>
              </w:rPr>
            </w:pPr>
            <w:r w:rsidRPr="000F42EC">
              <w:rPr>
                <w:rFonts w:eastAsia="Calibri"/>
                <w:lang w:eastAsia="en-US"/>
              </w:rPr>
              <w:t>Спектакль №3 (малая форма)</w:t>
            </w:r>
          </w:p>
        </w:tc>
        <w:tc>
          <w:tcPr>
            <w:tcW w:w="2792" w:type="pct"/>
          </w:tcPr>
          <w:p w14:paraId="1ED9031D" w14:textId="607EF0F6"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w:t>
            </w:r>
            <w:r>
              <w:rPr>
                <w:rFonts w:eastAsia="Calibri"/>
                <w:lang w:eastAsia="en-US"/>
              </w:rPr>
              <w:t>ь состав (детализацию) расходов</w:t>
            </w:r>
          </w:p>
        </w:tc>
      </w:tr>
      <w:tr w:rsidR="00A20F4A" w:rsidRPr="000F42EC" w14:paraId="13EBA47B" w14:textId="77777777" w:rsidTr="00A20F4A">
        <w:tc>
          <w:tcPr>
            <w:tcW w:w="456" w:type="pct"/>
          </w:tcPr>
          <w:p w14:paraId="27FC7518" w14:textId="77777777" w:rsidR="00A20F4A" w:rsidRPr="000F42EC" w:rsidRDefault="00A20F4A" w:rsidP="00A20F4A">
            <w:pPr>
              <w:jc w:val="center"/>
              <w:rPr>
                <w:rFonts w:eastAsia="Calibri"/>
                <w:lang w:eastAsia="en-US"/>
              </w:rPr>
            </w:pPr>
            <w:r w:rsidRPr="000F42EC">
              <w:rPr>
                <w:rFonts w:eastAsia="Calibri"/>
                <w:lang w:eastAsia="en-US"/>
              </w:rPr>
              <w:t>2.4.</w:t>
            </w:r>
          </w:p>
        </w:tc>
        <w:tc>
          <w:tcPr>
            <w:tcW w:w="1752" w:type="pct"/>
          </w:tcPr>
          <w:p w14:paraId="1B24EE8A" w14:textId="77777777" w:rsidR="00A20F4A" w:rsidRPr="000F42EC" w:rsidRDefault="00A20F4A" w:rsidP="00A20F4A">
            <w:pPr>
              <w:rPr>
                <w:rFonts w:eastAsia="Calibri"/>
                <w:lang w:eastAsia="en-US"/>
              </w:rPr>
            </w:pPr>
            <w:r w:rsidRPr="000F42EC">
              <w:rPr>
                <w:rFonts w:eastAsia="Calibri"/>
                <w:lang w:eastAsia="en-US"/>
              </w:rPr>
              <w:t>Спектакль (большая форма)</w:t>
            </w:r>
          </w:p>
        </w:tc>
        <w:tc>
          <w:tcPr>
            <w:tcW w:w="2792" w:type="pct"/>
          </w:tcPr>
          <w:p w14:paraId="72DFEF48" w14:textId="3C5B6942"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определить состав (д</w:t>
            </w:r>
            <w:r>
              <w:rPr>
                <w:rFonts w:eastAsia="Calibri"/>
                <w:lang w:eastAsia="en-US"/>
              </w:rPr>
              <w:t>етализацию) расходов</w:t>
            </w:r>
          </w:p>
        </w:tc>
      </w:tr>
      <w:tr w:rsidR="00A20F4A" w:rsidRPr="000F42EC" w14:paraId="3B92FBED" w14:textId="77777777" w:rsidTr="00A20F4A">
        <w:tc>
          <w:tcPr>
            <w:tcW w:w="456" w:type="pct"/>
          </w:tcPr>
          <w:p w14:paraId="5211B7F5" w14:textId="77777777" w:rsidR="00A20F4A" w:rsidRPr="000F42EC" w:rsidRDefault="00A20F4A" w:rsidP="00A20F4A">
            <w:pPr>
              <w:jc w:val="center"/>
              <w:rPr>
                <w:rFonts w:eastAsia="Calibri"/>
                <w:lang w:eastAsia="en-US"/>
              </w:rPr>
            </w:pPr>
            <w:r w:rsidRPr="000F42EC">
              <w:rPr>
                <w:rFonts w:eastAsia="Calibri"/>
                <w:lang w:eastAsia="en-US"/>
              </w:rPr>
              <w:t>3.</w:t>
            </w:r>
          </w:p>
        </w:tc>
        <w:tc>
          <w:tcPr>
            <w:tcW w:w="1752" w:type="pct"/>
          </w:tcPr>
          <w:p w14:paraId="0CCB1177" w14:textId="77777777" w:rsidR="00A20F4A" w:rsidRPr="000F42EC" w:rsidRDefault="00A20F4A" w:rsidP="00A20F4A">
            <w:pPr>
              <w:rPr>
                <w:rFonts w:eastAsia="Calibri"/>
                <w:lang w:eastAsia="en-US"/>
              </w:rPr>
            </w:pPr>
            <w:r w:rsidRPr="000F42EC">
              <w:rPr>
                <w:rFonts w:eastAsia="Calibri"/>
                <w:lang w:eastAsia="en-US"/>
              </w:rPr>
              <w:t>Реалистичность выполнения муниципальной работы</w:t>
            </w:r>
          </w:p>
        </w:tc>
        <w:tc>
          <w:tcPr>
            <w:tcW w:w="2792" w:type="pct"/>
          </w:tcPr>
          <w:p w14:paraId="6569C570" w14:textId="77777777" w:rsidR="00A20F4A" w:rsidRPr="000F42EC" w:rsidRDefault="00A20F4A" w:rsidP="00A20F4A">
            <w:pPr>
              <w:rPr>
                <w:rFonts w:eastAsia="Calibri"/>
                <w:lang w:eastAsia="en-US"/>
              </w:rPr>
            </w:pPr>
            <w:r w:rsidRPr="000F42EC">
              <w:rPr>
                <w:rFonts w:eastAsia="Calibri"/>
                <w:lang w:eastAsia="en-US"/>
              </w:rPr>
              <w:t>Описать, какие имеются ресурсы для создания и премьерных показов спектаклей:</w:t>
            </w:r>
          </w:p>
          <w:p w14:paraId="25C85745" w14:textId="77777777" w:rsidR="00A20F4A" w:rsidRPr="000F42EC" w:rsidRDefault="00A20F4A" w:rsidP="00A20F4A">
            <w:pPr>
              <w:rPr>
                <w:rFonts w:eastAsia="Calibri"/>
                <w:lang w:eastAsia="en-US"/>
              </w:rPr>
            </w:pPr>
            <w:r w:rsidRPr="000F42EC">
              <w:rPr>
                <w:rFonts w:eastAsia="Calibri"/>
                <w:lang w:eastAsia="en-US"/>
              </w:rPr>
              <w:t xml:space="preserve">- штатные работники (указать квалификацию и опыт), добровольцы (указать квалификацию и опыт) и/или подтвердить реалистичность их привлечения; </w:t>
            </w:r>
          </w:p>
          <w:p w14:paraId="11C8B608" w14:textId="77777777" w:rsidR="00A20F4A" w:rsidRPr="000F42EC" w:rsidRDefault="00A20F4A" w:rsidP="00A20F4A">
            <w:pPr>
              <w:rPr>
                <w:rFonts w:eastAsia="Calibri"/>
                <w:lang w:eastAsia="en-US"/>
              </w:rPr>
            </w:pPr>
            <w:r w:rsidRPr="000F42EC">
              <w:rPr>
                <w:rFonts w:eastAsia="Calibri"/>
                <w:lang w:eastAsia="en-US"/>
              </w:rPr>
              <w:t xml:space="preserve">- указать помещения, в которых планируется осуществление репетиционного процесса,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5BFBFAB7" w14:textId="77777777" w:rsidR="00A20F4A" w:rsidRPr="000F42EC" w:rsidRDefault="00A20F4A" w:rsidP="00A20F4A">
            <w:pPr>
              <w:rPr>
                <w:rFonts w:eastAsia="Calibri"/>
                <w:lang w:eastAsia="en-US"/>
              </w:rPr>
            </w:pPr>
            <w:r w:rsidRPr="000F42EC">
              <w:rPr>
                <w:rFonts w:eastAsia="Calibri"/>
                <w:lang w:eastAsia="en-US"/>
              </w:rPr>
              <w:t>- указать имеющееся оборудование, реквизит и/или подтвердить реалистичность их привлечения (приобретения).</w:t>
            </w:r>
          </w:p>
          <w:p w14:paraId="6CCE25F4" w14:textId="6F26F1E1" w:rsidR="00A20F4A" w:rsidRPr="000F42EC" w:rsidRDefault="00A20F4A" w:rsidP="00A20F4A">
            <w:pPr>
              <w:rPr>
                <w:rFonts w:eastAsia="Calibri"/>
                <w:lang w:eastAsia="en-US"/>
              </w:rPr>
            </w:pPr>
            <w:r w:rsidRPr="000F42EC">
              <w:rPr>
                <w:rFonts w:eastAsia="Calibri"/>
                <w:lang w:eastAsia="en-US"/>
              </w:rPr>
              <w:t xml:space="preserve">В случае отсутствия – </w:t>
            </w:r>
            <w:r>
              <w:rPr>
                <w:rFonts w:eastAsia="Calibri"/>
                <w:lang w:eastAsia="en-US"/>
              </w:rPr>
              <w:t>поставить отметку «Отсутствует»</w:t>
            </w:r>
          </w:p>
        </w:tc>
      </w:tr>
      <w:tr w:rsidR="00A20F4A" w:rsidRPr="000F42EC" w14:paraId="3B10A45D" w14:textId="77777777" w:rsidTr="00A20F4A">
        <w:tc>
          <w:tcPr>
            <w:tcW w:w="456" w:type="pct"/>
          </w:tcPr>
          <w:p w14:paraId="10D7775C" w14:textId="77777777" w:rsidR="00A20F4A" w:rsidRPr="000F42EC" w:rsidRDefault="00A20F4A" w:rsidP="00A20F4A">
            <w:pPr>
              <w:jc w:val="center"/>
              <w:rPr>
                <w:rFonts w:eastAsia="Calibri"/>
                <w:lang w:eastAsia="en-US"/>
              </w:rPr>
            </w:pPr>
            <w:r w:rsidRPr="000F42EC">
              <w:rPr>
                <w:rFonts w:eastAsia="Calibri"/>
                <w:lang w:eastAsia="en-US"/>
              </w:rPr>
              <w:t>4.</w:t>
            </w:r>
          </w:p>
        </w:tc>
        <w:tc>
          <w:tcPr>
            <w:tcW w:w="1752" w:type="pct"/>
          </w:tcPr>
          <w:p w14:paraId="350ACA1B" w14:textId="77777777" w:rsidR="00A20F4A" w:rsidRPr="000F42EC" w:rsidRDefault="00A20F4A" w:rsidP="00A20F4A">
            <w:pPr>
              <w:rPr>
                <w:rFonts w:eastAsia="Calibri"/>
                <w:lang w:eastAsia="en-US"/>
              </w:rPr>
            </w:pPr>
            <w:r w:rsidRPr="000F42EC">
              <w:rPr>
                <w:rFonts w:eastAsia="Calibri"/>
                <w:lang w:eastAsia="en-US"/>
              </w:rPr>
              <w:t>Опыт по созданию спектаклей и организации премьерного показа вновь созданных спектаклей</w:t>
            </w:r>
          </w:p>
        </w:tc>
        <w:tc>
          <w:tcPr>
            <w:tcW w:w="2792" w:type="pct"/>
          </w:tcPr>
          <w:p w14:paraId="79F844CC" w14:textId="77777777" w:rsidR="00A20F4A" w:rsidRPr="000F42EC" w:rsidRDefault="00A20F4A" w:rsidP="00A20F4A">
            <w:pPr>
              <w:rPr>
                <w:rFonts w:eastAsia="Calibri"/>
                <w:lang w:eastAsia="en-US"/>
              </w:rPr>
            </w:pPr>
            <w:r w:rsidRPr="000F42EC">
              <w:rPr>
                <w:rFonts w:eastAsia="Calibri"/>
                <w:lang w:eastAsia="en-US"/>
              </w:rPr>
              <w:t>Описать собственный опыт по созданию и организации премьерного показа вновь созданных спектаклей; сведения подтверждаются наградами, отзывами, публикациями в средствах массовой информации и Интернете.</w:t>
            </w:r>
          </w:p>
          <w:p w14:paraId="447441E4" w14:textId="3F6B408D" w:rsidR="00A20F4A" w:rsidRPr="000F42EC" w:rsidRDefault="00A20F4A" w:rsidP="00A20F4A">
            <w:pPr>
              <w:rPr>
                <w:rFonts w:eastAsia="Calibri"/>
                <w:lang w:eastAsia="en-US"/>
              </w:rPr>
            </w:pPr>
            <w:r w:rsidRPr="000F42EC">
              <w:rPr>
                <w:rFonts w:eastAsia="Calibri"/>
                <w:lang w:eastAsia="en-US"/>
              </w:rPr>
              <w:t>В случае отсутствия – поставить от</w:t>
            </w:r>
            <w:r>
              <w:rPr>
                <w:rFonts w:eastAsia="Calibri"/>
                <w:lang w:eastAsia="en-US"/>
              </w:rPr>
              <w:t>метку «Отсутствует»</w:t>
            </w:r>
          </w:p>
        </w:tc>
      </w:tr>
      <w:tr w:rsidR="00A20F4A" w:rsidRPr="000F42EC" w14:paraId="3E169CF2" w14:textId="77777777" w:rsidTr="00A20F4A">
        <w:tc>
          <w:tcPr>
            <w:tcW w:w="456" w:type="pct"/>
          </w:tcPr>
          <w:p w14:paraId="087E6A24" w14:textId="77777777" w:rsidR="00A20F4A" w:rsidRPr="000F42EC" w:rsidRDefault="00A20F4A" w:rsidP="00A20F4A">
            <w:pPr>
              <w:jc w:val="center"/>
              <w:rPr>
                <w:rFonts w:eastAsia="Calibri"/>
                <w:lang w:eastAsia="en-US"/>
              </w:rPr>
            </w:pPr>
            <w:r w:rsidRPr="000F42EC">
              <w:rPr>
                <w:rFonts w:eastAsia="Calibri"/>
                <w:lang w:eastAsia="en-US"/>
              </w:rPr>
              <w:t>5.</w:t>
            </w:r>
          </w:p>
        </w:tc>
        <w:tc>
          <w:tcPr>
            <w:tcW w:w="1752" w:type="pct"/>
          </w:tcPr>
          <w:p w14:paraId="74BA9F32" w14:textId="77777777" w:rsidR="00A20F4A" w:rsidRPr="000F42EC" w:rsidRDefault="00A20F4A" w:rsidP="00A20F4A">
            <w:pPr>
              <w:rPr>
                <w:rFonts w:eastAsia="Calibri"/>
                <w:lang w:eastAsia="en-US"/>
              </w:rPr>
            </w:pPr>
            <w:r w:rsidRPr="000F42EC">
              <w:rPr>
                <w:rFonts w:eastAsia="Calibri"/>
                <w:lang w:eastAsia="en-US"/>
              </w:rPr>
              <w:t xml:space="preserve">Информационная открытость </w:t>
            </w:r>
            <w:r w:rsidRPr="000F42EC">
              <w:t>участника отбора</w:t>
            </w:r>
          </w:p>
        </w:tc>
        <w:tc>
          <w:tcPr>
            <w:tcW w:w="2792" w:type="pct"/>
          </w:tcPr>
          <w:p w14:paraId="367A433E" w14:textId="77777777" w:rsidR="00A20F4A" w:rsidRPr="000F42EC" w:rsidRDefault="00A20F4A" w:rsidP="00A20F4A">
            <w:pPr>
              <w:rPr>
                <w:rFonts w:eastAsia="Calibri"/>
                <w:lang w:eastAsia="en-US"/>
              </w:rPr>
            </w:pPr>
            <w:r w:rsidRPr="000F42EC">
              <w:rPr>
                <w:rFonts w:eastAsia="Calibri"/>
                <w:lang w:eastAsia="en-US"/>
              </w:rPr>
              <w:t>Указать действующий, постоянно обновляемый сайт, на котором представлена актуальная информация о реализованных мероприятиях, и(или) аккаунты в социальных сетях, где регулярно обновляется информация (с приложением ссылок).</w:t>
            </w:r>
          </w:p>
          <w:p w14:paraId="0B726197" w14:textId="3340C36F" w:rsidR="00A20F4A" w:rsidRPr="000F42EC" w:rsidRDefault="00A20F4A" w:rsidP="00A20F4A">
            <w:pPr>
              <w:rPr>
                <w:rFonts w:eastAsia="Calibri"/>
                <w:lang w:eastAsia="en-US"/>
              </w:rPr>
            </w:pPr>
            <w:r w:rsidRPr="000F42EC">
              <w:rPr>
                <w:rFonts w:eastAsia="Calibri"/>
                <w:lang w:eastAsia="en-US"/>
              </w:rPr>
              <w:t xml:space="preserve">В случае отсутствия – </w:t>
            </w:r>
            <w:r>
              <w:rPr>
                <w:rFonts w:eastAsia="Calibri"/>
                <w:lang w:eastAsia="en-US"/>
              </w:rPr>
              <w:t>поставить отметку «Отсутствует»</w:t>
            </w:r>
          </w:p>
        </w:tc>
      </w:tr>
      <w:tr w:rsidR="00A20F4A" w:rsidRPr="000F42EC" w14:paraId="726C09B0" w14:textId="77777777" w:rsidTr="00A20F4A">
        <w:tc>
          <w:tcPr>
            <w:tcW w:w="456" w:type="pct"/>
          </w:tcPr>
          <w:p w14:paraId="048FC782" w14:textId="77777777" w:rsidR="00A20F4A" w:rsidRPr="000F42EC" w:rsidRDefault="00A20F4A" w:rsidP="00A20F4A">
            <w:pPr>
              <w:jc w:val="center"/>
              <w:rPr>
                <w:rFonts w:eastAsia="Calibri"/>
                <w:lang w:eastAsia="en-US"/>
              </w:rPr>
            </w:pPr>
            <w:r w:rsidRPr="000F42EC">
              <w:rPr>
                <w:rFonts w:eastAsia="Calibri"/>
                <w:lang w:eastAsia="en-US"/>
              </w:rPr>
              <w:t>6.</w:t>
            </w:r>
          </w:p>
        </w:tc>
        <w:tc>
          <w:tcPr>
            <w:tcW w:w="4544" w:type="pct"/>
            <w:gridSpan w:val="2"/>
          </w:tcPr>
          <w:p w14:paraId="1AE586AB" w14:textId="77777777" w:rsidR="00A20F4A" w:rsidRPr="000F42EC" w:rsidRDefault="00A20F4A" w:rsidP="00A20F4A">
            <w:pPr>
              <w:rPr>
                <w:rFonts w:eastAsia="Calibri"/>
                <w:lang w:eastAsia="en-US"/>
              </w:rPr>
            </w:pPr>
            <w:r w:rsidRPr="000F42EC">
              <w:rPr>
                <w:rFonts w:eastAsia="Calibri"/>
                <w:lang w:eastAsia="en-US"/>
              </w:rPr>
              <w:t>Показатели:</w:t>
            </w:r>
          </w:p>
        </w:tc>
      </w:tr>
      <w:tr w:rsidR="00A20F4A" w:rsidRPr="000F42EC" w14:paraId="1D40A5F4" w14:textId="77777777" w:rsidTr="00A20F4A">
        <w:tc>
          <w:tcPr>
            <w:tcW w:w="456" w:type="pct"/>
          </w:tcPr>
          <w:p w14:paraId="35BC8E4A" w14:textId="77777777" w:rsidR="00A20F4A" w:rsidRPr="000F42EC" w:rsidRDefault="00A20F4A" w:rsidP="00A20F4A">
            <w:pPr>
              <w:jc w:val="center"/>
              <w:rPr>
                <w:rFonts w:eastAsia="Calibri"/>
                <w:lang w:eastAsia="en-US"/>
              </w:rPr>
            </w:pPr>
            <w:r w:rsidRPr="000F42EC">
              <w:rPr>
                <w:rFonts w:eastAsia="Calibri"/>
                <w:lang w:eastAsia="en-US"/>
              </w:rPr>
              <w:t>6.1.</w:t>
            </w:r>
          </w:p>
        </w:tc>
        <w:tc>
          <w:tcPr>
            <w:tcW w:w="1752" w:type="pct"/>
          </w:tcPr>
          <w:p w14:paraId="1DAB6F59" w14:textId="77777777" w:rsidR="00A20F4A" w:rsidRPr="000F42EC" w:rsidRDefault="00A20F4A" w:rsidP="00A20F4A">
            <w:pPr>
              <w:rPr>
                <w:rFonts w:eastAsia="Calibri"/>
                <w:lang w:eastAsia="en-US"/>
              </w:rPr>
            </w:pPr>
            <w:r w:rsidRPr="000F42EC">
              <w:t>Количество вновь созданных спектаклей (малая форма)</w:t>
            </w:r>
          </w:p>
        </w:tc>
        <w:tc>
          <w:tcPr>
            <w:tcW w:w="2792" w:type="pct"/>
          </w:tcPr>
          <w:p w14:paraId="54DB613A" w14:textId="77777777" w:rsidR="00A20F4A" w:rsidRPr="000F42EC" w:rsidRDefault="00A20F4A" w:rsidP="00A20F4A">
            <w:r w:rsidRPr="000F42EC">
              <w:t>3 (три) единицы</w:t>
            </w:r>
          </w:p>
          <w:p w14:paraId="7F2DDB3D" w14:textId="77777777" w:rsidR="00A20F4A" w:rsidRPr="000F42EC" w:rsidRDefault="00A20F4A" w:rsidP="00A20F4A">
            <w:pPr>
              <w:rPr>
                <w:rFonts w:eastAsia="Calibri"/>
                <w:lang w:eastAsia="en-US"/>
              </w:rPr>
            </w:pPr>
          </w:p>
        </w:tc>
      </w:tr>
      <w:tr w:rsidR="00A20F4A" w:rsidRPr="000F42EC" w14:paraId="39FA9193" w14:textId="77777777" w:rsidTr="00A20F4A">
        <w:tc>
          <w:tcPr>
            <w:tcW w:w="456" w:type="pct"/>
          </w:tcPr>
          <w:p w14:paraId="542B3F9B" w14:textId="77777777" w:rsidR="00A20F4A" w:rsidRPr="000F42EC" w:rsidRDefault="00A20F4A" w:rsidP="00A20F4A">
            <w:pPr>
              <w:jc w:val="center"/>
              <w:rPr>
                <w:rFonts w:eastAsia="Calibri"/>
                <w:lang w:eastAsia="en-US"/>
              </w:rPr>
            </w:pPr>
            <w:r w:rsidRPr="000F42EC">
              <w:rPr>
                <w:rFonts w:eastAsia="Calibri"/>
                <w:lang w:eastAsia="en-US"/>
              </w:rPr>
              <w:t>6.2.</w:t>
            </w:r>
          </w:p>
        </w:tc>
        <w:tc>
          <w:tcPr>
            <w:tcW w:w="1752" w:type="pct"/>
          </w:tcPr>
          <w:p w14:paraId="1A33FF78" w14:textId="77777777" w:rsidR="00A20F4A" w:rsidRPr="000F42EC" w:rsidRDefault="00A20F4A" w:rsidP="00A20F4A">
            <w:pPr>
              <w:rPr>
                <w:rFonts w:eastAsia="Calibri"/>
                <w:lang w:eastAsia="en-US"/>
              </w:rPr>
            </w:pPr>
            <w:r w:rsidRPr="000F42EC">
              <w:t>Количество вновь созданных спектаклей (большая форма)</w:t>
            </w:r>
          </w:p>
        </w:tc>
        <w:tc>
          <w:tcPr>
            <w:tcW w:w="2792" w:type="pct"/>
          </w:tcPr>
          <w:p w14:paraId="57DC501F" w14:textId="77777777" w:rsidR="00A20F4A" w:rsidRPr="000F42EC" w:rsidRDefault="00A20F4A" w:rsidP="00A20F4A">
            <w:r w:rsidRPr="000F42EC">
              <w:t>1 (одна) единица</w:t>
            </w:r>
          </w:p>
        </w:tc>
      </w:tr>
      <w:tr w:rsidR="00A20F4A" w:rsidRPr="000F42EC" w14:paraId="00725C1B" w14:textId="77777777" w:rsidTr="00A20F4A">
        <w:tc>
          <w:tcPr>
            <w:tcW w:w="456" w:type="pct"/>
          </w:tcPr>
          <w:p w14:paraId="5CAF85D9" w14:textId="77777777" w:rsidR="00A20F4A" w:rsidRPr="000F42EC" w:rsidRDefault="00A20F4A" w:rsidP="00A20F4A">
            <w:pPr>
              <w:jc w:val="center"/>
              <w:rPr>
                <w:rFonts w:eastAsia="Calibri"/>
                <w:lang w:eastAsia="en-US"/>
              </w:rPr>
            </w:pPr>
            <w:r w:rsidRPr="000F42EC">
              <w:rPr>
                <w:rFonts w:eastAsia="Calibri"/>
                <w:lang w:eastAsia="en-US"/>
              </w:rPr>
              <w:t>6.3.</w:t>
            </w:r>
          </w:p>
        </w:tc>
        <w:tc>
          <w:tcPr>
            <w:tcW w:w="1752" w:type="pct"/>
          </w:tcPr>
          <w:p w14:paraId="54AEC0AE" w14:textId="77777777" w:rsidR="00A20F4A" w:rsidRPr="000F42EC" w:rsidRDefault="00A20F4A" w:rsidP="00A20F4A">
            <w:r w:rsidRPr="000F42EC">
              <w:t>Количество премьерных показов</w:t>
            </w:r>
          </w:p>
        </w:tc>
        <w:tc>
          <w:tcPr>
            <w:tcW w:w="2792" w:type="pct"/>
          </w:tcPr>
          <w:p w14:paraId="4F22ADCC" w14:textId="77777777" w:rsidR="00A20F4A" w:rsidRPr="000F42EC" w:rsidRDefault="00A20F4A" w:rsidP="00A20F4A">
            <w:r w:rsidRPr="000F42EC">
              <w:t>4 (четыре) единицы</w:t>
            </w:r>
          </w:p>
        </w:tc>
      </w:tr>
      <w:tr w:rsidR="00A20F4A" w:rsidRPr="000F42EC" w14:paraId="59181F51" w14:textId="77777777" w:rsidTr="00A20F4A">
        <w:tc>
          <w:tcPr>
            <w:tcW w:w="456" w:type="pct"/>
          </w:tcPr>
          <w:p w14:paraId="3E4427FD" w14:textId="77777777" w:rsidR="00A20F4A" w:rsidRPr="000F42EC" w:rsidRDefault="00A20F4A" w:rsidP="00A20F4A">
            <w:pPr>
              <w:jc w:val="center"/>
              <w:rPr>
                <w:rFonts w:eastAsia="Calibri"/>
                <w:lang w:eastAsia="en-US"/>
              </w:rPr>
            </w:pPr>
            <w:r w:rsidRPr="000F42EC">
              <w:rPr>
                <w:rFonts w:eastAsia="Calibri"/>
                <w:lang w:eastAsia="en-US"/>
              </w:rPr>
              <w:t>6.4.</w:t>
            </w:r>
          </w:p>
        </w:tc>
        <w:tc>
          <w:tcPr>
            <w:tcW w:w="1752" w:type="pct"/>
          </w:tcPr>
          <w:p w14:paraId="57BEE6E2" w14:textId="77777777" w:rsidR="00A20F4A" w:rsidRPr="000F42EC" w:rsidRDefault="00A20F4A" w:rsidP="00A20F4A">
            <w:r w:rsidRPr="000F42EC">
              <w:t>Количество зрителей на 4 (четырех) премьерных показах, в том числе</w:t>
            </w:r>
          </w:p>
        </w:tc>
        <w:tc>
          <w:tcPr>
            <w:tcW w:w="2792" w:type="pct"/>
          </w:tcPr>
          <w:p w14:paraId="51AC4677" w14:textId="326DF4CC" w:rsidR="00A20F4A" w:rsidRPr="000F42EC" w:rsidRDefault="00A20F4A" w:rsidP="00A20F4A">
            <w:r w:rsidRPr="000F42EC">
              <w:t xml:space="preserve">Не менее </w:t>
            </w:r>
            <w:r>
              <w:t>550</w:t>
            </w:r>
            <w:r w:rsidRPr="000F42EC">
              <w:t xml:space="preserve"> (</w:t>
            </w:r>
            <w:r>
              <w:t>пятьсот пятидесяти</w:t>
            </w:r>
            <w:r w:rsidRPr="000F42EC">
              <w:t>) человек на 4 (четырех) премьерных показах</w:t>
            </w:r>
          </w:p>
        </w:tc>
      </w:tr>
      <w:tr w:rsidR="00A20F4A" w:rsidRPr="000F42EC" w14:paraId="32CF8577" w14:textId="77777777" w:rsidTr="00A20F4A">
        <w:tc>
          <w:tcPr>
            <w:tcW w:w="456" w:type="pct"/>
          </w:tcPr>
          <w:p w14:paraId="0D764956" w14:textId="77777777" w:rsidR="00A20F4A" w:rsidRPr="000F42EC" w:rsidRDefault="00A20F4A" w:rsidP="00A20F4A">
            <w:pPr>
              <w:jc w:val="center"/>
              <w:rPr>
                <w:rFonts w:eastAsia="Calibri"/>
                <w:lang w:eastAsia="en-US"/>
              </w:rPr>
            </w:pPr>
            <w:r w:rsidRPr="000F42EC">
              <w:rPr>
                <w:rFonts w:eastAsia="Calibri"/>
                <w:lang w:eastAsia="en-US"/>
              </w:rPr>
              <w:t>6.5.</w:t>
            </w:r>
          </w:p>
        </w:tc>
        <w:tc>
          <w:tcPr>
            <w:tcW w:w="1752" w:type="pct"/>
          </w:tcPr>
          <w:p w14:paraId="0DE812BB"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792" w:type="pct"/>
          </w:tcPr>
          <w:p w14:paraId="1B23430A" w14:textId="151F9795"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r w:rsidR="00A20F4A" w:rsidRPr="000F42EC" w14:paraId="72E12AAD" w14:textId="77777777" w:rsidTr="00A20F4A">
        <w:tc>
          <w:tcPr>
            <w:tcW w:w="456" w:type="pct"/>
          </w:tcPr>
          <w:p w14:paraId="5E3FEDDC" w14:textId="77777777" w:rsidR="00A20F4A" w:rsidRPr="000F42EC" w:rsidRDefault="00A20F4A" w:rsidP="00A20F4A">
            <w:pPr>
              <w:jc w:val="center"/>
              <w:rPr>
                <w:rFonts w:eastAsia="Calibri"/>
                <w:lang w:eastAsia="en-US"/>
              </w:rPr>
            </w:pPr>
            <w:r w:rsidRPr="000F42EC">
              <w:rPr>
                <w:rFonts w:eastAsia="Calibri"/>
                <w:lang w:eastAsia="en-US"/>
              </w:rPr>
              <w:t>7.</w:t>
            </w:r>
          </w:p>
        </w:tc>
        <w:tc>
          <w:tcPr>
            <w:tcW w:w="1752" w:type="pct"/>
          </w:tcPr>
          <w:p w14:paraId="559503A3" w14:textId="77777777" w:rsidR="00A20F4A" w:rsidRPr="000F42EC" w:rsidRDefault="00A20F4A" w:rsidP="00A20F4A">
            <w:pPr>
              <w:rPr>
                <w:rFonts w:eastAsia="Calibri"/>
                <w:lang w:eastAsia="en-US"/>
              </w:rPr>
            </w:pPr>
            <w:r w:rsidRPr="000F42EC">
              <w:rPr>
                <w:rFonts w:eastAsia="Calibri"/>
                <w:lang w:eastAsia="en-US"/>
              </w:rPr>
              <w:t>Информационная поддержка процесса создания спектаклей премьерного показа вновь созданных спектаклей (медиа-план)</w:t>
            </w:r>
          </w:p>
        </w:tc>
        <w:tc>
          <w:tcPr>
            <w:tcW w:w="2792" w:type="pct"/>
          </w:tcPr>
          <w:p w14:paraId="50B96193" w14:textId="75E28745" w:rsidR="00A20F4A" w:rsidRPr="000F42EC" w:rsidRDefault="00A20F4A" w:rsidP="00A20F4A">
            <w:pPr>
              <w:rPr>
                <w:rFonts w:eastAsia="Calibri"/>
                <w:lang w:eastAsia="en-US"/>
              </w:rPr>
            </w:pPr>
            <w:r w:rsidRPr="000F42EC">
              <w:rPr>
                <w:rFonts w:eastAsia="Calibri"/>
                <w:lang w:eastAsia="en-US"/>
              </w:rPr>
              <w:t>Указать, каким образом будет обеспечено освещение процесса создания спектаклей и премьерных показов вновь созданных спе</w:t>
            </w:r>
            <w:r>
              <w:rPr>
                <w:rFonts w:eastAsia="Calibri"/>
                <w:lang w:eastAsia="en-US"/>
              </w:rPr>
              <w:t>ктаклей в СМИ и в сети Интернет</w:t>
            </w:r>
          </w:p>
        </w:tc>
      </w:tr>
    </w:tbl>
    <w:p w14:paraId="432F2CBA" w14:textId="77777777" w:rsidR="00A20F4A" w:rsidRPr="000F42EC" w:rsidRDefault="00A20F4A" w:rsidP="00A20F4A">
      <w:pPr>
        <w:ind w:firstLine="709"/>
        <w:rPr>
          <w:sz w:val="26"/>
          <w:szCs w:val="26"/>
          <w:highlight w:val="yellow"/>
        </w:rPr>
      </w:pPr>
    </w:p>
    <w:p w14:paraId="03D3BB68" w14:textId="77777777" w:rsidR="00A20F4A" w:rsidRPr="000F42EC" w:rsidRDefault="00A20F4A" w:rsidP="00A20F4A">
      <w:pPr>
        <w:ind w:firstLine="709"/>
        <w:rPr>
          <w:sz w:val="26"/>
          <w:szCs w:val="26"/>
          <w:highlight w:val="yellow"/>
        </w:rPr>
      </w:pPr>
    </w:p>
    <w:p w14:paraId="6CC94478" w14:textId="77777777" w:rsidR="00A20F4A" w:rsidRPr="000F42EC" w:rsidRDefault="00A20F4A" w:rsidP="00A20F4A">
      <w:pPr>
        <w:ind w:firstLine="709"/>
        <w:rPr>
          <w:sz w:val="26"/>
          <w:szCs w:val="26"/>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351FC23F" w14:textId="77777777" w:rsidTr="00A20F4A">
        <w:tc>
          <w:tcPr>
            <w:tcW w:w="3402" w:type="dxa"/>
            <w:tcBorders>
              <w:bottom w:val="single" w:sz="4" w:space="0" w:color="auto"/>
            </w:tcBorders>
          </w:tcPr>
          <w:p w14:paraId="00549893" w14:textId="77777777" w:rsidR="00A20F4A" w:rsidRPr="000F42EC" w:rsidRDefault="00A20F4A" w:rsidP="00A20F4A">
            <w:pPr>
              <w:rPr>
                <w:sz w:val="26"/>
                <w:szCs w:val="26"/>
                <w:highlight w:val="yellow"/>
              </w:rPr>
            </w:pPr>
          </w:p>
        </w:tc>
        <w:tc>
          <w:tcPr>
            <w:tcW w:w="426" w:type="dxa"/>
          </w:tcPr>
          <w:p w14:paraId="486DDEF2"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3A0ED5D0" w14:textId="77777777" w:rsidR="00A20F4A" w:rsidRPr="000F42EC" w:rsidRDefault="00A20F4A" w:rsidP="00A20F4A">
            <w:pPr>
              <w:jc w:val="center"/>
              <w:rPr>
                <w:sz w:val="26"/>
                <w:szCs w:val="26"/>
                <w:highlight w:val="yellow"/>
              </w:rPr>
            </w:pPr>
          </w:p>
        </w:tc>
        <w:tc>
          <w:tcPr>
            <w:tcW w:w="425" w:type="dxa"/>
          </w:tcPr>
          <w:p w14:paraId="662D6400" w14:textId="77777777" w:rsidR="00A20F4A" w:rsidRPr="000F42EC" w:rsidRDefault="00A20F4A" w:rsidP="00A20F4A">
            <w:pPr>
              <w:rPr>
                <w:sz w:val="26"/>
                <w:szCs w:val="26"/>
                <w:highlight w:val="yellow"/>
              </w:rPr>
            </w:pPr>
          </w:p>
        </w:tc>
        <w:tc>
          <w:tcPr>
            <w:tcW w:w="2552" w:type="dxa"/>
            <w:tcBorders>
              <w:bottom w:val="single" w:sz="4" w:space="0" w:color="auto"/>
            </w:tcBorders>
          </w:tcPr>
          <w:p w14:paraId="7662533A" w14:textId="77777777" w:rsidR="00A20F4A" w:rsidRPr="000F42EC" w:rsidRDefault="00A20F4A" w:rsidP="00A20F4A">
            <w:pPr>
              <w:rPr>
                <w:sz w:val="26"/>
                <w:szCs w:val="26"/>
                <w:highlight w:val="yellow"/>
              </w:rPr>
            </w:pPr>
          </w:p>
        </w:tc>
      </w:tr>
      <w:tr w:rsidR="00A20F4A" w:rsidRPr="000F42EC" w14:paraId="05EE6191" w14:textId="77777777" w:rsidTr="00A20F4A">
        <w:tc>
          <w:tcPr>
            <w:tcW w:w="3402" w:type="dxa"/>
            <w:tcBorders>
              <w:top w:val="single" w:sz="4" w:space="0" w:color="auto"/>
            </w:tcBorders>
          </w:tcPr>
          <w:p w14:paraId="1E6BAD33" w14:textId="77777777" w:rsidR="00A20F4A" w:rsidRPr="00CE24DB" w:rsidRDefault="00A20F4A" w:rsidP="00A20F4A">
            <w:pPr>
              <w:jc w:val="center"/>
            </w:pPr>
            <w:r w:rsidRPr="00CE24DB">
              <w:t xml:space="preserve"> (наименование должности руководителя организации)</w:t>
            </w:r>
          </w:p>
        </w:tc>
        <w:tc>
          <w:tcPr>
            <w:tcW w:w="426" w:type="dxa"/>
          </w:tcPr>
          <w:p w14:paraId="23E04DDA" w14:textId="77777777" w:rsidR="00A20F4A" w:rsidRPr="000F42EC" w:rsidRDefault="00A20F4A" w:rsidP="00A20F4A">
            <w:pPr>
              <w:jc w:val="center"/>
              <w:rPr>
                <w:sz w:val="26"/>
                <w:szCs w:val="26"/>
              </w:rPr>
            </w:pPr>
          </w:p>
        </w:tc>
        <w:tc>
          <w:tcPr>
            <w:tcW w:w="1984" w:type="dxa"/>
            <w:tcBorders>
              <w:top w:val="single" w:sz="4" w:space="0" w:color="auto"/>
            </w:tcBorders>
          </w:tcPr>
          <w:p w14:paraId="6F17733E" w14:textId="77777777" w:rsidR="00A20F4A" w:rsidRPr="00CE24DB" w:rsidRDefault="00A20F4A" w:rsidP="00A20F4A">
            <w:pPr>
              <w:jc w:val="center"/>
            </w:pPr>
            <w:r w:rsidRPr="00CE24DB">
              <w:t>(подпись)</w:t>
            </w:r>
          </w:p>
          <w:p w14:paraId="71AD0390" w14:textId="77777777" w:rsidR="00A20F4A" w:rsidRPr="000F42EC" w:rsidRDefault="00A20F4A" w:rsidP="00A20F4A">
            <w:pPr>
              <w:jc w:val="center"/>
              <w:rPr>
                <w:sz w:val="26"/>
                <w:szCs w:val="26"/>
              </w:rPr>
            </w:pPr>
          </w:p>
        </w:tc>
        <w:tc>
          <w:tcPr>
            <w:tcW w:w="425" w:type="dxa"/>
          </w:tcPr>
          <w:p w14:paraId="156E96D6" w14:textId="77777777" w:rsidR="00A20F4A" w:rsidRPr="000F42EC" w:rsidRDefault="00A20F4A" w:rsidP="00A20F4A">
            <w:pPr>
              <w:rPr>
                <w:sz w:val="26"/>
                <w:szCs w:val="26"/>
              </w:rPr>
            </w:pPr>
          </w:p>
        </w:tc>
        <w:tc>
          <w:tcPr>
            <w:tcW w:w="2552" w:type="dxa"/>
            <w:tcBorders>
              <w:top w:val="single" w:sz="4" w:space="0" w:color="auto"/>
            </w:tcBorders>
          </w:tcPr>
          <w:p w14:paraId="4E9D5C65" w14:textId="77777777" w:rsidR="00A20F4A" w:rsidRPr="00CE24DB" w:rsidRDefault="00A20F4A" w:rsidP="00A20F4A">
            <w:pPr>
              <w:jc w:val="center"/>
            </w:pPr>
            <w:r w:rsidRPr="00CE24DB">
              <w:t>ФИО (полностью)</w:t>
            </w:r>
          </w:p>
        </w:tc>
      </w:tr>
      <w:tr w:rsidR="00A20F4A" w:rsidRPr="000F42EC" w14:paraId="4B880CB4" w14:textId="77777777" w:rsidTr="00A20F4A">
        <w:tc>
          <w:tcPr>
            <w:tcW w:w="3402" w:type="dxa"/>
          </w:tcPr>
          <w:p w14:paraId="2521A71B" w14:textId="77777777" w:rsidR="00A20F4A" w:rsidRPr="000F42EC" w:rsidRDefault="00A20F4A" w:rsidP="00A20F4A">
            <w:pPr>
              <w:pStyle w:val="HeadDoc"/>
              <w:jc w:val="right"/>
              <w:rPr>
                <w:sz w:val="26"/>
                <w:szCs w:val="26"/>
              </w:rPr>
            </w:pPr>
            <w:r w:rsidRPr="000F42EC">
              <w:rPr>
                <w:sz w:val="26"/>
                <w:szCs w:val="26"/>
              </w:rPr>
              <w:t xml:space="preserve">         </w:t>
            </w:r>
          </w:p>
          <w:p w14:paraId="17148FD4" w14:textId="77777777" w:rsidR="00A20F4A" w:rsidRPr="000F42EC" w:rsidRDefault="00A20F4A" w:rsidP="00A20F4A">
            <w:pPr>
              <w:pStyle w:val="HeadDoc"/>
              <w:rPr>
                <w:i/>
                <w:sz w:val="26"/>
                <w:szCs w:val="26"/>
              </w:rPr>
            </w:pPr>
            <w:r w:rsidRPr="000F42EC">
              <w:rPr>
                <w:sz w:val="26"/>
                <w:szCs w:val="26"/>
              </w:rPr>
              <w:t>___   ____________20__ г.</w:t>
            </w:r>
          </w:p>
          <w:p w14:paraId="0ADE6367" w14:textId="77777777" w:rsidR="00A20F4A" w:rsidRPr="00CE24DB" w:rsidRDefault="00A20F4A" w:rsidP="00A20F4A">
            <w:pPr>
              <w:jc w:val="center"/>
            </w:pPr>
            <w:r w:rsidRPr="00CE24DB">
              <w:t>(дата заполнения)</w:t>
            </w:r>
          </w:p>
        </w:tc>
        <w:tc>
          <w:tcPr>
            <w:tcW w:w="426" w:type="dxa"/>
          </w:tcPr>
          <w:p w14:paraId="1098206A" w14:textId="77777777" w:rsidR="00A20F4A" w:rsidRPr="000F42EC" w:rsidRDefault="00A20F4A" w:rsidP="00A20F4A">
            <w:pPr>
              <w:jc w:val="center"/>
              <w:rPr>
                <w:sz w:val="26"/>
                <w:szCs w:val="26"/>
              </w:rPr>
            </w:pPr>
          </w:p>
        </w:tc>
        <w:tc>
          <w:tcPr>
            <w:tcW w:w="1984" w:type="dxa"/>
          </w:tcPr>
          <w:p w14:paraId="37204C9D" w14:textId="77777777" w:rsidR="00A20F4A" w:rsidRPr="000F42EC" w:rsidRDefault="00A20F4A" w:rsidP="00A20F4A">
            <w:pPr>
              <w:pStyle w:val="HeadDoc"/>
              <w:rPr>
                <w:sz w:val="26"/>
                <w:szCs w:val="26"/>
              </w:rPr>
            </w:pPr>
            <w:r w:rsidRPr="000F42EC">
              <w:rPr>
                <w:sz w:val="26"/>
                <w:szCs w:val="26"/>
              </w:rPr>
              <w:t>М.П.</w:t>
            </w:r>
          </w:p>
          <w:p w14:paraId="6D27EF29" w14:textId="77777777" w:rsidR="00A20F4A" w:rsidRPr="00CE24DB" w:rsidRDefault="00A20F4A" w:rsidP="00A20F4A">
            <w:pPr>
              <w:pStyle w:val="a6"/>
              <w:rPr>
                <w:rFonts w:cs="Times New Roman"/>
                <w:sz w:val="20"/>
                <w:szCs w:val="20"/>
              </w:rPr>
            </w:pPr>
            <w:r w:rsidRPr="00CE24DB">
              <w:rPr>
                <w:rFonts w:cs="Times New Roman"/>
                <w:sz w:val="20"/>
                <w:szCs w:val="20"/>
              </w:rPr>
              <w:t>(при наличии)</w:t>
            </w:r>
          </w:p>
          <w:p w14:paraId="300EE6B7" w14:textId="77777777" w:rsidR="00A20F4A" w:rsidRPr="000F42EC" w:rsidRDefault="00A20F4A" w:rsidP="00A20F4A">
            <w:pPr>
              <w:jc w:val="center"/>
              <w:rPr>
                <w:sz w:val="26"/>
                <w:szCs w:val="26"/>
              </w:rPr>
            </w:pPr>
          </w:p>
        </w:tc>
        <w:tc>
          <w:tcPr>
            <w:tcW w:w="425" w:type="dxa"/>
          </w:tcPr>
          <w:p w14:paraId="46B5C6D5" w14:textId="77777777" w:rsidR="00A20F4A" w:rsidRPr="000F42EC" w:rsidRDefault="00A20F4A" w:rsidP="00A20F4A">
            <w:pPr>
              <w:pStyle w:val="HeadDoc"/>
              <w:rPr>
                <w:sz w:val="26"/>
                <w:szCs w:val="26"/>
              </w:rPr>
            </w:pPr>
          </w:p>
        </w:tc>
        <w:tc>
          <w:tcPr>
            <w:tcW w:w="2552" w:type="dxa"/>
          </w:tcPr>
          <w:p w14:paraId="4699B6BD" w14:textId="77777777" w:rsidR="00A20F4A" w:rsidRPr="000F42EC" w:rsidRDefault="00A20F4A" w:rsidP="00A20F4A">
            <w:pPr>
              <w:pStyle w:val="HeadDoc"/>
              <w:rPr>
                <w:sz w:val="26"/>
                <w:szCs w:val="26"/>
              </w:rPr>
            </w:pPr>
          </w:p>
          <w:p w14:paraId="120456F1" w14:textId="77777777" w:rsidR="00A20F4A" w:rsidRPr="000F42EC" w:rsidRDefault="00A20F4A" w:rsidP="00A20F4A">
            <w:pPr>
              <w:jc w:val="center"/>
              <w:rPr>
                <w:sz w:val="26"/>
                <w:szCs w:val="26"/>
              </w:rPr>
            </w:pPr>
          </w:p>
        </w:tc>
      </w:tr>
    </w:tbl>
    <w:p w14:paraId="3D5C3539" w14:textId="77777777" w:rsidR="00A20F4A" w:rsidRPr="000F42EC" w:rsidRDefault="00A20F4A" w:rsidP="00A20F4A">
      <w:pPr>
        <w:ind w:firstLine="709"/>
        <w:jc w:val="right"/>
        <w:rPr>
          <w:sz w:val="26"/>
          <w:szCs w:val="26"/>
        </w:rPr>
      </w:pPr>
    </w:p>
    <w:p w14:paraId="1572B1C3" w14:textId="77777777" w:rsidR="00A20F4A" w:rsidRPr="000F42EC" w:rsidRDefault="00A20F4A" w:rsidP="00A20F4A">
      <w:pPr>
        <w:ind w:firstLine="709"/>
        <w:jc w:val="right"/>
        <w:rPr>
          <w:sz w:val="26"/>
          <w:szCs w:val="26"/>
        </w:rPr>
      </w:pPr>
    </w:p>
    <w:p w14:paraId="6C1A4873" w14:textId="77777777" w:rsidR="00A20F4A" w:rsidRPr="000F42EC" w:rsidRDefault="00A20F4A" w:rsidP="00A20F4A">
      <w:pPr>
        <w:ind w:firstLine="709"/>
        <w:jc w:val="right"/>
        <w:rPr>
          <w:sz w:val="26"/>
          <w:szCs w:val="26"/>
        </w:rPr>
      </w:pPr>
    </w:p>
    <w:p w14:paraId="475A4FF9" w14:textId="77777777" w:rsidR="00A20F4A" w:rsidRPr="000F42EC" w:rsidRDefault="00A20F4A" w:rsidP="00A20F4A">
      <w:pPr>
        <w:ind w:firstLine="709"/>
        <w:jc w:val="right"/>
        <w:rPr>
          <w:sz w:val="26"/>
          <w:szCs w:val="26"/>
        </w:rPr>
      </w:pPr>
    </w:p>
    <w:p w14:paraId="6EBAE862" w14:textId="77777777" w:rsidR="00A20F4A" w:rsidRPr="000F42EC" w:rsidRDefault="00A20F4A" w:rsidP="00A20F4A">
      <w:pPr>
        <w:ind w:firstLine="709"/>
        <w:jc w:val="right"/>
        <w:rPr>
          <w:sz w:val="26"/>
          <w:szCs w:val="26"/>
        </w:rPr>
      </w:pPr>
    </w:p>
    <w:p w14:paraId="1371EB25" w14:textId="77777777" w:rsidR="00A20F4A" w:rsidRPr="000F42EC" w:rsidRDefault="00A20F4A" w:rsidP="00A20F4A">
      <w:pPr>
        <w:ind w:firstLine="709"/>
        <w:jc w:val="right"/>
        <w:rPr>
          <w:sz w:val="26"/>
          <w:szCs w:val="26"/>
        </w:rPr>
      </w:pPr>
    </w:p>
    <w:p w14:paraId="1456A184" w14:textId="77777777" w:rsidR="00A20F4A" w:rsidRPr="000F42EC" w:rsidRDefault="00A20F4A" w:rsidP="00A20F4A">
      <w:pPr>
        <w:ind w:firstLine="709"/>
        <w:jc w:val="right"/>
        <w:rPr>
          <w:sz w:val="26"/>
          <w:szCs w:val="26"/>
        </w:rPr>
      </w:pPr>
    </w:p>
    <w:p w14:paraId="5A7F0BD6" w14:textId="77777777" w:rsidR="00A20F4A" w:rsidRPr="000F42EC" w:rsidRDefault="00A20F4A" w:rsidP="00A20F4A">
      <w:pPr>
        <w:ind w:firstLine="709"/>
        <w:jc w:val="right"/>
        <w:rPr>
          <w:sz w:val="26"/>
          <w:szCs w:val="26"/>
        </w:rPr>
      </w:pPr>
    </w:p>
    <w:p w14:paraId="56F5E423" w14:textId="77777777" w:rsidR="00A20F4A" w:rsidRPr="000F42EC" w:rsidRDefault="00A20F4A" w:rsidP="00A20F4A">
      <w:pPr>
        <w:ind w:firstLine="709"/>
        <w:jc w:val="right"/>
        <w:rPr>
          <w:sz w:val="26"/>
          <w:szCs w:val="26"/>
        </w:rPr>
      </w:pPr>
    </w:p>
    <w:p w14:paraId="323DF2ED" w14:textId="77777777" w:rsidR="00A20F4A" w:rsidRPr="000F42EC" w:rsidRDefault="00A20F4A" w:rsidP="00A20F4A">
      <w:pPr>
        <w:ind w:firstLine="709"/>
        <w:jc w:val="right"/>
        <w:rPr>
          <w:sz w:val="26"/>
          <w:szCs w:val="26"/>
        </w:rPr>
      </w:pPr>
    </w:p>
    <w:p w14:paraId="0D9D2A45" w14:textId="77777777" w:rsidR="00A20F4A" w:rsidRPr="000F42EC" w:rsidRDefault="00A20F4A" w:rsidP="00A20F4A">
      <w:pPr>
        <w:ind w:firstLine="709"/>
        <w:jc w:val="right"/>
        <w:rPr>
          <w:sz w:val="26"/>
          <w:szCs w:val="26"/>
        </w:rPr>
      </w:pPr>
    </w:p>
    <w:p w14:paraId="616B4712" w14:textId="77777777" w:rsidR="00A20F4A" w:rsidRPr="000F42EC" w:rsidRDefault="00A20F4A" w:rsidP="00A20F4A">
      <w:pPr>
        <w:ind w:firstLine="709"/>
        <w:jc w:val="right"/>
        <w:rPr>
          <w:sz w:val="26"/>
          <w:szCs w:val="26"/>
        </w:rPr>
      </w:pPr>
    </w:p>
    <w:p w14:paraId="6B926B9B" w14:textId="77777777" w:rsidR="00A20F4A" w:rsidRPr="000F42EC" w:rsidRDefault="00A20F4A" w:rsidP="00A20F4A">
      <w:pPr>
        <w:ind w:firstLine="709"/>
        <w:jc w:val="right"/>
        <w:rPr>
          <w:sz w:val="26"/>
          <w:szCs w:val="26"/>
        </w:rPr>
      </w:pPr>
    </w:p>
    <w:p w14:paraId="6B3712FD" w14:textId="77777777" w:rsidR="00A20F4A" w:rsidRPr="000F42EC" w:rsidRDefault="00A20F4A" w:rsidP="00A20F4A">
      <w:pPr>
        <w:ind w:firstLine="709"/>
        <w:jc w:val="right"/>
        <w:rPr>
          <w:sz w:val="26"/>
          <w:szCs w:val="26"/>
        </w:rPr>
      </w:pPr>
    </w:p>
    <w:p w14:paraId="3AE07384" w14:textId="77777777" w:rsidR="00A20F4A" w:rsidRPr="000F42EC" w:rsidRDefault="00A20F4A" w:rsidP="00A20F4A">
      <w:pPr>
        <w:ind w:firstLine="709"/>
        <w:jc w:val="right"/>
        <w:rPr>
          <w:sz w:val="26"/>
          <w:szCs w:val="26"/>
        </w:rPr>
      </w:pPr>
    </w:p>
    <w:p w14:paraId="4FBC4F51" w14:textId="77777777" w:rsidR="00A20F4A" w:rsidRPr="000F42EC" w:rsidRDefault="00A20F4A" w:rsidP="00A20F4A">
      <w:pPr>
        <w:ind w:firstLine="709"/>
        <w:jc w:val="right"/>
        <w:rPr>
          <w:sz w:val="26"/>
          <w:szCs w:val="26"/>
        </w:rPr>
      </w:pPr>
    </w:p>
    <w:p w14:paraId="063BB165" w14:textId="77777777" w:rsidR="00A20F4A" w:rsidRPr="000F42EC" w:rsidRDefault="00A20F4A" w:rsidP="00A20F4A">
      <w:pPr>
        <w:ind w:firstLine="709"/>
        <w:jc w:val="right"/>
        <w:rPr>
          <w:sz w:val="26"/>
          <w:szCs w:val="26"/>
        </w:rPr>
      </w:pPr>
    </w:p>
    <w:p w14:paraId="3B111070" w14:textId="77777777" w:rsidR="00A20F4A" w:rsidRPr="000F42EC" w:rsidRDefault="00A20F4A" w:rsidP="00A20F4A">
      <w:pPr>
        <w:ind w:firstLine="709"/>
        <w:jc w:val="right"/>
        <w:rPr>
          <w:sz w:val="26"/>
          <w:szCs w:val="26"/>
        </w:rPr>
      </w:pPr>
    </w:p>
    <w:p w14:paraId="18B05AA1" w14:textId="6601A0D7" w:rsidR="00A20F4A" w:rsidRDefault="00A20F4A" w:rsidP="00A20F4A">
      <w:pPr>
        <w:ind w:firstLine="709"/>
        <w:jc w:val="right"/>
        <w:rPr>
          <w:sz w:val="26"/>
          <w:szCs w:val="26"/>
        </w:rPr>
      </w:pPr>
    </w:p>
    <w:p w14:paraId="67843816" w14:textId="77777777" w:rsidR="00A20F4A" w:rsidRPr="000F42EC" w:rsidRDefault="00A20F4A" w:rsidP="00A20F4A">
      <w:pPr>
        <w:ind w:firstLine="709"/>
        <w:jc w:val="right"/>
        <w:rPr>
          <w:sz w:val="26"/>
          <w:szCs w:val="26"/>
        </w:rPr>
      </w:pPr>
    </w:p>
    <w:p w14:paraId="40917FF8" w14:textId="77777777" w:rsidR="00A20F4A" w:rsidRPr="000F42EC" w:rsidRDefault="00A20F4A" w:rsidP="00A20F4A">
      <w:pPr>
        <w:ind w:firstLine="709"/>
        <w:jc w:val="right"/>
        <w:rPr>
          <w:sz w:val="26"/>
          <w:szCs w:val="26"/>
        </w:rPr>
      </w:pPr>
    </w:p>
    <w:p w14:paraId="28E730C0" w14:textId="77777777" w:rsidR="00A20F4A" w:rsidRPr="000F42EC" w:rsidRDefault="00A20F4A" w:rsidP="00A20F4A">
      <w:pPr>
        <w:ind w:firstLine="709"/>
        <w:jc w:val="right"/>
        <w:rPr>
          <w:sz w:val="26"/>
          <w:szCs w:val="26"/>
        </w:rPr>
      </w:pPr>
    </w:p>
    <w:p w14:paraId="4845FF8E" w14:textId="77777777" w:rsidR="00A20F4A" w:rsidRPr="000F42EC" w:rsidRDefault="00A20F4A" w:rsidP="00A20F4A">
      <w:pPr>
        <w:ind w:firstLine="709"/>
        <w:jc w:val="right"/>
        <w:rPr>
          <w:sz w:val="26"/>
          <w:szCs w:val="26"/>
        </w:rPr>
      </w:pPr>
    </w:p>
    <w:p w14:paraId="4069C134" w14:textId="77777777" w:rsidR="00A20F4A" w:rsidRPr="000F42EC" w:rsidRDefault="00A20F4A" w:rsidP="00A20F4A">
      <w:pPr>
        <w:ind w:firstLine="709"/>
        <w:jc w:val="right"/>
        <w:rPr>
          <w:sz w:val="26"/>
          <w:szCs w:val="26"/>
        </w:rPr>
      </w:pPr>
    </w:p>
    <w:p w14:paraId="3425C0D5" w14:textId="77777777" w:rsidR="00A20F4A" w:rsidRPr="000F42EC" w:rsidRDefault="00A20F4A" w:rsidP="00A20F4A">
      <w:pPr>
        <w:ind w:firstLine="709"/>
        <w:jc w:val="right"/>
        <w:rPr>
          <w:sz w:val="26"/>
          <w:szCs w:val="26"/>
        </w:rPr>
      </w:pPr>
    </w:p>
    <w:p w14:paraId="27637629" w14:textId="77777777" w:rsidR="00A20F4A" w:rsidRPr="000F42EC" w:rsidRDefault="00A20F4A" w:rsidP="00A20F4A">
      <w:pPr>
        <w:ind w:firstLine="709"/>
        <w:jc w:val="right"/>
        <w:rPr>
          <w:sz w:val="26"/>
          <w:szCs w:val="26"/>
        </w:rPr>
      </w:pPr>
    </w:p>
    <w:p w14:paraId="2DB8C103" w14:textId="77777777" w:rsidR="00A20F4A" w:rsidRPr="000F42EC" w:rsidRDefault="00A20F4A" w:rsidP="00A20F4A">
      <w:pPr>
        <w:ind w:firstLine="709"/>
        <w:jc w:val="right"/>
        <w:rPr>
          <w:sz w:val="26"/>
          <w:szCs w:val="26"/>
        </w:rPr>
      </w:pPr>
    </w:p>
    <w:p w14:paraId="23D159D2" w14:textId="77777777" w:rsidR="00A20F4A" w:rsidRDefault="00A20F4A" w:rsidP="00A20F4A">
      <w:pPr>
        <w:ind w:firstLine="709"/>
        <w:jc w:val="right"/>
        <w:rPr>
          <w:sz w:val="26"/>
          <w:szCs w:val="26"/>
        </w:rPr>
      </w:pPr>
    </w:p>
    <w:p w14:paraId="316F9CF0" w14:textId="77777777" w:rsidR="00A20F4A" w:rsidRPr="000F42EC" w:rsidRDefault="00A20F4A" w:rsidP="00A20F4A">
      <w:pPr>
        <w:ind w:firstLine="709"/>
        <w:jc w:val="right"/>
        <w:rPr>
          <w:sz w:val="26"/>
          <w:szCs w:val="26"/>
        </w:rPr>
      </w:pPr>
    </w:p>
    <w:p w14:paraId="21E48040" w14:textId="77777777" w:rsidR="00A20F4A" w:rsidRPr="000F42EC" w:rsidRDefault="00A20F4A" w:rsidP="00A20F4A">
      <w:pPr>
        <w:ind w:firstLine="709"/>
        <w:jc w:val="right"/>
        <w:rPr>
          <w:sz w:val="26"/>
          <w:szCs w:val="26"/>
        </w:rPr>
      </w:pPr>
      <w:r w:rsidRPr="000F42EC">
        <w:rPr>
          <w:sz w:val="26"/>
          <w:szCs w:val="26"/>
        </w:rPr>
        <w:t>Приложение 3</w:t>
      </w:r>
    </w:p>
    <w:p w14:paraId="5618E1A7" w14:textId="77777777" w:rsidR="00A20F4A" w:rsidRPr="000F42EC" w:rsidRDefault="00A20F4A" w:rsidP="00A20F4A">
      <w:pPr>
        <w:ind w:firstLine="709"/>
        <w:jc w:val="right"/>
        <w:rPr>
          <w:sz w:val="26"/>
          <w:szCs w:val="26"/>
        </w:rPr>
      </w:pPr>
      <w:r w:rsidRPr="000F42EC">
        <w:rPr>
          <w:sz w:val="26"/>
          <w:szCs w:val="26"/>
        </w:rPr>
        <w:t>к заявке</w:t>
      </w:r>
    </w:p>
    <w:p w14:paraId="1395ABAC" w14:textId="77777777" w:rsidR="00A20F4A" w:rsidRPr="000F42EC" w:rsidRDefault="00A20F4A" w:rsidP="00A20F4A">
      <w:pPr>
        <w:ind w:firstLine="709"/>
        <w:jc w:val="right"/>
        <w:rPr>
          <w:sz w:val="26"/>
          <w:szCs w:val="26"/>
        </w:rPr>
      </w:pPr>
    </w:p>
    <w:p w14:paraId="6FE79D74"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№1 (малая форма)</w:t>
      </w:r>
    </w:p>
    <w:p w14:paraId="23905F48"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76E34747" w14:textId="77777777" w:rsidTr="00A20F4A">
        <w:tc>
          <w:tcPr>
            <w:tcW w:w="419" w:type="pct"/>
            <w:vAlign w:val="center"/>
          </w:tcPr>
          <w:p w14:paraId="74A4159C"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55DDF450"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3EF2779B"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62CE4ADE" w14:textId="77777777" w:rsidTr="00A20F4A">
        <w:tc>
          <w:tcPr>
            <w:tcW w:w="419" w:type="pct"/>
          </w:tcPr>
          <w:p w14:paraId="0832640F"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10355145"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687B71EC" w14:textId="77777777" w:rsidR="00A20F4A" w:rsidRPr="000F42EC" w:rsidRDefault="00A20F4A" w:rsidP="00A20F4A">
            <w:pPr>
              <w:jc w:val="center"/>
              <w:rPr>
                <w:rFonts w:eastAsia="Calibri"/>
                <w:lang w:eastAsia="en-US"/>
              </w:rPr>
            </w:pPr>
          </w:p>
        </w:tc>
      </w:tr>
      <w:tr w:rsidR="00A20F4A" w:rsidRPr="000F42EC" w14:paraId="18F81AB5" w14:textId="77777777" w:rsidTr="00A20F4A">
        <w:tc>
          <w:tcPr>
            <w:tcW w:w="419" w:type="pct"/>
          </w:tcPr>
          <w:p w14:paraId="1F1B0237"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6A30AA1B"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67FABB80" w14:textId="77777777" w:rsidR="00A20F4A" w:rsidRPr="000F42EC" w:rsidRDefault="00A20F4A" w:rsidP="00A20F4A">
            <w:pPr>
              <w:jc w:val="center"/>
              <w:rPr>
                <w:rFonts w:eastAsia="Calibri"/>
                <w:lang w:eastAsia="en-US"/>
              </w:rPr>
            </w:pPr>
          </w:p>
        </w:tc>
      </w:tr>
      <w:tr w:rsidR="00A20F4A" w:rsidRPr="000F42EC" w14:paraId="3E365F65" w14:textId="77777777" w:rsidTr="00A20F4A">
        <w:tc>
          <w:tcPr>
            <w:tcW w:w="419" w:type="pct"/>
          </w:tcPr>
          <w:p w14:paraId="0125593D"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10DD3794"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(малая форма)</w:t>
            </w:r>
          </w:p>
        </w:tc>
        <w:tc>
          <w:tcPr>
            <w:tcW w:w="2810" w:type="pct"/>
          </w:tcPr>
          <w:p w14:paraId="11A9E802" w14:textId="77777777" w:rsidR="00A20F4A" w:rsidRPr="000F42EC" w:rsidRDefault="00A20F4A" w:rsidP="00A20F4A">
            <w:pPr>
              <w:jc w:val="center"/>
              <w:rPr>
                <w:rFonts w:eastAsia="Calibri"/>
                <w:lang w:eastAsia="en-US"/>
              </w:rPr>
            </w:pPr>
          </w:p>
        </w:tc>
      </w:tr>
      <w:tr w:rsidR="00A20F4A" w:rsidRPr="000F42EC" w14:paraId="0E8358FD" w14:textId="77777777" w:rsidTr="00A20F4A">
        <w:tc>
          <w:tcPr>
            <w:tcW w:w="419" w:type="pct"/>
          </w:tcPr>
          <w:p w14:paraId="46F66C89"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76AEA6D2"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2542CB70" w14:textId="77777777" w:rsidR="00A20F4A" w:rsidRPr="000F42EC" w:rsidRDefault="00A20F4A" w:rsidP="00A20F4A">
            <w:pPr>
              <w:jc w:val="center"/>
              <w:rPr>
                <w:rFonts w:eastAsia="Calibri"/>
                <w:lang w:eastAsia="en-US"/>
              </w:rPr>
            </w:pPr>
          </w:p>
        </w:tc>
      </w:tr>
      <w:tr w:rsidR="00A20F4A" w:rsidRPr="000F42EC" w14:paraId="7E9456D8" w14:textId="77777777" w:rsidTr="00A20F4A">
        <w:tc>
          <w:tcPr>
            <w:tcW w:w="419" w:type="pct"/>
          </w:tcPr>
          <w:p w14:paraId="5FF99875"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055AA357"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0138E420" w14:textId="77777777" w:rsidR="00A20F4A" w:rsidRPr="000F42EC" w:rsidRDefault="00A20F4A" w:rsidP="00A20F4A">
            <w:pPr>
              <w:jc w:val="center"/>
              <w:rPr>
                <w:rFonts w:eastAsia="Calibri"/>
                <w:lang w:eastAsia="en-US"/>
              </w:rPr>
            </w:pPr>
          </w:p>
        </w:tc>
      </w:tr>
      <w:tr w:rsidR="00A20F4A" w:rsidRPr="000F42EC" w14:paraId="26E1608A" w14:textId="77777777" w:rsidTr="00A20F4A">
        <w:tc>
          <w:tcPr>
            <w:tcW w:w="419" w:type="pct"/>
          </w:tcPr>
          <w:p w14:paraId="1BD497A8"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45CAB85C"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0D0F8155" w14:textId="77777777" w:rsidR="00A20F4A" w:rsidRPr="000F42EC" w:rsidRDefault="00A20F4A" w:rsidP="00A20F4A">
            <w:pPr>
              <w:jc w:val="center"/>
              <w:rPr>
                <w:rFonts w:eastAsia="Calibri"/>
                <w:lang w:eastAsia="en-US"/>
              </w:rPr>
            </w:pPr>
          </w:p>
        </w:tc>
      </w:tr>
      <w:tr w:rsidR="00A20F4A" w:rsidRPr="000F42EC" w14:paraId="061B7175" w14:textId="77777777" w:rsidTr="00A20F4A">
        <w:tc>
          <w:tcPr>
            <w:tcW w:w="419" w:type="pct"/>
          </w:tcPr>
          <w:p w14:paraId="2F414CA0"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77255C54"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6F540A48"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44D64F1A" w14:textId="77777777" w:rsidTr="00A20F4A">
        <w:tc>
          <w:tcPr>
            <w:tcW w:w="419" w:type="pct"/>
          </w:tcPr>
          <w:p w14:paraId="65DC4E5F"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4FB78D8B"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4FBDF113"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7C760132" w14:textId="77777777" w:rsidTr="00A20F4A">
        <w:tc>
          <w:tcPr>
            <w:tcW w:w="419" w:type="pct"/>
          </w:tcPr>
          <w:p w14:paraId="6CA5732E"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2240AAA4"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25DF2408"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2B161F2D" w14:textId="77777777" w:rsidTr="00A20F4A">
        <w:tc>
          <w:tcPr>
            <w:tcW w:w="419" w:type="pct"/>
          </w:tcPr>
          <w:p w14:paraId="5618E781"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147621F3"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130111D7" w14:textId="77777777" w:rsidR="00A20F4A" w:rsidRPr="000F42EC" w:rsidRDefault="00A20F4A" w:rsidP="00A20F4A">
            <w:pPr>
              <w:rPr>
                <w:rFonts w:eastAsia="Calibri"/>
                <w:lang w:eastAsia="en-US"/>
              </w:rPr>
            </w:pPr>
          </w:p>
        </w:tc>
      </w:tr>
      <w:tr w:rsidR="00A20F4A" w:rsidRPr="000F42EC" w14:paraId="4DAC5BD0" w14:textId="77777777" w:rsidTr="00A20F4A">
        <w:tc>
          <w:tcPr>
            <w:tcW w:w="419" w:type="pct"/>
          </w:tcPr>
          <w:p w14:paraId="0AB6D26C"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22B3413E"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51DAB05A" w14:textId="77777777" w:rsidR="00A20F4A" w:rsidRPr="000F42EC" w:rsidRDefault="00A20F4A" w:rsidP="00A20F4A">
            <w:pPr>
              <w:rPr>
                <w:rFonts w:eastAsia="Calibri"/>
                <w:lang w:eastAsia="en-US"/>
              </w:rPr>
            </w:pPr>
          </w:p>
        </w:tc>
      </w:tr>
      <w:tr w:rsidR="00A20F4A" w:rsidRPr="000F42EC" w14:paraId="2269F058" w14:textId="77777777" w:rsidTr="00A20F4A">
        <w:tc>
          <w:tcPr>
            <w:tcW w:w="419" w:type="pct"/>
          </w:tcPr>
          <w:p w14:paraId="684B22B6"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257F8C64"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29399DDD"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4696A72B" w14:textId="77777777" w:rsidTr="00A20F4A">
        <w:tc>
          <w:tcPr>
            <w:tcW w:w="419" w:type="pct"/>
          </w:tcPr>
          <w:p w14:paraId="55361744"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1727677E"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5DBA13CE"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767F66D5" w14:textId="77777777" w:rsidTr="00A20F4A">
        <w:tc>
          <w:tcPr>
            <w:tcW w:w="419" w:type="pct"/>
          </w:tcPr>
          <w:p w14:paraId="1C97F497"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0C8F01C7"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6543D641" w14:textId="77777777" w:rsidR="00A20F4A" w:rsidRPr="000F42EC" w:rsidRDefault="00A20F4A" w:rsidP="00A20F4A">
            <w:pPr>
              <w:rPr>
                <w:rFonts w:eastAsia="Calibri"/>
                <w:lang w:eastAsia="en-US"/>
              </w:rPr>
            </w:pPr>
          </w:p>
        </w:tc>
      </w:tr>
      <w:tr w:rsidR="00A20F4A" w:rsidRPr="000F42EC" w14:paraId="407ABFCA" w14:textId="77777777" w:rsidTr="00A20F4A">
        <w:tc>
          <w:tcPr>
            <w:tcW w:w="419" w:type="pct"/>
          </w:tcPr>
          <w:p w14:paraId="1098F6D0"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57413FBC" w14:textId="77777777" w:rsidR="00A20F4A" w:rsidRPr="000F42EC" w:rsidRDefault="00A20F4A" w:rsidP="00A20F4A">
            <w:r w:rsidRPr="000F42EC">
              <w:t>Количество зрителей на премьерном показе спектакля</w:t>
            </w:r>
          </w:p>
        </w:tc>
        <w:tc>
          <w:tcPr>
            <w:tcW w:w="2810" w:type="pct"/>
          </w:tcPr>
          <w:p w14:paraId="7D36F5A5" w14:textId="4933A734" w:rsidR="00A20F4A" w:rsidRPr="000F42EC" w:rsidRDefault="00A20F4A" w:rsidP="00A20F4A">
            <w:r w:rsidRPr="000F42EC">
              <w:t xml:space="preserve">Указать планируемое количество зрителей в зависимости от площадки (не менее </w:t>
            </w:r>
            <w:r>
              <w:t>100</w:t>
            </w:r>
            <w:r w:rsidRPr="000F42EC">
              <w:t xml:space="preserve"> человек)</w:t>
            </w:r>
          </w:p>
        </w:tc>
      </w:tr>
      <w:tr w:rsidR="00A20F4A" w:rsidRPr="000F42EC" w14:paraId="333373FD" w14:textId="77777777" w:rsidTr="00A20F4A">
        <w:tc>
          <w:tcPr>
            <w:tcW w:w="419" w:type="pct"/>
          </w:tcPr>
          <w:p w14:paraId="401C842C"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21075305"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3108A1C9" w14:textId="38D9791E" w:rsidR="00A20F4A" w:rsidRPr="000F42EC" w:rsidRDefault="00A20F4A" w:rsidP="00A20F4A">
            <w:pPr>
              <w:rPr>
                <w:rFonts w:eastAsia="Calibri"/>
                <w:lang w:eastAsia="en-US"/>
              </w:rPr>
            </w:pPr>
            <w:r w:rsidRPr="000F42EC">
              <w:rPr>
                <w:rFonts w:eastAsia="Calibri"/>
                <w:lang w:eastAsia="en-US"/>
              </w:rPr>
              <w:t xml:space="preserve">Указать результаты, не измеримые в числовых значениях, которые планируется достичь в процессе создания и премьерных показов </w:t>
            </w:r>
            <w:r>
              <w:rPr>
                <w:rFonts w:eastAsia="Calibri"/>
                <w:lang w:eastAsia="en-US"/>
              </w:rPr>
              <w:t>вновь созданных спектаклей</w:t>
            </w:r>
          </w:p>
        </w:tc>
      </w:tr>
    </w:tbl>
    <w:p w14:paraId="57F56DD3" w14:textId="77777777" w:rsidR="00A20F4A" w:rsidRPr="000F42EC" w:rsidRDefault="00A20F4A" w:rsidP="00A20F4A">
      <w:pPr>
        <w:ind w:firstLine="709"/>
        <w:rPr>
          <w:sz w:val="26"/>
          <w:szCs w:val="26"/>
        </w:rPr>
      </w:pPr>
    </w:p>
    <w:p w14:paraId="7D832B57" w14:textId="77777777" w:rsidR="00A20F4A" w:rsidRPr="000F42EC" w:rsidRDefault="00A20F4A" w:rsidP="00A20F4A">
      <w:pPr>
        <w:ind w:firstLine="709"/>
        <w:rPr>
          <w:sz w:val="26"/>
          <w:szCs w:val="26"/>
        </w:rPr>
      </w:pPr>
      <w:r w:rsidRPr="000F42EC">
        <w:rPr>
          <w:sz w:val="26"/>
          <w:szCs w:val="26"/>
        </w:rPr>
        <w:t xml:space="preserve">Приложение: </w:t>
      </w:r>
    </w:p>
    <w:p w14:paraId="2C2293D4"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458E0328"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741BF8E2"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7027F0C2" w14:textId="77777777" w:rsidR="00A20F4A" w:rsidRPr="000F42EC" w:rsidRDefault="00A20F4A" w:rsidP="00A20F4A">
      <w:pPr>
        <w:ind w:firstLine="709"/>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716704B5" w14:textId="77777777" w:rsidTr="00A20F4A">
        <w:tc>
          <w:tcPr>
            <w:tcW w:w="3402" w:type="dxa"/>
            <w:tcBorders>
              <w:bottom w:val="single" w:sz="4" w:space="0" w:color="auto"/>
            </w:tcBorders>
          </w:tcPr>
          <w:p w14:paraId="474C29A7" w14:textId="77777777" w:rsidR="00A20F4A" w:rsidRPr="000F42EC" w:rsidRDefault="00A20F4A" w:rsidP="00A20F4A">
            <w:pPr>
              <w:rPr>
                <w:sz w:val="26"/>
                <w:szCs w:val="26"/>
                <w:highlight w:val="yellow"/>
              </w:rPr>
            </w:pPr>
          </w:p>
        </w:tc>
        <w:tc>
          <w:tcPr>
            <w:tcW w:w="426" w:type="dxa"/>
          </w:tcPr>
          <w:p w14:paraId="4FE6CA27"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63E615E1" w14:textId="77777777" w:rsidR="00A20F4A" w:rsidRPr="000F42EC" w:rsidRDefault="00A20F4A" w:rsidP="00A20F4A">
            <w:pPr>
              <w:jc w:val="center"/>
              <w:rPr>
                <w:sz w:val="26"/>
                <w:szCs w:val="26"/>
                <w:highlight w:val="yellow"/>
              </w:rPr>
            </w:pPr>
          </w:p>
        </w:tc>
        <w:tc>
          <w:tcPr>
            <w:tcW w:w="425" w:type="dxa"/>
          </w:tcPr>
          <w:p w14:paraId="0CE23F2B" w14:textId="77777777" w:rsidR="00A20F4A" w:rsidRPr="000F42EC" w:rsidRDefault="00A20F4A" w:rsidP="00A20F4A">
            <w:pPr>
              <w:rPr>
                <w:sz w:val="26"/>
                <w:szCs w:val="26"/>
                <w:highlight w:val="yellow"/>
              </w:rPr>
            </w:pPr>
          </w:p>
        </w:tc>
        <w:tc>
          <w:tcPr>
            <w:tcW w:w="2552" w:type="dxa"/>
            <w:tcBorders>
              <w:bottom w:val="single" w:sz="4" w:space="0" w:color="auto"/>
            </w:tcBorders>
          </w:tcPr>
          <w:p w14:paraId="5E9E13B6" w14:textId="77777777" w:rsidR="00A20F4A" w:rsidRPr="000F42EC" w:rsidRDefault="00A20F4A" w:rsidP="00A20F4A">
            <w:pPr>
              <w:rPr>
                <w:sz w:val="26"/>
                <w:szCs w:val="26"/>
                <w:highlight w:val="yellow"/>
              </w:rPr>
            </w:pPr>
          </w:p>
        </w:tc>
      </w:tr>
      <w:tr w:rsidR="00A20F4A" w:rsidRPr="000F42EC" w14:paraId="64CBB74A" w14:textId="77777777" w:rsidTr="00A20F4A">
        <w:tc>
          <w:tcPr>
            <w:tcW w:w="3402" w:type="dxa"/>
            <w:tcBorders>
              <w:top w:val="single" w:sz="4" w:space="0" w:color="auto"/>
            </w:tcBorders>
          </w:tcPr>
          <w:p w14:paraId="182C7A8F" w14:textId="77777777" w:rsidR="00A20F4A" w:rsidRPr="00CE24DB" w:rsidRDefault="00A20F4A" w:rsidP="00A20F4A">
            <w:pPr>
              <w:jc w:val="center"/>
            </w:pPr>
            <w:r w:rsidRPr="000F42EC">
              <w:rPr>
                <w:sz w:val="26"/>
                <w:szCs w:val="26"/>
              </w:rPr>
              <w:t xml:space="preserve"> </w:t>
            </w:r>
            <w:r w:rsidRPr="00CE24DB">
              <w:t>(наименование должности руководителя организации)</w:t>
            </w:r>
          </w:p>
        </w:tc>
        <w:tc>
          <w:tcPr>
            <w:tcW w:w="426" w:type="dxa"/>
          </w:tcPr>
          <w:p w14:paraId="7D667B84" w14:textId="77777777" w:rsidR="00A20F4A" w:rsidRPr="000F42EC" w:rsidRDefault="00A20F4A" w:rsidP="00A20F4A">
            <w:pPr>
              <w:jc w:val="center"/>
              <w:rPr>
                <w:sz w:val="26"/>
                <w:szCs w:val="26"/>
              </w:rPr>
            </w:pPr>
          </w:p>
        </w:tc>
        <w:tc>
          <w:tcPr>
            <w:tcW w:w="1984" w:type="dxa"/>
            <w:tcBorders>
              <w:top w:val="single" w:sz="4" w:space="0" w:color="auto"/>
            </w:tcBorders>
          </w:tcPr>
          <w:p w14:paraId="5F9D604D" w14:textId="77777777" w:rsidR="00A20F4A" w:rsidRPr="00CE24DB" w:rsidRDefault="00A20F4A" w:rsidP="00A20F4A">
            <w:pPr>
              <w:jc w:val="center"/>
            </w:pPr>
            <w:r w:rsidRPr="00CE24DB">
              <w:t>(подпись)</w:t>
            </w:r>
          </w:p>
          <w:p w14:paraId="338452CC" w14:textId="77777777" w:rsidR="00A20F4A" w:rsidRPr="000F42EC" w:rsidRDefault="00A20F4A" w:rsidP="00A20F4A">
            <w:pPr>
              <w:jc w:val="center"/>
              <w:rPr>
                <w:sz w:val="26"/>
                <w:szCs w:val="26"/>
              </w:rPr>
            </w:pPr>
          </w:p>
        </w:tc>
        <w:tc>
          <w:tcPr>
            <w:tcW w:w="425" w:type="dxa"/>
          </w:tcPr>
          <w:p w14:paraId="76693A5E" w14:textId="77777777" w:rsidR="00A20F4A" w:rsidRPr="000F42EC" w:rsidRDefault="00A20F4A" w:rsidP="00A20F4A">
            <w:pPr>
              <w:rPr>
                <w:sz w:val="26"/>
                <w:szCs w:val="26"/>
              </w:rPr>
            </w:pPr>
          </w:p>
        </w:tc>
        <w:tc>
          <w:tcPr>
            <w:tcW w:w="2552" w:type="dxa"/>
            <w:tcBorders>
              <w:top w:val="single" w:sz="4" w:space="0" w:color="auto"/>
            </w:tcBorders>
          </w:tcPr>
          <w:p w14:paraId="3DF11552" w14:textId="77777777" w:rsidR="00A20F4A" w:rsidRPr="00CE24DB" w:rsidRDefault="00A20F4A" w:rsidP="00A20F4A">
            <w:pPr>
              <w:jc w:val="center"/>
            </w:pPr>
            <w:r w:rsidRPr="00CE24DB">
              <w:t>ФИО (полностью)</w:t>
            </w:r>
          </w:p>
        </w:tc>
      </w:tr>
      <w:tr w:rsidR="00A20F4A" w:rsidRPr="000F42EC" w14:paraId="1D837EBA" w14:textId="77777777" w:rsidTr="00A20F4A">
        <w:tc>
          <w:tcPr>
            <w:tcW w:w="3402" w:type="dxa"/>
          </w:tcPr>
          <w:p w14:paraId="76437D2D" w14:textId="77777777" w:rsidR="00A20F4A" w:rsidRPr="000F42EC" w:rsidRDefault="00A20F4A" w:rsidP="00A20F4A">
            <w:pPr>
              <w:pStyle w:val="HeadDoc"/>
              <w:jc w:val="right"/>
              <w:rPr>
                <w:sz w:val="26"/>
                <w:szCs w:val="26"/>
              </w:rPr>
            </w:pPr>
          </w:p>
          <w:p w14:paraId="16262BC0" w14:textId="77777777" w:rsidR="00A20F4A" w:rsidRPr="000F42EC" w:rsidRDefault="00A20F4A" w:rsidP="00A20F4A">
            <w:pPr>
              <w:pStyle w:val="HeadDoc"/>
              <w:jc w:val="right"/>
              <w:rPr>
                <w:sz w:val="26"/>
                <w:szCs w:val="26"/>
              </w:rPr>
            </w:pPr>
            <w:r w:rsidRPr="000F42EC">
              <w:rPr>
                <w:sz w:val="26"/>
                <w:szCs w:val="26"/>
              </w:rPr>
              <w:t xml:space="preserve">         </w:t>
            </w:r>
          </w:p>
          <w:p w14:paraId="516916BA" w14:textId="77777777" w:rsidR="00A20F4A" w:rsidRPr="000F42EC" w:rsidRDefault="00A20F4A" w:rsidP="00A20F4A">
            <w:pPr>
              <w:pStyle w:val="HeadDoc"/>
              <w:rPr>
                <w:i/>
                <w:sz w:val="26"/>
                <w:szCs w:val="26"/>
              </w:rPr>
            </w:pPr>
            <w:r w:rsidRPr="000F42EC">
              <w:rPr>
                <w:sz w:val="26"/>
                <w:szCs w:val="26"/>
              </w:rPr>
              <w:t>___   ____________20__ г.</w:t>
            </w:r>
          </w:p>
          <w:p w14:paraId="4799BD54" w14:textId="77777777" w:rsidR="00A20F4A" w:rsidRPr="00CE24DB" w:rsidRDefault="00A20F4A" w:rsidP="00A20F4A">
            <w:pPr>
              <w:jc w:val="center"/>
            </w:pPr>
            <w:r w:rsidRPr="00CE24DB">
              <w:t>(дата заполнения)</w:t>
            </w:r>
          </w:p>
        </w:tc>
        <w:tc>
          <w:tcPr>
            <w:tcW w:w="426" w:type="dxa"/>
          </w:tcPr>
          <w:p w14:paraId="70011E99" w14:textId="77777777" w:rsidR="00A20F4A" w:rsidRPr="000F42EC" w:rsidRDefault="00A20F4A" w:rsidP="00A20F4A">
            <w:pPr>
              <w:jc w:val="center"/>
              <w:rPr>
                <w:sz w:val="26"/>
                <w:szCs w:val="26"/>
              </w:rPr>
            </w:pPr>
          </w:p>
        </w:tc>
        <w:tc>
          <w:tcPr>
            <w:tcW w:w="1984" w:type="dxa"/>
          </w:tcPr>
          <w:p w14:paraId="75FFC0AD" w14:textId="77777777" w:rsidR="00A20F4A" w:rsidRPr="000F42EC" w:rsidRDefault="00A20F4A" w:rsidP="00A20F4A">
            <w:pPr>
              <w:pStyle w:val="HeadDoc"/>
              <w:rPr>
                <w:sz w:val="26"/>
                <w:szCs w:val="26"/>
              </w:rPr>
            </w:pPr>
          </w:p>
          <w:p w14:paraId="6F8F98AB" w14:textId="77777777" w:rsidR="00A20F4A" w:rsidRPr="000F42EC" w:rsidRDefault="00A20F4A" w:rsidP="00A20F4A">
            <w:pPr>
              <w:pStyle w:val="HeadDoc"/>
              <w:rPr>
                <w:sz w:val="26"/>
                <w:szCs w:val="26"/>
              </w:rPr>
            </w:pPr>
            <w:r w:rsidRPr="000F42EC">
              <w:rPr>
                <w:sz w:val="26"/>
                <w:szCs w:val="26"/>
              </w:rPr>
              <w:t>М.П.</w:t>
            </w:r>
          </w:p>
          <w:p w14:paraId="72E0C0A5" w14:textId="77777777" w:rsidR="00A20F4A" w:rsidRPr="000F42EC" w:rsidRDefault="00A20F4A" w:rsidP="00A20F4A">
            <w:pPr>
              <w:pStyle w:val="a6"/>
              <w:rPr>
                <w:rFonts w:cs="Times New Roman"/>
                <w:sz w:val="26"/>
                <w:szCs w:val="26"/>
              </w:rPr>
            </w:pPr>
            <w:r w:rsidRPr="00CE24DB">
              <w:rPr>
                <w:rFonts w:cs="Times New Roman"/>
                <w:sz w:val="20"/>
                <w:szCs w:val="20"/>
              </w:rPr>
              <w:t>(при наличии</w:t>
            </w:r>
            <w:r w:rsidRPr="00CE24DB">
              <w:rPr>
                <w:rFonts w:cs="Times New Roman"/>
                <w:sz w:val="20"/>
                <w:szCs w:val="26"/>
              </w:rPr>
              <w:t>)</w:t>
            </w:r>
          </w:p>
          <w:p w14:paraId="334B62C4" w14:textId="77777777" w:rsidR="00A20F4A" w:rsidRPr="000F42EC" w:rsidRDefault="00A20F4A" w:rsidP="00A20F4A">
            <w:pPr>
              <w:jc w:val="center"/>
              <w:rPr>
                <w:sz w:val="26"/>
                <w:szCs w:val="26"/>
              </w:rPr>
            </w:pPr>
          </w:p>
        </w:tc>
        <w:tc>
          <w:tcPr>
            <w:tcW w:w="425" w:type="dxa"/>
          </w:tcPr>
          <w:p w14:paraId="6E18D789" w14:textId="77777777" w:rsidR="00A20F4A" w:rsidRPr="000F42EC" w:rsidRDefault="00A20F4A" w:rsidP="00A20F4A">
            <w:pPr>
              <w:pStyle w:val="HeadDoc"/>
              <w:rPr>
                <w:sz w:val="26"/>
                <w:szCs w:val="26"/>
              </w:rPr>
            </w:pPr>
          </w:p>
        </w:tc>
        <w:tc>
          <w:tcPr>
            <w:tcW w:w="2552" w:type="dxa"/>
          </w:tcPr>
          <w:p w14:paraId="4A1196E8" w14:textId="77777777" w:rsidR="00A20F4A" w:rsidRPr="000F42EC" w:rsidRDefault="00A20F4A" w:rsidP="00A20F4A">
            <w:pPr>
              <w:pStyle w:val="HeadDoc"/>
              <w:rPr>
                <w:sz w:val="26"/>
                <w:szCs w:val="26"/>
              </w:rPr>
            </w:pPr>
          </w:p>
          <w:p w14:paraId="1FD7311A" w14:textId="77777777" w:rsidR="00A20F4A" w:rsidRPr="000F42EC" w:rsidRDefault="00A20F4A" w:rsidP="00A20F4A">
            <w:pPr>
              <w:jc w:val="center"/>
              <w:rPr>
                <w:sz w:val="26"/>
                <w:szCs w:val="26"/>
              </w:rPr>
            </w:pPr>
          </w:p>
        </w:tc>
      </w:tr>
    </w:tbl>
    <w:p w14:paraId="58A15599" w14:textId="77777777" w:rsidR="00A20F4A" w:rsidRPr="000F42EC" w:rsidRDefault="00A20F4A" w:rsidP="00A20F4A">
      <w:pPr>
        <w:ind w:firstLine="709"/>
        <w:rPr>
          <w:sz w:val="26"/>
          <w:szCs w:val="26"/>
        </w:rPr>
      </w:pPr>
    </w:p>
    <w:p w14:paraId="405DB8FB" w14:textId="77777777" w:rsidR="00A20F4A" w:rsidRPr="000F42EC" w:rsidRDefault="00A20F4A" w:rsidP="00A20F4A">
      <w:pPr>
        <w:ind w:firstLine="709"/>
        <w:rPr>
          <w:sz w:val="26"/>
          <w:szCs w:val="26"/>
        </w:rPr>
      </w:pPr>
    </w:p>
    <w:p w14:paraId="668E4C53" w14:textId="77777777" w:rsidR="00A20F4A" w:rsidRPr="000F42EC" w:rsidRDefault="00A20F4A" w:rsidP="00A20F4A">
      <w:pPr>
        <w:ind w:firstLine="709"/>
        <w:jc w:val="right"/>
        <w:rPr>
          <w:sz w:val="26"/>
          <w:szCs w:val="26"/>
        </w:rPr>
      </w:pPr>
    </w:p>
    <w:p w14:paraId="7C12EF81" w14:textId="77777777" w:rsidR="00A20F4A" w:rsidRDefault="00A20F4A" w:rsidP="00A20F4A">
      <w:pPr>
        <w:ind w:firstLine="709"/>
        <w:jc w:val="right"/>
        <w:rPr>
          <w:sz w:val="26"/>
          <w:szCs w:val="26"/>
        </w:rPr>
      </w:pPr>
    </w:p>
    <w:p w14:paraId="7D7B2284" w14:textId="77777777" w:rsidR="00A20F4A" w:rsidRPr="000F42EC" w:rsidRDefault="00A20F4A" w:rsidP="00A20F4A">
      <w:pPr>
        <w:ind w:firstLine="709"/>
        <w:jc w:val="right"/>
        <w:rPr>
          <w:sz w:val="26"/>
          <w:szCs w:val="26"/>
        </w:rPr>
      </w:pPr>
    </w:p>
    <w:p w14:paraId="77E82F7D" w14:textId="77777777" w:rsidR="00A20F4A" w:rsidRPr="000F42EC" w:rsidRDefault="00A20F4A" w:rsidP="00A20F4A">
      <w:pPr>
        <w:ind w:firstLine="709"/>
        <w:jc w:val="right"/>
        <w:rPr>
          <w:sz w:val="26"/>
          <w:szCs w:val="26"/>
        </w:rPr>
      </w:pPr>
      <w:r w:rsidRPr="000F42EC">
        <w:rPr>
          <w:sz w:val="26"/>
          <w:szCs w:val="26"/>
        </w:rPr>
        <w:t>Приложение 4</w:t>
      </w:r>
    </w:p>
    <w:p w14:paraId="2172D343" w14:textId="77777777" w:rsidR="00A20F4A" w:rsidRPr="000F42EC" w:rsidRDefault="00A20F4A" w:rsidP="00A20F4A">
      <w:pPr>
        <w:ind w:firstLine="709"/>
        <w:jc w:val="right"/>
        <w:rPr>
          <w:sz w:val="26"/>
          <w:szCs w:val="26"/>
        </w:rPr>
      </w:pPr>
      <w:r w:rsidRPr="000F42EC">
        <w:rPr>
          <w:sz w:val="26"/>
          <w:szCs w:val="26"/>
        </w:rPr>
        <w:t>к заявке</w:t>
      </w:r>
    </w:p>
    <w:p w14:paraId="4D1F66C3" w14:textId="77777777" w:rsidR="00A20F4A" w:rsidRPr="000F42EC" w:rsidRDefault="00A20F4A" w:rsidP="00A20F4A">
      <w:pPr>
        <w:ind w:firstLine="709"/>
        <w:jc w:val="right"/>
        <w:rPr>
          <w:sz w:val="26"/>
          <w:szCs w:val="26"/>
        </w:rPr>
      </w:pPr>
    </w:p>
    <w:p w14:paraId="48B6343C"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№2 (малая форма)</w:t>
      </w:r>
    </w:p>
    <w:p w14:paraId="10FEC322"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227E34AC" w14:textId="77777777" w:rsidTr="00A20F4A">
        <w:trPr>
          <w:trHeight w:val="20"/>
        </w:trPr>
        <w:tc>
          <w:tcPr>
            <w:tcW w:w="419" w:type="pct"/>
            <w:vAlign w:val="center"/>
          </w:tcPr>
          <w:p w14:paraId="1890A0F5"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7F7B93EB"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42E6920F"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098511B9" w14:textId="77777777" w:rsidTr="00A20F4A">
        <w:trPr>
          <w:trHeight w:val="20"/>
        </w:trPr>
        <w:tc>
          <w:tcPr>
            <w:tcW w:w="419" w:type="pct"/>
          </w:tcPr>
          <w:p w14:paraId="5EB7818D"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40F1DA9C"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195C6B17" w14:textId="77777777" w:rsidR="00A20F4A" w:rsidRPr="000F42EC" w:rsidRDefault="00A20F4A" w:rsidP="00A20F4A">
            <w:pPr>
              <w:jc w:val="center"/>
              <w:rPr>
                <w:rFonts w:eastAsia="Calibri"/>
                <w:lang w:eastAsia="en-US"/>
              </w:rPr>
            </w:pPr>
          </w:p>
        </w:tc>
      </w:tr>
      <w:tr w:rsidR="00A20F4A" w:rsidRPr="000F42EC" w14:paraId="5C0FA70F" w14:textId="77777777" w:rsidTr="00A20F4A">
        <w:trPr>
          <w:trHeight w:val="20"/>
        </w:trPr>
        <w:tc>
          <w:tcPr>
            <w:tcW w:w="419" w:type="pct"/>
          </w:tcPr>
          <w:p w14:paraId="51059ACE"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5F10BE4E"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20619EA3" w14:textId="77777777" w:rsidR="00A20F4A" w:rsidRPr="000F42EC" w:rsidRDefault="00A20F4A" w:rsidP="00A20F4A">
            <w:pPr>
              <w:jc w:val="center"/>
              <w:rPr>
                <w:rFonts w:eastAsia="Calibri"/>
                <w:lang w:eastAsia="en-US"/>
              </w:rPr>
            </w:pPr>
          </w:p>
        </w:tc>
      </w:tr>
      <w:tr w:rsidR="00A20F4A" w:rsidRPr="000F42EC" w14:paraId="7E3DEB9B" w14:textId="77777777" w:rsidTr="00A20F4A">
        <w:trPr>
          <w:trHeight w:val="20"/>
        </w:trPr>
        <w:tc>
          <w:tcPr>
            <w:tcW w:w="419" w:type="pct"/>
          </w:tcPr>
          <w:p w14:paraId="5F88CE1A"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1E57AB9E"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(малая форма)</w:t>
            </w:r>
          </w:p>
        </w:tc>
        <w:tc>
          <w:tcPr>
            <w:tcW w:w="2810" w:type="pct"/>
          </w:tcPr>
          <w:p w14:paraId="245F7CA7" w14:textId="77777777" w:rsidR="00A20F4A" w:rsidRPr="000F42EC" w:rsidRDefault="00A20F4A" w:rsidP="00A20F4A">
            <w:pPr>
              <w:jc w:val="center"/>
              <w:rPr>
                <w:rFonts w:eastAsia="Calibri"/>
                <w:lang w:eastAsia="en-US"/>
              </w:rPr>
            </w:pPr>
          </w:p>
        </w:tc>
      </w:tr>
      <w:tr w:rsidR="00A20F4A" w:rsidRPr="000F42EC" w14:paraId="294D6E56" w14:textId="77777777" w:rsidTr="00A20F4A">
        <w:trPr>
          <w:trHeight w:val="20"/>
        </w:trPr>
        <w:tc>
          <w:tcPr>
            <w:tcW w:w="419" w:type="pct"/>
          </w:tcPr>
          <w:p w14:paraId="28848A74"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7FC04267"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0DC06773" w14:textId="77777777" w:rsidR="00A20F4A" w:rsidRPr="000F42EC" w:rsidRDefault="00A20F4A" w:rsidP="00A20F4A">
            <w:pPr>
              <w:jc w:val="center"/>
              <w:rPr>
                <w:rFonts w:eastAsia="Calibri"/>
                <w:lang w:eastAsia="en-US"/>
              </w:rPr>
            </w:pPr>
          </w:p>
        </w:tc>
      </w:tr>
      <w:tr w:rsidR="00A20F4A" w:rsidRPr="000F42EC" w14:paraId="68CC9BA7" w14:textId="77777777" w:rsidTr="00A20F4A">
        <w:trPr>
          <w:trHeight w:val="20"/>
        </w:trPr>
        <w:tc>
          <w:tcPr>
            <w:tcW w:w="419" w:type="pct"/>
          </w:tcPr>
          <w:p w14:paraId="1A8E9EA1"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6C68419B"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76A9BD35" w14:textId="77777777" w:rsidR="00A20F4A" w:rsidRPr="000F42EC" w:rsidRDefault="00A20F4A" w:rsidP="00A20F4A">
            <w:pPr>
              <w:jc w:val="center"/>
              <w:rPr>
                <w:rFonts w:eastAsia="Calibri"/>
                <w:lang w:eastAsia="en-US"/>
              </w:rPr>
            </w:pPr>
          </w:p>
        </w:tc>
      </w:tr>
      <w:tr w:rsidR="00A20F4A" w:rsidRPr="000F42EC" w14:paraId="6FFD4152" w14:textId="77777777" w:rsidTr="00A20F4A">
        <w:trPr>
          <w:trHeight w:val="20"/>
        </w:trPr>
        <w:tc>
          <w:tcPr>
            <w:tcW w:w="419" w:type="pct"/>
          </w:tcPr>
          <w:p w14:paraId="0C7C4A2F"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1736B1DC"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28521506" w14:textId="77777777" w:rsidR="00A20F4A" w:rsidRPr="000F42EC" w:rsidRDefault="00A20F4A" w:rsidP="00A20F4A">
            <w:pPr>
              <w:jc w:val="center"/>
              <w:rPr>
                <w:rFonts w:eastAsia="Calibri"/>
                <w:lang w:eastAsia="en-US"/>
              </w:rPr>
            </w:pPr>
          </w:p>
        </w:tc>
      </w:tr>
      <w:tr w:rsidR="00A20F4A" w:rsidRPr="000F42EC" w14:paraId="15DC1397" w14:textId="77777777" w:rsidTr="00A20F4A">
        <w:trPr>
          <w:trHeight w:val="20"/>
        </w:trPr>
        <w:tc>
          <w:tcPr>
            <w:tcW w:w="419" w:type="pct"/>
          </w:tcPr>
          <w:p w14:paraId="61BFE531"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19C87320"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39F562CD"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35930C3E" w14:textId="77777777" w:rsidTr="00A20F4A">
        <w:trPr>
          <w:trHeight w:val="20"/>
        </w:trPr>
        <w:tc>
          <w:tcPr>
            <w:tcW w:w="419" w:type="pct"/>
          </w:tcPr>
          <w:p w14:paraId="36E8356A"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0555E7C5"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4BA93640"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22F5E975" w14:textId="77777777" w:rsidTr="00A20F4A">
        <w:trPr>
          <w:trHeight w:val="20"/>
        </w:trPr>
        <w:tc>
          <w:tcPr>
            <w:tcW w:w="419" w:type="pct"/>
          </w:tcPr>
          <w:p w14:paraId="65497BF1"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4F24A916"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4C779758"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1E778D93" w14:textId="77777777" w:rsidTr="00A20F4A">
        <w:trPr>
          <w:trHeight w:val="20"/>
        </w:trPr>
        <w:tc>
          <w:tcPr>
            <w:tcW w:w="419" w:type="pct"/>
          </w:tcPr>
          <w:p w14:paraId="4F09E2DA"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4950AB9F"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36D4D837" w14:textId="77777777" w:rsidR="00A20F4A" w:rsidRPr="000F42EC" w:rsidRDefault="00A20F4A" w:rsidP="00A20F4A">
            <w:pPr>
              <w:rPr>
                <w:rFonts w:eastAsia="Calibri"/>
                <w:lang w:eastAsia="en-US"/>
              </w:rPr>
            </w:pPr>
          </w:p>
        </w:tc>
      </w:tr>
      <w:tr w:rsidR="00A20F4A" w:rsidRPr="000F42EC" w14:paraId="6737D9F2" w14:textId="77777777" w:rsidTr="00A20F4A">
        <w:trPr>
          <w:trHeight w:val="20"/>
        </w:trPr>
        <w:tc>
          <w:tcPr>
            <w:tcW w:w="419" w:type="pct"/>
          </w:tcPr>
          <w:p w14:paraId="6B7F00D7"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02501A0A"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5603B4B1" w14:textId="77777777" w:rsidR="00A20F4A" w:rsidRPr="000F42EC" w:rsidRDefault="00A20F4A" w:rsidP="00A20F4A">
            <w:pPr>
              <w:rPr>
                <w:rFonts w:eastAsia="Calibri"/>
                <w:lang w:eastAsia="en-US"/>
              </w:rPr>
            </w:pPr>
          </w:p>
        </w:tc>
      </w:tr>
      <w:tr w:rsidR="00A20F4A" w:rsidRPr="000F42EC" w14:paraId="489EEADD" w14:textId="77777777" w:rsidTr="00A20F4A">
        <w:trPr>
          <w:trHeight w:val="20"/>
        </w:trPr>
        <w:tc>
          <w:tcPr>
            <w:tcW w:w="419" w:type="pct"/>
          </w:tcPr>
          <w:p w14:paraId="64B0FC1E"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74C4F79E"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435C57BE"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34C6C45D" w14:textId="77777777" w:rsidTr="00A20F4A">
        <w:trPr>
          <w:trHeight w:val="20"/>
        </w:trPr>
        <w:tc>
          <w:tcPr>
            <w:tcW w:w="419" w:type="pct"/>
          </w:tcPr>
          <w:p w14:paraId="13A50E22"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3E1BECC4"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505700CE"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5901EC80" w14:textId="77777777" w:rsidTr="00A20F4A">
        <w:trPr>
          <w:trHeight w:val="20"/>
        </w:trPr>
        <w:tc>
          <w:tcPr>
            <w:tcW w:w="419" w:type="pct"/>
          </w:tcPr>
          <w:p w14:paraId="48680258"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592ECCA6"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736DDE9C" w14:textId="77777777" w:rsidR="00A20F4A" w:rsidRPr="000F42EC" w:rsidRDefault="00A20F4A" w:rsidP="00A20F4A">
            <w:pPr>
              <w:rPr>
                <w:rFonts w:eastAsia="Calibri"/>
                <w:lang w:eastAsia="en-US"/>
              </w:rPr>
            </w:pPr>
          </w:p>
        </w:tc>
      </w:tr>
      <w:tr w:rsidR="00A20F4A" w:rsidRPr="000F42EC" w14:paraId="4DE439E3" w14:textId="77777777" w:rsidTr="00A20F4A">
        <w:trPr>
          <w:trHeight w:val="20"/>
        </w:trPr>
        <w:tc>
          <w:tcPr>
            <w:tcW w:w="419" w:type="pct"/>
          </w:tcPr>
          <w:p w14:paraId="39DABEA5"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17D0991C" w14:textId="77777777" w:rsidR="00A20F4A" w:rsidRPr="000F42EC" w:rsidRDefault="00A20F4A" w:rsidP="00A20F4A">
            <w:r w:rsidRPr="000F42EC">
              <w:t>Количество зрителей на премьерном показе спектакля</w:t>
            </w:r>
          </w:p>
        </w:tc>
        <w:tc>
          <w:tcPr>
            <w:tcW w:w="2810" w:type="pct"/>
          </w:tcPr>
          <w:p w14:paraId="388E807E" w14:textId="2502DA57" w:rsidR="00A20F4A" w:rsidRPr="000F42EC" w:rsidRDefault="00A20F4A" w:rsidP="00A20F4A">
            <w:r w:rsidRPr="000F42EC">
              <w:t xml:space="preserve">Указать планируемое количество зрителей в зависимости от площадки (не менее </w:t>
            </w:r>
            <w:r>
              <w:t>150</w:t>
            </w:r>
            <w:r w:rsidRPr="000F42EC">
              <w:t xml:space="preserve"> человек)</w:t>
            </w:r>
          </w:p>
        </w:tc>
      </w:tr>
      <w:tr w:rsidR="00A20F4A" w:rsidRPr="000F42EC" w14:paraId="6D51CB62" w14:textId="77777777" w:rsidTr="00A20F4A">
        <w:trPr>
          <w:trHeight w:val="20"/>
        </w:trPr>
        <w:tc>
          <w:tcPr>
            <w:tcW w:w="419" w:type="pct"/>
          </w:tcPr>
          <w:p w14:paraId="478DAAAE"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20D9C0A9"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5CC0D900" w14:textId="6BBBFC81"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bl>
    <w:p w14:paraId="75F46E80" w14:textId="77777777" w:rsidR="00A20F4A" w:rsidRPr="000F42EC" w:rsidRDefault="00A20F4A" w:rsidP="00A20F4A">
      <w:pPr>
        <w:ind w:firstLine="709"/>
        <w:rPr>
          <w:sz w:val="26"/>
          <w:szCs w:val="26"/>
        </w:rPr>
      </w:pPr>
    </w:p>
    <w:p w14:paraId="3D40271A" w14:textId="77777777" w:rsidR="00A20F4A" w:rsidRPr="000F42EC" w:rsidRDefault="00A20F4A" w:rsidP="00A20F4A">
      <w:pPr>
        <w:ind w:firstLine="709"/>
        <w:rPr>
          <w:sz w:val="26"/>
          <w:szCs w:val="26"/>
        </w:rPr>
      </w:pPr>
      <w:r w:rsidRPr="000F42EC">
        <w:rPr>
          <w:sz w:val="26"/>
          <w:szCs w:val="26"/>
        </w:rPr>
        <w:t xml:space="preserve">Приложение: </w:t>
      </w:r>
    </w:p>
    <w:p w14:paraId="6128DAFF"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77665E92"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2D47037F"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185DEDBD" w14:textId="77777777" w:rsidR="00A20F4A" w:rsidRPr="000F42EC" w:rsidRDefault="00A20F4A" w:rsidP="00A20F4A">
      <w:pPr>
        <w:ind w:firstLine="709"/>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5B04E17D" w14:textId="77777777" w:rsidTr="00A20F4A">
        <w:tc>
          <w:tcPr>
            <w:tcW w:w="3402" w:type="dxa"/>
            <w:tcBorders>
              <w:bottom w:val="single" w:sz="4" w:space="0" w:color="auto"/>
            </w:tcBorders>
          </w:tcPr>
          <w:p w14:paraId="667633E4" w14:textId="77777777" w:rsidR="00A20F4A" w:rsidRPr="000F42EC" w:rsidRDefault="00A20F4A" w:rsidP="00A20F4A">
            <w:pPr>
              <w:rPr>
                <w:sz w:val="26"/>
                <w:szCs w:val="26"/>
                <w:highlight w:val="yellow"/>
              </w:rPr>
            </w:pPr>
          </w:p>
        </w:tc>
        <w:tc>
          <w:tcPr>
            <w:tcW w:w="426" w:type="dxa"/>
          </w:tcPr>
          <w:p w14:paraId="5FB18F90"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39DD6A12" w14:textId="77777777" w:rsidR="00A20F4A" w:rsidRPr="000F42EC" w:rsidRDefault="00A20F4A" w:rsidP="00A20F4A">
            <w:pPr>
              <w:jc w:val="center"/>
              <w:rPr>
                <w:sz w:val="26"/>
                <w:szCs w:val="26"/>
                <w:highlight w:val="yellow"/>
              </w:rPr>
            </w:pPr>
          </w:p>
        </w:tc>
        <w:tc>
          <w:tcPr>
            <w:tcW w:w="425" w:type="dxa"/>
          </w:tcPr>
          <w:p w14:paraId="7E3AF772" w14:textId="77777777" w:rsidR="00A20F4A" w:rsidRPr="000F42EC" w:rsidRDefault="00A20F4A" w:rsidP="00A20F4A">
            <w:pPr>
              <w:rPr>
                <w:sz w:val="26"/>
                <w:szCs w:val="26"/>
                <w:highlight w:val="yellow"/>
              </w:rPr>
            </w:pPr>
          </w:p>
        </w:tc>
        <w:tc>
          <w:tcPr>
            <w:tcW w:w="2552" w:type="dxa"/>
            <w:tcBorders>
              <w:bottom w:val="single" w:sz="4" w:space="0" w:color="auto"/>
            </w:tcBorders>
          </w:tcPr>
          <w:p w14:paraId="3733D87C" w14:textId="77777777" w:rsidR="00A20F4A" w:rsidRPr="000F42EC" w:rsidRDefault="00A20F4A" w:rsidP="00A20F4A">
            <w:pPr>
              <w:rPr>
                <w:sz w:val="26"/>
                <w:szCs w:val="26"/>
                <w:highlight w:val="yellow"/>
              </w:rPr>
            </w:pPr>
          </w:p>
        </w:tc>
      </w:tr>
      <w:tr w:rsidR="00A20F4A" w:rsidRPr="000F42EC" w14:paraId="72F4F29A" w14:textId="77777777" w:rsidTr="00A20F4A">
        <w:tc>
          <w:tcPr>
            <w:tcW w:w="3402" w:type="dxa"/>
            <w:tcBorders>
              <w:top w:val="single" w:sz="4" w:space="0" w:color="auto"/>
            </w:tcBorders>
          </w:tcPr>
          <w:p w14:paraId="654B6D72" w14:textId="77777777" w:rsidR="00A20F4A" w:rsidRPr="00CE24DB" w:rsidRDefault="00A20F4A" w:rsidP="00A20F4A">
            <w:pPr>
              <w:jc w:val="center"/>
            </w:pPr>
            <w:r w:rsidRPr="00CE24DB">
              <w:t xml:space="preserve"> (наименование должности руководителя организации)</w:t>
            </w:r>
          </w:p>
        </w:tc>
        <w:tc>
          <w:tcPr>
            <w:tcW w:w="426" w:type="dxa"/>
          </w:tcPr>
          <w:p w14:paraId="19B2A3FB" w14:textId="77777777" w:rsidR="00A20F4A" w:rsidRPr="000F42EC" w:rsidRDefault="00A20F4A" w:rsidP="00A20F4A">
            <w:pPr>
              <w:jc w:val="center"/>
              <w:rPr>
                <w:sz w:val="26"/>
                <w:szCs w:val="26"/>
              </w:rPr>
            </w:pPr>
          </w:p>
        </w:tc>
        <w:tc>
          <w:tcPr>
            <w:tcW w:w="1984" w:type="dxa"/>
            <w:tcBorders>
              <w:top w:val="single" w:sz="4" w:space="0" w:color="auto"/>
            </w:tcBorders>
          </w:tcPr>
          <w:p w14:paraId="7549876E" w14:textId="77777777" w:rsidR="00A20F4A" w:rsidRPr="00CE24DB" w:rsidRDefault="00A20F4A" w:rsidP="00A20F4A">
            <w:pPr>
              <w:jc w:val="center"/>
            </w:pPr>
            <w:r w:rsidRPr="00CE24DB">
              <w:t>(подпись)</w:t>
            </w:r>
          </w:p>
          <w:p w14:paraId="20DD9075" w14:textId="77777777" w:rsidR="00A20F4A" w:rsidRPr="000F42EC" w:rsidRDefault="00A20F4A" w:rsidP="00A20F4A">
            <w:pPr>
              <w:jc w:val="center"/>
              <w:rPr>
                <w:sz w:val="26"/>
                <w:szCs w:val="26"/>
              </w:rPr>
            </w:pPr>
          </w:p>
        </w:tc>
        <w:tc>
          <w:tcPr>
            <w:tcW w:w="425" w:type="dxa"/>
          </w:tcPr>
          <w:p w14:paraId="6EFB97F7" w14:textId="77777777" w:rsidR="00A20F4A" w:rsidRPr="000F42EC" w:rsidRDefault="00A20F4A" w:rsidP="00A20F4A">
            <w:pPr>
              <w:rPr>
                <w:sz w:val="26"/>
                <w:szCs w:val="26"/>
              </w:rPr>
            </w:pPr>
          </w:p>
        </w:tc>
        <w:tc>
          <w:tcPr>
            <w:tcW w:w="2552" w:type="dxa"/>
            <w:tcBorders>
              <w:top w:val="single" w:sz="4" w:space="0" w:color="auto"/>
            </w:tcBorders>
          </w:tcPr>
          <w:p w14:paraId="4501D92A" w14:textId="77777777" w:rsidR="00A20F4A" w:rsidRPr="00CE24DB" w:rsidRDefault="00A20F4A" w:rsidP="00A20F4A">
            <w:pPr>
              <w:jc w:val="center"/>
            </w:pPr>
            <w:r w:rsidRPr="00CE24DB">
              <w:t>ФИО (полностью)</w:t>
            </w:r>
          </w:p>
        </w:tc>
      </w:tr>
      <w:tr w:rsidR="00A20F4A" w:rsidRPr="000F42EC" w14:paraId="1822F9A3" w14:textId="77777777" w:rsidTr="00A20F4A">
        <w:tc>
          <w:tcPr>
            <w:tcW w:w="3402" w:type="dxa"/>
          </w:tcPr>
          <w:p w14:paraId="3A0BEFB0" w14:textId="77777777" w:rsidR="00A20F4A" w:rsidRPr="000F42EC" w:rsidRDefault="00A20F4A" w:rsidP="00A20F4A">
            <w:pPr>
              <w:pStyle w:val="HeadDoc"/>
              <w:jc w:val="right"/>
              <w:rPr>
                <w:sz w:val="26"/>
                <w:szCs w:val="26"/>
              </w:rPr>
            </w:pPr>
          </w:p>
          <w:p w14:paraId="76F70295" w14:textId="77777777" w:rsidR="00A20F4A" w:rsidRPr="000F42EC" w:rsidRDefault="00A20F4A" w:rsidP="00A20F4A">
            <w:pPr>
              <w:pStyle w:val="HeadDoc"/>
              <w:jc w:val="right"/>
              <w:rPr>
                <w:sz w:val="26"/>
                <w:szCs w:val="26"/>
              </w:rPr>
            </w:pPr>
            <w:r w:rsidRPr="000F42EC">
              <w:rPr>
                <w:sz w:val="26"/>
                <w:szCs w:val="26"/>
              </w:rPr>
              <w:t xml:space="preserve">         </w:t>
            </w:r>
          </w:p>
          <w:p w14:paraId="7D2B118D" w14:textId="77777777" w:rsidR="00A20F4A" w:rsidRPr="000F42EC" w:rsidRDefault="00A20F4A" w:rsidP="00A20F4A">
            <w:pPr>
              <w:pStyle w:val="HeadDoc"/>
              <w:rPr>
                <w:i/>
                <w:sz w:val="26"/>
                <w:szCs w:val="26"/>
              </w:rPr>
            </w:pPr>
            <w:r w:rsidRPr="000F42EC">
              <w:rPr>
                <w:sz w:val="26"/>
                <w:szCs w:val="26"/>
              </w:rPr>
              <w:t>___   ____________20__ г.</w:t>
            </w:r>
          </w:p>
          <w:p w14:paraId="784D3F23" w14:textId="77777777" w:rsidR="00A20F4A" w:rsidRPr="00302963" w:rsidRDefault="00A20F4A" w:rsidP="00A20F4A">
            <w:pPr>
              <w:jc w:val="center"/>
            </w:pPr>
            <w:r w:rsidRPr="00302963">
              <w:t>(дата заполнения)</w:t>
            </w:r>
          </w:p>
        </w:tc>
        <w:tc>
          <w:tcPr>
            <w:tcW w:w="426" w:type="dxa"/>
          </w:tcPr>
          <w:p w14:paraId="467C17BA" w14:textId="77777777" w:rsidR="00A20F4A" w:rsidRPr="000F42EC" w:rsidRDefault="00A20F4A" w:rsidP="00A20F4A">
            <w:pPr>
              <w:jc w:val="center"/>
              <w:rPr>
                <w:sz w:val="26"/>
                <w:szCs w:val="26"/>
              </w:rPr>
            </w:pPr>
          </w:p>
        </w:tc>
        <w:tc>
          <w:tcPr>
            <w:tcW w:w="1984" w:type="dxa"/>
          </w:tcPr>
          <w:p w14:paraId="21A717B5" w14:textId="77777777" w:rsidR="00A20F4A" w:rsidRPr="000F42EC" w:rsidRDefault="00A20F4A" w:rsidP="00A20F4A">
            <w:pPr>
              <w:pStyle w:val="HeadDoc"/>
              <w:rPr>
                <w:sz w:val="26"/>
                <w:szCs w:val="26"/>
              </w:rPr>
            </w:pPr>
          </w:p>
          <w:p w14:paraId="22454C21" w14:textId="77777777" w:rsidR="00A20F4A" w:rsidRPr="000F42EC" w:rsidRDefault="00A20F4A" w:rsidP="00A20F4A">
            <w:pPr>
              <w:pStyle w:val="HeadDoc"/>
              <w:rPr>
                <w:sz w:val="26"/>
                <w:szCs w:val="26"/>
              </w:rPr>
            </w:pPr>
            <w:r w:rsidRPr="000F42EC">
              <w:rPr>
                <w:sz w:val="26"/>
                <w:szCs w:val="26"/>
              </w:rPr>
              <w:t>М.П.</w:t>
            </w:r>
          </w:p>
          <w:p w14:paraId="57864B81"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560B7292" w14:textId="77777777" w:rsidR="00A20F4A" w:rsidRPr="000F42EC" w:rsidRDefault="00A20F4A" w:rsidP="00A20F4A">
            <w:pPr>
              <w:jc w:val="center"/>
              <w:rPr>
                <w:sz w:val="26"/>
                <w:szCs w:val="26"/>
              </w:rPr>
            </w:pPr>
          </w:p>
        </w:tc>
        <w:tc>
          <w:tcPr>
            <w:tcW w:w="425" w:type="dxa"/>
          </w:tcPr>
          <w:p w14:paraId="10373BA9" w14:textId="77777777" w:rsidR="00A20F4A" w:rsidRPr="000F42EC" w:rsidRDefault="00A20F4A" w:rsidP="00A20F4A">
            <w:pPr>
              <w:pStyle w:val="HeadDoc"/>
              <w:rPr>
                <w:sz w:val="26"/>
                <w:szCs w:val="26"/>
              </w:rPr>
            </w:pPr>
          </w:p>
        </w:tc>
        <w:tc>
          <w:tcPr>
            <w:tcW w:w="2552" w:type="dxa"/>
          </w:tcPr>
          <w:p w14:paraId="31F87619" w14:textId="77777777" w:rsidR="00A20F4A" w:rsidRPr="000F42EC" w:rsidRDefault="00A20F4A" w:rsidP="00A20F4A">
            <w:pPr>
              <w:pStyle w:val="HeadDoc"/>
              <w:rPr>
                <w:sz w:val="26"/>
                <w:szCs w:val="26"/>
              </w:rPr>
            </w:pPr>
          </w:p>
          <w:p w14:paraId="23D75D4C" w14:textId="77777777" w:rsidR="00A20F4A" w:rsidRPr="000F42EC" w:rsidRDefault="00A20F4A" w:rsidP="00A20F4A">
            <w:pPr>
              <w:jc w:val="center"/>
              <w:rPr>
                <w:sz w:val="26"/>
                <w:szCs w:val="26"/>
              </w:rPr>
            </w:pPr>
          </w:p>
        </w:tc>
      </w:tr>
    </w:tbl>
    <w:p w14:paraId="10CFB191" w14:textId="77777777" w:rsidR="00A20F4A" w:rsidRPr="000F42EC" w:rsidRDefault="00A20F4A" w:rsidP="00A20F4A">
      <w:pPr>
        <w:ind w:firstLine="709"/>
        <w:jc w:val="right"/>
        <w:rPr>
          <w:sz w:val="26"/>
          <w:szCs w:val="26"/>
        </w:rPr>
      </w:pPr>
    </w:p>
    <w:p w14:paraId="0ADBC8DE" w14:textId="77777777" w:rsidR="00A20F4A" w:rsidRPr="000F42EC" w:rsidRDefault="00A20F4A" w:rsidP="00A20F4A">
      <w:pPr>
        <w:ind w:firstLine="709"/>
        <w:jc w:val="right"/>
        <w:rPr>
          <w:sz w:val="26"/>
          <w:szCs w:val="26"/>
        </w:rPr>
      </w:pPr>
    </w:p>
    <w:p w14:paraId="2CB5A12D" w14:textId="77777777" w:rsidR="00A20F4A" w:rsidRPr="000F42EC" w:rsidRDefault="00A20F4A" w:rsidP="00A20F4A">
      <w:pPr>
        <w:ind w:firstLine="709"/>
        <w:jc w:val="right"/>
        <w:rPr>
          <w:sz w:val="26"/>
          <w:szCs w:val="26"/>
        </w:rPr>
      </w:pPr>
    </w:p>
    <w:p w14:paraId="4EF4FB7C" w14:textId="77777777" w:rsidR="00A20F4A" w:rsidRDefault="00A20F4A" w:rsidP="00A20F4A">
      <w:pPr>
        <w:ind w:firstLine="709"/>
        <w:jc w:val="right"/>
        <w:rPr>
          <w:sz w:val="26"/>
          <w:szCs w:val="26"/>
        </w:rPr>
      </w:pPr>
    </w:p>
    <w:p w14:paraId="2760B078" w14:textId="77777777" w:rsidR="00A20F4A" w:rsidRPr="000F42EC" w:rsidRDefault="00A20F4A" w:rsidP="00A20F4A">
      <w:pPr>
        <w:ind w:firstLine="709"/>
        <w:jc w:val="right"/>
        <w:rPr>
          <w:sz w:val="26"/>
          <w:szCs w:val="26"/>
        </w:rPr>
      </w:pPr>
    </w:p>
    <w:p w14:paraId="435EBF10" w14:textId="77777777" w:rsidR="00A20F4A" w:rsidRPr="000F42EC" w:rsidRDefault="00A20F4A" w:rsidP="00A20F4A">
      <w:pPr>
        <w:ind w:firstLine="709"/>
        <w:jc w:val="right"/>
        <w:rPr>
          <w:sz w:val="26"/>
          <w:szCs w:val="26"/>
        </w:rPr>
      </w:pPr>
      <w:r w:rsidRPr="000F42EC">
        <w:rPr>
          <w:sz w:val="26"/>
          <w:szCs w:val="26"/>
        </w:rPr>
        <w:t>Приложение 5</w:t>
      </w:r>
    </w:p>
    <w:p w14:paraId="24D4AFFE" w14:textId="77777777" w:rsidR="00A20F4A" w:rsidRPr="000F42EC" w:rsidRDefault="00A20F4A" w:rsidP="00A20F4A">
      <w:pPr>
        <w:ind w:firstLine="709"/>
        <w:jc w:val="right"/>
        <w:rPr>
          <w:sz w:val="26"/>
          <w:szCs w:val="26"/>
        </w:rPr>
      </w:pPr>
      <w:r w:rsidRPr="000F42EC">
        <w:rPr>
          <w:sz w:val="26"/>
          <w:szCs w:val="26"/>
        </w:rPr>
        <w:t>к заявке</w:t>
      </w:r>
    </w:p>
    <w:p w14:paraId="0E705B53" w14:textId="77777777" w:rsidR="00A20F4A" w:rsidRPr="000F42EC" w:rsidRDefault="00A20F4A" w:rsidP="00A20F4A">
      <w:pPr>
        <w:ind w:firstLine="709"/>
        <w:jc w:val="right"/>
        <w:rPr>
          <w:sz w:val="26"/>
          <w:szCs w:val="26"/>
        </w:rPr>
      </w:pPr>
    </w:p>
    <w:p w14:paraId="076C2D89"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№3 (малая форма)</w:t>
      </w:r>
    </w:p>
    <w:p w14:paraId="5C1BA4F4"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40F94A6B" w14:textId="77777777" w:rsidTr="00A20F4A">
        <w:trPr>
          <w:trHeight w:val="20"/>
        </w:trPr>
        <w:tc>
          <w:tcPr>
            <w:tcW w:w="419" w:type="pct"/>
            <w:vAlign w:val="center"/>
          </w:tcPr>
          <w:p w14:paraId="2B9409B8"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6945B2F4"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31EF360C"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044B54F8" w14:textId="77777777" w:rsidTr="00A20F4A">
        <w:trPr>
          <w:trHeight w:val="20"/>
        </w:trPr>
        <w:tc>
          <w:tcPr>
            <w:tcW w:w="419" w:type="pct"/>
          </w:tcPr>
          <w:p w14:paraId="36A8BF77"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02C614D9"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041A696E" w14:textId="77777777" w:rsidR="00A20F4A" w:rsidRPr="000F42EC" w:rsidRDefault="00A20F4A" w:rsidP="00A20F4A">
            <w:pPr>
              <w:jc w:val="center"/>
              <w:rPr>
                <w:rFonts w:eastAsia="Calibri"/>
                <w:lang w:eastAsia="en-US"/>
              </w:rPr>
            </w:pPr>
          </w:p>
        </w:tc>
      </w:tr>
      <w:tr w:rsidR="00A20F4A" w:rsidRPr="000F42EC" w14:paraId="094E31EE" w14:textId="77777777" w:rsidTr="00A20F4A">
        <w:trPr>
          <w:trHeight w:val="20"/>
        </w:trPr>
        <w:tc>
          <w:tcPr>
            <w:tcW w:w="419" w:type="pct"/>
          </w:tcPr>
          <w:p w14:paraId="59075472"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093F8A5D"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65ABC269" w14:textId="77777777" w:rsidR="00A20F4A" w:rsidRPr="000F42EC" w:rsidRDefault="00A20F4A" w:rsidP="00A20F4A">
            <w:pPr>
              <w:jc w:val="center"/>
              <w:rPr>
                <w:rFonts w:eastAsia="Calibri"/>
                <w:lang w:eastAsia="en-US"/>
              </w:rPr>
            </w:pPr>
          </w:p>
        </w:tc>
      </w:tr>
      <w:tr w:rsidR="00A20F4A" w:rsidRPr="000F42EC" w14:paraId="799AD996" w14:textId="77777777" w:rsidTr="00A20F4A">
        <w:trPr>
          <w:trHeight w:val="20"/>
        </w:trPr>
        <w:tc>
          <w:tcPr>
            <w:tcW w:w="419" w:type="pct"/>
          </w:tcPr>
          <w:p w14:paraId="17DE2DA3"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41898634"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(малая форма)</w:t>
            </w:r>
          </w:p>
        </w:tc>
        <w:tc>
          <w:tcPr>
            <w:tcW w:w="2810" w:type="pct"/>
          </w:tcPr>
          <w:p w14:paraId="53EE5760" w14:textId="77777777" w:rsidR="00A20F4A" w:rsidRPr="000F42EC" w:rsidRDefault="00A20F4A" w:rsidP="00A20F4A">
            <w:pPr>
              <w:jc w:val="center"/>
              <w:rPr>
                <w:rFonts w:eastAsia="Calibri"/>
                <w:lang w:eastAsia="en-US"/>
              </w:rPr>
            </w:pPr>
          </w:p>
        </w:tc>
      </w:tr>
      <w:tr w:rsidR="00A20F4A" w:rsidRPr="000F42EC" w14:paraId="42E47E5E" w14:textId="77777777" w:rsidTr="00A20F4A">
        <w:trPr>
          <w:trHeight w:val="20"/>
        </w:trPr>
        <w:tc>
          <w:tcPr>
            <w:tcW w:w="419" w:type="pct"/>
          </w:tcPr>
          <w:p w14:paraId="449A35EB"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6B135DE6"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61061F1D" w14:textId="77777777" w:rsidR="00A20F4A" w:rsidRPr="000F42EC" w:rsidRDefault="00A20F4A" w:rsidP="00A20F4A">
            <w:pPr>
              <w:jc w:val="center"/>
              <w:rPr>
                <w:rFonts w:eastAsia="Calibri"/>
                <w:lang w:eastAsia="en-US"/>
              </w:rPr>
            </w:pPr>
          </w:p>
        </w:tc>
      </w:tr>
      <w:tr w:rsidR="00A20F4A" w:rsidRPr="000F42EC" w14:paraId="1F76B65B" w14:textId="77777777" w:rsidTr="00A20F4A">
        <w:trPr>
          <w:trHeight w:val="20"/>
        </w:trPr>
        <w:tc>
          <w:tcPr>
            <w:tcW w:w="419" w:type="pct"/>
          </w:tcPr>
          <w:p w14:paraId="52D0A607"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297E3821"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6A3C1ECE" w14:textId="77777777" w:rsidR="00A20F4A" w:rsidRPr="000F42EC" w:rsidRDefault="00A20F4A" w:rsidP="00A20F4A">
            <w:pPr>
              <w:jc w:val="center"/>
              <w:rPr>
                <w:rFonts w:eastAsia="Calibri"/>
                <w:lang w:eastAsia="en-US"/>
              </w:rPr>
            </w:pPr>
          </w:p>
        </w:tc>
      </w:tr>
      <w:tr w:rsidR="00A20F4A" w:rsidRPr="000F42EC" w14:paraId="1CAD4D8B" w14:textId="77777777" w:rsidTr="00A20F4A">
        <w:trPr>
          <w:trHeight w:val="20"/>
        </w:trPr>
        <w:tc>
          <w:tcPr>
            <w:tcW w:w="419" w:type="pct"/>
          </w:tcPr>
          <w:p w14:paraId="283E7BA8"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001A9129"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163F7D0E" w14:textId="77777777" w:rsidR="00A20F4A" w:rsidRPr="000F42EC" w:rsidRDefault="00A20F4A" w:rsidP="00A20F4A">
            <w:pPr>
              <w:jc w:val="center"/>
              <w:rPr>
                <w:rFonts w:eastAsia="Calibri"/>
                <w:lang w:eastAsia="en-US"/>
              </w:rPr>
            </w:pPr>
          </w:p>
        </w:tc>
      </w:tr>
      <w:tr w:rsidR="00A20F4A" w:rsidRPr="000F42EC" w14:paraId="7151DCB0" w14:textId="77777777" w:rsidTr="00A20F4A">
        <w:trPr>
          <w:trHeight w:val="20"/>
        </w:trPr>
        <w:tc>
          <w:tcPr>
            <w:tcW w:w="419" w:type="pct"/>
          </w:tcPr>
          <w:p w14:paraId="3F848BF8"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5AFA772B"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55BA90CD"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0566731A" w14:textId="77777777" w:rsidTr="00A20F4A">
        <w:trPr>
          <w:trHeight w:val="20"/>
        </w:trPr>
        <w:tc>
          <w:tcPr>
            <w:tcW w:w="419" w:type="pct"/>
          </w:tcPr>
          <w:p w14:paraId="6C8C526E"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5E4347F6"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562C87E6"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479148F6" w14:textId="77777777" w:rsidTr="00A20F4A">
        <w:trPr>
          <w:trHeight w:val="20"/>
        </w:trPr>
        <w:tc>
          <w:tcPr>
            <w:tcW w:w="419" w:type="pct"/>
          </w:tcPr>
          <w:p w14:paraId="465A592D"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131BFE0C"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33EDDF03"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617114AF" w14:textId="77777777" w:rsidTr="00A20F4A">
        <w:trPr>
          <w:trHeight w:val="20"/>
        </w:trPr>
        <w:tc>
          <w:tcPr>
            <w:tcW w:w="419" w:type="pct"/>
          </w:tcPr>
          <w:p w14:paraId="2BA8DB29"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07EC8CEA"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18E69865" w14:textId="77777777" w:rsidR="00A20F4A" w:rsidRPr="000F42EC" w:rsidRDefault="00A20F4A" w:rsidP="00A20F4A">
            <w:pPr>
              <w:rPr>
                <w:rFonts w:eastAsia="Calibri"/>
                <w:lang w:eastAsia="en-US"/>
              </w:rPr>
            </w:pPr>
          </w:p>
        </w:tc>
      </w:tr>
      <w:tr w:rsidR="00A20F4A" w:rsidRPr="000F42EC" w14:paraId="4DDD5DE8" w14:textId="77777777" w:rsidTr="00A20F4A">
        <w:trPr>
          <w:trHeight w:val="20"/>
        </w:trPr>
        <w:tc>
          <w:tcPr>
            <w:tcW w:w="419" w:type="pct"/>
          </w:tcPr>
          <w:p w14:paraId="4A336E0B"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32116820"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60D45C14" w14:textId="77777777" w:rsidR="00A20F4A" w:rsidRPr="000F42EC" w:rsidRDefault="00A20F4A" w:rsidP="00A20F4A">
            <w:pPr>
              <w:rPr>
                <w:rFonts w:eastAsia="Calibri"/>
                <w:lang w:eastAsia="en-US"/>
              </w:rPr>
            </w:pPr>
          </w:p>
        </w:tc>
      </w:tr>
      <w:tr w:rsidR="00A20F4A" w:rsidRPr="000F42EC" w14:paraId="039E0DF5" w14:textId="77777777" w:rsidTr="00A20F4A">
        <w:trPr>
          <w:trHeight w:val="20"/>
        </w:trPr>
        <w:tc>
          <w:tcPr>
            <w:tcW w:w="419" w:type="pct"/>
          </w:tcPr>
          <w:p w14:paraId="406863AD"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7FC4A7E1"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3669603E"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6AA2F8DA" w14:textId="77777777" w:rsidTr="00A20F4A">
        <w:trPr>
          <w:trHeight w:val="20"/>
        </w:trPr>
        <w:tc>
          <w:tcPr>
            <w:tcW w:w="419" w:type="pct"/>
          </w:tcPr>
          <w:p w14:paraId="618A24E7"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0BB694E7"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767B135E"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012E313E" w14:textId="77777777" w:rsidTr="00A20F4A">
        <w:trPr>
          <w:trHeight w:val="20"/>
        </w:trPr>
        <w:tc>
          <w:tcPr>
            <w:tcW w:w="419" w:type="pct"/>
          </w:tcPr>
          <w:p w14:paraId="0931BF35"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5480F8F8"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72DC1C14" w14:textId="77777777" w:rsidR="00A20F4A" w:rsidRPr="000F42EC" w:rsidRDefault="00A20F4A" w:rsidP="00A20F4A">
            <w:pPr>
              <w:rPr>
                <w:rFonts w:eastAsia="Calibri"/>
                <w:lang w:eastAsia="en-US"/>
              </w:rPr>
            </w:pPr>
          </w:p>
        </w:tc>
      </w:tr>
      <w:tr w:rsidR="00A20F4A" w:rsidRPr="000F42EC" w14:paraId="159BA74C" w14:textId="77777777" w:rsidTr="00A20F4A">
        <w:trPr>
          <w:trHeight w:val="20"/>
        </w:trPr>
        <w:tc>
          <w:tcPr>
            <w:tcW w:w="419" w:type="pct"/>
          </w:tcPr>
          <w:p w14:paraId="6423C24E"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4AE21FAD" w14:textId="77777777" w:rsidR="00A20F4A" w:rsidRPr="000F42EC" w:rsidRDefault="00A20F4A" w:rsidP="00A20F4A">
            <w:r w:rsidRPr="000F42EC">
              <w:t>Количество зрителей на премьерном показе спектакля</w:t>
            </w:r>
          </w:p>
        </w:tc>
        <w:tc>
          <w:tcPr>
            <w:tcW w:w="2810" w:type="pct"/>
          </w:tcPr>
          <w:p w14:paraId="5FE60005" w14:textId="33624BAC" w:rsidR="00A20F4A" w:rsidRPr="000F42EC" w:rsidRDefault="00A20F4A" w:rsidP="00A20F4A">
            <w:r w:rsidRPr="000F42EC">
              <w:t xml:space="preserve">Указать планируемое количество зрителей в зависимости от площадки (не менее </w:t>
            </w:r>
            <w:r>
              <w:t>150</w:t>
            </w:r>
            <w:r w:rsidRPr="000F42EC">
              <w:t xml:space="preserve"> человек)</w:t>
            </w:r>
          </w:p>
        </w:tc>
      </w:tr>
      <w:tr w:rsidR="00A20F4A" w:rsidRPr="000F42EC" w14:paraId="5E887629" w14:textId="77777777" w:rsidTr="00A20F4A">
        <w:trPr>
          <w:trHeight w:val="20"/>
        </w:trPr>
        <w:tc>
          <w:tcPr>
            <w:tcW w:w="419" w:type="pct"/>
          </w:tcPr>
          <w:p w14:paraId="0F6DBC2B"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7FD881E1"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2FFB80C9" w14:textId="5AEB1B30"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bl>
    <w:p w14:paraId="3429E640" w14:textId="77777777" w:rsidR="00A20F4A" w:rsidRPr="000F42EC" w:rsidRDefault="00A20F4A" w:rsidP="00A20F4A">
      <w:pPr>
        <w:ind w:firstLine="709"/>
        <w:rPr>
          <w:sz w:val="26"/>
          <w:szCs w:val="26"/>
        </w:rPr>
      </w:pPr>
    </w:p>
    <w:p w14:paraId="4672F98B" w14:textId="77777777" w:rsidR="00A20F4A" w:rsidRPr="000F42EC" w:rsidRDefault="00A20F4A" w:rsidP="00A20F4A">
      <w:pPr>
        <w:ind w:firstLine="709"/>
        <w:rPr>
          <w:sz w:val="26"/>
          <w:szCs w:val="26"/>
        </w:rPr>
      </w:pPr>
      <w:r w:rsidRPr="000F42EC">
        <w:rPr>
          <w:sz w:val="26"/>
          <w:szCs w:val="26"/>
        </w:rPr>
        <w:t xml:space="preserve">Приложение: </w:t>
      </w:r>
    </w:p>
    <w:p w14:paraId="43DC3099"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71413505"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6D9C000B"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14BA9053" w14:textId="77777777" w:rsidR="00A20F4A" w:rsidRPr="000F42EC" w:rsidRDefault="00A20F4A" w:rsidP="00A20F4A">
      <w:pPr>
        <w:ind w:firstLine="709"/>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3A50C908" w14:textId="77777777" w:rsidTr="00A20F4A">
        <w:tc>
          <w:tcPr>
            <w:tcW w:w="3402" w:type="dxa"/>
            <w:tcBorders>
              <w:bottom w:val="single" w:sz="4" w:space="0" w:color="auto"/>
            </w:tcBorders>
          </w:tcPr>
          <w:p w14:paraId="543F6A09" w14:textId="77777777" w:rsidR="00A20F4A" w:rsidRPr="000F42EC" w:rsidRDefault="00A20F4A" w:rsidP="00A20F4A">
            <w:pPr>
              <w:rPr>
                <w:sz w:val="26"/>
                <w:szCs w:val="26"/>
                <w:highlight w:val="yellow"/>
              </w:rPr>
            </w:pPr>
          </w:p>
        </w:tc>
        <w:tc>
          <w:tcPr>
            <w:tcW w:w="426" w:type="dxa"/>
          </w:tcPr>
          <w:p w14:paraId="1FD3C9B7"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1AEE4148" w14:textId="77777777" w:rsidR="00A20F4A" w:rsidRPr="000F42EC" w:rsidRDefault="00A20F4A" w:rsidP="00A20F4A">
            <w:pPr>
              <w:jc w:val="center"/>
              <w:rPr>
                <w:sz w:val="26"/>
                <w:szCs w:val="26"/>
                <w:highlight w:val="yellow"/>
              </w:rPr>
            </w:pPr>
          </w:p>
        </w:tc>
        <w:tc>
          <w:tcPr>
            <w:tcW w:w="425" w:type="dxa"/>
          </w:tcPr>
          <w:p w14:paraId="414B2BCA" w14:textId="77777777" w:rsidR="00A20F4A" w:rsidRPr="000F42EC" w:rsidRDefault="00A20F4A" w:rsidP="00A20F4A">
            <w:pPr>
              <w:rPr>
                <w:sz w:val="26"/>
                <w:szCs w:val="26"/>
                <w:highlight w:val="yellow"/>
              </w:rPr>
            </w:pPr>
          </w:p>
        </w:tc>
        <w:tc>
          <w:tcPr>
            <w:tcW w:w="2552" w:type="dxa"/>
            <w:tcBorders>
              <w:bottom w:val="single" w:sz="4" w:space="0" w:color="auto"/>
            </w:tcBorders>
          </w:tcPr>
          <w:p w14:paraId="7BDBCCE8" w14:textId="77777777" w:rsidR="00A20F4A" w:rsidRPr="000F42EC" w:rsidRDefault="00A20F4A" w:rsidP="00A20F4A">
            <w:pPr>
              <w:rPr>
                <w:sz w:val="26"/>
                <w:szCs w:val="26"/>
                <w:highlight w:val="yellow"/>
              </w:rPr>
            </w:pPr>
          </w:p>
        </w:tc>
      </w:tr>
      <w:tr w:rsidR="00A20F4A" w:rsidRPr="000F42EC" w14:paraId="61D7EEF4" w14:textId="77777777" w:rsidTr="00A20F4A">
        <w:tc>
          <w:tcPr>
            <w:tcW w:w="3402" w:type="dxa"/>
            <w:tcBorders>
              <w:top w:val="single" w:sz="4" w:space="0" w:color="auto"/>
            </w:tcBorders>
          </w:tcPr>
          <w:p w14:paraId="483D0F59" w14:textId="77777777" w:rsidR="00A20F4A" w:rsidRPr="00302963" w:rsidRDefault="00A20F4A" w:rsidP="00A20F4A">
            <w:pPr>
              <w:jc w:val="center"/>
            </w:pPr>
            <w:r w:rsidRPr="000F42EC">
              <w:rPr>
                <w:sz w:val="26"/>
                <w:szCs w:val="26"/>
              </w:rPr>
              <w:t xml:space="preserve"> </w:t>
            </w:r>
            <w:r w:rsidRPr="00302963">
              <w:t>(наименование должности руководителя организации)</w:t>
            </w:r>
          </w:p>
        </w:tc>
        <w:tc>
          <w:tcPr>
            <w:tcW w:w="426" w:type="dxa"/>
          </w:tcPr>
          <w:p w14:paraId="6982A232" w14:textId="77777777" w:rsidR="00A20F4A" w:rsidRPr="000F42EC" w:rsidRDefault="00A20F4A" w:rsidP="00A20F4A">
            <w:pPr>
              <w:jc w:val="center"/>
              <w:rPr>
                <w:sz w:val="26"/>
                <w:szCs w:val="26"/>
              </w:rPr>
            </w:pPr>
          </w:p>
        </w:tc>
        <w:tc>
          <w:tcPr>
            <w:tcW w:w="1984" w:type="dxa"/>
            <w:tcBorders>
              <w:top w:val="single" w:sz="4" w:space="0" w:color="auto"/>
            </w:tcBorders>
          </w:tcPr>
          <w:p w14:paraId="53954256" w14:textId="77777777" w:rsidR="00A20F4A" w:rsidRPr="00302963" w:rsidRDefault="00A20F4A" w:rsidP="00A20F4A">
            <w:pPr>
              <w:jc w:val="center"/>
            </w:pPr>
            <w:r w:rsidRPr="00302963">
              <w:t>(подпись)</w:t>
            </w:r>
          </w:p>
          <w:p w14:paraId="201EC5D8" w14:textId="77777777" w:rsidR="00A20F4A" w:rsidRPr="000F42EC" w:rsidRDefault="00A20F4A" w:rsidP="00A20F4A">
            <w:pPr>
              <w:jc w:val="center"/>
              <w:rPr>
                <w:sz w:val="26"/>
                <w:szCs w:val="26"/>
              </w:rPr>
            </w:pPr>
          </w:p>
        </w:tc>
        <w:tc>
          <w:tcPr>
            <w:tcW w:w="425" w:type="dxa"/>
          </w:tcPr>
          <w:p w14:paraId="5798B8D3" w14:textId="77777777" w:rsidR="00A20F4A" w:rsidRPr="000F42EC" w:rsidRDefault="00A20F4A" w:rsidP="00A20F4A">
            <w:pPr>
              <w:rPr>
                <w:sz w:val="26"/>
                <w:szCs w:val="26"/>
              </w:rPr>
            </w:pPr>
          </w:p>
        </w:tc>
        <w:tc>
          <w:tcPr>
            <w:tcW w:w="2552" w:type="dxa"/>
            <w:tcBorders>
              <w:top w:val="single" w:sz="4" w:space="0" w:color="auto"/>
            </w:tcBorders>
          </w:tcPr>
          <w:p w14:paraId="18F749D3" w14:textId="77777777" w:rsidR="00A20F4A" w:rsidRPr="00302963" w:rsidRDefault="00A20F4A" w:rsidP="00A20F4A">
            <w:pPr>
              <w:jc w:val="center"/>
            </w:pPr>
            <w:r w:rsidRPr="00302963">
              <w:t>ФИО (полностью)</w:t>
            </w:r>
          </w:p>
        </w:tc>
      </w:tr>
      <w:tr w:rsidR="00A20F4A" w:rsidRPr="000F42EC" w14:paraId="25E1B422" w14:textId="77777777" w:rsidTr="00A20F4A">
        <w:tc>
          <w:tcPr>
            <w:tcW w:w="3402" w:type="dxa"/>
          </w:tcPr>
          <w:p w14:paraId="33F6F589" w14:textId="77777777" w:rsidR="00A20F4A" w:rsidRPr="000F42EC" w:rsidRDefault="00A20F4A" w:rsidP="00A20F4A">
            <w:pPr>
              <w:pStyle w:val="HeadDoc"/>
              <w:jc w:val="right"/>
              <w:rPr>
                <w:sz w:val="26"/>
                <w:szCs w:val="26"/>
              </w:rPr>
            </w:pPr>
          </w:p>
          <w:p w14:paraId="24365C04" w14:textId="77777777" w:rsidR="00A20F4A" w:rsidRPr="000F42EC" w:rsidRDefault="00A20F4A" w:rsidP="00A20F4A">
            <w:pPr>
              <w:pStyle w:val="HeadDoc"/>
              <w:jc w:val="right"/>
              <w:rPr>
                <w:sz w:val="26"/>
                <w:szCs w:val="26"/>
              </w:rPr>
            </w:pPr>
            <w:r w:rsidRPr="000F42EC">
              <w:rPr>
                <w:sz w:val="26"/>
                <w:szCs w:val="26"/>
              </w:rPr>
              <w:t xml:space="preserve">         </w:t>
            </w:r>
          </w:p>
          <w:p w14:paraId="5474D7B9" w14:textId="77777777" w:rsidR="00A20F4A" w:rsidRPr="000F42EC" w:rsidRDefault="00A20F4A" w:rsidP="00A20F4A">
            <w:pPr>
              <w:pStyle w:val="HeadDoc"/>
              <w:rPr>
                <w:i/>
                <w:sz w:val="26"/>
                <w:szCs w:val="26"/>
              </w:rPr>
            </w:pPr>
            <w:r w:rsidRPr="000F42EC">
              <w:rPr>
                <w:sz w:val="26"/>
                <w:szCs w:val="26"/>
              </w:rPr>
              <w:t>___   ____________20__ г.</w:t>
            </w:r>
          </w:p>
          <w:p w14:paraId="2184BEFB" w14:textId="77777777" w:rsidR="00A20F4A" w:rsidRPr="00302963" w:rsidRDefault="00A20F4A" w:rsidP="00A20F4A">
            <w:pPr>
              <w:jc w:val="center"/>
            </w:pPr>
            <w:r w:rsidRPr="00302963">
              <w:t>(дата заполнения)</w:t>
            </w:r>
          </w:p>
        </w:tc>
        <w:tc>
          <w:tcPr>
            <w:tcW w:w="426" w:type="dxa"/>
          </w:tcPr>
          <w:p w14:paraId="7C9F76CD" w14:textId="77777777" w:rsidR="00A20F4A" w:rsidRPr="000F42EC" w:rsidRDefault="00A20F4A" w:rsidP="00A20F4A">
            <w:pPr>
              <w:jc w:val="center"/>
              <w:rPr>
                <w:sz w:val="26"/>
                <w:szCs w:val="26"/>
              </w:rPr>
            </w:pPr>
          </w:p>
        </w:tc>
        <w:tc>
          <w:tcPr>
            <w:tcW w:w="1984" w:type="dxa"/>
          </w:tcPr>
          <w:p w14:paraId="0C9D8B97" w14:textId="77777777" w:rsidR="00A20F4A" w:rsidRPr="000F42EC" w:rsidRDefault="00A20F4A" w:rsidP="00A20F4A">
            <w:pPr>
              <w:pStyle w:val="HeadDoc"/>
              <w:rPr>
                <w:sz w:val="26"/>
                <w:szCs w:val="26"/>
              </w:rPr>
            </w:pPr>
          </w:p>
          <w:p w14:paraId="1300CFBD" w14:textId="77777777" w:rsidR="00A20F4A" w:rsidRPr="000F42EC" w:rsidRDefault="00A20F4A" w:rsidP="00A20F4A">
            <w:pPr>
              <w:pStyle w:val="HeadDoc"/>
              <w:rPr>
                <w:sz w:val="26"/>
                <w:szCs w:val="26"/>
              </w:rPr>
            </w:pPr>
            <w:r w:rsidRPr="000F42EC">
              <w:rPr>
                <w:sz w:val="26"/>
                <w:szCs w:val="26"/>
              </w:rPr>
              <w:t>М.П.</w:t>
            </w:r>
          </w:p>
          <w:p w14:paraId="212E3BC3"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05B760DD" w14:textId="77777777" w:rsidR="00A20F4A" w:rsidRPr="000F42EC" w:rsidRDefault="00A20F4A" w:rsidP="00A20F4A">
            <w:pPr>
              <w:jc w:val="center"/>
              <w:rPr>
                <w:sz w:val="26"/>
                <w:szCs w:val="26"/>
              </w:rPr>
            </w:pPr>
          </w:p>
        </w:tc>
        <w:tc>
          <w:tcPr>
            <w:tcW w:w="425" w:type="dxa"/>
          </w:tcPr>
          <w:p w14:paraId="670BBA87" w14:textId="77777777" w:rsidR="00A20F4A" w:rsidRPr="000F42EC" w:rsidRDefault="00A20F4A" w:rsidP="00A20F4A">
            <w:pPr>
              <w:pStyle w:val="HeadDoc"/>
              <w:rPr>
                <w:sz w:val="26"/>
                <w:szCs w:val="26"/>
              </w:rPr>
            </w:pPr>
          </w:p>
        </w:tc>
        <w:tc>
          <w:tcPr>
            <w:tcW w:w="2552" w:type="dxa"/>
          </w:tcPr>
          <w:p w14:paraId="47FFA861" w14:textId="77777777" w:rsidR="00A20F4A" w:rsidRPr="000F42EC" w:rsidRDefault="00A20F4A" w:rsidP="00A20F4A">
            <w:pPr>
              <w:pStyle w:val="HeadDoc"/>
              <w:rPr>
                <w:sz w:val="26"/>
                <w:szCs w:val="26"/>
              </w:rPr>
            </w:pPr>
          </w:p>
          <w:p w14:paraId="35EB7B30" w14:textId="77777777" w:rsidR="00A20F4A" w:rsidRPr="000F42EC" w:rsidRDefault="00A20F4A" w:rsidP="00A20F4A">
            <w:pPr>
              <w:jc w:val="center"/>
              <w:rPr>
                <w:sz w:val="26"/>
                <w:szCs w:val="26"/>
              </w:rPr>
            </w:pPr>
          </w:p>
        </w:tc>
      </w:tr>
    </w:tbl>
    <w:p w14:paraId="5EC85211" w14:textId="77777777" w:rsidR="00A20F4A" w:rsidRPr="000F42EC" w:rsidRDefault="00A20F4A" w:rsidP="00A20F4A">
      <w:pPr>
        <w:ind w:firstLine="709"/>
        <w:jc w:val="right"/>
        <w:rPr>
          <w:sz w:val="26"/>
          <w:szCs w:val="26"/>
        </w:rPr>
      </w:pPr>
    </w:p>
    <w:p w14:paraId="46014E96" w14:textId="77777777" w:rsidR="00A20F4A" w:rsidRPr="000F42EC" w:rsidRDefault="00A20F4A" w:rsidP="00A20F4A">
      <w:pPr>
        <w:ind w:firstLine="709"/>
        <w:jc w:val="right"/>
        <w:rPr>
          <w:sz w:val="26"/>
          <w:szCs w:val="26"/>
        </w:rPr>
      </w:pPr>
    </w:p>
    <w:p w14:paraId="3B30A65C" w14:textId="77777777" w:rsidR="00A20F4A" w:rsidRPr="000F42EC" w:rsidRDefault="00A20F4A" w:rsidP="00A20F4A">
      <w:pPr>
        <w:ind w:firstLine="709"/>
        <w:jc w:val="right"/>
        <w:rPr>
          <w:sz w:val="26"/>
          <w:szCs w:val="26"/>
        </w:rPr>
      </w:pPr>
    </w:p>
    <w:p w14:paraId="546AF767" w14:textId="77777777" w:rsidR="00A20F4A" w:rsidRDefault="00A20F4A" w:rsidP="00A20F4A">
      <w:pPr>
        <w:ind w:firstLine="709"/>
        <w:jc w:val="right"/>
        <w:rPr>
          <w:sz w:val="26"/>
          <w:szCs w:val="26"/>
        </w:rPr>
      </w:pPr>
    </w:p>
    <w:p w14:paraId="26A21E69" w14:textId="77777777" w:rsidR="00A20F4A" w:rsidRPr="000F42EC" w:rsidRDefault="00A20F4A" w:rsidP="00A20F4A">
      <w:pPr>
        <w:ind w:firstLine="709"/>
        <w:jc w:val="right"/>
        <w:rPr>
          <w:sz w:val="26"/>
          <w:szCs w:val="26"/>
        </w:rPr>
      </w:pPr>
    </w:p>
    <w:p w14:paraId="34755C84" w14:textId="77777777" w:rsidR="00A20F4A" w:rsidRPr="000F42EC" w:rsidRDefault="00A20F4A" w:rsidP="00A20F4A">
      <w:pPr>
        <w:ind w:firstLine="709"/>
        <w:jc w:val="right"/>
        <w:rPr>
          <w:sz w:val="26"/>
          <w:szCs w:val="26"/>
        </w:rPr>
      </w:pPr>
      <w:r w:rsidRPr="000F42EC">
        <w:rPr>
          <w:sz w:val="26"/>
          <w:szCs w:val="26"/>
        </w:rPr>
        <w:t>Приложение 6</w:t>
      </w:r>
    </w:p>
    <w:p w14:paraId="156AFA8A" w14:textId="77777777" w:rsidR="00A20F4A" w:rsidRPr="000F42EC" w:rsidRDefault="00A20F4A" w:rsidP="00A20F4A">
      <w:pPr>
        <w:ind w:firstLine="709"/>
        <w:jc w:val="right"/>
        <w:rPr>
          <w:sz w:val="26"/>
          <w:szCs w:val="26"/>
        </w:rPr>
      </w:pPr>
      <w:r w:rsidRPr="000F42EC">
        <w:rPr>
          <w:sz w:val="26"/>
          <w:szCs w:val="26"/>
        </w:rPr>
        <w:t>к заявке</w:t>
      </w:r>
    </w:p>
    <w:p w14:paraId="441A37A8" w14:textId="77777777" w:rsidR="00A20F4A" w:rsidRPr="000F42EC" w:rsidRDefault="00A20F4A" w:rsidP="00A20F4A">
      <w:pPr>
        <w:ind w:firstLine="709"/>
        <w:jc w:val="right"/>
        <w:rPr>
          <w:sz w:val="26"/>
          <w:szCs w:val="26"/>
        </w:rPr>
      </w:pPr>
    </w:p>
    <w:p w14:paraId="3CD5F25C"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(большая форма)</w:t>
      </w:r>
    </w:p>
    <w:p w14:paraId="76BF9473"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0F4A2E9B" w14:textId="77777777" w:rsidTr="00A20F4A">
        <w:trPr>
          <w:trHeight w:val="57"/>
        </w:trPr>
        <w:tc>
          <w:tcPr>
            <w:tcW w:w="419" w:type="pct"/>
            <w:vAlign w:val="center"/>
          </w:tcPr>
          <w:p w14:paraId="2EAF0899"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0BE9A323"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1D24291E"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0DFDD077" w14:textId="77777777" w:rsidTr="00A20F4A">
        <w:trPr>
          <w:trHeight w:val="57"/>
        </w:trPr>
        <w:tc>
          <w:tcPr>
            <w:tcW w:w="419" w:type="pct"/>
          </w:tcPr>
          <w:p w14:paraId="2BEAA775"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6427015A"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476BCF55" w14:textId="77777777" w:rsidR="00A20F4A" w:rsidRPr="000F42EC" w:rsidRDefault="00A20F4A" w:rsidP="00A20F4A">
            <w:pPr>
              <w:jc w:val="center"/>
              <w:rPr>
                <w:rFonts w:eastAsia="Calibri"/>
                <w:lang w:eastAsia="en-US"/>
              </w:rPr>
            </w:pPr>
          </w:p>
        </w:tc>
      </w:tr>
      <w:tr w:rsidR="00A20F4A" w:rsidRPr="000F42EC" w14:paraId="503ABD20" w14:textId="77777777" w:rsidTr="00A20F4A">
        <w:trPr>
          <w:trHeight w:val="57"/>
        </w:trPr>
        <w:tc>
          <w:tcPr>
            <w:tcW w:w="419" w:type="pct"/>
          </w:tcPr>
          <w:p w14:paraId="5D331DE0"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0D0E0081"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6D361E71" w14:textId="77777777" w:rsidR="00A20F4A" w:rsidRPr="000F42EC" w:rsidRDefault="00A20F4A" w:rsidP="00A20F4A">
            <w:pPr>
              <w:jc w:val="center"/>
              <w:rPr>
                <w:rFonts w:eastAsia="Calibri"/>
                <w:lang w:eastAsia="en-US"/>
              </w:rPr>
            </w:pPr>
          </w:p>
        </w:tc>
      </w:tr>
      <w:tr w:rsidR="00A20F4A" w:rsidRPr="000F42EC" w14:paraId="59C6FB39" w14:textId="77777777" w:rsidTr="00A20F4A">
        <w:trPr>
          <w:trHeight w:val="57"/>
        </w:trPr>
        <w:tc>
          <w:tcPr>
            <w:tcW w:w="419" w:type="pct"/>
          </w:tcPr>
          <w:p w14:paraId="78765A00"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6F67A8FC"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(большая форма)</w:t>
            </w:r>
          </w:p>
        </w:tc>
        <w:tc>
          <w:tcPr>
            <w:tcW w:w="2810" w:type="pct"/>
          </w:tcPr>
          <w:p w14:paraId="76CAB677" w14:textId="77777777" w:rsidR="00A20F4A" w:rsidRPr="000F42EC" w:rsidRDefault="00A20F4A" w:rsidP="00A20F4A">
            <w:pPr>
              <w:jc w:val="center"/>
              <w:rPr>
                <w:rFonts w:eastAsia="Calibri"/>
                <w:lang w:eastAsia="en-US"/>
              </w:rPr>
            </w:pPr>
          </w:p>
        </w:tc>
      </w:tr>
      <w:tr w:rsidR="00A20F4A" w:rsidRPr="000F42EC" w14:paraId="39B683E6" w14:textId="77777777" w:rsidTr="00A20F4A">
        <w:trPr>
          <w:trHeight w:val="57"/>
        </w:trPr>
        <w:tc>
          <w:tcPr>
            <w:tcW w:w="419" w:type="pct"/>
          </w:tcPr>
          <w:p w14:paraId="41A0AD9F"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4C318687"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2302B3C0" w14:textId="77777777" w:rsidR="00A20F4A" w:rsidRPr="000F42EC" w:rsidRDefault="00A20F4A" w:rsidP="00A20F4A">
            <w:pPr>
              <w:jc w:val="center"/>
              <w:rPr>
                <w:rFonts w:eastAsia="Calibri"/>
                <w:lang w:eastAsia="en-US"/>
              </w:rPr>
            </w:pPr>
          </w:p>
        </w:tc>
      </w:tr>
      <w:tr w:rsidR="00A20F4A" w:rsidRPr="000F42EC" w14:paraId="04F38D22" w14:textId="77777777" w:rsidTr="00A20F4A">
        <w:trPr>
          <w:trHeight w:val="57"/>
        </w:trPr>
        <w:tc>
          <w:tcPr>
            <w:tcW w:w="419" w:type="pct"/>
          </w:tcPr>
          <w:p w14:paraId="29EEDC68"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4B8A510E"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145466AC" w14:textId="77777777" w:rsidR="00A20F4A" w:rsidRPr="000F42EC" w:rsidRDefault="00A20F4A" w:rsidP="00A20F4A">
            <w:pPr>
              <w:jc w:val="center"/>
              <w:rPr>
                <w:rFonts w:eastAsia="Calibri"/>
                <w:lang w:eastAsia="en-US"/>
              </w:rPr>
            </w:pPr>
          </w:p>
        </w:tc>
      </w:tr>
      <w:tr w:rsidR="00A20F4A" w:rsidRPr="000F42EC" w14:paraId="79F45511" w14:textId="77777777" w:rsidTr="00A20F4A">
        <w:trPr>
          <w:trHeight w:val="57"/>
        </w:trPr>
        <w:tc>
          <w:tcPr>
            <w:tcW w:w="419" w:type="pct"/>
          </w:tcPr>
          <w:p w14:paraId="0E7A111E"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7BEF757A"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2C7AB166" w14:textId="77777777" w:rsidR="00A20F4A" w:rsidRPr="000F42EC" w:rsidRDefault="00A20F4A" w:rsidP="00A20F4A">
            <w:pPr>
              <w:jc w:val="center"/>
              <w:rPr>
                <w:rFonts w:eastAsia="Calibri"/>
                <w:lang w:eastAsia="en-US"/>
              </w:rPr>
            </w:pPr>
          </w:p>
        </w:tc>
      </w:tr>
      <w:tr w:rsidR="00A20F4A" w:rsidRPr="000F42EC" w14:paraId="2C1B9D8E" w14:textId="77777777" w:rsidTr="00A20F4A">
        <w:trPr>
          <w:trHeight w:val="57"/>
        </w:trPr>
        <w:tc>
          <w:tcPr>
            <w:tcW w:w="419" w:type="pct"/>
          </w:tcPr>
          <w:p w14:paraId="2D70642A"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4BBF63D1"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08652A7C"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6EE1FFD2" w14:textId="77777777" w:rsidTr="00A20F4A">
        <w:trPr>
          <w:trHeight w:val="57"/>
        </w:trPr>
        <w:tc>
          <w:tcPr>
            <w:tcW w:w="419" w:type="pct"/>
          </w:tcPr>
          <w:p w14:paraId="3A782781"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2E904E51"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711933B8"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68958D4F" w14:textId="77777777" w:rsidTr="00A20F4A">
        <w:trPr>
          <w:trHeight w:val="57"/>
        </w:trPr>
        <w:tc>
          <w:tcPr>
            <w:tcW w:w="419" w:type="pct"/>
          </w:tcPr>
          <w:p w14:paraId="6F1FFD5E"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3947F683"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18C8C0B5"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31EBC8B7" w14:textId="77777777" w:rsidTr="00A20F4A">
        <w:trPr>
          <w:trHeight w:val="57"/>
        </w:trPr>
        <w:tc>
          <w:tcPr>
            <w:tcW w:w="419" w:type="pct"/>
          </w:tcPr>
          <w:p w14:paraId="4C5AFA52"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594207D6"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553373BC" w14:textId="77777777" w:rsidR="00A20F4A" w:rsidRPr="000F42EC" w:rsidRDefault="00A20F4A" w:rsidP="00A20F4A">
            <w:pPr>
              <w:rPr>
                <w:rFonts w:eastAsia="Calibri"/>
                <w:lang w:eastAsia="en-US"/>
              </w:rPr>
            </w:pPr>
          </w:p>
        </w:tc>
      </w:tr>
      <w:tr w:rsidR="00A20F4A" w:rsidRPr="000F42EC" w14:paraId="382E3A94" w14:textId="77777777" w:rsidTr="00A20F4A">
        <w:trPr>
          <w:trHeight w:val="57"/>
        </w:trPr>
        <w:tc>
          <w:tcPr>
            <w:tcW w:w="419" w:type="pct"/>
          </w:tcPr>
          <w:p w14:paraId="3D7FF104"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704E0CCD"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7D4E1951" w14:textId="77777777" w:rsidR="00A20F4A" w:rsidRPr="000F42EC" w:rsidRDefault="00A20F4A" w:rsidP="00A20F4A">
            <w:pPr>
              <w:rPr>
                <w:rFonts w:eastAsia="Calibri"/>
                <w:lang w:eastAsia="en-US"/>
              </w:rPr>
            </w:pPr>
          </w:p>
        </w:tc>
      </w:tr>
      <w:tr w:rsidR="00A20F4A" w:rsidRPr="000F42EC" w14:paraId="431B80F0" w14:textId="77777777" w:rsidTr="00A20F4A">
        <w:trPr>
          <w:trHeight w:val="57"/>
        </w:trPr>
        <w:tc>
          <w:tcPr>
            <w:tcW w:w="419" w:type="pct"/>
          </w:tcPr>
          <w:p w14:paraId="608A06DF"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2A368150"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080BADE9"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365C3D59" w14:textId="77777777" w:rsidTr="00A20F4A">
        <w:trPr>
          <w:trHeight w:val="57"/>
        </w:trPr>
        <w:tc>
          <w:tcPr>
            <w:tcW w:w="419" w:type="pct"/>
          </w:tcPr>
          <w:p w14:paraId="112E40FF"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368026E4"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6D60D1C4"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77BC0ED7" w14:textId="77777777" w:rsidTr="00A20F4A">
        <w:trPr>
          <w:trHeight w:val="57"/>
        </w:trPr>
        <w:tc>
          <w:tcPr>
            <w:tcW w:w="419" w:type="pct"/>
          </w:tcPr>
          <w:p w14:paraId="0BAA3D9A"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1D09EE40"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2105D4A9" w14:textId="77777777" w:rsidR="00A20F4A" w:rsidRPr="000F42EC" w:rsidRDefault="00A20F4A" w:rsidP="00A20F4A">
            <w:pPr>
              <w:rPr>
                <w:rFonts w:eastAsia="Calibri"/>
                <w:lang w:eastAsia="en-US"/>
              </w:rPr>
            </w:pPr>
          </w:p>
        </w:tc>
      </w:tr>
      <w:tr w:rsidR="00A20F4A" w:rsidRPr="000F42EC" w14:paraId="0A2BE85B" w14:textId="77777777" w:rsidTr="00A20F4A">
        <w:trPr>
          <w:trHeight w:val="57"/>
        </w:trPr>
        <w:tc>
          <w:tcPr>
            <w:tcW w:w="419" w:type="pct"/>
          </w:tcPr>
          <w:p w14:paraId="049237D5"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7874A53E" w14:textId="77777777" w:rsidR="00A20F4A" w:rsidRPr="000F42EC" w:rsidRDefault="00A20F4A" w:rsidP="00A20F4A">
            <w:r w:rsidRPr="000F42EC">
              <w:t>Количество зрителей на премьерном показе спектакля</w:t>
            </w:r>
          </w:p>
        </w:tc>
        <w:tc>
          <w:tcPr>
            <w:tcW w:w="2810" w:type="pct"/>
          </w:tcPr>
          <w:p w14:paraId="2DF42493" w14:textId="7CDCF1F9" w:rsidR="00A20F4A" w:rsidRPr="000F42EC" w:rsidRDefault="00A20F4A" w:rsidP="00A20F4A">
            <w:r w:rsidRPr="000F42EC">
              <w:t xml:space="preserve">Указать планируемое количество зрителей в зависимости от площадки (не менее </w:t>
            </w:r>
            <w:r>
              <w:t>150</w:t>
            </w:r>
            <w:r w:rsidRPr="000F42EC">
              <w:t xml:space="preserve"> человек)</w:t>
            </w:r>
          </w:p>
        </w:tc>
      </w:tr>
      <w:tr w:rsidR="00A20F4A" w:rsidRPr="000F42EC" w14:paraId="4092C4D9" w14:textId="77777777" w:rsidTr="00A20F4A">
        <w:trPr>
          <w:trHeight w:val="57"/>
        </w:trPr>
        <w:tc>
          <w:tcPr>
            <w:tcW w:w="419" w:type="pct"/>
          </w:tcPr>
          <w:p w14:paraId="517DB370"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5E59BB5C"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337592F0" w14:textId="3F22BA08"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bl>
    <w:p w14:paraId="5996937E" w14:textId="77777777" w:rsidR="00A20F4A" w:rsidRPr="000F42EC" w:rsidRDefault="00A20F4A" w:rsidP="00A20F4A">
      <w:pPr>
        <w:ind w:firstLine="709"/>
        <w:rPr>
          <w:sz w:val="26"/>
          <w:szCs w:val="26"/>
        </w:rPr>
      </w:pPr>
    </w:p>
    <w:p w14:paraId="00A540BD" w14:textId="77777777" w:rsidR="00A20F4A" w:rsidRPr="000F42EC" w:rsidRDefault="00A20F4A" w:rsidP="00A20F4A">
      <w:pPr>
        <w:ind w:firstLine="709"/>
        <w:rPr>
          <w:sz w:val="26"/>
          <w:szCs w:val="26"/>
        </w:rPr>
      </w:pPr>
      <w:r w:rsidRPr="000F42EC">
        <w:rPr>
          <w:sz w:val="26"/>
          <w:szCs w:val="26"/>
        </w:rPr>
        <w:t xml:space="preserve">Приложение: </w:t>
      </w:r>
    </w:p>
    <w:p w14:paraId="5EB13EB7"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50BFEB31"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6DAE8DA4"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5C7CBA6C" w14:textId="77777777" w:rsidR="00A20F4A" w:rsidRPr="000F42EC" w:rsidRDefault="00A20F4A" w:rsidP="00A20F4A">
      <w:pPr>
        <w:ind w:firstLine="709"/>
        <w:rPr>
          <w:rFonts w:eastAsia="Calibri"/>
          <w:sz w:val="26"/>
          <w:szCs w:val="26"/>
          <w:lang w:eastAsia="en-US"/>
        </w:rPr>
      </w:pPr>
    </w:p>
    <w:tbl>
      <w:tblPr>
        <w:tblW w:w="5000" w:type="pct"/>
        <w:tblLook w:val="04A0" w:firstRow="1" w:lastRow="0" w:firstColumn="1" w:lastColumn="0" w:noHBand="0" w:noVBand="1"/>
      </w:tblPr>
      <w:tblGrid>
        <w:gridCol w:w="3401"/>
        <w:gridCol w:w="425"/>
        <w:gridCol w:w="1984"/>
        <w:gridCol w:w="425"/>
        <w:gridCol w:w="2552"/>
      </w:tblGrid>
      <w:tr w:rsidR="00A20F4A" w:rsidRPr="000F42EC" w14:paraId="243E3EC1" w14:textId="77777777" w:rsidTr="00A20F4A">
        <w:tc>
          <w:tcPr>
            <w:tcW w:w="1935" w:type="pct"/>
            <w:tcBorders>
              <w:bottom w:val="single" w:sz="4" w:space="0" w:color="auto"/>
            </w:tcBorders>
          </w:tcPr>
          <w:p w14:paraId="3808A62A" w14:textId="77777777" w:rsidR="00A20F4A" w:rsidRPr="000F42EC" w:rsidRDefault="00A20F4A" w:rsidP="00A20F4A">
            <w:pPr>
              <w:rPr>
                <w:sz w:val="26"/>
                <w:szCs w:val="26"/>
                <w:highlight w:val="yellow"/>
              </w:rPr>
            </w:pPr>
          </w:p>
        </w:tc>
        <w:tc>
          <w:tcPr>
            <w:tcW w:w="242" w:type="pct"/>
          </w:tcPr>
          <w:p w14:paraId="3EDB666F" w14:textId="77777777" w:rsidR="00A20F4A" w:rsidRPr="000F42EC" w:rsidRDefault="00A20F4A" w:rsidP="00A20F4A">
            <w:pPr>
              <w:jc w:val="center"/>
              <w:rPr>
                <w:sz w:val="26"/>
                <w:szCs w:val="26"/>
                <w:highlight w:val="yellow"/>
              </w:rPr>
            </w:pPr>
          </w:p>
        </w:tc>
        <w:tc>
          <w:tcPr>
            <w:tcW w:w="1129" w:type="pct"/>
            <w:tcBorders>
              <w:bottom w:val="single" w:sz="4" w:space="0" w:color="auto"/>
            </w:tcBorders>
          </w:tcPr>
          <w:p w14:paraId="01F58D9D" w14:textId="77777777" w:rsidR="00A20F4A" w:rsidRPr="000F42EC" w:rsidRDefault="00A20F4A" w:rsidP="00A20F4A">
            <w:pPr>
              <w:jc w:val="center"/>
              <w:rPr>
                <w:sz w:val="26"/>
                <w:szCs w:val="26"/>
                <w:highlight w:val="yellow"/>
              </w:rPr>
            </w:pPr>
          </w:p>
        </w:tc>
        <w:tc>
          <w:tcPr>
            <w:tcW w:w="242" w:type="pct"/>
          </w:tcPr>
          <w:p w14:paraId="444678FB" w14:textId="77777777" w:rsidR="00A20F4A" w:rsidRPr="000F42EC" w:rsidRDefault="00A20F4A" w:rsidP="00A20F4A">
            <w:pPr>
              <w:rPr>
                <w:sz w:val="26"/>
                <w:szCs w:val="26"/>
                <w:highlight w:val="yellow"/>
              </w:rPr>
            </w:pPr>
          </w:p>
        </w:tc>
        <w:tc>
          <w:tcPr>
            <w:tcW w:w="1452" w:type="pct"/>
            <w:tcBorders>
              <w:bottom w:val="single" w:sz="4" w:space="0" w:color="auto"/>
            </w:tcBorders>
          </w:tcPr>
          <w:p w14:paraId="5E9C10D2" w14:textId="77777777" w:rsidR="00A20F4A" w:rsidRPr="000F42EC" w:rsidRDefault="00A20F4A" w:rsidP="00A20F4A">
            <w:pPr>
              <w:rPr>
                <w:sz w:val="26"/>
                <w:szCs w:val="26"/>
                <w:highlight w:val="yellow"/>
              </w:rPr>
            </w:pPr>
          </w:p>
        </w:tc>
      </w:tr>
      <w:tr w:rsidR="00A20F4A" w:rsidRPr="00302963" w14:paraId="4EF95FFD" w14:textId="77777777" w:rsidTr="00A20F4A">
        <w:tc>
          <w:tcPr>
            <w:tcW w:w="1935" w:type="pct"/>
            <w:tcBorders>
              <w:top w:val="single" w:sz="4" w:space="0" w:color="auto"/>
            </w:tcBorders>
          </w:tcPr>
          <w:p w14:paraId="02FA2C43" w14:textId="77777777" w:rsidR="00A20F4A" w:rsidRPr="00302963" w:rsidRDefault="00A20F4A" w:rsidP="00A20F4A">
            <w:pPr>
              <w:jc w:val="center"/>
            </w:pPr>
            <w:r w:rsidRPr="00302963">
              <w:t xml:space="preserve"> (наименование должности руководителя организации)</w:t>
            </w:r>
          </w:p>
        </w:tc>
        <w:tc>
          <w:tcPr>
            <w:tcW w:w="242" w:type="pct"/>
          </w:tcPr>
          <w:p w14:paraId="5280B804" w14:textId="77777777" w:rsidR="00A20F4A" w:rsidRPr="00302963" w:rsidRDefault="00A20F4A" w:rsidP="00A20F4A">
            <w:pPr>
              <w:jc w:val="center"/>
            </w:pPr>
          </w:p>
        </w:tc>
        <w:tc>
          <w:tcPr>
            <w:tcW w:w="1129" w:type="pct"/>
            <w:tcBorders>
              <w:top w:val="single" w:sz="4" w:space="0" w:color="auto"/>
            </w:tcBorders>
          </w:tcPr>
          <w:p w14:paraId="2F205BB5" w14:textId="77777777" w:rsidR="00A20F4A" w:rsidRPr="00302963" w:rsidRDefault="00A20F4A" w:rsidP="00A20F4A">
            <w:pPr>
              <w:jc w:val="center"/>
            </w:pPr>
            <w:r w:rsidRPr="00302963">
              <w:t>(подпись)</w:t>
            </w:r>
          </w:p>
          <w:p w14:paraId="076AE89A" w14:textId="77777777" w:rsidR="00A20F4A" w:rsidRPr="00302963" w:rsidRDefault="00A20F4A" w:rsidP="00A20F4A">
            <w:pPr>
              <w:jc w:val="center"/>
            </w:pPr>
          </w:p>
        </w:tc>
        <w:tc>
          <w:tcPr>
            <w:tcW w:w="242" w:type="pct"/>
          </w:tcPr>
          <w:p w14:paraId="2B6A181D" w14:textId="77777777" w:rsidR="00A20F4A" w:rsidRPr="00302963" w:rsidRDefault="00A20F4A" w:rsidP="00A20F4A"/>
        </w:tc>
        <w:tc>
          <w:tcPr>
            <w:tcW w:w="1452" w:type="pct"/>
            <w:tcBorders>
              <w:top w:val="single" w:sz="4" w:space="0" w:color="auto"/>
            </w:tcBorders>
          </w:tcPr>
          <w:p w14:paraId="202BE4E8" w14:textId="77777777" w:rsidR="00A20F4A" w:rsidRPr="00302963" w:rsidRDefault="00A20F4A" w:rsidP="00A20F4A">
            <w:pPr>
              <w:jc w:val="center"/>
            </w:pPr>
            <w:r w:rsidRPr="00302963">
              <w:t>ФИО (полностью)</w:t>
            </w:r>
          </w:p>
        </w:tc>
      </w:tr>
      <w:tr w:rsidR="00A20F4A" w:rsidRPr="000F42EC" w14:paraId="21283ACA" w14:textId="77777777" w:rsidTr="00A20F4A">
        <w:tc>
          <w:tcPr>
            <w:tcW w:w="1935" w:type="pct"/>
          </w:tcPr>
          <w:p w14:paraId="4FE4403B" w14:textId="77777777" w:rsidR="00A20F4A" w:rsidRPr="000F42EC" w:rsidRDefault="00A20F4A" w:rsidP="00A20F4A">
            <w:pPr>
              <w:pStyle w:val="HeadDoc"/>
              <w:jc w:val="right"/>
              <w:rPr>
                <w:sz w:val="26"/>
                <w:szCs w:val="26"/>
              </w:rPr>
            </w:pPr>
          </w:p>
          <w:p w14:paraId="0280F0AD" w14:textId="77777777" w:rsidR="00A20F4A" w:rsidRPr="000F42EC" w:rsidRDefault="00A20F4A" w:rsidP="00A20F4A">
            <w:pPr>
              <w:pStyle w:val="HeadDoc"/>
              <w:jc w:val="right"/>
              <w:rPr>
                <w:sz w:val="26"/>
                <w:szCs w:val="26"/>
              </w:rPr>
            </w:pPr>
            <w:r w:rsidRPr="000F42EC">
              <w:rPr>
                <w:sz w:val="26"/>
                <w:szCs w:val="26"/>
              </w:rPr>
              <w:t xml:space="preserve">         </w:t>
            </w:r>
          </w:p>
          <w:p w14:paraId="279DDD23" w14:textId="77777777" w:rsidR="00A20F4A" w:rsidRPr="000F42EC" w:rsidRDefault="00A20F4A" w:rsidP="00A20F4A">
            <w:pPr>
              <w:pStyle w:val="HeadDoc"/>
              <w:rPr>
                <w:i/>
                <w:sz w:val="26"/>
                <w:szCs w:val="26"/>
              </w:rPr>
            </w:pPr>
            <w:r w:rsidRPr="000F42EC">
              <w:rPr>
                <w:sz w:val="26"/>
                <w:szCs w:val="26"/>
              </w:rPr>
              <w:t>___   ____________20__ г.</w:t>
            </w:r>
          </w:p>
          <w:p w14:paraId="6E395BB6" w14:textId="77777777" w:rsidR="00A20F4A" w:rsidRPr="00302963" w:rsidRDefault="00A20F4A" w:rsidP="00A20F4A">
            <w:pPr>
              <w:jc w:val="center"/>
            </w:pPr>
            <w:r w:rsidRPr="00302963">
              <w:t>(дата заполнения)</w:t>
            </w:r>
          </w:p>
        </w:tc>
        <w:tc>
          <w:tcPr>
            <w:tcW w:w="242" w:type="pct"/>
          </w:tcPr>
          <w:p w14:paraId="2980375A" w14:textId="77777777" w:rsidR="00A20F4A" w:rsidRPr="000F42EC" w:rsidRDefault="00A20F4A" w:rsidP="00A20F4A">
            <w:pPr>
              <w:jc w:val="center"/>
              <w:rPr>
                <w:sz w:val="26"/>
                <w:szCs w:val="26"/>
              </w:rPr>
            </w:pPr>
          </w:p>
        </w:tc>
        <w:tc>
          <w:tcPr>
            <w:tcW w:w="1129" w:type="pct"/>
          </w:tcPr>
          <w:p w14:paraId="36D83044" w14:textId="77777777" w:rsidR="00A20F4A" w:rsidRPr="000F42EC" w:rsidRDefault="00A20F4A" w:rsidP="00A20F4A">
            <w:pPr>
              <w:pStyle w:val="HeadDoc"/>
              <w:rPr>
                <w:sz w:val="26"/>
                <w:szCs w:val="26"/>
              </w:rPr>
            </w:pPr>
          </w:p>
          <w:p w14:paraId="1EC07FDD" w14:textId="77777777" w:rsidR="00A20F4A" w:rsidRPr="000F42EC" w:rsidRDefault="00A20F4A" w:rsidP="00A20F4A">
            <w:pPr>
              <w:pStyle w:val="HeadDoc"/>
              <w:rPr>
                <w:sz w:val="26"/>
                <w:szCs w:val="26"/>
              </w:rPr>
            </w:pPr>
            <w:r w:rsidRPr="000F42EC">
              <w:rPr>
                <w:sz w:val="26"/>
                <w:szCs w:val="26"/>
              </w:rPr>
              <w:t>М.П.</w:t>
            </w:r>
          </w:p>
          <w:p w14:paraId="59F60EFC"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4FA9C13F" w14:textId="77777777" w:rsidR="00A20F4A" w:rsidRPr="000F42EC" w:rsidRDefault="00A20F4A" w:rsidP="00A20F4A">
            <w:pPr>
              <w:jc w:val="center"/>
              <w:rPr>
                <w:sz w:val="26"/>
                <w:szCs w:val="26"/>
              </w:rPr>
            </w:pPr>
          </w:p>
        </w:tc>
        <w:tc>
          <w:tcPr>
            <w:tcW w:w="242" w:type="pct"/>
          </w:tcPr>
          <w:p w14:paraId="3E6776B6" w14:textId="77777777" w:rsidR="00A20F4A" w:rsidRPr="000F42EC" w:rsidRDefault="00A20F4A" w:rsidP="00A20F4A">
            <w:pPr>
              <w:pStyle w:val="HeadDoc"/>
              <w:rPr>
                <w:sz w:val="26"/>
                <w:szCs w:val="26"/>
              </w:rPr>
            </w:pPr>
          </w:p>
        </w:tc>
        <w:tc>
          <w:tcPr>
            <w:tcW w:w="1452" w:type="pct"/>
          </w:tcPr>
          <w:p w14:paraId="22420261" w14:textId="77777777" w:rsidR="00A20F4A" w:rsidRPr="000F42EC" w:rsidRDefault="00A20F4A" w:rsidP="00A20F4A">
            <w:pPr>
              <w:pStyle w:val="HeadDoc"/>
              <w:rPr>
                <w:sz w:val="26"/>
                <w:szCs w:val="26"/>
              </w:rPr>
            </w:pPr>
          </w:p>
          <w:p w14:paraId="59620A0B" w14:textId="77777777" w:rsidR="00A20F4A" w:rsidRPr="000F42EC" w:rsidRDefault="00A20F4A" w:rsidP="00A20F4A">
            <w:pPr>
              <w:jc w:val="center"/>
              <w:rPr>
                <w:sz w:val="26"/>
                <w:szCs w:val="26"/>
              </w:rPr>
            </w:pPr>
          </w:p>
        </w:tc>
      </w:tr>
    </w:tbl>
    <w:p w14:paraId="1F64155A" w14:textId="77777777" w:rsidR="00A20F4A" w:rsidRPr="000F42EC" w:rsidRDefault="00A20F4A" w:rsidP="00A20F4A">
      <w:pPr>
        <w:ind w:firstLine="709"/>
        <w:jc w:val="right"/>
        <w:rPr>
          <w:sz w:val="26"/>
          <w:szCs w:val="26"/>
        </w:rPr>
      </w:pPr>
    </w:p>
    <w:p w14:paraId="5D93D97D" w14:textId="77777777" w:rsidR="00A20F4A" w:rsidRPr="000F42EC" w:rsidRDefault="00A20F4A" w:rsidP="00A20F4A">
      <w:pPr>
        <w:ind w:firstLine="709"/>
        <w:jc w:val="right"/>
        <w:rPr>
          <w:sz w:val="26"/>
          <w:szCs w:val="26"/>
        </w:rPr>
      </w:pPr>
    </w:p>
    <w:p w14:paraId="0C0B684E" w14:textId="77777777" w:rsidR="00A20F4A" w:rsidRPr="000F42EC" w:rsidRDefault="00A20F4A" w:rsidP="00A20F4A">
      <w:pPr>
        <w:ind w:firstLine="709"/>
        <w:jc w:val="right"/>
        <w:rPr>
          <w:sz w:val="26"/>
          <w:szCs w:val="26"/>
        </w:rPr>
      </w:pPr>
    </w:p>
    <w:p w14:paraId="2CAD2E49" w14:textId="77777777" w:rsidR="00A20F4A" w:rsidRDefault="00A20F4A" w:rsidP="00A20F4A">
      <w:pPr>
        <w:ind w:firstLine="709"/>
        <w:jc w:val="right"/>
        <w:rPr>
          <w:sz w:val="26"/>
          <w:szCs w:val="26"/>
        </w:rPr>
      </w:pPr>
    </w:p>
    <w:p w14:paraId="0AD577F8" w14:textId="77777777" w:rsidR="00A20F4A" w:rsidRPr="000F42EC" w:rsidRDefault="00A20F4A" w:rsidP="00A20F4A">
      <w:pPr>
        <w:ind w:firstLine="709"/>
        <w:jc w:val="right"/>
        <w:rPr>
          <w:sz w:val="26"/>
          <w:szCs w:val="26"/>
        </w:rPr>
      </w:pPr>
    </w:p>
    <w:p w14:paraId="3A682994" w14:textId="77777777" w:rsidR="00A20F4A" w:rsidRPr="000F42EC" w:rsidRDefault="00A20F4A" w:rsidP="00A20F4A">
      <w:pPr>
        <w:ind w:firstLine="709"/>
        <w:jc w:val="right"/>
        <w:rPr>
          <w:sz w:val="26"/>
          <w:szCs w:val="26"/>
        </w:rPr>
      </w:pPr>
      <w:r w:rsidRPr="000F42EC">
        <w:rPr>
          <w:sz w:val="26"/>
          <w:szCs w:val="26"/>
        </w:rPr>
        <w:t xml:space="preserve">Приложение 7 </w:t>
      </w:r>
    </w:p>
    <w:p w14:paraId="490FED5B" w14:textId="77777777" w:rsidR="00A20F4A" w:rsidRPr="000F42EC" w:rsidRDefault="00A20F4A" w:rsidP="00A20F4A">
      <w:pPr>
        <w:ind w:firstLine="709"/>
        <w:jc w:val="right"/>
        <w:rPr>
          <w:sz w:val="26"/>
          <w:szCs w:val="26"/>
        </w:rPr>
      </w:pPr>
      <w:r w:rsidRPr="000F42EC">
        <w:rPr>
          <w:sz w:val="26"/>
          <w:szCs w:val="26"/>
        </w:rPr>
        <w:t>к заявке</w:t>
      </w:r>
    </w:p>
    <w:p w14:paraId="031186B1" w14:textId="77777777" w:rsidR="00A20F4A" w:rsidRPr="000F42EC" w:rsidRDefault="00A20F4A" w:rsidP="00A20F4A">
      <w:pPr>
        <w:ind w:firstLine="709"/>
        <w:jc w:val="center"/>
        <w:rPr>
          <w:sz w:val="26"/>
          <w:szCs w:val="26"/>
          <w:highlight w:val="yellow"/>
        </w:rPr>
      </w:pPr>
    </w:p>
    <w:p w14:paraId="5268E47B" w14:textId="77777777" w:rsidR="00A20F4A" w:rsidRPr="000F42EC" w:rsidRDefault="00A20F4A" w:rsidP="00A20F4A">
      <w:pPr>
        <w:jc w:val="center"/>
        <w:rPr>
          <w:sz w:val="26"/>
          <w:szCs w:val="26"/>
        </w:rPr>
      </w:pPr>
      <w:r w:rsidRPr="000F42EC">
        <w:rPr>
          <w:sz w:val="26"/>
          <w:szCs w:val="26"/>
        </w:rPr>
        <w:t xml:space="preserve">Финансово-экономическое обоснование </w:t>
      </w:r>
    </w:p>
    <w:p w14:paraId="1D1214A9" w14:textId="77777777" w:rsidR="00A20F4A" w:rsidRPr="000F42EC" w:rsidRDefault="00A20F4A" w:rsidP="00A20F4A">
      <w:pPr>
        <w:jc w:val="center"/>
        <w:rPr>
          <w:sz w:val="26"/>
          <w:szCs w:val="26"/>
        </w:rPr>
      </w:pPr>
      <w:r w:rsidRPr="000F42EC">
        <w:rPr>
          <w:sz w:val="26"/>
          <w:szCs w:val="26"/>
        </w:rPr>
        <w:t xml:space="preserve">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p>
    <w:p w14:paraId="59AF56EF" w14:textId="77777777" w:rsidR="00A20F4A" w:rsidRPr="000F42EC" w:rsidRDefault="00A20F4A" w:rsidP="00A20F4A">
      <w:pPr>
        <w:jc w:val="center"/>
        <w:rPr>
          <w:sz w:val="26"/>
          <w:szCs w:val="26"/>
        </w:rPr>
      </w:pPr>
      <w:r w:rsidRPr="000F42EC">
        <w:rPr>
          <w:sz w:val="26"/>
          <w:szCs w:val="26"/>
        </w:rPr>
        <w:t>«Создание спектаклей»</w:t>
      </w:r>
    </w:p>
    <w:p w14:paraId="36A6E9DD" w14:textId="77777777" w:rsidR="00A20F4A" w:rsidRPr="000F42EC" w:rsidRDefault="00A20F4A" w:rsidP="00A20F4A">
      <w:pPr>
        <w:ind w:firstLine="709"/>
        <w:jc w:val="center"/>
        <w:rPr>
          <w:sz w:val="26"/>
          <w:szCs w:val="26"/>
          <w:highlight w:val="yellow"/>
        </w:rPr>
      </w:pPr>
    </w:p>
    <w:p w14:paraId="3C66915C" w14:textId="77777777" w:rsidR="00A20F4A" w:rsidRPr="000F42EC" w:rsidRDefault="00A20F4A" w:rsidP="00A20F4A">
      <w:pPr>
        <w:pStyle w:val="a6"/>
        <w:numPr>
          <w:ilvl w:val="0"/>
          <w:numId w:val="15"/>
        </w:numPr>
        <w:rPr>
          <w:rFonts w:cs="Times New Roman"/>
          <w:sz w:val="26"/>
          <w:szCs w:val="26"/>
        </w:rPr>
      </w:pPr>
      <w:r w:rsidRPr="000F42EC">
        <w:rPr>
          <w:rFonts w:cs="Times New Roman"/>
          <w:sz w:val="26"/>
          <w:szCs w:val="26"/>
        </w:rPr>
        <w:t>Полное наименование участника отбора.</w:t>
      </w:r>
    </w:p>
    <w:p w14:paraId="45E35A9A"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№1 (малая форма)</w:t>
      </w:r>
      <w:r w:rsidRPr="000F42EC">
        <w:rPr>
          <w:rFonts w:eastAsiaTheme="minorHAnsi"/>
          <w:sz w:val="26"/>
          <w:szCs w:val="26"/>
          <w:lang w:eastAsia="en-US"/>
        </w:rPr>
        <w:t xml:space="preserve">. </w:t>
      </w:r>
    </w:p>
    <w:p w14:paraId="3E179A2A"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2A821D64" w14:textId="77777777" w:rsidR="00A20F4A" w:rsidRPr="000F42EC" w:rsidRDefault="00A20F4A" w:rsidP="00A20F4A">
      <w:pPr>
        <w:autoSpaceDE w:val="0"/>
        <w:autoSpaceDN w:val="0"/>
        <w:adjustRightInd w:val="0"/>
        <w:rPr>
          <w:sz w:val="26"/>
          <w:szCs w:val="26"/>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0F42EC" w14:paraId="2A618700" w14:textId="77777777" w:rsidTr="00A20F4A">
        <w:tc>
          <w:tcPr>
            <w:tcW w:w="399" w:type="pct"/>
            <w:vMerge w:val="restart"/>
          </w:tcPr>
          <w:p w14:paraId="5CAE60E4"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070" w:type="pct"/>
            <w:vMerge w:val="restart"/>
          </w:tcPr>
          <w:p w14:paraId="28C7E352" w14:textId="77777777" w:rsidR="00A20F4A" w:rsidRPr="000F42EC" w:rsidRDefault="00A20F4A" w:rsidP="00A20F4A">
            <w:pPr>
              <w:jc w:val="center"/>
              <w:rPr>
                <w:rFonts w:eastAsia="Calibri"/>
                <w:lang w:eastAsia="en-US"/>
              </w:rPr>
            </w:pPr>
            <w:r w:rsidRPr="000F42EC">
              <w:rPr>
                <w:rFonts w:eastAsia="Calibri"/>
                <w:lang w:eastAsia="en-US"/>
              </w:rPr>
              <w:t>Наименование расходования средств</w:t>
            </w:r>
            <w:r w:rsidRPr="000F42EC">
              <w:rPr>
                <w:rFonts w:eastAsia="Calibri"/>
                <w:vertAlign w:val="superscript"/>
                <w:lang w:eastAsia="en-US"/>
              </w:rPr>
              <w:footnoteReference w:id="2"/>
            </w:r>
          </w:p>
        </w:tc>
        <w:tc>
          <w:tcPr>
            <w:tcW w:w="701" w:type="pct"/>
            <w:vMerge w:val="restart"/>
          </w:tcPr>
          <w:p w14:paraId="17688820" w14:textId="77777777" w:rsidR="00A20F4A" w:rsidRPr="000F42EC" w:rsidRDefault="00A20F4A" w:rsidP="00A20F4A">
            <w:pPr>
              <w:jc w:val="center"/>
              <w:rPr>
                <w:rFonts w:eastAsia="Calibri"/>
                <w:lang w:eastAsia="en-US"/>
              </w:rPr>
            </w:pPr>
            <w:r w:rsidRPr="000F42EC">
              <w:rPr>
                <w:rFonts w:eastAsia="Calibri"/>
                <w:lang w:eastAsia="en-US"/>
              </w:rPr>
              <w:t>Единица измерения</w:t>
            </w:r>
          </w:p>
        </w:tc>
        <w:tc>
          <w:tcPr>
            <w:tcW w:w="660" w:type="pct"/>
            <w:vMerge w:val="restart"/>
          </w:tcPr>
          <w:p w14:paraId="203AE41B" w14:textId="77777777" w:rsidR="00A20F4A" w:rsidRPr="000F42EC" w:rsidRDefault="00A20F4A" w:rsidP="00A20F4A">
            <w:pPr>
              <w:jc w:val="center"/>
              <w:rPr>
                <w:rFonts w:eastAsia="Calibri"/>
                <w:lang w:eastAsia="en-US"/>
              </w:rPr>
            </w:pPr>
            <w:r w:rsidRPr="000F42EC">
              <w:rPr>
                <w:rFonts w:eastAsia="Calibri"/>
                <w:lang w:eastAsia="en-US"/>
              </w:rPr>
              <w:t>Количество, ед.</w:t>
            </w:r>
          </w:p>
        </w:tc>
        <w:tc>
          <w:tcPr>
            <w:tcW w:w="716" w:type="pct"/>
            <w:vMerge w:val="restart"/>
          </w:tcPr>
          <w:p w14:paraId="0E4DA74B" w14:textId="77777777" w:rsidR="00A20F4A" w:rsidRPr="000F42EC" w:rsidRDefault="00A20F4A" w:rsidP="00A20F4A">
            <w:pPr>
              <w:jc w:val="center"/>
              <w:rPr>
                <w:rFonts w:eastAsia="Calibri"/>
                <w:lang w:eastAsia="en-US"/>
              </w:rPr>
            </w:pPr>
            <w:r w:rsidRPr="000F42EC">
              <w:rPr>
                <w:rFonts w:eastAsia="Calibri"/>
                <w:lang w:eastAsia="en-US"/>
              </w:rPr>
              <w:t>Цена за единицу, руб.</w:t>
            </w:r>
          </w:p>
        </w:tc>
        <w:tc>
          <w:tcPr>
            <w:tcW w:w="1454" w:type="pct"/>
            <w:gridSpan w:val="2"/>
            <w:vAlign w:val="center"/>
          </w:tcPr>
          <w:p w14:paraId="5417A6A9" w14:textId="77777777" w:rsidR="00A20F4A" w:rsidRPr="000F42EC" w:rsidRDefault="00A20F4A" w:rsidP="00A20F4A">
            <w:pPr>
              <w:jc w:val="center"/>
              <w:rPr>
                <w:rFonts w:eastAsia="Calibri"/>
                <w:lang w:eastAsia="en-US"/>
              </w:rPr>
            </w:pPr>
            <w:r w:rsidRPr="000F42EC">
              <w:rPr>
                <w:rFonts w:eastAsia="Calibri"/>
                <w:lang w:eastAsia="en-US"/>
              </w:rPr>
              <w:t>Финансирование (руб.)</w:t>
            </w:r>
          </w:p>
        </w:tc>
      </w:tr>
      <w:tr w:rsidR="00A20F4A" w:rsidRPr="000F42EC" w14:paraId="72F5593A" w14:textId="77777777" w:rsidTr="00A20F4A">
        <w:tc>
          <w:tcPr>
            <w:tcW w:w="399" w:type="pct"/>
            <w:vMerge/>
            <w:vAlign w:val="center"/>
          </w:tcPr>
          <w:p w14:paraId="7A84CA29" w14:textId="77777777" w:rsidR="00A20F4A" w:rsidRPr="000F42EC" w:rsidRDefault="00A20F4A" w:rsidP="00A20F4A">
            <w:pPr>
              <w:jc w:val="center"/>
              <w:rPr>
                <w:rFonts w:eastAsia="Calibri"/>
                <w:lang w:eastAsia="en-US"/>
              </w:rPr>
            </w:pPr>
          </w:p>
        </w:tc>
        <w:tc>
          <w:tcPr>
            <w:tcW w:w="1070" w:type="pct"/>
            <w:vMerge/>
            <w:vAlign w:val="center"/>
          </w:tcPr>
          <w:p w14:paraId="534C8BD1" w14:textId="77777777" w:rsidR="00A20F4A" w:rsidRPr="000F42EC" w:rsidRDefault="00A20F4A" w:rsidP="00A20F4A">
            <w:pPr>
              <w:jc w:val="center"/>
              <w:rPr>
                <w:rFonts w:eastAsia="Calibri"/>
                <w:lang w:eastAsia="en-US"/>
              </w:rPr>
            </w:pPr>
          </w:p>
        </w:tc>
        <w:tc>
          <w:tcPr>
            <w:tcW w:w="701" w:type="pct"/>
            <w:vMerge/>
          </w:tcPr>
          <w:p w14:paraId="3A9CB3C2" w14:textId="77777777" w:rsidR="00A20F4A" w:rsidRPr="000F42EC" w:rsidRDefault="00A20F4A" w:rsidP="00A20F4A">
            <w:pPr>
              <w:jc w:val="center"/>
              <w:rPr>
                <w:rFonts w:eastAsia="Calibri"/>
                <w:lang w:eastAsia="en-US"/>
              </w:rPr>
            </w:pPr>
          </w:p>
        </w:tc>
        <w:tc>
          <w:tcPr>
            <w:tcW w:w="660" w:type="pct"/>
            <w:vMerge/>
          </w:tcPr>
          <w:p w14:paraId="28A8E35C" w14:textId="77777777" w:rsidR="00A20F4A" w:rsidRPr="000F42EC" w:rsidRDefault="00A20F4A" w:rsidP="00A20F4A">
            <w:pPr>
              <w:jc w:val="center"/>
              <w:rPr>
                <w:rFonts w:eastAsia="Calibri"/>
                <w:lang w:eastAsia="en-US"/>
              </w:rPr>
            </w:pPr>
          </w:p>
        </w:tc>
        <w:tc>
          <w:tcPr>
            <w:tcW w:w="716" w:type="pct"/>
            <w:vMerge/>
          </w:tcPr>
          <w:p w14:paraId="7226F7A4" w14:textId="77777777" w:rsidR="00A20F4A" w:rsidRPr="000F42EC" w:rsidRDefault="00A20F4A" w:rsidP="00A20F4A">
            <w:pPr>
              <w:jc w:val="center"/>
              <w:rPr>
                <w:rFonts w:eastAsia="Calibri"/>
                <w:lang w:eastAsia="en-US"/>
              </w:rPr>
            </w:pPr>
          </w:p>
        </w:tc>
        <w:tc>
          <w:tcPr>
            <w:tcW w:w="752" w:type="pct"/>
            <w:vAlign w:val="center"/>
          </w:tcPr>
          <w:p w14:paraId="5BF749C2" w14:textId="77777777" w:rsidR="00A20F4A" w:rsidRPr="000F42EC" w:rsidRDefault="00A20F4A" w:rsidP="00A20F4A">
            <w:pPr>
              <w:jc w:val="center"/>
              <w:rPr>
                <w:rFonts w:eastAsia="Calibri"/>
                <w:lang w:eastAsia="en-US"/>
              </w:rPr>
            </w:pPr>
            <w:r w:rsidRPr="000F42EC">
              <w:rPr>
                <w:rFonts w:eastAsia="Calibri"/>
                <w:lang w:eastAsia="en-US"/>
              </w:rPr>
              <w:t>за счет средств субсидии</w:t>
            </w:r>
          </w:p>
        </w:tc>
        <w:tc>
          <w:tcPr>
            <w:tcW w:w="702" w:type="pct"/>
            <w:vAlign w:val="center"/>
          </w:tcPr>
          <w:p w14:paraId="38D588FE" w14:textId="77777777" w:rsidR="00A20F4A" w:rsidRPr="000F42EC" w:rsidRDefault="00A20F4A" w:rsidP="00A20F4A">
            <w:pPr>
              <w:jc w:val="center"/>
              <w:rPr>
                <w:rFonts w:eastAsia="Calibri"/>
                <w:lang w:eastAsia="en-US"/>
              </w:rPr>
            </w:pPr>
            <w:r w:rsidRPr="000F42EC">
              <w:rPr>
                <w:rFonts w:eastAsia="Calibri"/>
                <w:lang w:eastAsia="en-US"/>
              </w:rPr>
              <w:t>за счет собственных средств</w:t>
            </w:r>
          </w:p>
        </w:tc>
      </w:tr>
      <w:tr w:rsidR="00A20F4A" w:rsidRPr="000F42EC" w14:paraId="010E5E20" w14:textId="77777777" w:rsidTr="00A20F4A">
        <w:tc>
          <w:tcPr>
            <w:tcW w:w="399" w:type="pct"/>
          </w:tcPr>
          <w:p w14:paraId="496D07EC" w14:textId="77777777" w:rsidR="00A20F4A" w:rsidRPr="000F42EC" w:rsidRDefault="00A20F4A" w:rsidP="00A20F4A">
            <w:pPr>
              <w:jc w:val="both"/>
              <w:rPr>
                <w:rFonts w:eastAsia="Calibri"/>
                <w:highlight w:val="yellow"/>
                <w:lang w:eastAsia="en-US"/>
              </w:rPr>
            </w:pPr>
          </w:p>
        </w:tc>
        <w:tc>
          <w:tcPr>
            <w:tcW w:w="1070" w:type="pct"/>
          </w:tcPr>
          <w:p w14:paraId="76D5BA54" w14:textId="77777777" w:rsidR="00A20F4A" w:rsidRPr="000F42EC" w:rsidRDefault="00A20F4A" w:rsidP="00A20F4A">
            <w:pPr>
              <w:jc w:val="both"/>
              <w:rPr>
                <w:rFonts w:eastAsia="Calibri"/>
                <w:highlight w:val="yellow"/>
                <w:lang w:eastAsia="en-US"/>
              </w:rPr>
            </w:pPr>
          </w:p>
        </w:tc>
        <w:tc>
          <w:tcPr>
            <w:tcW w:w="701" w:type="pct"/>
          </w:tcPr>
          <w:p w14:paraId="005A214E" w14:textId="77777777" w:rsidR="00A20F4A" w:rsidRPr="000F42EC" w:rsidRDefault="00A20F4A" w:rsidP="00A20F4A">
            <w:pPr>
              <w:jc w:val="both"/>
              <w:rPr>
                <w:rFonts w:eastAsia="Calibri"/>
                <w:highlight w:val="yellow"/>
                <w:lang w:eastAsia="en-US"/>
              </w:rPr>
            </w:pPr>
          </w:p>
        </w:tc>
        <w:tc>
          <w:tcPr>
            <w:tcW w:w="660" w:type="pct"/>
          </w:tcPr>
          <w:p w14:paraId="1CBC5952" w14:textId="77777777" w:rsidR="00A20F4A" w:rsidRPr="000F42EC" w:rsidRDefault="00A20F4A" w:rsidP="00A20F4A">
            <w:pPr>
              <w:jc w:val="both"/>
              <w:rPr>
                <w:rFonts w:eastAsia="Calibri"/>
                <w:highlight w:val="yellow"/>
                <w:lang w:eastAsia="en-US"/>
              </w:rPr>
            </w:pPr>
          </w:p>
        </w:tc>
        <w:tc>
          <w:tcPr>
            <w:tcW w:w="716" w:type="pct"/>
          </w:tcPr>
          <w:p w14:paraId="00BB6A2C" w14:textId="77777777" w:rsidR="00A20F4A" w:rsidRPr="000F42EC" w:rsidRDefault="00A20F4A" w:rsidP="00A20F4A">
            <w:pPr>
              <w:jc w:val="both"/>
              <w:rPr>
                <w:rFonts w:eastAsia="Calibri"/>
                <w:highlight w:val="yellow"/>
                <w:lang w:eastAsia="en-US"/>
              </w:rPr>
            </w:pPr>
          </w:p>
        </w:tc>
        <w:tc>
          <w:tcPr>
            <w:tcW w:w="752" w:type="pct"/>
          </w:tcPr>
          <w:p w14:paraId="30E4D182" w14:textId="77777777" w:rsidR="00A20F4A" w:rsidRPr="000F42EC" w:rsidRDefault="00A20F4A" w:rsidP="00A20F4A">
            <w:pPr>
              <w:jc w:val="both"/>
              <w:rPr>
                <w:rFonts w:eastAsia="Calibri"/>
                <w:highlight w:val="yellow"/>
                <w:lang w:eastAsia="en-US"/>
              </w:rPr>
            </w:pPr>
          </w:p>
        </w:tc>
        <w:tc>
          <w:tcPr>
            <w:tcW w:w="702" w:type="pct"/>
          </w:tcPr>
          <w:p w14:paraId="5546328E" w14:textId="77777777" w:rsidR="00A20F4A" w:rsidRPr="000F42EC" w:rsidRDefault="00A20F4A" w:rsidP="00A20F4A">
            <w:pPr>
              <w:jc w:val="both"/>
              <w:rPr>
                <w:rFonts w:eastAsia="Calibri"/>
                <w:highlight w:val="yellow"/>
                <w:lang w:eastAsia="en-US"/>
              </w:rPr>
            </w:pPr>
          </w:p>
        </w:tc>
      </w:tr>
      <w:tr w:rsidR="00A20F4A" w:rsidRPr="000F42EC" w14:paraId="65E68F70" w14:textId="77777777" w:rsidTr="00A20F4A">
        <w:tc>
          <w:tcPr>
            <w:tcW w:w="399" w:type="pct"/>
          </w:tcPr>
          <w:p w14:paraId="1F3D960B" w14:textId="77777777" w:rsidR="00A20F4A" w:rsidRPr="000F42EC" w:rsidRDefault="00A20F4A" w:rsidP="00A20F4A">
            <w:pPr>
              <w:jc w:val="both"/>
              <w:rPr>
                <w:rFonts w:eastAsia="Calibri"/>
                <w:highlight w:val="yellow"/>
                <w:lang w:eastAsia="en-US"/>
              </w:rPr>
            </w:pPr>
          </w:p>
        </w:tc>
        <w:tc>
          <w:tcPr>
            <w:tcW w:w="1070" w:type="pct"/>
          </w:tcPr>
          <w:p w14:paraId="18B1E21E" w14:textId="77777777" w:rsidR="00A20F4A" w:rsidRPr="000F42EC" w:rsidRDefault="00A20F4A" w:rsidP="00A20F4A">
            <w:pPr>
              <w:jc w:val="both"/>
              <w:rPr>
                <w:rFonts w:eastAsia="Calibri"/>
                <w:highlight w:val="yellow"/>
                <w:lang w:eastAsia="en-US"/>
              </w:rPr>
            </w:pPr>
          </w:p>
        </w:tc>
        <w:tc>
          <w:tcPr>
            <w:tcW w:w="701" w:type="pct"/>
          </w:tcPr>
          <w:p w14:paraId="7B3C47C3" w14:textId="77777777" w:rsidR="00A20F4A" w:rsidRPr="000F42EC" w:rsidRDefault="00A20F4A" w:rsidP="00A20F4A">
            <w:pPr>
              <w:jc w:val="both"/>
              <w:rPr>
                <w:rFonts w:eastAsia="Calibri"/>
                <w:highlight w:val="yellow"/>
                <w:lang w:eastAsia="en-US"/>
              </w:rPr>
            </w:pPr>
          </w:p>
        </w:tc>
        <w:tc>
          <w:tcPr>
            <w:tcW w:w="660" w:type="pct"/>
          </w:tcPr>
          <w:p w14:paraId="529A0880" w14:textId="77777777" w:rsidR="00A20F4A" w:rsidRPr="000F42EC" w:rsidRDefault="00A20F4A" w:rsidP="00A20F4A">
            <w:pPr>
              <w:jc w:val="both"/>
              <w:rPr>
                <w:rFonts w:eastAsia="Calibri"/>
                <w:highlight w:val="yellow"/>
                <w:lang w:eastAsia="en-US"/>
              </w:rPr>
            </w:pPr>
          </w:p>
        </w:tc>
        <w:tc>
          <w:tcPr>
            <w:tcW w:w="716" w:type="pct"/>
          </w:tcPr>
          <w:p w14:paraId="7A44F415" w14:textId="77777777" w:rsidR="00A20F4A" w:rsidRPr="000F42EC" w:rsidRDefault="00A20F4A" w:rsidP="00A20F4A">
            <w:pPr>
              <w:jc w:val="both"/>
              <w:rPr>
                <w:rFonts w:eastAsia="Calibri"/>
                <w:highlight w:val="yellow"/>
                <w:lang w:eastAsia="en-US"/>
              </w:rPr>
            </w:pPr>
          </w:p>
        </w:tc>
        <w:tc>
          <w:tcPr>
            <w:tcW w:w="752" w:type="pct"/>
          </w:tcPr>
          <w:p w14:paraId="4254C4D0" w14:textId="77777777" w:rsidR="00A20F4A" w:rsidRPr="000F42EC" w:rsidRDefault="00A20F4A" w:rsidP="00A20F4A">
            <w:pPr>
              <w:jc w:val="both"/>
              <w:rPr>
                <w:rFonts w:eastAsia="Calibri"/>
                <w:highlight w:val="yellow"/>
                <w:lang w:eastAsia="en-US"/>
              </w:rPr>
            </w:pPr>
          </w:p>
        </w:tc>
        <w:tc>
          <w:tcPr>
            <w:tcW w:w="702" w:type="pct"/>
          </w:tcPr>
          <w:p w14:paraId="490F2AB7" w14:textId="77777777" w:rsidR="00A20F4A" w:rsidRPr="000F42EC" w:rsidRDefault="00A20F4A" w:rsidP="00A20F4A">
            <w:pPr>
              <w:jc w:val="both"/>
              <w:rPr>
                <w:rFonts w:eastAsia="Calibri"/>
                <w:highlight w:val="yellow"/>
                <w:lang w:eastAsia="en-US"/>
              </w:rPr>
            </w:pPr>
          </w:p>
        </w:tc>
      </w:tr>
    </w:tbl>
    <w:p w14:paraId="5919972C" w14:textId="77777777" w:rsidR="00A20F4A" w:rsidRPr="000F42EC" w:rsidRDefault="00A20F4A" w:rsidP="00A20F4A">
      <w:pPr>
        <w:autoSpaceDE w:val="0"/>
        <w:autoSpaceDN w:val="0"/>
        <w:adjustRightInd w:val="0"/>
        <w:rPr>
          <w:sz w:val="26"/>
          <w:szCs w:val="26"/>
        </w:rPr>
      </w:pPr>
    </w:p>
    <w:p w14:paraId="45C96ADF"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5B15B877"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6B5283B2" w14:textId="77777777" w:rsidR="00A20F4A" w:rsidRPr="000F42EC" w:rsidRDefault="00A20F4A" w:rsidP="00A20F4A">
      <w:pPr>
        <w:autoSpaceDE w:val="0"/>
        <w:autoSpaceDN w:val="0"/>
        <w:adjustRightInd w:val="0"/>
        <w:rPr>
          <w:sz w:val="26"/>
          <w:szCs w:val="26"/>
        </w:rPr>
      </w:pPr>
      <w:r w:rsidRPr="000F42EC">
        <w:rPr>
          <w:sz w:val="26"/>
          <w:szCs w:val="26"/>
        </w:rPr>
        <w:t>2. …</w:t>
      </w:r>
    </w:p>
    <w:p w14:paraId="57933508" w14:textId="77777777" w:rsidR="00A20F4A" w:rsidRPr="000F42EC" w:rsidRDefault="00A20F4A" w:rsidP="00A20F4A">
      <w:pPr>
        <w:autoSpaceDE w:val="0"/>
        <w:autoSpaceDN w:val="0"/>
        <w:adjustRightInd w:val="0"/>
        <w:rPr>
          <w:sz w:val="26"/>
          <w:szCs w:val="26"/>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0F4F174B" w14:textId="77777777" w:rsidTr="00A20F4A">
        <w:tc>
          <w:tcPr>
            <w:tcW w:w="3402" w:type="dxa"/>
            <w:tcBorders>
              <w:bottom w:val="single" w:sz="4" w:space="0" w:color="auto"/>
            </w:tcBorders>
          </w:tcPr>
          <w:p w14:paraId="45664700" w14:textId="77777777" w:rsidR="00A20F4A" w:rsidRPr="000F42EC" w:rsidRDefault="00A20F4A" w:rsidP="00A20F4A">
            <w:pPr>
              <w:rPr>
                <w:sz w:val="26"/>
                <w:szCs w:val="26"/>
              </w:rPr>
            </w:pPr>
          </w:p>
        </w:tc>
        <w:tc>
          <w:tcPr>
            <w:tcW w:w="426" w:type="dxa"/>
          </w:tcPr>
          <w:p w14:paraId="7FBEB5B2" w14:textId="77777777" w:rsidR="00A20F4A" w:rsidRPr="000F42EC" w:rsidRDefault="00A20F4A" w:rsidP="00A20F4A">
            <w:pPr>
              <w:jc w:val="center"/>
              <w:rPr>
                <w:sz w:val="26"/>
                <w:szCs w:val="26"/>
              </w:rPr>
            </w:pPr>
          </w:p>
        </w:tc>
        <w:tc>
          <w:tcPr>
            <w:tcW w:w="1984" w:type="dxa"/>
            <w:tcBorders>
              <w:bottom w:val="single" w:sz="4" w:space="0" w:color="auto"/>
            </w:tcBorders>
          </w:tcPr>
          <w:p w14:paraId="524D60AE" w14:textId="77777777" w:rsidR="00A20F4A" w:rsidRPr="000F42EC" w:rsidRDefault="00A20F4A" w:rsidP="00A20F4A">
            <w:pPr>
              <w:jc w:val="center"/>
              <w:rPr>
                <w:sz w:val="26"/>
                <w:szCs w:val="26"/>
              </w:rPr>
            </w:pPr>
          </w:p>
        </w:tc>
        <w:tc>
          <w:tcPr>
            <w:tcW w:w="425" w:type="dxa"/>
          </w:tcPr>
          <w:p w14:paraId="7D82C627" w14:textId="77777777" w:rsidR="00A20F4A" w:rsidRPr="000F42EC" w:rsidRDefault="00A20F4A" w:rsidP="00A20F4A">
            <w:pPr>
              <w:rPr>
                <w:sz w:val="26"/>
                <w:szCs w:val="26"/>
              </w:rPr>
            </w:pPr>
          </w:p>
        </w:tc>
        <w:tc>
          <w:tcPr>
            <w:tcW w:w="2552" w:type="dxa"/>
            <w:tcBorders>
              <w:bottom w:val="single" w:sz="4" w:space="0" w:color="auto"/>
            </w:tcBorders>
          </w:tcPr>
          <w:p w14:paraId="1CF8C94C" w14:textId="77777777" w:rsidR="00A20F4A" w:rsidRPr="000F42EC" w:rsidRDefault="00A20F4A" w:rsidP="00A20F4A">
            <w:pPr>
              <w:rPr>
                <w:sz w:val="26"/>
                <w:szCs w:val="26"/>
              </w:rPr>
            </w:pPr>
          </w:p>
        </w:tc>
      </w:tr>
      <w:tr w:rsidR="00A20F4A" w:rsidRPr="000F42EC" w14:paraId="522D0A22" w14:textId="77777777" w:rsidTr="00A20F4A">
        <w:tc>
          <w:tcPr>
            <w:tcW w:w="3402" w:type="dxa"/>
            <w:tcBorders>
              <w:top w:val="single" w:sz="4" w:space="0" w:color="auto"/>
            </w:tcBorders>
          </w:tcPr>
          <w:p w14:paraId="683D51F0"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137D5F26" w14:textId="77777777" w:rsidR="00A20F4A" w:rsidRPr="00302963" w:rsidRDefault="00A20F4A" w:rsidP="00A20F4A">
            <w:pPr>
              <w:jc w:val="center"/>
            </w:pPr>
          </w:p>
        </w:tc>
        <w:tc>
          <w:tcPr>
            <w:tcW w:w="1984" w:type="dxa"/>
            <w:tcBorders>
              <w:top w:val="single" w:sz="4" w:space="0" w:color="auto"/>
            </w:tcBorders>
          </w:tcPr>
          <w:p w14:paraId="4BB7EB0D" w14:textId="77777777" w:rsidR="00A20F4A" w:rsidRPr="00302963" w:rsidRDefault="00A20F4A" w:rsidP="00A20F4A">
            <w:pPr>
              <w:jc w:val="center"/>
            </w:pPr>
            <w:r w:rsidRPr="00302963">
              <w:t>(подпись)</w:t>
            </w:r>
          </w:p>
          <w:p w14:paraId="69C13F0A" w14:textId="77777777" w:rsidR="00A20F4A" w:rsidRPr="00302963" w:rsidRDefault="00A20F4A" w:rsidP="00A20F4A">
            <w:pPr>
              <w:jc w:val="center"/>
            </w:pPr>
          </w:p>
        </w:tc>
        <w:tc>
          <w:tcPr>
            <w:tcW w:w="425" w:type="dxa"/>
          </w:tcPr>
          <w:p w14:paraId="359C635C" w14:textId="77777777" w:rsidR="00A20F4A" w:rsidRPr="00302963" w:rsidRDefault="00A20F4A" w:rsidP="00A20F4A"/>
        </w:tc>
        <w:tc>
          <w:tcPr>
            <w:tcW w:w="2552" w:type="dxa"/>
            <w:tcBorders>
              <w:top w:val="single" w:sz="4" w:space="0" w:color="auto"/>
            </w:tcBorders>
          </w:tcPr>
          <w:p w14:paraId="4B9C9C82" w14:textId="77777777" w:rsidR="00A20F4A" w:rsidRPr="00302963" w:rsidRDefault="00A20F4A" w:rsidP="00A20F4A">
            <w:pPr>
              <w:jc w:val="center"/>
            </w:pPr>
            <w:r w:rsidRPr="00302963">
              <w:t>ФИО (полностью)</w:t>
            </w:r>
          </w:p>
        </w:tc>
      </w:tr>
      <w:tr w:rsidR="00A20F4A" w:rsidRPr="000F42EC" w14:paraId="5571B559" w14:textId="77777777" w:rsidTr="00A20F4A">
        <w:tc>
          <w:tcPr>
            <w:tcW w:w="3402" w:type="dxa"/>
          </w:tcPr>
          <w:p w14:paraId="24EA8B33" w14:textId="77777777" w:rsidR="00A20F4A" w:rsidRPr="000F42EC" w:rsidRDefault="00A20F4A" w:rsidP="00A20F4A">
            <w:pPr>
              <w:pStyle w:val="HeadDoc"/>
              <w:rPr>
                <w:sz w:val="26"/>
                <w:szCs w:val="26"/>
              </w:rPr>
            </w:pPr>
          </w:p>
          <w:p w14:paraId="54EAFCFE" w14:textId="77777777" w:rsidR="00A20F4A" w:rsidRPr="000F42EC" w:rsidRDefault="00A20F4A" w:rsidP="00A20F4A">
            <w:pPr>
              <w:pStyle w:val="HeadDoc"/>
              <w:jc w:val="right"/>
              <w:rPr>
                <w:sz w:val="26"/>
                <w:szCs w:val="26"/>
              </w:rPr>
            </w:pPr>
            <w:r w:rsidRPr="000F42EC">
              <w:rPr>
                <w:sz w:val="26"/>
                <w:szCs w:val="26"/>
              </w:rPr>
              <w:t xml:space="preserve">     </w:t>
            </w:r>
          </w:p>
          <w:p w14:paraId="55F87177" w14:textId="77777777" w:rsidR="00A20F4A" w:rsidRPr="000F42EC" w:rsidRDefault="00A20F4A" w:rsidP="00A20F4A">
            <w:pPr>
              <w:pStyle w:val="HeadDoc"/>
              <w:rPr>
                <w:i/>
                <w:sz w:val="26"/>
                <w:szCs w:val="26"/>
              </w:rPr>
            </w:pPr>
            <w:r w:rsidRPr="000F42EC">
              <w:rPr>
                <w:sz w:val="26"/>
                <w:szCs w:val="26"/>
              </w:rPr>
              <w:t>___   ____________20__ г.</w:t>
            </w:r>
          </w:p>
          <w:p w14:paraId="3725D03A" w14:textId="77777777" w:rsidR="00A20F4A" w:rsidRPr="00302963" w:rsidRDefault="00A20F4A" w:rsidP="00A20F4A">
            <w:pPr>
              <w:jc w:val="center"/>
            </w:pPr>
            <w:r w:rsidRPr="00302963">
              <w:t>(дата заполнения)</w:t>
            </w:r>
          </w:p>
        </w:tc>
        <w:tc>
          <w:tcPr>
            <w:tcW w:w="426" w:type="dxa"/>
          </w:tcPr>
          <w:p w14:paraId="40B20D6C" w14:textId="77777777" w:rsidR="00A20F4A" w:rsidRPr="000F42EC" w:rsidRDefault="00A20F4A" w:rsidP="00A20F4A">
            <w:pPr>
              <w:jc w:val="center"/>
              <w:rPr>
                <w:sz w:val="26"/>
                <w:szCs w:val="26"/>
              </w:rPr>
            </w:pPr>
          </w:p>
        </w:tc>
        <w:tc>
          <w:tcPr>
            <w:tcW w:w="1984" w:type="dxa"/>
          </w:tcPr>
          <w:p w14:paraId="09B9C599" w14:textId="77777777" w:rsidR="00A20F4A" w:rsidRPr="000F42EC" w:rsidRDefault="00A20F4A" w:rsidP="00A20F4A">
            <w:pPr>
              <w:pStyle w:val="HeadDoc"/>
              <w:rPr>
                <w:sz w:val="26"/>
                <w:szCs w:val="26"/>
              </w:rPr>
            </w:pPr>
          </w:p>
          <w:p w14:paraId="36DE3E7F" w14:textId="77777777" w:rsidR="00A20F4A" w:rsidRPr="000F42EC" w:rsidRDefault="00A20F4A" w:rsidP="00A20F4A">
            <w:pPr>
              <w:pStyle w:val="HeadDoc"/>
              <w:rPr>
                <w:sz w:val="26"/>
                <w:szCs w:val="26"/>
              </w:rPr>
            </w:pPr>
            <w:r w:rsidRPr="000F42EC">
              <w:rPr>
                <w:sz w:val="26"/>
                <w:szCs w:val="26"/>
              </w:rPr>
              <w:t>М.П.</w:t>
            </w:r>
          </w:p>
          <w:p w14:paraId="071065A8"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1B189781" w14:textId="77777777" w:rsidR="00A20F4A" w:rsidRPr="000F42EC" w:rsidRDefault="00A20F4A" w:rsidP="00A20F4A">
            <w:pPr>
              <w:jc w:val="center"/>
              <w:rPr>
                <w:sz w:val="26"/>
                <w:szCs w:val="26"/>
              </w:rPr>
            </w:pPr>
          </w:p>
        </w:tc>
        <w:tc>
          <w:tcPr>
            <w:tcW w:w="425" w:type="dxa"/>
          </w:tcPr>
          <w:p w14:paraId="1978EF8E" w14:textId="77777777" w:rsidR="00A20F4A" w:rsidRPr="000F42EC" w:rsidRDefault="00A20F4A" w:rsidP="00A20F4A">
            <w:pPr>
              <w:pStyle w:val="HeadDoc"/>
              <w:rPr>
                <w:sz w:val="26"/>
                <w:szCs w:val="26"/>
              </w:rPr>
            </w:pPr>
          </w:p>
        </w:tc>
        <w:tc>
          <w:tcPr>
            <w:tcW w:w="2552" w:type="dxa"/>
          </w:tcPr>
          <w:p w14:paraId="4F8ADD32" w14:textId="77777777" w:rsidR="00A20F4A" w:rsidRPr="000F42EC" w:rsidRDefault="00A20F4A" w:rsidP="00A20F4A">
            <w:pPr>
              <w:pStyle w:val="HeadDoc"/>
              <w:rPr>
                <w:sz w:val="26"/>
                <w:szCs w:val="26"/>
              </w:rPr>
            </w:pPr>
          </w:p>
          <w:p w14:paraId="1D54B35D" w14:textId="77777777" w:rsidR="00A20F4A" w:rsidRPr="000F42EC" w:rsidRDefault="00A20F4A" w:rsidP="00A20F4A">
            <w:pPr>
              <w:jc w:val="center"/>
              <w:rPr>
                <w:sz w:val="26"/>
                <w:szCs w:val="26"/>
              </w:rPr>
            </w:pPr>
          </w:p>
        </w:tc>
      </w:tr>
    </w:tbl>
    <w:p w14:paraId="06470AE0" w14:textId="77777777" w:rsidR="00A20F4A" w:rsidRPr="000F42EC" w:rsidRDefault="00A20F4A" w:rsidP="00A20F4A">
      <w:pPr>
        <w:autoSpaceDE w:val="0"/>
        <w:autoSpaceDN w:val="0"/>
        <w:adjustRightInd w:val="0"/>
        <w:ind w:left="360"/>
        <w:jc w:val="right"/>
        <w:rPr>
          <w:sz w:val="26"/>
          <w:szCs w:val="26"/>
        </w:rPr>
      </w:pPr>
    </w:p>
    <w:p w14:paraId="6E78EA4C" w14:textId="77777777" w:rsidR="00A20F4A" w:rsidRPr="000F42EC" w:rsidRDefault="00A20F4A" w:rsidP="00A20F4A">
      <w:pPr>
        <w:tabs>
          <w:tab w:val="left" w:pos="993"/>
        </w:tabs>
        <w:ind w:firstLine="709"/>
        <w:jc w:val="both"/>
        <w:rPr>
          <w:i/>
          <w:sz w:val="26"/>
          <w:szCs w:val="26"/>
        </w:rPr>
      </w:pPr>
    </w:p>
    <w:p w14:paraId="2FC144EB" w14:textId="77777777" w:rsidR="00A20F4A" w:rsidRPr="000F42EC" w:rsidRDefault="00A20F4A" w:rsidP="00A20F4A">
      <w:pPr>
        <w:pStyle w:val="afa"/>
      </w:pPr>
    </w:p>
    <w:p w14:paraId="247DC703" w14:textId="77777777" w:rsidR="00A20F4A" w:rsidRPr="000F42EC" w:rsidRDefault="00A20F4A" w:rsidP="00A20F4A">
      <w:pPr>
        <w:pStyle w:val="afa"/>
      </w:pPr>
    </w:p>
    <w:p w14:paraId="08487730" w14:textId="77777777" w:rsidR="00A20F4A" w:rsidRPr="000F42EC" w:rsidRDefault="00A20F4A" w:rsidP="00A20F4A">
      <w:pPr>
        <w:pStyle w:val="afa"/>
        <w:rPr>
          <w:highlight w:val="yellow"/>
        </w:rPr>
      </w:pPr>
    </w:p>
    <w:p w14:paraId="5F112FA6" w14:textId="77777777" w:rsidR="00A20F4A" w:rsidRPr="000F42EC" w:rsidRDefault="00A20F4A" w:rsidP="00A20F4A">
      <w:pPr>
        <w:pStyle w:val="afa"/>
        <w:rPr>
          <w:highlight w:val="yellow"/>
        </w:rPr>
      </w:pPr>
    </w:p>
    <w:p w14:paraId="315DCA86" w14:textId="77777777" w:rsidR="00A20F4A" w:rsidRPr="000F42EC" w:rsidRDefault="00A20F4A" w:rsidP="00A20F4A">
      <w:pPr>
        <w:pStyle w:val="afa"/>
        <w:rPr>
          <w:highlight w:val="yellow"/>
        </w:rPr>
      </w:pPr>
    </w:p>
    <w:p w14:paraId="762F3AA3" w14:textId="77777777" w:rsidR="00A20F4A" w:rsidRPr="000F42EC" w:rsidRDefault="00A20F4A" w:rsidP="00A20F4A">
      <w:pPr>
        <w:pStyle w:val="afa"/>
        <w:rPr>
          <w:highlight w:val="yellow"/>
        </w:rPr>
      </w:pPr>
    </w:p>
    <w:p w14:paraId="0CE975C1" w14:textId="77777777" w:rsidR="00A20F4A" w:rsidRPr="000F42EC" w:rsidRDefault="00A20F4A" w:rsidP="00A20F4A">
      <w:pPr>
        <w:pStyle w:val="afa"/>
        <w:rPr>
          <w:highlight w:val="yellow"/>
        </w:rPr>
      </w:pPr>
    </w:p>
    <w:p w14:paraId="73572E5F" w14:textId="77777777" w:rsidR="00A20F4A" w:rsidRDefault="00A20F4A" w:rsidP="00A20F4A">
      <w:pPr>
        <w:pStyle w:val="afa"/>
        <w:rPr>
          <w:highlight w:val="yellow"/>
        </w:rPr>
      </w:pPr>
    </w:p>
    <w:p w14:paraId="729AFABB" w14:textId="77777777" w:rsidR="00A20F4A" w:rsidRDefault="00A20F4A" w:rsidP="00A20F4A">
      <w:pPr>
        <w:pStyle w:val="afa"/>
        <w:rPr>
          <w:highlight w:val="yellow"/>
        </w:rPr>
      </w:pPr>
    </w:p>
    <w:p w14:paraId="3E91BA77" w14:textId="77777777" w:rsidR="00A20F4A" w:rsidRDefault="00A20F4A" w:rsidP="00A20F4A">
      <w:pPr>
        <w:pStyle w:val="afa"/>
        <w:rPr>
          <w:highlight w:val="yellow"/>
        </w:rPr>
      </w:pPr>
    </w:p>
    <w:p w14:paraId="77AB3BAC" w14:textId="77777777" w:rsidR="00A20F4A" w:rsidRDefault="00A20F4A" w:rsidP="00A20F4A">
      <w:pPr>
        <w:pStyle w:val="afa"/>
        <w:rPr>
          <w:highlight w:val="yellow"/>
        </w:rPr>
      </w:pPr>
    </w:p>
    <w:p w14:paraId="7F1D2A85" w14:textId="77777777" w:rsidR="00A20F4A" w:rsidRDefault="00A20F4A" w:rsidP="00A20F4A">
      <w:pPr>
        <w:pStyle w:val="afa"/>
        <w:rPr>
          <w:highlight w:val="yellow"/>
        </w:rPr>
      </w:pPr>
    </w:p>
    <w:p w14:paraId="1CF52608" w14:textId="77777777" w:rsidR="00A20F4A" w:rsidRPr="000F42EC" w:rsidRDefault="00A20F4A" w:rsidP="00A20F4A">
      <w:pPr>
        <w:pStyle w:val="afa"/>
        <w:rPr>
          <w:highlight w:val="yellow"/>
        </w:rPr>
      </w:pPr>
    </w:p>
    <w:p w14:paraId="03C0C22C" w14:textId="77777777" w:rsidR="00A20F4A" w:rsidRPr="000F42EC" w:rsidRDefault="00A20F4A" w:rsidP="00A20F4A">
      <w:pPr>
        <w:pStyle w:val="afa"/>
        <w:rPr>
          <w:highlight w:val="yellow"/>
        </w:rPr>
      </w:pPr>
    </w:p>
    <w:p w14:paraId="14E5CD7B" w14:textId="77777777" w:rsidR="00A20F4A" w:rsidRPr="000F42EC" w:rsidRDefault="00A20F4A" w:rsidP="00A20F4A">
      <w:pPr>
        <w:pStyle w:val="afa"/>
        <w:rPr>
          <w:highlight w:val="yellow"/>
        </w:rPr>
      </w:pPr>
    </w:p>
    <w:p w14:paraId="4F08A3B3" w14:textId="77777777" w:rsidR="00A20F4A" w:rsidRPr="000F42EC" w:rsidRDefault="00A20F4A" w:rsidP="00A20F4A">
      <w:pPr>
        <w:ind w:firstLine="709"/>
        <w:jc w:val="right"/>
        <w:rPr>
          <w:sz w:val="26"/>
          <w:szCs w:val="26"/>
        </w:rPr>
      </w:pPr>
      <w:r w:rsidRPr="000F42EC">
        <w:rPr>
          <w:sz w:val="26"/>
          <w:szCs w:val="26"/>
        </w:rPr>
        <w:t xml:space="preserve">Приложение 8 </w:t>
      </w:r>
    </w:p>
    <w:p w14:paraId="197CF6D3" w14:textId="77777777" w:rsidR="00A20F4A" w:rsidRPr="000F42EC" w:rsidRDefault="00A20F4A" w:rsidP="00A20F4A">
      <w:pPr>
        <w:ind w:firstLine="709"/>
        <w:jc w:val="right"/>
        <w:rPr>
          <w:sz w:val="26"/>
          <w:szCs w:val="26"/>
        </w:rPr>
      </w:pPr>
      <w:r w:rsidRPr="000F42EC">
        <w:rPr>
          <w:sz w:val="26"/>
          <w:szCs w:val="26"/>
        </w:rPr>
        <w:t>к заявке</w:t>
      </w:r>
    </w:p>
    <w:p w14:paraId="6A15CC99" w14:textId="77777777" w:rsidR="00A20F4A" w:rsidRPr="000F42EC" w:rsidRDefault="00A20F4A" w:rsidP="00A20F4A">
      <w:pPr>
        <w:ind w:firstLine="709"/>
        <w:jc w:val="center"/>
        <w:rPr>
          <w:sz w:val="26"/>
          <w:szCs w:val="26"/>
          <w:highlight w:val="yellow"/>
        </w:rPr>
      </w:pPr>
    </w:p>
    <w:p w14:paraId="61570284" w14:textId="77777777" w:rsidR="00A20F4A" w:rsidRPr="000F42EC" w:rsidRDefault="00A20F4A" w:rsidP="00A20F4A">
      <w:pPr>
        <w:ind w:firstLine="709"/>
        <w:jc w:val="center"/>
        <w:rPr>
          <w:sz w:val="26"/>
          <w:szCs w:val="26"/>
        </w:rPr>
      </w:pPr>
      <w:r w:rsidRPr="000F42EC">
        <w:rPr>
          <w:sz w:val="26"/>
          <w:szCs w:val="26"/>
        </w:rPr>
        <w:t xml:space="preserve">Финансово-экономическое обоснование </w:t>
      </w:r>
    </w:p>
    <w:p w14:paraId="6208623C" w14:textId="77777777" w:rsidR="00A20F4A" w:rsidRPr="000F42EC" w:rsidRDefault="00A20F4A" w:rsidP="00A20F4A">
      <w:pPr>
        <w:ind w:firstLine="709"/>
        <w:jc w:val="center"/>
        <w:rPr>
          <w:sz w:val="26"/>
          <w:szCs w:val="26"/>
          <w:highlight w:val="yellow"/>
        </w:rPr>
      </w:pPr>
      <w:r w:rsidRPr="000F42EC">
        <w:rPr>
          <w:sz w:val="26"/>
          <w:szCs w:val="26"/>
        </w:rPr>
        <w:t>использования субсидии из бюджета города Когалыма в целях финансового обеспечения затрат в связи с выполнением муниципальной работы «Создание спектаклей»</w:t>
      </w:r>
    </w:p>
    <w:p w14:paraId="76AD814B" w14:textId="77777777" w:rsidR="00A20F4A" w:rsidRPr="000F42EC" w:rsidRDefault="00A20F4A" w:rsidP="00A20F4A">
      <w:pPr>
        <w:ind w:firstLine="709"/>
        <w:jc w:val="center"/>
        <w:rPr>
          <w:sz w:val="26"/>
          <w:szCs w:val="26"/>
          <w:highlight w:val="yellow"/>
        </w:rPr>
      </w:pPr>
    </w:p>
    <w:p w14:paraId="794610DB" w14:textId="77777777" w:rsidR="00A20F4A" w:rsidRPr="000F42EC" w:rsidRDefault="00A20F4A" w:rsidP="00A20F4A">
      <w:pPr>
        <w:pStyle w:val="a6"/>
        <w:numPr>
          <w:ilvl w:val="0"/>
          <w:numId w:val="16"/>
        </w:numPr>
        <w:rPr>
          <w:rFonts w:cs="Times New Roman"/>
          <w:sz w:val="26"/>
          <w:szCs w:val="26"/>
        </w:rPr>
      </w:pPr>
      <w:r w:rsidRPr="000F42EC">
        <w:rPr>
          <w:rFonts w:cs="Times New Roman"/>
          <w:sz w:val="26"/>
          <w:szCs w:val="26"/>
        </w:rPr>
        <w:t>Полное наименование участника отбора.</w:t>
      </w:r>
    </w:p>
    <w:p w14:paraId="10019015"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№2 (малая форма)</w:t>
      </w:r>
      <w:r w:rsidRPr="000F42EC">
        <w:rPr>
          <w:rFonts w:eastAsiaTheme="minorHAnsi"/>
          <w:sz w:val="26"/>
          <w:szCs w:val="26"/>
          <w:lang w:eastAsia="en-US"/>
        </w:rPr>
        <w:t xml:space="preserve">. </w:t>
      </w:r>
    </w:p>
    <w:p w14:paraId="2701261C"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721FC7A7" w14:textId="77777777" w:rsidR="00A20F4A" w:rsidRPr="000F42EC" w:rsidRDefault="00A20F4A" w:rsidP="00A20F4A">
      <w:pPr>
        <w:pStyle w:val="afa"/>
        <w:rPr>
          <w:highlight w:val="yellow"/>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BA1F48" w14:paraId="79B9C165" w14:textId="77777777" w:rsidTr="00A20F4A">
        <w:tc>
          <w:tcPr>
            <w:tcW w:w="399" w:type="pct"/>
            <w:vMerge w:val="restart"/>
          </w:tcPr>
          <w:p w14:paraId="483B3672" w14:textId="77777777" w:rsidR="00A20F4A" w:rsidRPr="00BA1F48" w:rsidRDefault="00A20F4A" w:rsidP="00A20F4A">
            <w:pPr>
              <w:jc w:val="center"/>
              <w:rPr>
                <w:rFonts w:eastAsia="Calibri"/>
                <w:lang w:eastAsia="en-US"/>
              </w:rPr>
            </w:pPr>
            <w:r w:rsidRPr="00BA1F48">
              <w:rPr>
                <w:rFonts w:eastAsia="Calibri"/>
                <w:lang w:eastAsia="en-US"/>
              </w:rPr>
              <w:t>№ п/п</w:t>
            </w:r>
          </w:p>
        </w:tc>
        <w:tc>
          <w:tcPr>
            <w:tcW w:w="1070" w:type="pct"/>
            <w:vMerge w:val="restart"/>
          </w:tcPr>
          <w:p w14:paraId="22A49918" w14:textId="77777777" w:rsidR="00A20F4A" w:rsidRPr="00BA1F48" w:rsidRDefault="00A20F4A" w:rsidP="00A20F4A">
            <w:pPr>
              <w:jc w:val="center"/>
              <w:rPr>
                <w:rFonts w:eastAsia="Calibri"/>
                <w:lang w:eastAsia="en-US"/>
              </w:rPr>
            </w:pPr>
            <w:r w:rsidRPr="00BA1F48">
              <w:rPr>
                <w:rFonts w:eastAsia="Calibri"/>
                <w:lang w:eastAsia="en-US"/>
              </w:rPr>
              <w:t>Наименование расходования средств</w:t>
            </w:r>
            <w:r w:rsidRPr="00BA1F48">
              <w:rPr>
                <w:rFonts w:eastAsia="Calibri"/>
                <w:vertAlign w:val="superscript"/>
                <w:lang w:eastAsia="en-US"/>
              </w:rPr>
              <w:footnoteReference w:id="3"/>
            </w:r>
          </w:p>
        </w:tc>
        <w:tc>
          <w:tcPr>
            <w:tcW w:w="701" w:type="pct"/>
            <w:vMerge w:val="restart"/>
          </w:tcPr>
          <w:p w14:paraId="1F91F3DB" w14:textId="77777777" w:rsidR="00A20F4A" w:rsidRPr="00BA1F48" w:rsidRDefault="00A20F4A" w:rsidP="00A20F4A">
            <w:pPr>
              <w:jc w:val="center"/>
              <w:rPr>
                <w:rFonts w:eastAsia="Calibri"/>
                <w:lang w:eastAsia="en-US"/>
              </w:rPr>
            </w:pPr>
            <w:r w:rsidRPr="00BA1F48">
              <w:rPr>
                <w:rFonts w:eastAsia="Calibri"/>
                <w:lang w:eastAsia="en-US"/>
              </w:rPr>
              <w:t>Единица измерения</w:t>
            </w:r>
          </w:p>
        </w:tc>
        <w:tc>
          <w:tcPr>
            <w:tcW w:w="660" w:type="pct"/>
            <w:vMerge w:val="restart"/>
          </w:tcPr>
          <w:p w14:paraId="3D44CCA2" w14:textId="77777777" w:rsidR="00A20F4A" w:rsidRPr="00BA1F48" w:rsidRDefault="00A20F4A" w:rsidP="00A20F4A">
            <w:pPr>
              <w:jc w:val="center"/>
              <w:rPr>
                <w:rFonts w:eastAsia="Calibri"/>
                <w:lang w:eastAsia="en-US"/>
              </w:rPr>
            </w:pPr>
            <w:r w:rsidRPr="00BA1F48">
              <w:rPr>
                <w:rFonts w:eastAsia="Calibri"/>
                <w:lang w:eastAsia="en-US"/>
              </w:rPr>
              <w:t>Количество, ед.</w:t>
            </w:r>
          </w:p>
        </w:tc>
        <w:tc>
          <w:tcPr>
            <w:tcW w:w="716" w:type="pct"/>
            <w:vMerge w:val="restart"/>
          </w:tcPr>
          <w:p w14:paraId="136B45E9" w14:textId="77777777" w:rsidR="00A20F4A" w:rsidRPr="00BA1F48" w:rsidRDefault="00A20F4A" w:rsidP="00A20F4A">
            <w:pPr>
              <w:jc w:val="center"/>
              <w:rPr>
                <w:rFonts w:eastAsia="Calibri"/>
                <w:lang w:eastAsia="en-US"/>
              </w:rPr>
            </w:pPr>
            <w:r w:rsidRPr="00BA1F48">
              <w:rPr>
                <w:rFonts w:eastAsia="Calibri"/>
                <w:lang w:eastAsia="en-US"/>
              </w:rPr>
              <w:t>Цена за единицу, руб.</w:t>
            </w:r>
          </w:p>
        </w:tc>
        <w:tc>
          <w:tcPr>
            <w:tcW w:w="1454" w:type="pct"/>
            <w:gridSpan w:val="2"/>
            <w:vAlign w:val="center"/>
          </w:tcPr>
          <w:p w14:paraId="1565B412" w14:textId="77777777" w:rsidR="00A20F4A" w:rsidRPr="00BA1F48" w:rsidRDefault="00A20F4A" w:rsidP="00A20F4A">
            <w:pPr>
              <w:jc w:val="center"/>
              <w:rPr>
                <w:rFonts w:eastAsia="Calibri"/>
                <w:lang w:eastAsia="en-US"/>
              </w:rPr>
            </w:pPr>
            <w:r w:rsidRPr="00BA1F48">
              <w:rPr>
                <w:rFonts w:eastAsia="Calibri"/>
                <w:lang w:eastAsia="en-US"/>
              </w:rPr>
              <w:t>Финансирование (руб.)</w:t>
            </w:r>
          </w:p>
        </w:tc>
      </w:tr>
      <w:tr w:rsidR="00A20F4A" w:rsidRPr="00BA1F48" w14:paraId="7F13B657" w14:textId="77777777" w:rsidTr="00A20F4A">
        <w:tc>
          <w:tcPr>
            <w:tcW w:w="399" w:type="pct"/>
            <w:vMerge/>
            <w:vAlign w:val="center"/>
          </w:tcPr>
          <w:p w14:paraId="663D3BFF" w14:textId="77777777" w:rsidR="00A20F4A" w:rsidRPr="00BA1F48" w:rsidRDefault="00A20F4A" w:rsidP="00A20F4A">
            <w:pPr>
              <w:jc w:val="center"/>
              <w:rPr>
                <w:rFonts w:eastAsia="Calibri"/>
                <w:lang w:eastAsia="en-US"/>
              </w:rPr>
            </w:pPr>
          </w:p>
        </w:tc>
        <w:tc>
          <w:tcPr>
            <w:tcW w:w="1070" w:type="pct"/>
            <w:vMerge/>
            <w:vAlign w:val="center"/>
          </w:tcPr>
          <w:p w14:paraId="56338CA9" w14:textId="77777777" w:rsidR="00A20F4A" w:rsidRPr="00BA1F48" w:rsidRDefault="00A20F4A" w:rsidP="00A20F4A">
            <w:pPr>
              <w:jc w:val="center"/>
              <w:rPr>
                <w:rFonts w:eastAsia="Calibri"/>
                <w:lang w:eastAsia="en-US"/>
              </w:rPr>
            </w:pPr>
          </w:p>
        </w:tc>
        <w:tc>
          <w:tcPr>
            <w:tcW w:w="701" w:type="pct"/>
            <w:vMerge/>
          </w:tcPr>
          <w:p w14:paraId="12A8263C" w14:textId="77777777" w:rsidR="00A20F4A" w:rsidRPr="00BA1F48" w:rsidRDefault="00A20F4A" w:rsidP="00A20F4A">
            <w:pPr>
              <w:jc w:val="center"/>
              <w:rPr>
                <w:rFonts w:eastAsia="Calibri"/>
                <w:lang w:eastAsia="en-US"/>
              </w:rPr>
            </w:pPr>
          </w:p>
        </w:tc>
        <w:tc>
          <w:tcPr>
            <w:tcW w:w="660" w:type="pct"/>
            <w:vMerge/>
          </w:tcPr>
          <w:p w14:paraId="57CF826B" w14:textId="77777777" w:rsidR="00A20F4A" w:rsidRPr="00BA1F48" w:rsidRDefault="00A20F4A" w:rsidP="00A20F4A">
            <w:pPr>
              <w:jc w:val="center"/>
              <w:rPr>
                <w:rFonts w:eastAsia="Calibri"/>
                <w:lang w:eastAsia="en-US"/>
              </w:rPr>
            </w:pPr>
          </w:p>
        </w:tc>
        <w:tc>
          <w:tcPr>
            <w:tcW w:w="716" w:type="pct"/>
            <w:vMerge/>
          </w:tcPr>
          <w:p w14:paraId="4ECB2CAB" w14:textId="77777777" w:rsidR="00A20F4A" w:rsidRPr="00BA1F48" w:rsidRDefault="00A20F4A" w:rsidP="00A20F4A">
            <w:pPr>
              <w:jc w:val="center"/>
              <w:rPr>
                <w:rFonts w:eastAsia="Calibri"/>
                <w:lang w:eastAsia="en-US"/>
              </w:rPr>
            </w:pPr>
          </w:p>
        </w:tc>
        <w:tc>
          <w:tcPr>
            <w:tcW w:w="752" w:type="pct"/>
            <w:vAlign w:val="center"/>
          </w:tcPr>
          <w:p w14:paraId="637D883E" w14:textId="77777777" w:rsidR="00A20F4A" w:rsidRPr="00BA1F48" w:rsidRDefault="00A20F4A" w:rsidP="00A20F4A">
            <w:pPr>
              <w:jc w:val="center"/>
              <w:rPr>
                <w:rFonts w:eastAsia="Calibri"/>
                <w:lang w:eastAsia="en-US"/>
              </w:rPr>
            </w:pPr>
            <w:r w:rsidRPr="00BA1F48">
              <w:rPr>
                <w:rFonts w:eastAsia="Calibri"/>
                <w:lang w:eastAsia="en-US"/>
              </w:rPr>
              <w:t>за счет средств субсидии</w:t>
            </w:r>
          </w:p>
        </w:tc>
        <w:tc>
          <w:tcPr>
            <w:tcW w:w="702" w:type="pct"/>
            <w:vAlign w:val="center"/>
          </w:tcPr>
          <w:p w14:paraId="61E0907B" w14:textId="77777777" w:rsidR="00A20F4A" w:rsidRPr="00BA1F48" w:rsidRDefault="00A20F4A" w:rsidP="00A20F4A">
            <w:pPr>
              <w:jc w:val="center"/>
              <w:rPr>
                <w:rFonts w:eastAsia="Calibri"/>
                <w:lang w:eastAsia="en-US"/>
              </w:rPr>
            </w:pPr>
            <w:r w:rsidRPr="00BA1F48">
              <w:rPr>
                <w:rFonts w:eastAsia="Calibri"/>
                <w:lang w:eastAsia="en-US"/>
              </w:rPr>
              <w:t>за счет собственных средств</w:t>
            </w:r>
          </w:p>
        </w:tc>
      </w:tr>
      <w:tr w:rsidR="00A20F4A" w:rsidRPr="00BA1F48" w14:paraId="6CE086C0" w14:textId="77777777" w:rsidTr="00A20F4A">
        <w:tc>
          <w:tcPr>
            <w:tcW w:w="399" w:type="pct"/>
          </w:tcPr>
          <w:p w14:paraId="32472AE2" w14:textId="77777777" w:rsidR="00A20F4A" w:rsidRPr="00BA1F48" w:rsidRDefault="00A20F4A" w:rsidP="00A20F4A">
            <w:pPr>
              <w:jc w:val="both"/>
              <w:rPr>
                <w:rFonts w:eastAsia="Calibri"/>
                <w:highlight w:val="yellow"/>
                <w:lang w:eastAsia="en-US"/>
              </w:rPr>
            </w:pPr>
          </w:p>
        </w:tc>
        <w:tc>
          <w:tcPr>
            <w:tcW w:w="1070" w:type="pct"/>
          </w:tcPr>
          <w:p w14:paraId="6F44DC91" w14:textId="77777777" w:rsidR="00A20F4A" w:rsidRPr="00BA1F48" w:rsidRDefault="00A20F4A" w:rsidP="00A20F4A">
            <w:pPr>
              <w:jc w:val="both"/>
              <w:rPr>
                <w:rFonts w:eastAsia="Calibri"/>
                <w:highlight w:val="yellow"/>
                <w:lang w:eastAsia="en-US"/>
              </w:rPr>
            </w:pPr>
          </w:p>
        </w:tc>
        <w:tc>
          <w:tcPr>
            <w:tcW w:w="701" w:type="pct"/>
          </w:tcPr>
          <w:p w14:paraId="3FCE96EB" w14:textId="77777777" w:rsidR="00A20F4A" w:rsidRPr="00BA1F48" w:rsidRDefault="00A20F4A" w:rsidP="00A20F4A">
            <w:pPr>
              <w:jc w:val="both"/>
              <w:rPr>
                <w:rFonts w:eastAsia="Calibri"/>
                <w:highlight w:val="yellow"/>
                <w:lang w:eastAsia="en-US"/>
              </w:rPr>
            </w:pPr>
          </w:p>
        </w:tc>
        <w:tc>
          <w:tcPr>
            <w:tcW w:w="660" w:type="pct"/>
          </w:tcPr>
          <w:p w14:paraId="7380931B" w14:textId="77777777" w:rsidR="00A20F4A" w:rsidRPr="00BA1F48" w:rsidRDefault="00A20F4A" w:rsidP="00A20F4A">
            <w:pPr>
              <w:jc w:val="both"/>
              <w:rPr>
                <w:rFonts w:eastAsia="Calibri"/>
                <w:highlight w:val="yellow"/>
                <w:lang w:eastAsia="en-US"/>
              </w:rPr>
            </w:pPr>
          </w:p>
        </w:tc>
        <w:tc>
          <w:tcPr>
            <w:tcW w:w="716" w:type="pct"/>
          </w:tcPr>
          <w:p w14:paraId="26985591" w14:textId="77777777" w:rsidR="00A20F4A" w:rsidRPr="00BA1F48" w:rsidRDefault="00A20F4A" w:rsidP="00A20F4A">
            <w:pPr>
              <w:jc w:val="both"/>
              <w:rPr>
                <w:rFonts w:eastAsia="Calibri"/>
                <w:highlight w:val="yellow"/>
                <w:lang w:eastAsia="en-US"/>
              </w:rPr>
            </w:pPr>
          </w:p>
        </w:tc>
        <w:tc>
          <w:tcPr>
            <w:tcW w:w="752" w:type="pct"/>
          </w:tcPr>
          <w:p w14:paraId="3D175EBD" w14:textId="77777777" w:rsidR="00A20F4A" w:rsidRPr="00BA1F48" w:rsidRDefault="00A20F4A" w:rsidP="00A20F4A">
            <w:pPr>
              <w:jc w:val="both"/>
              <w:rPr>
                <w:rFonts w:eastAsia="Calibri"/>
                <w:highlight w:val="yellow"/>
                <w:lang w:eastAsia="en-US"/>
              </w:rPr>
            </w:pPr>
          </w:p>
        </w:tc>
        <w:tc>
          <w:tcPr>
            <w:tcW w:w="702" w:type="pct"/>
          </w:tcPr>
          <w:p w14:paraId="449A41F1" w14:textId="77777777" w:rsidR="00A20F4A" w:rsidRPr="00BA1F48" w:rsidRDefault="00A20F4A" w:rsidP="00A20F4A">
            <w:pPr>
              <w:jc w:val="both"/>
              <w:rPr>
                <w:rFonts w:eastAsia="Calibri"/>
                <w:highlight w:val="yellow"/>
                <w:lang w:eastAsia="en-US"/>
              </w:rPr>
            </w:pPr>
          </w:p>
        </w:tc>
      </w:tr>
      <w:tr w:rsidR="00A20F4A" w:rsidRPr="00BA1F48" w14:paraId="0D9B5B05" w14:textId="77777777" w:rsidTr="00A20F4A">
        <w:tc>
          <w:tcPr>
            <w:tcW w:w="399" w:type="pct"/>
          </w:tcPr>
          <w:p w14:paraId="7C9E6989" w14:textId="77777777" w:rsidR="00A20F4A" w:rsidRPr="00BA1F48" w:rsidRDefault="00A20F4A" w:rsidP="00A20F4A">
            <w:pPr>
              <w:jc w:val="both"/>
              <w:rPr>
                <w:rFonts w:eastAsia="Calibri"/>
                <w:highlight w:val="yellow"/>
                <w:lang w:eastAsia="en-US"/>
              </w:rPr>
            </w:pPr>
          </w:p>
        </w:tc>
        <w:tc>
          <w:tcPr>
            <w:tcW w:w="1070" w:type="pct"/>
          </w:tcPr>
          <w:p w14:paraId="64439B49" w14:textId="77777777" w:rsidR="00A20F4A" w:rsidRPr="00BA1F48" w:rsidRDefault="00A20F4A" w:rsidP="00A20F4A">
            <w:pPr>
              <w:jc w:val="both"/>
              <w:rPr>
                <w:rFonts w:eastAsia="Calibri"/>
                <w:highlight w:val="yellow"/>
                <w:lang w:eastAsia="en-US"/>
              </w:rPr>
            </w:pPr>
          </w:p>
        </w:tc>
        <w:tc>
          <w:tcPr>
            <w:tcW w:w="701" w:type="pct"/>
          </w:tcPr>
          <w:p w14:paraId="10A93CBA" w14:textId="77777777" w:rsidR="00A20F4A" w:rsidRPr="00BA1F48" w:rsidRDefault="00A20F4A" w:rsidP="00A20F4A">
            <w:pPr>
              <w:jc w:val="both"/>
              <w:rPr>
                <w:rFonts w:eastAsia="Calibri"/>
                <w:highlight w:val="yellow"/>
                <w:lang w:eastAsia="en-US"/>
              </w:rPr>
            </w:pPr>
          </w:p>
        </w:tc>
        <w:tc>
          <w:tcPr>
            <w:tcW w:w="660" w:type="pct"/>
          </w:tcPr>
          <w:p w14:paraId="478B730D" w14:textId="77777777" w:rsidR="00A20F4A" w:rsidRPr="00BA1F48" w:rsidRDefault="00A20F4A" w:rsidP="00A20F4A">
            <w:pPr>
              <w:jc w:val="both"/>
              <w:rPr>
                <w:rFonts w:eastAsia="Calibri"/>
                <w:highlight w:val="yellow"/>
                <w:lang w:eastAsia="en-US"/>
              </w:rPr>
            </w:pPr>
          </w:p>
        </w:tc>
        <w:tc>
          <w:tcPr>
            <w:tcW w:w="716" w:type="pct"/>
          </w:tcPr>
          <w:p w14:paraId="4BC99E80" w14:textId="77777777" w:rsidR="00A20F4A" w:rsidRPr="00BA1F48" w:rsidRDefault="00A20F4A" w:rsidP="00A20F4A">
            <w:pPr>
              <w:jc w:val="both"/>
              <w:rPr>
                <w:rFonts w:eastAsia="Calibri"/>
                <w:highlight w:val="yellow"/>
                <w:lang w:eastAsia="en-US"/>
              </w:rPr>
            </w:pPr>
          </w:p>
        </w:tc>
        <w:tc>
          <w:tcPr>
            <w:tcW w:w="752" w:type="pct"/>
          </w:tcPr>
          <w:p w14:paraId="10D27A1B" w14:textId="77777777" w:rsidR="00A20F4A" w:rsidRPr="00BA1F48" w:rsidRDefault="00A20F4A" w:rsidP="00A20F4A">
            <w:pPr>
              <w:jc w:val="both"/>
              <w:rPr>
                <w:rFonts w:eastAsia="Calibri"/>
                <w:highlight w:val="yellow"/>
                <w:lang w:eastAsia="en-US"/>
              </w:rPr>
            </w:pPr>
          </w:p>
        </w:tc>
        <w:tc>
          <w:tcPr>
            <w:tcW w:w="702" w:type="pct"/>
          </w:tcPr>
          <w:p w14:paraId="75A31CF8" w14:textId="77777777" w:rsidR="00A20F4A" w:rsidRPr="00BA1F48" w:rsidRDefault="00A20F4A" w:rsidP="00A20F4A">
            <w:pPr>
              <w:jc w:val="both"/>
              <w:rPr>
                <w:rFonts w:eastAsia="Calibri"/>
                <w:highlight w:val="yellow"/>
                <w:lang w:eastAsia="en-US"/>
              </w:rPr>
            </w:pPr>
          </w:p>
        </w:tc>
      </w:tr>
    </w:tbl>
    <w:p w14:paraId="1BFF8B49" w14:textId="77777777" w:rsidR="00A20F4A" w:rsidRPr="000F42EC" w:rsidRDefault="00A20F4A" w:rsidP="00A20F4A">
      <w:pPr>
        <w:pStyle w:val="afa"/>
        <w:rPr>
          <w:highlight w:val="yellow"/>
        </w:rPr>
      </w:pPr>
    </w:p>
    <w:p w14:paraId="358F3966"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5299DBA4"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738BF765" w14:textId="77777777" w:rsidR="00A20F4A" w:rsidRPr="000F42EC" w:rsidRDefault="00A20F4A" w:rsidP="00A20F4A">
      <w:pPr>
        <w:autoSpaceDE w:val="0"/>
        <w:autoSpaceDN w:val="0"/>
        <w:adjustRightInd w:val="0"/>
        <w:rPr>
          <w:sz w:val="26"/>
          <w:szCs w:val="26"/>
        </w:rPr>
      </w:pPr>
      <w:r w:rsidRPr="000F42EC">
        <w:rPr>
          <w:sz w:val="26"/>
          <w:szCs w:val="26"/>
        </w:rPr>
        <w:t>2. …</w:t>
      </w:r>
    </w:p>
    <w:p w14:paraId="5B9ECF35" w14:textId="77777777" w:rsidR="00A20F4A" w:rsidRPr="000F42EC" w:rsidRDefault="00A20F4A" w:rsidP="00A20F4A">
      <w:pPr>
        <w:pStyle w:val="afa"/>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09B588BA" w14:textId="77777777" w:rsidTr="00A20F4A">
        <w:tc>
          <w:tcPr>
            <w:tcW w:w="3402" w:type="dxa"/>
            <w:tcBorders>
              <w:bottom w:val="single" w:sz="4" w:space="0" w:color="auto"/>
            </w:tcBorders>
          </w:tcPr>
          <w:p w14:paraId="76800548" w14:textId="77777777" w:rsidR="00A20F4A" w:rsidRPr="000F42EC" w:rsidRDefault="00A20F4A" w:rsidP="00A20F4A">
            <w:pPr>
              <w:rPr>
                <w:sz w:val="26"/>
                <w:szCs w:val="26"/>
              </w:rPr>
            </w:pPr>
          </w:p>
        </w:tc>
        <w:tc>
          <w:tcPr>
            <w:tcW w:w="426" w:type="dxa"/>
          </w:tcPr>
          <w:p w14:paraId="2857A3FA" w14:textId="77777777" w:rsidR="00A20F4A" w:rsidRPr="000F42EC" w:rsidRDefault="00A20F4A" w:rsidP="00A20F4A">
            <w:pPr>
              <w:jc w:val="center"/>
              <w:rPr>
                <w:sz w:val="26"/>
                <w:szCs w:val="26"/>
              </w:rPr>
            </w:pPr>
          </w:p>
        </w:tc>
        <w:tc>
          <w:tcPr>
            <w:tcW w:w="1984" w:type="dxa"/>
            <w:tcBorders>
              <w:bottom w:val="single" w:sz="4" w:space="0" w:color="auto"/>
            </w:tcBorders>
          </w:tcPr>
          <w:p w14:paraId="453A7B5F" w14:textId="77777777" w:rsidR="00A20F4A" w:rsidRPr="000F42EC" w:rsidRDefault="00A20F4A" w:rsidP="00A20F4A">
            <w:pPr>
              <w:jc w:val="center"/>
              <w:rPr>
                <w:sz w:val="26"/>
                <w:szCs w:val="26"/>
              </w:rPr>
            </w:pPr>
          </w:p>
        </w:tc>
        <w:tc>
          <w:tcPr>
            <w:tcW w:w="425" w:type="dxa"/>
          </w:tcPr>
          <w:p w14:paraId="6F9BC546" w14:textId="77777777" w:rsidR="00A20F4A" w:rsidRPr="000F42EC" w:rsidRDefault="00A20F4A" w:rsidP="00A20F4A">
            <w:pPr>
              <w:rPr>
                <w:sz w:val="26"/>
                <w:szCs w:val="26"/>
              </w:rPr>
            </w:pPr>
          </w:p>
        </w:tc>
        <w:tc>
          <w:tcPr>
            <w:tcW w:w="2552" w:type="dxa"/>
            <w:tcBorders>
              <w:bottom w:val="single" w:sz="4" w:space="0" w:color="auto"/>
            </w:tcBorders>
          </w:tcPr>
          <w:p w14:paraId="45EBFF7F" w14:textId="77777777" w:rsidR="00A20F4A" w:rsidRPr="000F42EC" w:rsidRDefault="00A20F4A" w:rsidP="00A20F4A">
            <w:pPr>
              <w:rPr>
                <w:sz w:val="26"/>
                <w:szCs w:val="26"/>
              </w:rPr>
            </w:pPr>
          </w:p>
        </w:tc>
      </w:tr>
      <w:tr w:rsidR="00A20F4A" w:rsidRPr="000F42EC" w14:paraId="59ED0211" w14:textId="77777777" w:rsidTr="00A20F4A">
        <w:tc>
          <w:tcPr>
            <w:tcW w:w="3402" w:type="dxa"/>
            <w:tcBorders>
              <w:top w:val="single" w:sz="4" w:space="0" w:color="auto"/>
            </w:tcBorders>
          </w:tcPr>
          <w:p w14:paraId="144AF607"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1ACD35B3" w14:textId="77777777" w:rsidR="00A20F4A" w:rsidRPr="00302963" w:rsidRDefault="00A20F4A" w:rsidP="00A20F4A">
            <w:pPr>
              <w:jc w:val="center"/>
            </w:pPr>
          </w:p>
        </w:tc>
        <w:tc>
          <w:tcPr>
            <w:tcW w:w="1984" w:type="dxa"/>
            <w:tcBorders>
              <w:top w:val="single" w:sz="4" w:space="0" w:color="auto"/>
            </w:tcBorders>
          </w:tcPr>
          <w:p w14:paraId="4D91CE9F" w14:textId="77777777" w:rsidR="00A20F4A" w:rsidRPr="00302963" w:rsidRDefault="00A20F4A" w:rsidP="00A20F4A">
            <w:pPr>
              <w:jc w:val="center"/>
            </w:pPr>
            <w:r w:rsidRPr="00302963">
              <w:t>(подпись)</w:t>
            </w:r>
          </w:p>
          <w:p w14:paraId="6DB0853F" w14:textId="77777777" w:rsidR="00A20F4A" w:rsidRPr="00302963" w:rsidRDefault="00A20F4A" w:rsidP="00A20F4A">
            <w:pPr>
              <w:jc w:val="center"/>
            </w:pPr>
          </w:p>
        </w:tc>
        <w:tc>
          <w:tcPr>
            <w:tcW w:w="425" w:type="dxa"/>
          </w:tcPr>
          <w:p w14:paraId="27F4B9C6" w14:textId="77777777" w:rsidR="00A20F4A" w:rsidRPr="00302963" w:rsidRDefault="00A20F4A" w:rsidP="00A20F4A"/>
        </w:tc>
        <w:tc>
          <w:tcPr>
            <w:tcW w:w="2552" w:type="dxa"/>
            <w:tcBorders>
              <w:top w:val="single" w:sz="4" w:space="0" w:color="auto"/>
            </w:tcBorders>
          </w:tcPr>
          <w:p w14:paraId="7287AC61" w14:textId="77777777" w:rsidR="00A20F4A" w:rsidRPr="00302963" w:rsidRDefault="00A20F4A" w:rsidP="00A20F4A">
            <w:pPr>
              <w:jc w:val="center"/>
            </w:pPr>
            <w:r w:rsidRPr="00302963">
              <w:t>ФИО (полностью)</w:t>
            </w:r>
          </w:p>
        </w:tc>
      </w:tr>
      <w:tr w:rsidR="00A20F4A" w:rsidRPr="000F42EC" w14:paraId="2F0338F5" w14:textId="77777777" w:rsidTr="00A20F4A">
        <w:tc>
          <w:tcPr>
            <w:tcW w:w="3402" w:type="dxa"/>
          </w:tcPr>
          <w:p w14:paraId="747537B0" w14:textId="77777777" w:rsidR="00A20F4A" w:rsidRPr="000F42EC" w:rsidRDefault="00A20F4A" w:rsidP="00A20F4A">
            <w:pPr>
              <w:pStyle w:val="HeadDoc"/>
              <w:rPr>
                <w:sz w:val="26"/>
                <w:szCs w:val="26"/>
              </w:rPr>
            </w:pPr>
          </w:p>
          <w:p w14:paraId="4FE66242" w14:textId="77777777" w:rsidR="00A20F4A" w:rsidRPr="000F42EC" w:rsidRDefault="00A20F4A" w:rsidP="00A20F4A">
            <w:pPr>
              <w:pStyle w:val="HeadDoc"/>
              <w:jc w:val="right"/>
              <w:rPr>
                <w:sz w:val="26"/>
                <w:szCs w:val="26"/>
              </w:rPr>
            </w:pPr>
            <w:r w:rsidRPr="000F42EC">
              <w:rPr>
                <w:sz w:val="26"/>
                <w:szCs w:val="26"/>
              </w:rPr>
              <w:t xml:space="preserve">         </w:t>
            </w:r>
          </w:p>
          <w:p w14:paraId="5454599D" w14:textId="77777777" w:rsidR="00A20F4A" w:rsidRPr="000F42EC" w:rsidRDefault="00A20F4A" w:rsidP="00A20F4A">
            <w:pPr>
              <w:pStyle w:val="HeadDoc"/>
              <w:rPr>
                <w:i/>
                <w:sz w:val="26"/>
                <w:szCs w:val="26"/>
              </w:rPr>
            </w:pPr>
            <w:r w:rsidRPr="000F42EC">
              <w:rPr>
                <w:sz w:val="26"/>
                <w:szCs w:val="26"/>
              </w:rPr>
              <w:t>___   ____________20__ г.</w:t>
            </w:r>
          </w:p>
          <w:p w14:paraId="42FEBB7E" w14:textId="77777777" w:rsidR="00A20F4A" w:rsidRPr="00302963" w:rsidRDefault="00A20F4A" w:rsidP="00A20F4A">
            <w:pPr>
              <w:jc w:val="center"/>
            </w:pPr>
            <w:r w:rsidRPr="00302963">
              <w:t>(дата заполнения)</w:t>
            </w:r>
          </w:p>
        </w:tc>
        <w:tc>
          <w:tcPr>
            <w:tcW w:w="426" w:type="dxa"/>
          </w:tcPr>
          <w:p w14:paraId="416BBA59" w14:textId="77777777" w:rsidR="00A20F4A" w:rsidRPr="000F42EC" w:rsidRDefault="00A20F4A" w:rsidP="00A20F4A">
            <w:pPr>
              <w:jc w:val="center"/>
              <w:rPr>
                <w:sz w:val="26"/>
                <w:szCs w:val="26"/>
              </w:rPr>
            </w:pPr>
          </w:p>
        </w:tc>
        <w:tc>
          <w:tcPr>
            <w:tcW w:w="1984" w:type="dxa"/>
          </w:tcPr>
          <w:p w14:paraId="5CD8BF8C" w14:textId="77777777" w:rsidR="00A20F4A" w:rsidRPr="000F42EC" w:rsidRDefault="00A20F4A" w:rsidP="00A20F4A">
            <w:pPr>
              <w:pStyle w:val="HeadDoc"/>
              <w:rPr>
                <w:sz w:val="26"/>
                <w:szCs w:val="26"/>
              </w:rPr>
            </w:pPr>
          </w:p>
          <w:p w14:paraId="02394830" w14:textId="77777777" w:rsidR="00A20F4A" w:rsidRPr="000F42EC" w:rsidRDefault="00A20F4A" w:rsidP="00A20F4A">
            <w:pPr>
              <w:pStyle w:val="HeadDoc"/>
              <w:rPr>
                <w:sz w:val="26"/>
                <w:szCs w:val="26"/>
              </w:rPr>
            </w:pPr>
            <w:r w:rsidRPr="000F42EC">
              <w:rPr>
                <w:sz w:val="26"/>
                <w:szCs w:val="26"/>
              </w:rPr>
              <w:t>М.П.</w:t>
            </w:r>
          </w:p>
          <w:p w14:paraId="6A93033F"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24F06F5E" w14:textId="77777777" w:rsidR="00A20F4A" w:rsidRPr="000F42EC" w:rsidRDefault="00A20F4A" w:rsidP="00A20F4A">
            <w:pPr>
              <w:jc w:val="center"/>
              <w:rPr>
                <w:sz w:val="26"/>
                <w:szCs w:val="26"/>
              </w:rPr>
            </w:pPr>
          </w:p>
        </w:tc>
        <w:tc>
          <w:tcPr>
            <w:tcW w:w="425" w:type="dxa"/>
          </w:tcPr>
          <w:p w14:paraId="36ED2DB5" w14:textId="77777777" w:rsidR="00A20F4A" w:rsidRPr="000F42EC" w:rsidRDefault="00A20F4A" w:rsidP="00A20F4A">
            <w:pPr>
              <w:pStyle w:val="HeadDoc"/>
              <w:rPr>
                <w:sz w:val="26"/>
                <w:szCs w:val="26"/>
              </w:rPr>
            </w:pPr>
          </w:p>
        </w:tc>
        <w:tc>
          <w:tcPr>
            <w:tcW w:w="2552" w:type="dxa"/>
          </w:tcPr>
          <w:p w14:paraId="43FF5A50" w14:textId="77777777" w:rsidR="00A20F4A" w:rsidRPr="000F42EC" w:rsidRDefault="00A20F4A" w:rsidP="00A20F4A">
            <w:pPr>
              <w:pStyle w:val="HeadDoc"/>
              <w:rPr>
                <w:sz w:val="26"/>
                <w:szCs w:val="26"/>
              </w:rPr>
            </w:pPr>
          </w:p>
          <w:p w14:paraId="36387592" w14:textId="77777777" w:rsidR="00A20F4A" w:rsidRPr="000F42EC" w:rsidRDefault="00A20F4A" w:rsidP="00A20F4A">
            <w:pPr>
              <w:jc w:val="center"/>
              <w:rPr>
                <w:sz w:val="26"/>
                <w:szCs w:val="26"/>
              </w:rPr>
            </w:pPr>
          </w:p>
        </w:tc>
      </w:tr>
    </w:tbl>
    <w:p w14:paraId="29ACDD75" w14:textId="77777777" w:rsidR="00A20F4A" w:rsidRPr="000F42EC" w:rsidRDefault="00A20F4A" w:rsidP="00A20F4A">
      <w:pPr>
        <w:pStyle w:val="afa"/>
        <w:rPr>
          <w:highlight w:val="yellow"/>
        </w:rPr>
      </w:pPr>
    </w:p>
    <w:p w14:paraId="67B88BCC" w14:textId="77777777" w:rsidR="00A20F4A" w:rsidRPr="000F42EC" w:rsidRDefault="00A20F4A" w:rsidP="00A20F4A">
      <w:pPr>
        <w:pStyle w:val="afa"/>
        <w:rPr>
          <w:highlight w:val="yellow"/>
        </w:rPr>
      </w:pPr>
    </w:p>
    <w:p w14:paraId="2DD7F717" w14:textId="77777777" w:rsidR="00A20F4A" w:rsidRPr="000F42EC" w:rsidRDefault="00A20F4A" w:rsidP="00A20F4A">
      <w:pPr>
        <w:pStyle w:val="afa"/>
        <w:rPr>
          <w:highlight w:val="yellow"/>
        </w:rPr>
      </w:pPr>
    </w:p>
    <w:p w14:paraId="512EE8FF" w14:textId="77777777" w:rsidR="00A20F4A" w:rsidRPr="000F42EC" w:rsidRDefault="00A20F4A" w:rsidP="00A20F4A">
      <w:pPr>
        <w:pStyle w:val="afa"/>
        <w:rPr>
          <w:highlight w:val="yellow"/>
        </w:rPr>
      </w:pPr>
    </w:p>
    <w:p w14:paraId="0FAD6EF5" w14:textId="77777777" w:rsidR="00A20F4A" w:rsidRPr="000F42EC" w:rsidRDefault="00A20F4A" w:rsidP="00A20F4A">
      <w:pPr>
        <w:pStyle w:val="afa"/>
        <w:rPr>
          <w:highlight w:val="yellow"/>
        </w:rPr>
      </w:pPr>
    </w:p>
    <w:p w14:paraId="0B866B33" w14:textId="77777777" w:rsidR="00A20F4A" w:rsidRPr="000F42EC" w:rsidRDefault="00A20F4A" w:rsidP="00A20F4A">
      <w:pPr>
        <w:pStyle w:val="afa"/>
        <w:rPr>
          <w:highlight w:val="yellow"/>
        </w:rPr>
      </w:pPr>
    </w:p>
    <w:p w14:paraId="3ECB2DDD" w14:textId="77777777" w:rsidR="00A20F4A" w:rsidRPr="000F42EC" w:rsidRDefault="00A20F4A" w:rsidP="00A20F4A">
      <w:pPr>
        <w:pStyle w:val="afa"/>
        <w:rPr>
          <w:highlight w:val="yellow"/>
        </w:rPr>
      </w:pPr>
    </w:p>
    <w:p w14:paraId="13AB42D1" w14:textId="77777777" w:rsidR="00A20F4A" w:rsidRPr="000F42EC" w:rsidRDefault="00A20F4A" w:rsidP="00A20F4A">
      <w:pPr>
        <w:pStyle w:val="afa"/>
        <w:rPr>
          <w:highlight w:val="yellow"/>
        </w:rPr>
      </w:pPr>
    </w:p>
    <w:p w14:paraId="2C2F0300" w14:textId="77777777" w:rsidR="00A20F4A" w:rsidRPr="000F42EC" w:rsidRDefault="00A20F4A" w:rsidP="00A20F4A">
      <w:pPr>
        <w:pStyle w:val="afa"/>
        <w:rPr>
          <w:highlight w:val="yellow"/>
        </w:rPr>
      </w:pPr>
    </w:p>
    <w:p w14:paraId="2292DDE2" w14:textId="77777777" w:rsidR="00A20F4A" w:rsidRPr="000F42EC" w:rsidRDefault="00A20F4A" w:rsidP="00A20F4A">
      <w:pPr>
        <w:pStyle w:val="afa"/>
        <w:rPr>
          <w:highlight w:val="yellow"/>
        </w:rPr>
      </w:pPr>
    </w:p>
    <w:p w14:paraId="7756FA7E" w14:textId="77777777" w:rsidR="00A20F4A" w:rsidRDefault="00A20F4A" w:rsidP="00A20F4A">
      <w:pPr>
        <w:pStyle w:val="afa"/>
        <w:rPr>
          <w:highlight w:val="yellow"/>
        </w:rPr>
      </w:pPr>
    </w:p>
    <w:p w14:paraId="5ED4BA58" w14:textId="77777777" w:rsidR="00A20F4A" w:rsidRDefault="00A20F4A" w:rsidP="00A20F4A">
      <w:pPr>
        <w:pStyle w:val="afa"/>
        <w:rPr>
          <w:highlight w:val="yellow"/>
        </w:rPr>
      </w:pPr>
    </w:p>
    <w:p w14:paraId="21FDA480" w14:textId="77777777" w:rsidR="00A20F4A" w:rsidRDefault="00A20F4A" w:rsidP="00A20F4A">
      <w:pPr>
        <w:pStyle w:val="afa"/>
        <w:rPr>
          <w:highlight w:val="yellow"/>
        </w:rPr>
      </w:pPr>
    </w:p>
    <w:p w14:paraId="1A9C96DF" w14:textId="77777777" w:rsidR="00A20F4A" w:rsidRDefault="00A20F4A" w:rsidP="00A20F4A">
      <w:pPr>
        <w:pStyle w:val="afa"/>
        <w:rPr>
          <w:highlight w:val="yellow"/>
        </w:rPr>
      </w:pPr>
    </w:p>
    <w:p w14:paraId="0454B0B9" w14:textId="77777777" w:rsidR="00A20F4A" w:rsidRPr="000F42EC" w:rsidRDefault="00A20F4A" w:rsidP="00A20F4A">
      <w:pPr>
        <w:pStyle w:val="afa"/>
        <w:rPr>
          <w:highlight w:val="yellow"/>
        </w:rPr>
      </w:pPr>
    </w:p>
    <w:p w14:paraId="400C562A" w14:textId="77777777" w:rsidR="00A20F4A" w:rsidRPr="000F42EC" w:rsidRDefault="00A20F4A" w:rsidP="00A20F4A">
      <w:pPr>
        <w:pStyle w:val="afa"/>
        <w:rPr>
          <w:highlight w:val="yellow"/>
        </w:rPr>
      </w:pPr>
    </w:p>
    <w:p w14:paraId="34526280" w14:textId="77777777" w:rsidR="00A20F4A" w:rsidRPr="000F42EC" w:rsidRDefault="00A20F4A" w:rsidP="00A20F4A">
      <w:pPr>
        <w:pStyle w:val="afa"/>
        <w:rPr>
          <w:highlight w:val="yellow"/>
        </w:rPr>
      </w:pPr>
    </w:p>
    <w:p w14:paraId="579988CA" w14:textId="77777777" w:rsidR="00A20F4A" w:rsidRDefault="00A20F4A" w:rsidP="00A20F4A">
      <w:pPr>
        <w:ind w:firstLine="709"/>
        <w:jc w:val="right"/>
        <w:rPr>
          <w:sz w:val="26"/>
          <w:szCs w:val="26"/>
        </w:rPr>
      </w:pPr>
    </w:p>
    <w:p w14:paraId="38218161" w14:textId="77777777" w:rsidR="00A20F4A" w:rsidRPr="000F42EC" w:rsidRDefault="00A20F4A" w:rsidP="00A20F4A">
      <w:pPr>
        <w:ind w:firstLine="709"/>
        <w:jc w:val="right"/>
        <w:rPr>
          <w:sz w:val="26"/>
          <w:szCs w:val="26"/>
        </w:rPr>
      </w:pPr>
      <w:r w:rsidRPr="000F42EC">
        <w:rPr>
          <w:sz w:val="26"/>
          <w:szCs w:val="26"/>
        </w:rPr>
        <w:t xml:space="preserve">Приложение 9 </w:t>
      </w:r>
    </w:p>
    <w:p w14:paraId="786D3177" w14:textId="77777777" w:rsidR="00A20F4A" w:rsidRPr="000F42EC" w:rsidRDefault="00A20F4A" w:rsidP="00A20F4A">
      <w:pPr>
        <w:ind w:firstLine="709"/>
        <w:jc w:val="right"/>
        <w:rPr>
          <w:sz w:val="26"/>
          <w:szCs w:val="26"/>
        </w:rPr>
      </w:pPr>
      <w:r w:rsidRPr="000F42EC">
        <w:rPr>
          <w:sz w:val="26"/>
          <w:szCs w:val="26"/>
        </w:rPr>
        <w:t>к заявке</w:t>
      </w:r>
    </w:p>
    <w:p w14:paraId="100F8A29" w14:textId="77777777" w:rsidR="00A20F4A" w:rsidRPr="000F42EC" w:rsidRDefault="00A20F4A" w:rsidP="00A20F4A">
      <w:pPr>
        <w:ind w:firstLine="709"/>
        <w:jc w:val="center"/>
        <w:rPr>
          <w:sz w:val="26"/>
          <w:szCs w:val="26"/>
          <w:highlight w:val="yellow"/>
        </w:rPr>
      </w:pPr>
    </w:p>
    <w:p w14:paraId="3F33F7F9" w14:textId="77777777" w:rsidR="00A20F4A" w:rsidRPr="000F42EC" w:rsidRDefault="00A20F4A" w:rsidP="00A20F4A">
      <w:pPr>
        <w:ind w:firstLine="709"/>
        <w:jc w:val="center"/>
        <w:rPr>
          <w:sz w:val="26"/>
          <w:szCs w:val="26"/>
        </w:rPr>
      </w:pPr>
      <w:r w:rsidRPr="000F42EC">
        <w:rPr>
          <w:sz w:val="26"/>
          <w:szCs w:val="26"/>
        </w:rPr>
        <w:t xml:space="preserve">Финансово-экономическое обоснование </w:t>
      </w:r>
    </w:p>
    <w:p w14:paraId="47BCE452" w14:textId="77777777" w:rsidR="00A20F4A" w:rsidRPr="000F42EC" w:rsidRDefault="00A20F4A" w:rsidP="00A20F4A">
      <w:pPr>
        <w:ind w:firstLine="709"/>
        <w:jc w:val="center"/>
        <w:rPr>
          <w:sz w:val="26"/>
          <w:szCs w:val="26"/>
          <w:highlight w:val="yellow"/>
        </w:rPr>
      </w:pPr>
      <w:r w:rsidRPr="000F42EC">
        <w:rPr>
          <w:sz w:val="26"/>
          <w:szCs w:val="26"/>
        </w:rPr>
        <w:t>использования субсидии из бюджета города Когалыма в целях финансового обеспечения затрат в связи с выполнением муниципальной работы «Создание спектаклей»</w:t>
      </w:r>
    </w:p>
    <w:p w14:paraId="349007F7" w14:textId="77777777" w:rsidR="00A20F4A" w:rsidRPr="000F42EC" w:rsidRDefault="00A20F4A" w:rsidP="00A20F4A">
      <w:pPr>
        <w:ind w:firstLine="709"/>
        <w:jc w:val="center"/>
        <w:rPr>
          <w:sz w:val="26"/>
          <w:szCs w:val="26"/>
          <w:highlight w:val="yellow"/>
        </w:rPr>
      </w:pPr>
    </w:p>
    <w:p w14:paraId="148E50F8" w14:textId="77777777" w:rsidR="00A20F4A" w:rsidRPr="000F42EC" w:rsidRDefault="00A20F4A" w:rsidP="00A20F4A">
      <w:pPr>
        <w:pStyle w:val="a6"/>
        <w:numPr>
          <w:ilvl w:val="0"/>
          <w:numId w:val="17"/>
        </w:numPr>
        <w:rPr>
          <w:rFonts w:cs="Times New Roman"/>
          <w:sz w:val="26"/>
          <w:szCs w:val="26"/>
        </w:rPr>
      </w:pPr>
      <w:r w:rsidRPr="000F42EC">
        <w:rPr>
          <w:rFonts w:cs="Times New Roman"/>
          <w:sz w:val="26"/>
          <w:szCs w:val="26"/>
        </w:rPr>
        <w:t>Полное наименование участника отбора.</w:t>
      </w:r>
    </w:p>
    <w:p w14:paraId="32C50373"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№3 (малая форма)</w:t>
      </w:r>
      <w:r w:rsidRPr="000F42EC">
        <w:rPr>
          <w:rFonts w:eastAsiaTheme="minorHAnsi"/>
          <w:sz w:val="26"/>
          <w:szCs w:val="26"/>
          <w:lang w:eastAsia="en-US"/>
        </w:rPr>
        <w:t xml:space="preserve">. </w:t>
      </w:r>
    </w:p>
    <w:p w14:paraId="4B2225F3"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7816A694" w14:textId="77777777" w:rsidR="00A20F4A" w:rsidRPr="000F42EC" w:rsidRDefault="00A20F4A" w:rsidP="00A20F4A">
      <w:pPr>
        <w:pStyle w:val="afa"/>
        <w:rPr>
          <w:highlight w:val="yellow"/>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BA1F48" w14:paraId="30D03FC9" w14:textId="77777777" w:rsidTr="00A20F4A">
        <w:tc>
          <w:tcPr>
            <w:tcW w:w="399" w:type="pct"/>
            <w:vMerge w:val="restart"/>
          </w:tcPr>
          <w:p w14:paraId="18016AAA" w14:textId="77777777" w:rsidR="00A20F4A" w:rsidRPr="00BA1F48" w:rsidRDefault="00A20F4A" w:rsidP="00A20F4A">
            <w:pPr>
              <w:jc w:val="center"/>
              <w:rPr>
                <w:rFonts w:eastAsia="Calibri"/>
                <w:lang w:eastAsia="en-US"/>
              </w:rPr>
            </w:pPr>
            <w:r w:rsidRPr="00BA1F48">
              <w:rPr>
                <w:rFonts w:eastAsia="Calibri"/>
                <w:lang w:eastAsia="en-US"/>
              </w:rPr>
              <w:t>№ п/п</w:t>
            </w:r>
          </w:p>
        </w:tc>
        <w:tc>
          <w:tcPr>
            <w:tcW w:w="1070" w:type="pct"/>
            <w:vMerge w:val="restart"/>
          </w:tcPr>
          <w:p w14:paraId="0965A8A5" w14:textId="77777777" w:rsidR="00A20F4A" w:rsidRPr="00BA1F48" w:rsidRDefault="00A20F4A" w:rsidP="00A20F4A">
            <w:pPr>
              <w:jc w:val="center"/>
              <w:rPr>
                <w:rFonts w:eastAsia="Calibri"/>
                <w:lang w:eastAsia="en-US"/>
              </w:rPr>
            </w:pPr>
            <w:r w:rsidRPr="00BA1F48">
              <w:rPr>
                <w:rFonts w:eastAsia="Calibri"/>
                <w:lang w:eastAsia="en-US"/>
              </w:rPr>
              <w:t>Наименование расходования средств</w:t>
            </w:r>
            <w:r w:rsidRPr="00BA1F48">
              <w:rPr>
                <w:rFonts w:eastAsia="Calibri"/>
                <w:vertAlign w:val="superscript"/>
                <w:lang w:eastAsia="en-US"/>
              </w:rPr>
              <w:footnoteReference w:id="4"/>
            </w:r>
          </w:p>
        </w:tc>
        <w:tc>
          <w:tcPr>
            <w:tcW w:w="701" w:type="pct"/>
            <w:vMerge w:val="restart"/>
          </w:tcPr>
          <w:p w14:paraId="1C036DDA" w14:textId="77777777" w:rsidR="00A20F4A" w:rsidRPr="00BA1F48" w:rsidRDefault="00A20F4A" w:rsidP="00A20F4A">
            <w:pPr>
              <w:jc w:val="center"/>
              <w:rPr>
                <w:rFonts w:eastAsia="Calibri"/>
                <w:lang w:eastAsia="en-US"/>
              </w:rPr>
            </w:pPr>
            <w:r w:rsidRPr="00BA1F48">
              <w:rPr>
                <w:rFonts w:eastAsia="Calibri"/>
                <w:lang w:eastAsia="en-US"/>
              </w:rPr>
              <w:t>Единица измерения</w:t>
            </w:r>
          </w:p>
        </w:tc>
        <w:tc>
          <w:tcPr>
            <w:tcW w:w="660" w:type="pct"/>
            <w:vMerge w:val="restart"/>
          </w:tcPr>
          <w:p w14:paraId="4A9A089B" w14:textId="77777777" w:rsidR="00A20F4A" w:rsidRPr="00BA1F48" w:rsidRDefault="00A20F4A" w:rsidP="00A20F4A">
            <w:pPr>
              <w:jc w:val="center"/>
              <w:rPr>
                <w:rFonts w:eastAsia="Calibri"/>
                <w:lang w:eastAsia="en-US"/>
              </w:rPr>
            </w:pPr>
            <w:r w:rsidRPr="00BA1F48">
              <w:rPr>
                <w:rFonts w:eastAsia="Calibri"/>
                <w:lang w:eastAsia="en-US"/>
              </w:rPr>
              <w:t>Количество, ед.</w:t>
            </w:r>
          </w:p>
        </w:tc>
        <w:tc>
          <w:tcPr>
            <w:tcW w:w="716" w:type="pct"/>
            <w:vMerge w:val="restart"/>
          </w:tcPr>
          <w:p w14:paraId="1248F5EF" w14:textId="77777777" w:rsidR="00A20F4A" w:rsidRPr="00BA1F48" w:rsidRDefault="00A20F4A" w:rsidP="00A20F4A">
            <w:pPr>
              <w:jc w:val="center"/>
              <w:rPr>
                <w:rFonts w:eastAsia="Calibri"/>
                <w:lang w:eastAsia="en-US"/>
              </w:rPr>
            </w:pPr>
            <w:r w:rsidRPr="00BA1F48">
              <w:rPr>
                <w:rFonts w:eastAsia="Calibri"/>
                <w:lang w:eastAsia="en-US"/>
              </w:rPr>
              <w:t>Цена за единицу, руб.</w:t>
            </w:r>
          </w:p>
        </w:tc>
        <w:tc>
          <w:tcPr>
            <w:tcW w:w="1454" w:type="pct"/>
            <w:gridSpan w:val="2"/>
            <w:vAlign w:val="center"/>
          </w:tcPr>
          <w:p w14:paraId="140F7A37" w14:textId="77777777" w:rsidR="00A20F4A" w:rsidRPr="00BA1F48" w:rsidRDefault="00A20F4A" w:rsidP="00A20F4A">
            <w:pPr>
              <w:jc w:val="center"/>
              <w:rPr>
                <w:rFonts w:eastAsia="Calibri"/>
                <w:lang w:eastAsia="en-US"/>
              </w:rPr>
            </w:pPr>
            <w:r w:rsidRPr="00BA1F48">
              <w:rPr>
                <w:rFonts w:eastAsia="Calibri"/>
                <w:lang w:eastAsia="en-US"/>
              </w:rPr>
              <w:t>Финансирование (руб.)</w:t>
            </w:r>
          </w:p>
        </w:tc>
      </w:tr>
      <w:tr w:rsidR="00A20F4A" w:rsidRPr="00BA1F48" w14:paraId="58C2147C" w14:textId="77777777" w:rsidTr="00A20F4A">
        <w:tc>
          <w:tcPr>
            <w:tcW w:w="399" w:type="pct"/>
            <w:vMerge/>
            <w:vAlign w:val="center"/>
          </w:tcPr>
          <w:p w14:paraId="402BD783" w14:textId="77777777" w:rsidR="00A20F4A" w:rsidRPr="00BA1F48" w:rsidRDefault="00A20F4A" w:rsidP="00A20F4A">
            <w:pPr>
              <w:jc w:val="center"/>
              <w:rPr>
                <w:rFonts w:eastAsia="Calibri"/>
                <w:lang w:eastAsia="en-US"/>
              </w:rPr>
            </w:pPr>
          </w:p>
        </w:tc>
        <w:tc>
          <w:tcPr>
            <w:tcW w:w="1070" w:type="pct"/>
            <w:vMerge/>
            <w:vAlign w:val="center"/>
          </w:tcPr>
          <w:p w14:paraId="6CF7A018" w14:textId="77777777" w:rsidR="00A20F4A" w:rsidRPr="00BA1F48" w:rsidRDefault="00A20F4A" w:rsidP="00A20F4A">
            <w:pPr>
              <w:jc w:val="center"/>
              <w:rPr>
                <w:rFonts w:eastAsia="Calibri"/>
                <w:lang w:eastAsia="en-US"/>
              </w:rPr>
            </w:pPr>
          </w:p>
        </w:tc>
        <w:tc>
          <w:tcPr>
            <w:tcW w:w="701" w:type="pct"/>
            <w:vMerge/>
          </w:tcPr>
          <w:p w14:paraId="72C59AF2" w14:textId="77777777" w:rsidR="00A20F4A" w:rsidRPr="00BA1F48" w:rsidRDefault="00A20F4A" w:rsidP="00A20F4A">
            <w:pPr>
              <w:jc w:val="center"/>
              <w:rPr>
                <w:rFonts w:eastAsia="Calibri"/>
                <w:lang w:eastAsia="en-US"/>
              </w:rPr>
            </w:pPr>
          </w:p>
        </w:tc>
        <w:tc>
          <w:tcPr>
            <w:tcW w:w="660" w:type="pct"/>
            <w:vMerge/>
          </w:tcPr>
          <w:p w14:paraId="21D63B37" w14:textId="77777777" w:rsidR="00A20F4A" w:rsidRPr="00BA1F48" w:rsidRDefault="00A20F4A" w:rsidP="00A20F4A">
            <w:pPr>
              <w:jc w:val="center"/>
              <w:rPr>
                <w:rFonts w:eastAsia="Calibri"/>
                <w:lang w:eastAsia="en-US"/>
              </w:rPr>
            </w:pPr>
          </w:p>
        </w:tc>
        <w:tc>
          <w:tcPr>
            <w:tcW w:w="716" w:type="pct"/>
            <w:vMerge/>
          </w:tcPr>
          <w:p w14:paraId="32AA65DA" w14:textId="77777777" w:rsidR="00A20F4A" w:rsidRPr="00BA1F48" w:rsidRDefault="00A20F4A" w:rsidP="00A20F4A">
            <w:pPr>
              <w:jc w:val="center"/>
              <w:rPr>
                <w:rFonts w:eastAsia="Calibri"/>
                <w:lang w:eastAsia="en-US"/>
              </w:rPr>
            </w:pPr>
          </w:p>
        </w:tc>
        <w:tc>
          <w:tcPr>
            <w:tcW w:w="752" w:type="pct"/>
            <w:vAlign w:val="center"/>
          </w:tcPr>
          <w:p w14:paraId="4E1230DD" w14:textId="77777777" w:rsidR="00A20F4A" w:rsidRPr="00BA1F48" w:rsidRDefault="00A20F4A" w:rsidP="00A20F4A">
            <w:pPr>
              <w:jc w:val="center"/>
              <w:rPr>
                <w:rFonts w:eastAsia="Calibri"/>
                <w:lang w:eastAsia="en-US"/>
              </w:rPr>
            </w:pPr>
            <w:r w:rsidRPr="00BA1F48">
              <w:rPr>
                <w:rFonts w:eastAsia="Calibri"/>
                <w:lang w:eastAsia="en-US"/>
              </w:rPr>
              <w:t>за счет средств субсидии</w:t>
            </w:r>
          </w:p>
        </w:tc>
        <w:tc>
          <w:tcPr>
            <w:tcW w:w="702" w:type="pct"/>
            <w:vAlign w:val="center"/>
          </w:tcPr>
          <w:p w14:paraId="2AE971DE" w14:textId="77777777" w:rsidR="00A20F4A" w:rsidRPr="00BA1F48" w:rsidRDefault="00A20F4A" w:rsidP="00A20F4A">
            <w:pPr>
              <w:jc w:val="center"/>
              <w:rPr>
                <w:rFonts w:eastAsia="Calibri"/>
                <w:lang w:eastAsia="en-US"/>
              </w:rPr>
            </w:pPr>
            <w:r w:rsidRPr="00BA1F48">
              <w:rPr>
                <w:rFonts w:eastAsia="Calibri"/>
                <w:lang w:eastAsia="en-US"/>
              </w:rPr>
              <w:t>за счет собственных средств</w:t>
            </w:r>
          </w:p>
        </w:tc>
      </w:tr>
      <w:tr w:rsidR="00A20F4A" w:rsidRPr="00BA1F48" w14:paraId="1EE7021B" w14:textId="77777777" w:rsidTr="00A20F4A">
        <w:tc>
          <w:tcPr>
            <w:tcW w:w="399" w:type="pct"/>
          </w:tcPr>
          <w:p w14:paraId="2898B3C9" w14:textId="77777777" w:rsidR="00A20F4A" w:rsidRPr="00BA1F48" w:rsidRDefault="00A20F4A" w:rsidP="00A20F4A">
            <w:pPr>
              <w:jc w:val="both"/>
              <w:rPr>
                <w:rFonts w:eastAsia="Calibri"/>
                <w:highlight w:val="yellow"/>
                <w:lang w:eastAsia="en-US"/>
              </w:rPr>
            </w:pPr>
          </w:p>
        </w:tc>
        <w:tc>
          <w:tcPr>
            <w:tcW w:w="1070" w:type="pct"/>
          </w:tcPr>
          <w:p w14:paraId="0535FE97" w14:textId="77777777" w:rsidR="00A20F4A" w:rsidRPr="00BA1F48" w:rsidRDefault="00A20F4A" w:rsidP="00A20F4A">
            <w:pPr>
              <w:jc w:val="both"/>
              <w:rPr>
                <w:rFonts w:eastAsia="Calibri"/>
                <w:highlight w:val="yellow"/>
                <w:lang w:eastAsia="en-US"/>
              </w:rPr>
            </w:pPr>
          </w:p>
        </w:tc>
        <w:tc>
          <w:tcPr>
            <w:tcW w:w="701" w:type="pct"/>
          </w:tcPr>
          <w:p w14:paraId="03748ECC" w14:textId="77777777" w:rsidR="00A20F4A" w:rsidRPr="00BA1F48" w:rsidRDefault="00A20F4A" w:rsidP="00A20F4A">
            <w:pPr>
              <w:jc w:val="both"/>
              <w:rPr>
                <w:rFonts w:eastAsia="Calibri"/>
                <w:highlight w:val="yellow"/>
                <w:lang w:eastAsia="en-US"/>
              </w:rPr>
            </w:pPr>
          </w:p>
        </w:tc>
        <w:tc>
          <w:tcPr>
            <w:tcW w:w="660" w:type="pct"/>
          </w:tcPr>
          <w:p w14:paraId="2996D478" w14:textId="77777777" w:rsidR="00A20F4A" w:rsidRPr="00BA1F48" w:rsidRDefault="00A20F4A" w:rsidP="00A20F4A">
            <w:pPr>
              <w:jc w:val="both"/>
              <w:rPr>
                <w:rFonts w:eastAsia="Calibri"/>
                <w:highlight w:val="yellow"/>
                <w:lang w:eastAsia="en-US"/>
              </w:rPr>
            </w:pPr>
          </w:p>
        </w:tc>
        <w:tc>
          <w:tcPr>
            <w:tcW w:w="716" w:type="pct"/>
          </w:tcPr>
          <w:p w14:paraId="1A61C774" w14:textId="77777777" w:rsidR="00A20F4A" w:rsidRPr="00BA1F48" w:rsidRDefault="00A20F4A" w:rsidP="00A20F4A">
            <w:pPr>
              <w:jc w:val="both"/>
              <w:rPr>
                <w:rFonts w:eastAsia="Calibri"/>
                <w:highlight w:val="yellow"/>
                <w:lang w:eastAsia="en-US"/>
              </w:rPr>
            </w:pPr>
          </w:p>
        </w:tc>
        <w:tc>
          <w:tcPr>
            <w:tcW w:w="752" w:type="pct"/>
          </w:tcPr>
          <w:p w14:paraId="342D6809" w14:textId="77777777" w:rsidR="00A20F4A" w:rsidRPr="00BA1F48" w:rsidRDefault="00A20F4A" w:rsidP="00A20F4A">
            <w:pPr>
              <w:jc w:val="both"/>
              <w:rPr>
                <w:rFonts w:eastAsia="Calibri"/>
                <w:highlight w:val="yellow"/>
                <w:lang w:eastAsia="en-US"/>
              </w:rPr>
            </w:pPr>
          </w:p>
        </w:tc>
        <w:tc>
          <w:tcPr>
            <w:tcW w:w="702" w:type="pct"/>
          </w:tcPr>
          <w:p w14:paraId="4CFCF244" w14:textId="77777777" w:rsidR="00A20F4A" w:rsidRPr="00BA1F48" w:rsidRDefault="00A20F4A" w:rsidP="00A20F4A">
            <w:pPr>
              <w:jc w:val="both"/>
              <w:rPr>
                <w:rFonts w:eastAsia="Calibri"/>
                <w:highlight w:val="yellow"/>
                <w:lang w:eastAsia="en-US"/>
              </w:rPr>
            </w:pPr>
          </w:p>
        </w:tc>
      </w:tr>
      <w:tr w:rsidR="00A20F4A" w:rsidRPr="00BA1F48" w14:paraId="4EA15140" w14:textId="77777777" w:rsidTr="00A20F4A">
        <w:tc>
          <w:tcPr>
            <w:tcW w:w="399" w:type="pct"/>
          </w:tcPr>
          <w:p w14:paraId="1F4892C3" w14:textId="77777777" w:rsidR="00A20F4A" w:rsidRPr="00BA1F48" w:rsidRDefault="00A20F4A" w:rsidP="00A20F4A">
            <w:pPr>
              <w:jc w:val="both"/>
              <w:rPr>
                <w:rFonts w:eastAsia="Calibri"/>
                <w:highlight w:val="yellow"/>
                <w:lang w:eastAsia="en-US"/>
              </w:rPr>
            </w:pPr>
          </w:p>
        </w:tc>
        <w:tc>
          <w:tcPr>
            <w:tcW w:w="1070" w:type="pct"/>
          </w:tcPr>
          <w:p w14:paraId="3E330B39" w14:textId="77777777" w:rsidR="00A20F4A" w:rsidRPr="00BA1F48" w:rsidRDefault="00A20F4A" w:rsidP="00A20F4A">
            <w:pPr>
              <w:jc w:val="both"/>
              <w:rPr>
                <w:rFonts w:eastAsia="Calibri"/>
                <w:highlight w:val="yellow"/>
                <w:lang w:eastAsia="en-US"/>
              </w:rPr>
            </w:pPr>
          </w:p>
        </w:tc>
        <w:tc>
          <w:tcPr>
            <w:tcW w:w="701" w:type="pct"/>
          </w:tcPr>
          <w:p w14:paraId="47424F04" w14:textId="77777777" w:rsidR="00A20F4A" w:rsidRPr="00BA1F48" w:rsidRDefault="00A20F4A" w:rsidP="00A20F4A">
            <w:pPr>
              <w:jc w:val="both"/>
              <w:rPr>
                <w:rFonts w:eastAsia="Calibri"/>
                <w:highlight w:val="yellow"/>
                <w:lang w:eastAsia="en-US"/>
              </w:rPr>
            </w:pPr>
          </w:p>
        </w:tc>
        <w:tc>
          <w:tcPr>
            <w:tcW w:w="660" w:type="pct"/>
          </w:tcPr>
          <w:p w14:paraId="55DE26F7" w14:textId="77777777" w:rsidR="00A20F4A" w:rsidRPr="00BA1F48" w:rsidRDefault="00A20F4A" w:rsidP="00A20F4A">
            <w:pPr>
              <w:jc w:val="both"/>
              <w:rPr>
                <w:rFonts w:eastAsia="Calibri"/>
                <w:highlight w:val="yellow"/>
                <w:lang w:eastAsia="en-US"/>
              </w:rPr>
            </w:pPr>
          </w:p>
        </w:tc>
        <w:tc>
          <w:tcPr>
            <w:tcW w:w="716" w:type="pct"/>
          </w:tcPr>
          <w:p w14:paraId="4689BBC1" w14:textId="77777777" w:rsidR="00A20F4A" w:rsidRPr="00BA1F48" w:rsidRDefault="00A20F4A" w:rsidP="00A20F4A">
            <w:pPr>
              <w:jc w:val="both"/>
              <w:rPr>
                <w:rFonts w:eastAsia="Calibri"/>
                <w:highlight w:val="yellow"/>
                <w:lang w:eastAsia="en-US"/>
              </w:rPr>
            </w:pPr>
          </w:p>
        </w:tc>
        <w:tc>
          <w:tcPr>
            <w:tcW w:w="752" w:type="pct"/>
          </w:tcPr>
          <w:p w14:paraId="2CF4B5C7" w14:textId="77777777" w:rsidR="00A20F4A" w:rsidRPr="00BA1F48" w:rsidRDefault="00A20F4A" w:rsidP="00A20F4A">
            <w:pPr>
              <w:jc w:val="both"/>
              <w:rPr>
                <w:rFonts w:eastAsia="Calibri"/>
                <w:highlight w:val="yellow"/>
                <w:lang w:eastAsia="en-US"/>
              </w:rPr>
            </w:pPr>
          </w:p>
        </w:tc>
        <w:tc>
          <w:tcPr>
            <w:tcW w:w="702" w:type="pct"/>
          </w:tcPr>
          <w:p w14:paraId="42EE64E4" w14:textId="77777777" w:rsidR="00A20F4A" w:rsidRPr="00BA1F48" w:rsidRDefault="00A20F4A" w:rsidP="00A20F4A">
            <w:pPr>
              <w:jc w:val="both"/>
              <w:rPr>
                <w:rFonts w:eastAsia="Calibri"/>
                <w:highlight w:val="yellow"/>
                <w:lang w:eastAsia="en-US"/>
              </w:rPr>
            </w:pPr>
          </w:p>
        </w:tc>
      </w:tr>
    </w:tbl>
    <w:p w14:paraId="1DB6D699" w14:textId="77777777" w:rsidR="00A20F4A" w:rsidRPr="000F42EC" w:rsidRDefault="00A20F4A" w:rsidP="00A20F4A">
      <w:pPr>
        <w:pStyle w:val="afa"/>
        <w:rPr>
          <w:highlight w:val="yellow"/>
        </w:rPr>
      </w:pPr>
    </w:p>
    <w:p w14:paraId="0A5376F7"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3F078ADE"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1F6735C6" w14:textId="77777777" w:rsidR="00A20F4A" w:rsidRPr="000F42EC" w:rsidRDefault="00A20F4A" w:rsidP="00A20F4A">
      <w:pPr>
        <w:autoSpaceDE w:val="0"/>
        <w:autoSpaceDN w:val="0"/>
        <w:adjustRightInd w:val="0"/>
        <w:rPr>
          <w:sz w:val="26"/>
          <w:szCs w:val="26"/>
        </w:rPr>
      </w:pPr>
      <w:r w:rsidRPr="000F42EC">
        <w:rPr>
          <w:sz w:val="26"/>
          <w:szCs w:val="26"/>
        </w:rPr>
        <w:t>2. …</w:t>
      </w:r>
    </w:p>
    <w:p w14:paraId="5586BF93" w14:textId="77777777" w:rsidR="00A20F4A" w:rsidRPr="000F42EC" w:rsidRDefault="00A20F4A" w:rsidP="00A20F4A">
      <w:pPr>
        <w:pStyle w:val="afa"/>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200D72A9" w14:textId="77777777" w:rsidTr="00A20F4A">
        <w:tc>
          <w:tcPr>
            <w:tcW w:w="3402" w:type="dxa"/>
            <w:tcBorders>
              <w:bottom w:val="single" w:sz="4" w:space="0" w:color="auto"/>
            </w:tcBorders>
          </w:tcPr>
          <w:p w14:paraId="2D7051A8" w14:textId="77777777" w:rsidR="00A20F4A" w:rsidRPr="000F42EC" w:rsidRDefault="00A20F4A" w:rsidP="00A20F4A">
            <w:pPr>
              <w:rPr>
                <w:sz w:val="26"/>
                <w:szCs w:val="26"/>
              </w:rPr>
            </w:pPr>
          </w:p>
        </w:tc>
        <w:tc>
          <w:tcPr>
            <w:tcW w:w="426" w:type="dxa"/>
          </w:tcPr>
          <w:p w14:paraId="48F9590C" w14:textId="77777777" w:rsidR="00A20F4A" w:rsidRPr="000F42EC" w:rsidRDefault="00A20F4A" w:rsidP="00A20F4A">
            <w:pPr>
              <w:jc w:val="center"/>
              <w:rPr>
                <w:sz w:val="26"/>
                <w:szCs w:val="26"/>
              </w:rPr>
            </w:pPr>
          </w:p>
        </w:tc>
        <w:tc>
          <w:tcPr>
            <w:tcW w:w="1984" w:type="dxa"/>
            <w:tcBorders>
              <w:bottom w:val="single" w:sz="4" w:space="0" w:color="auto"/>
            </w:tcBorders>
          </w:tcPr>
          <w:p w14:paraId="20D9F1FC" w14:textId="77777777" w:rsidR="00A20F4A" w:rsidRPr="000F42EC" w:rsidRDefault="00A20F4A" w:rsidP="00A20F4A">
            <w:pPr>
              <w:jc w:val="center"/>
              <w:rPr>
                <w:sz w:val="26"/>
                <w:szCs w:val="26"/>
              </w:rPr>
            </w:pPr>
          </w:p>
        </w:tc>
        <w:tc>
          <w:tcPr>
            <w:tcW w:w="425" w:type="dxa"/>
          </w:tcPr>
          <w:p w14:paraId="6425151B" w14:textId="77777777" w:rsidR="00A20F4A" w:rsidRPr="000F42EC" w:rsidRDefault="00A20F4A" w:rsidP="00A20F4A">
            <w:pPr>
              <w:rPr>
                <w:sz w:val="26"/>
                <w:szCs w:val="26"/>
              </w:rPr>
            </w:pPr>
          </w:p>
        </w:tc>
        <w:tc>
          <w:tcPr>
            <w:tcW w:w="2552" w:type="dxa"/>
            <w:tcBorders>
              <w:bottom w:val="single" w:sz="4" w:space="0" w:color="auto"/>
            </w:tcBorders>
          </w:tcPr>
          <w:p w14:paraId="7DA78E5D" w14:textId="77777777" w:rsidR="00A20F4A" w:rsidRPr="000F42EC" w:rsidRDefault="00A20F4A" w:rsidP="00A20F4A">
            <w:pPr>
              <w:rPr>
                <w:sz w:val="26"/>
                <w:szCs w:val="26"/>
              </w:rPr>
            </w:pPr>
          </w:p>
        </w:tc>
      </w:tr>
      <w:tr w:rsidR="00A20F4A" w:rsidRPr="000F42EC" w14:paraId="5CBA8BEF" w14:textId="77777777" w:rsidTr="00A20F4A">
        <w:tc>
          <w:tcPr>
            <w:tcW w:w="3402" w:type="dxa"/>
            <w:tcBorders>
              <w:top w:val="single" w:sz="4" w:space="0" w:color="auto"/>
            </w:tcBorders>
          </w:tcPr>
          <w:p w14:paraId="3EF46E06"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422DB199" w14:textId="77777777" w:rsidR="00A20F4A" w:rsidRPr="00302963" w:rsidRDefault="00A20F4A" w:rsidP="00A20F4A">
            <w:pPr>
              <w:jc w:val="center"/>
            </w:pPr>
          </w:p>
        </w:tc>
        <w:tc>
          <w:tcPr>
            <w:tcW w:w="1984" w:type="dxa"/>
            <w:tcBorders>
              <w:top w:val="single" w:sz="4" w:space="0" w:color="auto"/>
            </w:tcBorders>
          </w:tcPr>
          <w:p w14:paraId="6E03171E" w14:textId="77777777" w:rsidR="00A20F4A" w:rsidRPr="00302963" w:rsidRDefault="00A20F4A" w:rsidP="00A20F4A">
            <w:pPr>
              <w:jc w:val="center"/>
            </w:pPr>
            <w:r w:rsidRPr="00302963">
              <w:t>(подпись)</w:t>
            </w:r>
          </w:p>
          <w:p w14:paraId="079AC041" w14:textId="77777777" w:rsidR="00A20F4A" w:rsidRPr="00302963" w:rsidRDefault="00A20F4A" w:rsidP="00A20F4A">
            <w:pPr>
              <w:jc w:val="center"/>
            </w:pPr>
          </w:p>
        </w:tc>
        <w:tc>
          <w:tcPr>
            <w:tcW w:w="425" w:type="dxa"/>
          </w:tcPr>
          <w:p w14:paraId="56CE35E2" w14:textId="77777777" w:rsidR="00A20F4A" w:rsidRPr="00302963" w:rsidRDefault="00A20F4A" w:rsidP="00A20F4A"/>
        </w:tc>
        <w:tc>
          <w:tcPr>
            <w:tcW w:w="2552" w:type="dxa"/>
            <w:tcBorders>
              <w:top w:val="single" w:sz="4" w:space="0" w:color="auto"/>
            </w:tcBorders>
          </w:tcPr>
          <w:p w14:paraId="3FF608C0" w14:textId="77777777" w:rsidR="00A20F4A" w:rsidRPr="00302963" w:rsidRDefault="00A20F4A" w:rsidP="00A20F4A">
            <w:pPr>
              <w:jc w:val="center"/>
            </w:pPr>
            <w:r w:rsidRPr="00302963">
              <w:t>ФИО (полностью)</w:t>
            </w:r>
          </w:p>
        </w:tc>
      </w:tr>
      <w:tr w:rsidR="00A20F4A" w:rsidRPr="000F42EC" w14:paraId="2058C375" w14:textId="77777777" w:rsidTr="00A20F4A">
        <w:tc>
          <w:tcPr>
            <w:tcW w:w="3402" w:type="dxa"/>
          </w:tcPr>
          <w:p w14:paraId="7B973606" w14:textId="77777777" w:rsidR="00A20F4A" w:rsidRPr="000F42EC" w:rsidRDefault="00A20F4A" w:rsidP="00A20F4A">
            <w:pPr>
              <w:pStyle w:val="HeadDoc"/>
              <w:rPr>
                <w:sz w:val="26"/>
                <w:szCs w:val="26"/>
              </w:rPr>
            </w:pPr>
          </w:p>
          <w:p w14:paraId="73007B17" w14:textId="77777777" w:rsidR="00A20F4A" w:rsidRPr="000F42EC" w:rsidRDefault="00A20F4A" w:rsidP="00A20F4A">
            <w:pPr>
              <w:pStyle w:val="HeadDoc"/>
              <w:jc w:val="right"/>
              <w:rPr>
                <w:sz w:val="26"/>
                <w:szCs w:val="26"/>
              </w:rPr>
            </w:pPr>
            <w:r w:rsidRPr="000F42EC">
              <w:rPr>
                <w:sz w:val="26"/>
                <w:szCs w:val="26"/>
              </w:rPr>
              <w:t xml:space="preserve">         </w:t>
            </w:r>
          </w:p>
          <w:p w14:paraId="747F0562" w14:textId="77777777" w:rsidR="00A20F4A" w:rsidRPr="000F42EC" w:rsidRDefault="00A20F4A" w:rsidP="00A20F4A">
            <w:pPr>
              <w:pStyle w:val="HeadDoc"/>
              <w:rPr>
                <w:i/>
                <w:sz w:val="26"/>
                <w:szCs w:val="26"/>
              </w:rPr>
            </w:pPr>
            <w:r w:rsidRPr="000F42EC">
              <w:rPr>
                <w:sz w:val="26"/>
                <w:szCs w:val="26"/>
              </w:rPr>
              <w:t>___   ____________20__ г.</w:t>
            </w:r>
          </w:p>
          <w:p w14:paraId="47FE6D53" w14:textId="77777777" w:rsidR="00A20F4A" w:rsidRPr="00302963" w:rsidRDefault="00A20F4A" w:rsidP="00A20F4A">
            <w:pPr>
              <w:jc w:val="center"/>
            </w:pPr>
            <w:r w:rsidRPr="00302963">
              <w:t>(дата заполнения)</w:t>
            </w:r>
          </w:p>
        </w:tc>
        <w:tc>
          <w:tcPr>
            <w:tcW w:w="426" w:type="dxa"/>
          </w:tcPr>
          <w:p w14:paraId="06B4D236" w14:textId="77777777" w:rsidR="00A20F4A" w:rsidRPr="000F42EC" w:rsidRDefault="00A20F4A" w:rsidP="00A20F4A">
            <w:pPr>
              <w:jc w:val="center"/>
              <w:rPr>
                <w:sz w:val="26"/>
                <w:szCs w:val="26"/>
              </w:rPr>
            </w:pPr>
          </w:p>
        </w:tc>
        <w:tc>
          <w:tcPr>
            <w:tcW w:w="1984" w:type="dxa"/>
          </w:tcPr>
          <w:p w14:paraId="61F118EA" w14:textId="77777777" w:rsidR="00A20F4A" w:rsidRPr="000F42EC" w:rsidRDefault="00A20F4A" w:rsidP="00A20F4A">
            <w:pPr>
              <w:pStyle w:val="HeadDoc"/>
              <w:rPr>
                <w:sz w:val="26"/>
                <w:szCs w:val="26"/>
              </w:rPr>
            </w:pPr>
          </w:p>
          <w:p w14:paraId="7955A4CB" w14:textId="77777777" w:rsidR="00A20F4A" w:rsidRPr="000F42EC" w:rsidRDefault="00A20F4A" w:rsidP="00A20F4A">
            <w:pPr>
              <w:pStyle w:val="HeadDoc"/>
              <w:rPr>
                <w:sz w:val="26"/>
                <w:szCs w:val="26"/>
              </w:rPr>
            </w:pPr>
            <w:r w:rsidRPr="000F42EC">
              <w:rPr>
                <w:sz w:val="26"/>
                <w:szCs w:val="26"/>
              </w:rPr>
              <w:t>М.П.</w:t>
            </w:r>
          </w:p>
          <w:p w14:paraId="659FED24"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43595F69" w14:textId="77777777" w:rsidR="00A20F4A" w:rsidRPr="000F42EC" w:rsidRDefault="00A20F4A" w:rsidP="00A20F4A">
            <w:pPr>
              <w:jc w:val="center"/>
              <w:rPr>
                <w:sz w:val="26"/>
                <w:szCs w:val="26"/>
              </w:rPr>
            </w:pPr>
          </w:p>
        </w:tc>
        <w:tc>
          <w:tcPr>
            <w:tcW w:w="425" w:type="dxa"/>
          </w:tcPr>
          <w:p w14:paraId="56AE171C" w14:textId="77777777" w:rsidR="00A20F4A" w:rsidRPr="000F42EC" w:rsidRDefault="00A20F4A" w:rsidP="00A20F4A">
            <w:pPr>
              <w:pStyle w:val="HeadDoc"/>
              <w:rPr>
                <w:sz w:val="26"/>
                <w:szCs w:val="26"/>
              </w:rPr>
            </w:pPr>
          </w:p>
        </w:tc>
        <w:tc>
          <w:tcPr>
            <w:tcW w:w="2552" w:type="dxa"/>
          </w:tcPr>
          <w:p w14:paraId="6FB97073" w14:textId="77777777" w:rsidR="00A20F4A" w:rsidRPr="000F42EC" w:rsidRDefault="00A20F4A" w:rsidP="00A20F4A">
            <w:pPr>
              <w:pStyle w:val="HeadDoc"/>
              <w:rPr>
                <w:sz w:val="26"/>
                <w:szCs w:val="26"/>
              </w:rPr>
            </w:pPr>
          </w:p>
          <w:p w14:paraId="381BDF78" w14:textId="77777777" w:rsidR="00A20F4A" w:rsidRPr="000F42EC" w:rsidRDefault="00A20F4A" w:rsidP="00A20F4A">
            <w:pPr>
              <w:jc w:val="center"/>
              <w:rPr>
                <w:sz w:val="26"/>
                <w:szCs w:val="26"/>
              </w:rPr>
            </w:pPr>
          </w:p>
        </w:tc>
      </w:tr>
    </w:tbl>
    <w:p w14:paraId="084F1036" w14:textId="77777777" w:rsidR="00A20F4A" w:rsidRPr="000F42EC" w:rsidRDefault="00A20F4A" w:rsidP="00A20F4A">
      <w:pPr>
        <w:pStyle w:val="afa"/>
        <w:rPr>
          <w:highlight w:val="yellow"/>
        </w:rPr>
      </w:pPr>
    </w:p>
    <w:p w14:paraId="5C2D9DA4" w14:textId="77777777" w:rsidR="00A20F4A" w:rsidRPr="000F42EC" w:rsidRDefault="00A20F4A" w:rsidP="00A20F4A">
      <w:pPr>
        <w:pStyle w:val="afa"/>
        <w:rPr>
          <w:highlight w:val="yellow"/>
        </w:rPr>
      </w:pPr>
    </w:p>
    <w:p w14:paraId="5D0574FE" w14:textId="77777777" w:rsidR="00A20F4A" w:rsidRPr="000F42EC" w:rsidRDefault="00A20F4A" w:rsidP="00A20F4A">
      <w:pPr>
        <w:pStyle w:val="afa"/>
        <w:rPr>
          <w:highlight w:val="yellow"/>
        </w:rPr>
      </w:pPr>
    </w:p>
    <w:p w14:paraId="35661B00" w14:textId="77777777" w:rsidR="00A20F4A" w:rsidRPr="000F42EC" w:rsidRDefault="00A20F4A" w:rsidP="00A20F4A">
      <w:pPr>
        <w:pStyle w:val="afa"/>
        <w:rPr>
          <w:highlight w:val="yellow"/>
        </w:rPr>
      </w:pPr>
    </w:p>
    <w:p w14:paraId="2926A9F7" w14:textId="77777777" w:rsidR="00A20F4A" w:rsidRPr="000F42EC" w:rsidRDefault="00A20F4A" w:rsidP="00A20F4A">
      <w:pPr>
        <w:pStyle w:val="afa"/>
        <w:rPr>
          <w:highlight w:val="yellow"/>
        </w:rPr>
      </w:pPr>
    </w:p>
    <w:p w14:paraId="4B532FD6" w14:textId="77777777" w:rsidR="00A20F4A" w:rsidRPr="000F42EC" w:rsidRDefault="00A20F4A" w:rsidP="00A20F4A">
      <w:pPr>
        <w:pStyle w:val="afa"/>
        <w:rPr>
          <w:highlight w:val="yellow"/>
        </w:rPr>
      </w:pPr>
    </w:p>
    <w:p w14:paraId="515F0D0B" w14:textId="77777777" w:rsidR="00A20F4A" w:rsidRPr="000F42EC" w:rsidRDefault="00A20F4A" w:rsidP="00A20F4A">
      <w:pPr>
        <w:pStyle w:val="afa"/>
        <w:rPr>
          <w:highlight w:val="yellow"/>
        </w:rPr>
      </w:pPr>
    </w:p>
    <w:p w14:paraId="468432D7" w14:textId="77777777" w:rsidR="00A20F4A" w:rsidRPr="000F42EC" w:rsidRDefault="00A20F4A" w:rsidP="00A20F4A">
      <w:pPr>
        <w:pStyle w:val="afa"/>
        <w:rPr>
          <w:highlight w:val="yellow"/>
        </w:rPr>
      </w:pPr>
    </w:p>
    <w:p w14:paraId="589F45C2" w14:textId="77777777" w:rsidR="00A20F4A" w:rsidRPr="000F42EC" w:rsidRDefault="00A20F4A" w:rsidP="00A20F4A">
      <w:pPr>
        <w:pStyle w:val="afa"/>
        <w:rPr>
          <w:highlight w:val="yellow"/>
        </w:rPr>
      </w:pPr>
    </w:p>
    <w:p w14:paraId="714413A4" w14:textId="77777777" w:rsidR="00A20F4A" w:rsidRPr="000F42EC" w:rsidRDefault="00A20F4A" w:rsidP="00A20F4A">
      <w:pPr>
        <w:pStyle w:val="afa"/>
        <w:rPr>
          <w:highlight w:val="yellow"/>
        </w:rPr>
      </w:pPr>
    </w:p>
    <w:p w14:paraId="5BB2778F" w14:textId="77777777" w:rsidR="00A20F4A" w:rsidRDefault="00A20F4A" w:rsidP="00A20F4A">
      <w:pPr>
        <w:pStyle w:val="afa"/>
        <w:rPr>
          <w:highlight w:val="yellow"/>
        </w:rPr>
      </w:pPr>
    </w:p>
    <w:p w14:paraId="68A181E3" w14:textId="77777777" w:rsidR="00A20F4A" w:rsidRDefault="00A20F4A" w:rsidP="00A20F4A">
      <w:pPr>
        <w:pStyle w:val="afa"/>
        <w:rPr>
          <w:highlight w:val="yellow"/>
        </w:rPr>
      </w:pPr>
    </w:p>
    <w:p w14:paraId="1700D29C" w14:textId="77777777" w:rsidR="00A20F4A" w:rsidRDefault="00A20F4A" w:rsidP="00A20F4A">
      <w:pPr>
        <w:pStyle w:val="afa"/>
        <w:rPr>
          <w:highlight w:val="yellow"/>
        </w:rPr>
      </w:pPr>
    </w:p>
    <w:p w14:paraId="159C68CA" w14:textId="77777777" w:rsidR="00A20F4A" w:rsidRDefault="00A20F4A" w:rsidP="00A20F4A">
      <w:pPr>
        <w:pStyle w:val="afa"/>
        <w:rPr>
          <w:highlight w:val="yellow"/>
        </w:rPr>
      </w:pPr>
    </w:p>
    <w:p w14:paraId="2C6CD71D" w14:textId="77777777" w:rsidR="00A20F4A" w:rsidRPr="000F42EC" w:rsidRDefault="00A20F4A" w:rsidP="00A20F4A">
      <w:pPr>
        <w:pStyle w:val="afa"/>
        <w:rPr>
          <w:highlight w:val="yellow"/>
        </w:rPr>
      </w:pPr>
    </w:p>
    <w:p w14:paraId="6685432F" w14:textId="77777777" w:rsidR="00A20F4A" w:rsidRPr="000F42EC" w:rsidRDefault="00A20F4A" w:rsidP="00A20F4A">
      <w:pPr>
        <w:pStyle w:val="afa"/>
        <w:rPr>
          <w:highlight w:val="yellow"/>
        </w:rPr>
      </w:pPr>
    </w:p>
    <w:p w14:paraId="216F3F23" w14:textId="77777777" w:rsidR="00A20F4A" w:rsidRDefault="00A20F4A" w:rsidP="00A20F4A">
      <w:pPr>
        <w:pStyle w:val="afa"/>
        <w:rPr>
          <w:highlight w:val="yellow"/>
        </w:rPr>
      </w:pPr>
    </w:p>
    <w:p w14:paraId="43D5EC1E" w14:textId="77777777" w:rsidR="00A20F4A" w:rsidRPr="000F42EC" w:rsidRDefault="00A20F4A" w:rsidP="00A20F4A">
      <w:pPr>
        <w:pStyle w:val="afa"/>
        <w:rPr>
          <w:highlight w:val="yellow"/>
        </w:rPr>
      </w:pPr>
    </w:p>
    <w:p w14:paraId="00D022E7" w14:textId="77777777" w:rsidR="00A20F4A" w:rsidRPr="000F42EC" w:rsidRDefault="00A20F4A" w:rsidP="00A20F4A">
      <w:pPr>
        <w:ind w:firstLine="709"/>
        <w:jc w:val="right"/>
        <w:rPr>
          <w:sz w:val="26"/>
          <w:szCs w:val="26"/>
        </w:rPr>
      </w:pPr>
      <w:r w:rsidRPr="000F42EC">
        <w:rPr>
          <w:sz w:val="26"/>
          <w:szCs w:val="26"/>
        </w:rPr>
        <w:t xml:space="preserve">Приложение 10 </w:t>
      </w:r>
    </w:p>
    <w:p w14:paraId="4BD7AFE4" w14:textId="77777777" w:rsidR="00A20F4A" w:rsidRPr="000F42EC" w:rsidRDefault="00A20F4A" w:rsidP="00A20F4A">
      <w:pPr>
        <w:ind w:firstLine="709"/>
        <w:jc w:val="right"/>
        <w:rPr>
          <w:sz w:val="26"/>
          <w:szCs w:val="26"/>
        </w:rPr>
      </w:pPr>
      <w:r w:rsidRPr="000F42EC">
        <w:rPr>
          <w:sz w:val="26"/>
          <w:szCs w:val="26"/>
        </w:rPr>
        <w:t>к заявке</w:t>
      </w:r>
    </w:p>
    <w:p w14:paraId="2C838B9B" w14:textId="77777777" w:rsidR="00A20F4A" w:rsidRPr="000F42EC" w:rsidRDefault="00A20F4A" w:rsidP="00A20F4A">
      <w:pPr>
        <w:ind w:firstLine="709"/>
        <w:jc w:val="center"/>
        <w:rPr>
          <w:sz w:val="26"/>
          <w:szCs w:val="26"/>
          <w:highlight w:val="yellow"/>
        </w:rPr>
      </w:pPr>
    </w:p>
    <w:p w14:paraId="4D8F8D14" w14:textId="77777777" w:rsidR="00A20F4A" w:rsidRPr="000F42EC" w:rsidRDefault="00A20F4A" w:rsidP="00A20F4A">
      <w:pPr>
        <w:ind w:firstLine="709"/>
        <w:jc w:val="center"/>
        <w:rPr>
          <w:sz w:val="26"/>
          <w:szCs w:val="26"/>
        </w:rPr>
      </w:pPr>
      <w:r w:rsidRPr="000F42EC">
        <w:rPr>
          <w:sz w:val="26"/>
          <w:szCs w:val="26"/>
        </w:rPr>
        <w:t xml:space="preserve">Финансово-экономическое обоснование </w:t>
      </w:r>
    </w:p>
    <w:p w14:paraId="172414F4" w14:textId="77777777" w:rsidR="00A20F4A" w:rsidRPr="000F42EC" w:rsidRDefault="00A20F4A" w:rsidP="00A20F4A">
      <w:pPr>
        <w:ind w:firstLine="709"/>
        <w:jc w:val="center"/>
        <w:rPr>
          <w:sz w:val="26"/>
          <w:szCs w:val="26"/>
          <w:highlight w:val="yellow"/>
        </w:rPr>
      </w:pPr>
      <w:r w:rsidRPr="000F42EC">
        <w:rPr>
          <w:sz w:val="26"/>
          <w:szCs w:val="26"/>
        </w:rPr>
        <w:t>использования субсидии из бюджета города Когалыма в целях финансового обеспечения затрат в связи с выполнением муниципальной работы «Создание спектаклей»</w:t>
      </w:r>
    </w:p>
    <w:p w14:paraId="5E44A291" w14:textId="77777777" w:rsidR="00A20F4A" w:rsidRPr="000F42EC" w:rsidRDefault="00A20F4A" w:rsidP="00A20F4A">
      <w:pPr>
        <w:ind w:firstLine="709"/>
        <w:jc w:val="center"/>
        <w:rPr>
          <w:sz w:val="26"/>
          <w:szCs w:val="26"/>
          <w:highlight w:val="yellow"/>
        </w:rPr>
      </w:pPr>
    </w:p>
    <w:p w14:paraId="0A1D6AEC" w14:textId="77777777" w:rsidR="00A20F4A" w:rsidRPr="000F42EC" w:rsidRDefault="00A20F4A" w:rsidP="00A20F4A">
      <w:pPr>
        <w:pStyle w:val="a6"/>
        <w:numPr>
          <w:ilvl w:val="0"/>
          <w:numId w:val="18"/>
        </w:numPr>
        <w:rPr>
          <w:rFonts w:cs="Times New Roman"/>
          <w:sz w:val="26"/>
          <w:szCs w:val="26"/>
        </w:rPr>
      </w:pPr>
      <w:r w:rsidRPr="000F42EC">
        <w:rPr>
          <w:rFonts w:cs="Times New Roman"/>
          <w:sz w:val="26"/>
          <w:szCs w:val="26"/>
        </w:rPr>
        <w:t>Полное наименование участника отбора.</w:t>
      </w:r>
    </w:p>
    <w:p w14:paraId="259B95D6"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(большая форма)</w:t>
      </w:r>
      <w:r w:rsidRPr="000F42EC">
        <w:rPr>
          <w:rFonts w:eastAsiaTheme="minorHAnsi"/>
          <w:sz w:val="26"/>
          <w:szCs w:val="26"/>
          <w:lang w:eastAsia="en-US"/>
        </w:rPr>
        <w:t xml:space="preserve">. </w:t>
      </w:r>
    </w:p>
    <w:p w14:paraId="5CCFEBC3"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2F947A72" w14:textId="77777777" w:rsidR="00A20F4A" w:rsidRPr="000F42EC" w:rsidRDefault="00A20F4A" w:rsidP="00A20F4A">
      <w:pPr>
        <w:pStyle w:val="afa"/>
        <w:rPr>
          <w:highlight w:val="yellow"/>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BA1F48" w14:paraId="209DE96C" w14:textId="77777777" w:rsidTr="00A20F4A">
        <w:tc>
          <w:tcPr>
            <w:tcW w:w="399" w:type="pct"/>
            <w:vMerge w:val="restart"/>
          </w:tcPr>
          <w:p w14:paraId="6E2A42C0" w14:textId="77777777" w:rsidR="00A20F4A" w:rsidRPr="00BA1F48" w:rsidRDefault="00A20F4A" w:rsidP="00A20F4A">
            <w:pPr>
              <w:jc w:val="center"/>
              <w:rPr>
                <w:rFonts w:eastAsia="Calibri"/>
                <w:lang w:eastAsia="en-US"/>
              </w:rPr>
            </w:pPr>
            <w:r w:rsidRPr="00BA1F48">
              <w:rPr>
                <w:rFonts w:eastAsia="Calibri"/>
                <w:lang w:eastAsia="en-US"/>
              </w:rPr>
              <w:t>№ п/п</w:t>
            </w:r>
          </w:p>
        </w:tc>
        <w:tc>
          <w:tcPr>
            <w:tcW w:w="1070" w:type="pct"/>
            <w:vMerge w:val="restart"/>
          </w:tcPr>
          <w:p w14:paraId="664FA9B2" w14:textId="77777777" w:rsidR="00A20F4A" w:rsidRPr="00BA1F48" w:rsidRDefault="00A20F4A" w:rsidP="00A20F4A">
            <w:pPr>
              <w:jc w:val="center"/>
              <w:rPr>
                <w:rFonts w:eastAsia="Calibri"/>
                <w:lang w:eastAsia="en-US"/>
              </w:rPr>
            </w:pPr>
            <w:r w:rsidRPr="00BA1F48">
              <w:rPr>
                <w:rFonts w:eastAsia="Calibri"/>
                <w:lang w:eastAsia="en-US"/>
              </w:rPr>
              <w:t>Наименование расходования средств</w:t>
            </w:r>
            <w:r w:rsidRPr="00BA1F48">
              <w:rPr>
                <w:rFonts w:eastAsia="Calibri"/>
                <w:vertAlign w:val="superscript"/>
                <w:lang w:eastAsia="en-US"/>
              </w:rPr>
              <w:footnoteReference w:id="5"/>
            </w:r>
          </w:p>
        </w:tc>
        <w:tc>
          <w:tcPr>
            <w:tcW w:w="701" w:type="pct"/>
            <w:vMerge w:val="restart"/>
          </w:tcPr>
          <w:p w14:paraId="192E0BE0" w14:textId="77777777" w:rsidR="00A20F4A" w:rsidRPr="00BA1F48" w:rsidRDefault="00A20F4A" w:rsidP="00A20F4A">
            <w:pPr>
              <w:jc w:val="center"/>
              <w:rPr>
                <w:rFonts w:eastAsia="Calibri"/>
                <w:lang w:eastAsia="en-US"/>
              </w:rPr>
            </w:pPr>
            <w:r w:rsidRPr="00BA1F48">
              <w:rPr>
                <w:rFonts w:eastAsia="Calibri"/>
                <w:lang w:eastAsia="en-US"/>
              </w:rPr>
              <w:t>Единица измерения</w:t>
            </w:r>
          </w:p>
        </w:tc>
        <w:tc>
          <w:tcPr>
            <w:tcW w:w="660" w:type="pct"/>
            <w:vMerge w:val="restart"/>
          </w:tcPr>
          <w:p w14:paraId="168A4DAB" w14:textId="77777777" w:rsidR="00A20F4A" w:rsidRPr="00BA1F48" w:rsidRDefault="00A20F4A" w:rsidP="00A20F4A">
            <w:pPr>
              <w:jc w:val="center"/>
              <w:rPr>
                <w:rFonts w:eastAsia="Calibri"/>
                <w:lang w:eastAsia="en-US"/>
              </w:rPr>
            </w:pPr>
            <w:r w:rsidRPr="00BA1F48">
              <w:rPr>
                <w:rFonts w:eastAsia="Calibri"/>
                <w:lang w:eastAsia="en-US"/>
              </w:rPr>
              <w:t>Количество, ед.</w:t>
            </w:r>
          </w:p>
        </w:tc>
        <w:tc>
          <w:tcPr>
            <w:tcW w:w="716" w:type="pct"/>
            <w:vMerge w:val="restart"/>
          </w:tcPr>
          <w:p w14:paraId="52D262ED" w14:textId="77777777" w:rsidR="00A20F4A" w:rsidRPr="00BA1F48" w:rsidRDefault="00A20F4A" w:rsidP="00A20F4A">
            <w:pPr>
              <w:jc w:val="center"/>
              <w:rPr>
                <w:rFonts w:eastAsia="Calibri"/>
                <w:lang w:eastAsia="en-US"/>
              </w:rPr>
            </w:pPr>
            <w:r w:rsidRPr="00BA1F48">
              <w:rPr>
                <w:rFonts w:eastAsia="Calibri"/>
                <w:lang w:eastAsia="en-US"/>
              </w:rPr>
              <w:t>Цена за единицу, руб.</w:t>
            </w:r>
          </w:p>
        </w:tc>
        <w:tc>
          <w:tcPr>
            <w:tcW w:w="1454" w:type="pct"/>
            <w:gridSpan w:val="2"/>
            <w:vAlign w:val="center"/>
          </w:tcPr>
          <w:p w14:paraId="6C29F4B6" w14:textId="77777777" w:rsidR="00A20F4A" w:rsidRPr="00BA1F48" w:rsidRDefault="00A20F4A" w:rsidP="00A20F4A">
            <w:pPr>
              <w:jc w:val="center"/>
              <w:rPr>
                <w:rFonts w:eastAsia="Calibri"/>
                <w:lang w:eastAsia="en-US"/>
              </w:rPr>
            </w:pPr>
            <w:r w:rsidRPr="00BA1F48">
              <w:rPr>
                <w:rFonts w:eastAsia="Calibri"/>
                <w:lang w:eastAsia="en-US"/>
              </w:rPr>
              <w:t>Финансирование (руб.)</w:t>
            </w:r>
          </w:p>
        </w:tc>
      </w:tr>
      <w:tr w:rsidR="00A20F4A" w:rsidRPr="00BA1F48" w14:paraId="3A473958" w14:textId="77777777" w:rsidTr="00A20F4A">
        <w:tc>
          <w:tcPr>
            <w:tcW w:w="399" w:type="pct"/>
            <w:vMerge/>
            <w:vAlign w:val="center"/>
          </w:tcPr>
          <w:p w14:paraId="65109F16" w14:textId="77777777" w:rsidR="00A20F4A" w:rsidRPr="00BA1F48" w:rsidRDefault="00A20F4A" w:rsidP="00A20F4A">
            <w:pPr>
              <w:jc w:val="center"/>
              <w:rPr>
                <w:rFonts w:eastAsia="Calibri"/>
                <w:lang w:eastAsia="en-US"/>
              </w:rPr>
            </w:pPr>
          </w:p>
        </w:tc>
        <w:tc>
          <w:tcPr>
            <w:tcW w:w="1070" w:type="pct"/>
            <w:vMerge/>
            <w:vAlign w:val="center"/>
          </w:tcPr>
          <w:p w14:paraId="49B3FA70" w14:textId="77777777" w:rsidR="00A20F4A" w:rsidRPr="00BA1F48" w:rsidRDefault="00A20F4A" w:rsidP="00A20F4A">
            <w:pPr>
              <w:jc w:val="center"/>
              <w:rPr>
                <w:rFonts w:eastAsia="Calibri"/>
                <w:lang w:eastAsia="en-US"/>
              </w:rPr>
            </w:pPr>
          </w:p>
        </w:tc>
        <w:tc>
          <w:tcPr>
            <w:tcW w:w="701" w:type="pct"/>
            <w:vMerge/>
          </w:tcPr>
          <w:p w14:paraId="189B86A9" w14:textId="77777777" w:rsidR="00A20F4A" w:rsidRPr="00BA1F48" w:rsidRDefault="00A20F4A" w:rsidP="00A20F4A">
            <w:pPr>
              <w:jc w:val="center"/>
              <w:rPr>
                <w:rFonts w:eastAsia="Calibri"/>
                <w:lang w:eastAsia="en-US"/>
              </w:rPr>
            </w:pPr>
          </w:p>
        </w:tc>
        <w:tc>
          <w:tcPr>
            <w:tcW w:w="660" w:type="pct"/>
            <w:vMerge/>
          </w:tcPr>
          <w:p w14:paraId="2189D16C" w14:textId="77777777" w:rsidR="00A20F4A" w:rsidRPr="00BA1F48" w:rsidRDefault="00A20F4A" w:rsidP="00A20F4A">
            <w:pPr>
              <w:jc w:val="center"/>
              <w:rPr>
                <w:rFonts w:eastAsia="Calibri"/>
                <w:lang w:eastAsia="en-US"/>
              </w:rPr>
            </w:pPr>
          </w:p>
        </w:tc>
        <w:tc>
          <w:tcPr>
            <w:tcW w:w="716" w:type="pct"/>
            <w:vMerge/>
          </w:tcPr>
          <w:p w14:paraId="3F33CF69" w14:textId="77777777" w:rsidR="00A20F4A" w:rsidRPr="00BA1F48" w:rsidRDefault="00A20F4A" w:rsidP="00A20F4A">
            <w:pPr>
              <w:jc w:val="center"/>
              <w:rPr>
                <w:rFonts w:eastAsia="Calibri"/>
                <w:lang w:eastAsia="en-US"/>
              </w:rPr>
            </w:pPr>
          </w:p>
        </w:tc>
        <w:tc>
          <w:tcPr>
            <w:tcW w:w="752" w:type="pct"/>
            <w:vAlign w:val="center"/>
          </w:tcPr>
          <w:p w14:paraId="41A8CB4E" w14:textId="77777777" w:rsidR="00A20F4A" w:rsidRPr="00BA1F48" w:rsidRDefault="00A20F4A" w:rsidP="00A20F4A">
            <w:pPr>
              <w:jc w:val="center"/>
              <w:rPr>
                <w:rFonts w:eastAsia="Calibri"/>
                <w:lang w:eastAsia="en-US"/>
              </w:rPr>
            </w:pPr>
            <w:r w:rsidRPr="00BA1F48">
              <w:rPr>
                <w:rFonts w:eastAsia="Calibri"/>
                <w:lang w:eastAsia="en-US"/>
              </w:rPr>
              <w:t>за счет средств субсидии</w:t>
            </w:r>
          </w:p>
        </w:tc>
        <w:tc>
          <w:tcPr>
            <w:tcW w:w="702" w:type="pct"/>
            <w:vAlign w:val="center"/>
          </w:tcPr>
          <w:p w14:paraId="038C5937" w14:textId="77777777" w:rsidR="00A20F4A" w:rsidRPr="00BA1F48" w:rsidRDefault="00A20F4A" w:rsidP="00A20F4A">
            <w:pPr>
              <w:jc w:val="center"/>
              <w:rPr>
                <w:rFonts w:eastAsia="Calibri"/>
                <w:lang w:eastAsia="en-US"/>
              </w:rPr>
            </w:pPr>
            <w:r w:rsidRPr="00BA1F48">
              <w:rPr>
                <w:rFonts w:eastAsia="Calibri"/>
                <w:lang w:eastAsia="en-US"/>
              </w:rPr>
              <w:t>за счет собственных средств</w:t>
            </w:r>
          </w:p>
        </w:tc>
      </w:tr>
      <w:tr w:rsidR="00A20F4A" w:rsidRPr="00BA1F48" w14:paraId="3A7CB576" w14:textId="77777777" w:rsidTr="00A20F4A">
        <w:tc>
          <w:tcPr>
            <w:tcW w:w="399" w:type="pct"/>
          </w:tcPr>
          <w:p w14:paraId="596FBECE" w14:textId="77777777" w:rsidR="00A20F4A" w:rsidRPr="00BA1F48" w:rsidRDefault="00A20F4A" w:rsidP="00A20F4A">
            <w:pPr>
              <w:jc w:val="both"/>
              <w:rPr>
                <w:rFonts w:eastAsia="Calibri"/>
                <w:highlight w:val="yellow"/>
                <w:lang w:eastAsia="en-US"/>
              </w:rPr>
            </w:pPr>
          </w:p>
        </w:tc>
        <w:tc>
          <w:tcPr>
            <w:tcW w:w="1070" w:type="pct"/>
          </w:tcPr>
          <w:p w14:paraId="2EF7DCDF" w14:textId="77777777" w:rsidR="00A20F4A" w:rsidRPr="00BA1F48" w:rsidRDefault="00A20F4A" w:rsidP="00A20F4A">
            <w:pPr>
              <w:jc w:val="both"/>
              <w:rPr>
                <w:rFonts w:eastAsia="Calibri"/>
                <w:highlight w:val="yellow"/>
                <w:lang w:eastAsia="en-US"/>
              </w:rPr>
            </w:pPr>
          </w:p>
        </w:tc>
        <w:tc>
          <w:tcPr>
            <w:tcW w:w="701" w:type="pct"/>
          </w:tcPr>
          <w:p w14:paraId="75E13066" w14:textId="77777777" w:rsidR="00A20F4A" w:rsidRPr="00BA1F48" w:rsidRDefault="00A20F4A" w:rsidP="00A20F4A">
            <w:pPr>
              <w:jc w:val="both"/>
              <w:rPr>
                <w:rFonts w:eastAsia="Calibri"/>
                <w:highlight w:val="yellow"/>
                <w:lang w:eastAsia="en-US"/>
              </w:rPr>
            </w:pPr>
          </w:p>
        </w:tc>
        <w:tc>
          <w:tcPr>
            <w:tcW w:w="660" w:type="pct"/>
          </w:tcPr>
          <w:p w14:paraId="5B0AADA4" w14:textId="77777777" w:rsidR="00A20F4A" w:rsidRPr="00BA1F48" w:rsidRDefault="00A20F4A" w:rsidP="00A20F4A">
            <w:pPr>
              <w:jc w:val="both"/>
              <w:rPr>
                <w:rFonts w:eastAsia="Calibri"/>
                <w:highlight w:val="yellow"/>
                <w:lang w:eastAsia="en-US"/>
              </w:rPr>
            </w:pPr>
          </w:p>
        </w:tc>
        <w:tc>
          <w:tcPr>
            <w:tcW w:w="716" w:type="pct"/>
          </w:tcPr>
          <w:p w14:paraId="43B45EB2" w14:textId="77777777" w:rsidR="00A20F4A" w:rsidRPr="00BA1F48" w:rsidRDefault="00A20F4A" w:rsidP="00A20F4A">
            <w:pPr>
              <w:jc w:val="both"/>
              <w:rPr>
                <w:rFonts w:eastAsia="Calibri"/>
                <w:highlight w:val="yellow"/>
                <w:lang w:eastAsia="en-US"/>
              </w:rPr>
            </w:pPr>
          </w:p>
        </w:tc>
        <w:tc>
          <w:tcPr>
            <w:tcW w:w="752" w:type="pct"/>
          </w:tcPr>
          <w:p w14:paraId="79A19EA3" w14:textId="77777777" w:rsidR="00A20F4A" w:rsidRPr="00BA1F48" w:rsidRDefault="00A20F4A" w:rsidP="00A20F4A">
            <w:pPr>
              <w:jc w:val="both"/>
              <w:rPr>
                <w:rFonts w:eastAsia="Calibri"/>
                <w:highlight w:val="yellow"/>
                <w:lang w:eastAsia="en-US"/>
              </w:rPr>
            </w:pPr>
          </w:p>
        </w:tc>
        <w:tc>
          <w:tcPr>
            <w:tcW w:w="702" w:type="pct"/>
          </w:tcPr>
          <w:p w14:paraId="484FDA76" w14:textId="77777777" w:rsidR="00A20F4A" w:rsidRPr="00BA1F48" w:rsidRDefault="00A20F4A" w:rsidP="00A20F4A">
            <w:pPr>
              <w:jc w:val="both"/>
              <w:rPr>
                <w:rFonts w:eastAsia="Calibri"/>
                <w:highlight w:val="yellow"/>
                <w:lang w:eastAsia="en-US"/>
              </w:rPr>
            </w:pPr>
          </w:p>
        </w:tc>
      </w:tr>
      <w:tr w:rsidR="00A20F4A" w:rsidRPr="00BA1F48" w14:paraId="1E8B1269" w14:textId="77777777" w:rsidTr="00A20F4A">
        <w:tc>
          <w:tcPr>
            <w:tcW w:w="399" w:type="pct"/>
          </w:tcPr>
          <w:p w14:paraId="5D4A4C7A" w14:textId="77777777" w:rsidR="00A20F4A" w:rsidRPr="00BA1F48" w:rsidRDefault="00A20F4A" w:rsidP="00A20F4A">
            <w:pPr>
              <w:jc w:val="both"/>
              <w:rPr>
                <w:rFonts w:eastAsia="Calibri"/>
                <w:highlight w:val="yellow"/>
                <w:lang w:eastAsia="en-US"/>
              </w:rPr>
            </w:pPr>
          </w:p>
        </w:tc>
        <w:tc>
          <w:tcPr>
            <w:tcW w:w="1070" w:type="pct"/>
          </w:tcPr>
          <w:p w14:paraId="0664D1A5" w14:textId="77777777" w:rsidR="00A20F4A" w:rsidRPr="00BA1F48" w:rsidRDefault="00A20F4A" w:rsidP="00A20F4A">
            <w:pPr>
              <w:jc w:val="both"/>
              <w:rPr>
                <w:rFonts w:eastAsia="Calibri"/>
                <w:highlight w:val="yellow"/>
                <w:lang w:eastAsia="en-US"/>
              </w:rPr>
            </w:pPr>
          </w:p>
        </w:tc>
        <w:tc>
          <w:tcPr>
            <w:tcW w:w="701" w:type="pct"/>
          </w:tcPr>
          <w:p w14:paraId="64CB5AF1" w14:textId="77777777" w:rsidR="00A20F4A" w:rsidRPr="00BA1F48" w:rsidRDefault="00A20F4A" w:rsidP="00A20F4A">
            <w:pPr>
              <w:jc w:val="both"/>
              <w:rPr>
                <w:rFonts w:eastAsia="Calibri"/>
                <w:highlight w:val="yellow"/>
                <w:lang w:eastAsia="en-US"/>
              </w:rPr>
            </w:pPr>
          </w:p>
        </w:tc>
        <w:tc>
          <w:tcPr>
            <w:tcW w:w="660" w:type="pct"/>
          </w:tcPr>
          <w:p w14:paraId="686CABA3" w14:textId="77777777" w:rsidR="00A20F4A" w:rsidRPr="00BA1F48" w:rsidRDefault="00A20F4A" w:rsidP="00A20F4A">
            <w:pPr>
              <w:jc w:val="both"/>
              <w:rPr>
                <w:rFonts w:eastAsia="Calibri"/>
                <w:highlight w:val="yellow"/>
                <w:lang w:eastAsia="en-US"/>
              </w:rPr>
            </w:pPr>
          </w:p>
        </w:tc>
        <w:tc>
          <w:tcPr>
            <w:tcW w:w="716" w:type="pct"/>
          </w:tcPr>
          <w:p w14:paraId="2C016F1F" w14:textId="77777777" w:rsidR="00A20F4A" w:rsidRPr="00BA1F48" w:rsidRDefault="00A20F4A" w:rsidP="00A20F4A">
            <w:pPr>
              <w:jc w:val="both"/>
              <w:rPr>
                <w:rFonts w:eastAsia="Calibri"/>
                <w:highlight w:val="yellow"/>
                <w:lang w:eastAsia="en-US"/>
              </w:rPr>
            </w:pPr>
          </w:p>
        </w:tc>
        <w:tc>
          <w:tcPr>
            <w:tcW w:w="752" w:type="pct"/>
          </w:tcPr>
          <w:p w14:paraId="4E10C91C" w14:textId="77777777" w:rsidR="00A20F4A" w:rsidRPr="00BA1F48" w:rsidRDefault="00A20F4A" w:rsidP="00A20F4A">
            <w:pPr>
              <w:jc w:val="both"/>
              <w:rPr>
                <w:rFonts w:eastAsia="Calibri"/>
                <w:highlight w:val="yellow"/>
                <w:lang w:eastAsia="en-US"/>
              </w:rPr>
            </w:pPr>
          </w:p>
        </w:tc>
        <w:tc>
          <w:tcPr>
            <w:tcW w:w="702" w:type="pct"/>
          </w:tcPr>
          <w:p w14:paraId="750010A2" w14:textId="77777777" w:rsidR="00A20F4A" w:rsidRPr="00BA1F48" w:rsidRDefault="00A20F4A" w:rsidP="00A20F4A">
            <w:pPr>
              <w:jc w:val="both"/>
              <w:rPr>
                <w:rFonts w:eastAsia="Calibri"/>
                <w:highlight w:val="yellow"/>
                <w:lang w:eastAsia="en-US"/>
              </w:rPr>
            </w:pPr>
          </w:p>
        </w:tc>
      </w:tr>
    </w:tbl>
    <w:p w14:paraId="584E0DDA" w14:textId="77777777" w:rsidR="00A20F4A" w:rsidRPr="000F42EC" w:rsidRDefault="00A20F4A" w:rsidP="00A20F4A">
      <w:pPr>
        <w:pStyle w:val="afa"/>
        <w:rPr>
          <w:highlight w:val="yellow"/>
        </w:rPr>
      </w:pPr>
    </w:p>
    <w:p w14:paraId="45763784"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633C9C31"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2740EA74" w14:textId="77777777" w:rsidR="00A20F4A" w:rsidRPr="000F42EC" w:rsidRDefault="00A20F4A" w:rsidP="00A20F4A">
      <w:pPr>
        <w:autoSpaceDE w:val="0"/>
        <w:autoSpaceDN w:val="0"/>
        <w:adjustRightInd w:val="0"/>
        <w:rPr>
          <w:sz w:val="26"/>
          <w:szCs w:val="26"/>
        </w:rPr>
      </w:pPr>
      <w:r w:rsidRPr="000F42EC">
        <w:rPr>
          <w:sz w:val="26"/>
          <w:szCs w:val="26"/>
        </w:rPr>
        <w:t>2. …</w:t>
      </w:r>
    </w:p>
    <w:p w14:paraId="006F3824" w14:textId="77777777" w:rsidR="00A20F4A" w:rsidRPr="000F42EC" w:rsidRDefault="00A20F4A" w:rsidP="00A20F4A">
      <w:pPr>
        <w:pStyle w:val="afa"/>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48BC68CF" w14:textId="77777777" w:rsidTr="00A20F4A">
        <w:tc>
          <w:tcPr>
            <w:tcW w:w="3402" w:type="dxa"/>
            <w:tcBorders>
              <w:bottom w:val="single" w:sz="4" w:space="0" w:color="auto"/>
            </w:tcBorders>
          </w:tcPr>
          <w:p w14:paraId="45C961F1" w14:textId="77777777" w:rsidR="00A20F4A" w:rsidRPr="000F42EC" w:rsidRDefault="00A20F4A" w:rsidP="00A20F4A">
            <w:pPr>
              <w:rPr>
                <w:sz w:val="26"/>
                <w:szCs w:val="26"/>
              </w:rPr>
            </w:pPr>
          </w:p>
        </w:tc>
        <w:tc>
          <w:tcPr>
            <w:tcW w:w="426" w:type="dxa"/>
          </w:tcPr>
          <w:p w14:paraId="59BF427A" w14:textId="77777777" w:rsidR="00A20F4A" w:rsidRPr="000F42EC" w:rsidRDefault="00A20F4A" w:rsidP="00A20F4A">
            <w:pPr>
              <w:jc w:val="center"/>
              <w:rPr>
                <w:sz w:val="26"/>
                <w:szCs w:val="26"/>
              </w:rPr>
            </w:pPr>
          </w:p>
        </w:tc>
        <w:tc>
          <w:tcPr>
            <w:tcW w:w="1984" w:type="dxa"/>
            <w:tcBorders>
              <w:bottom w:val="single" w:sz="4" w:space="0" w:color="auto"/>
            </w:tcBorders>
          </w:tcPr>
          <w:p w14:paraId="19662527" w14:textId="77777777" w:rsidR="00A20F4A" w:rsidRPr="000F42EC" w:rsidRDefault="00A20F4A" w:rsidP="00A20F4A">
            <w:pPr>
              <w:jc w:val="center"/>
              <w:rPr>
                <w:sz w:val="26"/>
                <w:szCs w:val="26"/>
              </w:rPr>
            </w:pPr>
          </w:p>
        </w:tc>
        <w:tc>
          <w:tcPr>
            <w:tcW w:w="425" w:type="dxa"/>
          </w:tcPr>
          <w:p w14:paraId="7EAC130B" w14:textId="77777777" w:rsidR="00A20F4A" w:rsidRPr="000F42EC" w:rsidRDefault="00A20F4A" w:rsidP="00A20F4A">
            <w:pPr>
              <w:rPr>
                <w:sz w:val="26"/>
                <w:szCs w:val="26"/>
              </w:rPr>
            </w:pPr>
          </w:p>
        </w:tc>
        <w:tc>
          <w:tcPr>
            <w:tcW w:w="2552" w:type="dxa"/>
            <w:tcBorders>
              <w:bottom w:val="single" w:sz="4" w:space="0" w:color="auto"/>
            </w:tcBorders>
          </w:tcPr>
          <w:p w14:paraId="2A6390F2" w14:textId="77777777" w:rsidR="00A20F4A" w:rsidRPr="000F42EC" w:rsidRDefault="00A20F4A" w:rsidP="00A20F4A">
            <w:pPr>
              <w:rPr>
                <w:sz w:val="26"/>
                <w:szCs w:val="26"/>
              </w:rPr>
            </w:pPr>
          </w:p>
        </w:tc>
      </w:tr>
      <w:tr w:rsidR="00A20F4A" w:rsidRPr="000F42EC" w14:paraId="6D59FFAE" w14:textId="77777777" w:rsidTr="00A20F4A">
        <w:tc>
          <w:tcPr>
            <w:tcW w:w="3402" w:type="dxa"/>
            <w:tcBorders>
              <w:top w:val="single" w:sz="4" w:space="0" w:color="auto"/>
            </w:tcBorders>
          </w:tcPr>
          <w:p w14:paraId="7F0D9F51"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48A5E9A0" w14:textId="77777777" w:rsidR="00A20F4A" w:rsidRPr="00302963" w:rsidRDefault="00A20F4A" w:rsidP="00A20F4A">
            <w:pPr>
              <w:jc w:val="center"/>
            </w:pPr>
          </w:p>
        </w:tc>
        <w:tc>
          <w:tcPr>
            <w:tcW w:w="1984" w:type="dxa"/>
            <w:tcBorders>
              <w:top w:val="single" w:sz="4" w:space="0" w:color="auto"/>
            </w:tcBorders>
          </w:tcPr>
          <w:p w14:paraId="20007B10" w14:textId="77777777" w:rsidR="00A20F4A" w:rsidRPr="00302963" w:rsidRDefault="00A20F4A" w:rsidP="00A20F4A">
            <w:pPr>
              <w:jc w:val="center"/>
            </w:pPr>
            <w:r w:rsidRPr="00302963">
              <w:t>(подпись)</w:t>
            </w:r>
          </w:p>
          <w:p w14:paraId="4D7DE9C8" w14:textId="77777777" w:rsidR="00A20F4A" w:rsidRPr="00302963" w:rsidRDefault="00A20F4A" w:rsidP="00A20F4A">
            <w:pPr>
              <w:jc w:val="center"/>
            </w:pPr>
          </w:p>
        </w:tc>
        <w:tc>
          <w:tcPr>
            <w:tcW w:w="425" w:type="dxa"/>
          </w:tcPr>
          <w:p w14:paraId="727E76BE" w14:textId="77777777" w:rsidR="00A20F4A" w:rsidRPr="00302963" w:rsidRDefault="00A20F4A" w:rsidP="00A20F4A"/>
        </w:tc>
        <w:tc>
          <w:tcPr>
            <w:tcW w:w="2552" w:type="dxa"/>
            <w:tcBorders>
              <w:top w:val="single" w:sz="4" w:space="0" w:color="auto"/>
            </w:tcBorders>
          </w:tcPr>
          <w:p w14:paraId="789E5619" w14:textId="77777777" w:rsidR="00A20F4A" w:rsidRPr="00302963" w:rsidRDefault="00A20F4A" w:rsidP="00A20F4A">
            <w:pPr>
              <w:jc w:val="center"/>
            </w:pPr>
            <w:r w:rsidRPr="00302963">
              <w:t>ФИО (полностью)</w:t>
            </w:r>
          </w:p>
        </w:tc>
      </w:tr>
      <w:tr w:rsidR="00A20F4A" w:rsidRPr="000F42EC" w14:paraId="78284BFA" w14:textId="77777777" w:rsidTr="00A20F4A">
        <w:tc>
          <w:tcPr>
            <w:tcW w:w="3402" w:type="dxa"/>
          </w:tcPr>
          <w:p w14:paraId="30B2A721" w14:textId="77777777" w:rsidR="00A20F4A" w:rsidRPr="000F42EC" w:rsidRDefault="00A20F4A" w:rsidP="00A20F4A">
            <w:pPr>
              <w:pStyle w:val="HeadDoc"/>
              <w:jc w:val="right"/>
              <w:rPr>
                <w:sz w:val="26"/>
                <w:szCs w:val="26"/>
              </w:rPr>
            </w:pPr>
          </w:p>
          <w:p w14:paraId="50C26CA3" w14:textId="77777777" w:rsidR="00A20F4A" w:rsidRPr="000F42EC" w:rsidRDefault="00A20F4A" w:rsidP="00A20F4A">
            <w:pPr>
              <w:pStyle w:val="HeadDoc"/>
              <w:jc w:val="right"/>
              <w:rPr>
                <w:sz w:val="26"/>
                <w:szCs w:val="26"/>
              </w:rPr>
            </w:pPr>
            <w:r w:rsidRPr="000F42EC">
              <w:rPr>
                <w:sz w:val="26"/>
                <w:szCs w:val="26"/>
              </w:rPr>
              <w:t xml:space="preserve">         </w:t>
            </w:r>
          </w:p>
          <w:p w14:paraId="4DCE8646" w14:textId="77777777" w:rsidR="00A20F4A" w:rsidRPr="000F42EC" w:rsidRDefault="00A20F4A" w:rsidP="00A20F4A">
            <w:pPr>
              <w:pStyle w:val="HeadDoc"/>
              <w:rPr>
                <w:i/>
                <w:sz w:val="26"/>
                <w:szCs w:val="26"/>
              </w:rPr>
            </w:pPr>
            <w:r w:rsidRPr="000F42EC">
              <w:rPr>
                <w:sz w:val="26"/>
                <w:szCs w:val="26"/>
              </w:rPr>
              <w:t>___   ____________20__ г.</w:t>
            </w:r>
          </w:p>
          <w:p w14:paraId="07021C33" w14:textId="77777777" w:rsidR="00A20F4A" w:rsidRPr="00302963" w:rsidRDefault="00A20F4A" w:rsidP="00A20F4A">
            <w:pPr>
              <w:jc w:val="center"/>
            </w:pPr>
            <w:r w:rsidRPr="00302963">
              <w:t>(дата заполнения)</w:t>
            </w:r>
          </w:p>
        </w:tc>
        <w:tc>
          <w:tcPr>
            <w:tcW w:w="426" w:type="dxa"/>
          </w:tcPr>
          <w:p w14:paraId="77009229" w14:textId="77777777" w:rsidR="00A20F4A" w:rsidRPr="000F42EC" w:rsidRDefault="00A20F4A" w:rsidP="00A20F4A">
            <w:pPr>
              <w:jc w:val="center"/>
              <w:rPr>
                <w:sz w:val="26"/>
                <w:szCs w:val="26"/>
              </w:rPr>
            </w:pPr>
          </w:p>
        </w:tc>
        <w:tc>
          <w:tcPr>
            <w:tcW w:w="1984" w:type="dxa"/>
          </w:tcPr>
          <w:p w14:paraId="6BF43397" w14:textId="77777777" w:rsidR="00A20F4A" w:rsidRPr="000F42EC" w:rsidRDefault="00A20F4A" w:rsidP="00A20F4A">
            <w:pPr>
              <w:pStyle w:val="HeadDoc"/>
              <w:rPr>
                <w:sz w:val="26"/>
                <w:szCs w:val="26"/>
              </w:rPr>
            </w:pPr>
          </w:p>
          <w:p w14:paraId="126C1C13" w14:textId="77777777" w:rsidR="00A20F4A" w:rsidRPr="000F42EC" w:rsidRDefault="00A20F4A" w:rsidP="00A20F4A">
            <w:pPr>
              <w:pStyle w:val="HeadDoc"/>
              <w:rPr>
                <w:sz w:val="26"/>
                <w:szCs w:val="26"/>
              </w:rPr>
            </w:pPr>
            <w:r w:rsidRPr="000F42EC">
              <w:rPr>
                <w:sz w:val="26"/>
                <w:szCs w:val="26"/>
              </w:rPr>
              <w:t>М.П.</w:t>
            </w:r>
          </w:p>
          <w:p w14:paraId="587DADE3"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6884C503" w14:textId="77777777" w:rsidR="00A20F4A" w:rsidRPr="000F42EC" w:rsidRDefault="00A20F4A" w:rsidP="00A20F4A">
            <w:pPr>
              <w:jc w:val="center"/>
              <w:rPr>
                <w:sz w:val="26"/>
                <w:szCs w:val="26"/>
              </w:rPr>
            </w:pPr>
          </w:p>
        </w:tc>
        <w:tc>
          <w:tcPr>
            <w:tcW w:w="425" w:type="dxa"/>
          </w:tcPr>
          <w:p w14:paraId="48870557" w14:textId="77777777" w:rsidR="00A20F4A" w:rsidRPr="000F42EC" w:rsidRDefault="00A20F4A" w:rsidP="00A20F4A">
            <w:pPr>
              <w:pStyle w:val="HeadDoc"/>
              <w:rPr>
                <w:sz w:val="26"/>
                <w:szCs w:val="26"/>
              </w:rPr>
            </w:pPr>
          </w:p>
        </w:tc>
        <w:tc>
          <w:tcPr>
            <w:tcW w:w="2552" w:type="dxa"/>
          </w:tcPr>
          <w:p w14:paraId="7EE4C11B" w14:textId="77777777" w:rsidR="00A20F4A" w:rsidRPr="000F42EC" w:rsidRDefault="00A20F4A" w:rsidP="00A20F4A">
            <w:pPr>
              <w:pStyle w:val="HeadDoc"/>
              <w:rPr>
                <w:sz w:val="26"/>
                <w:szCs w:val="26"/>
              </w:rPr>
            </w:pPr>
          </w:p>
          <w:p w14:paraId="28D1153B" w14:textId="77777777" w:rsidR="00A20F4A" w:rsidRPr="000F42EC" w:rsidRDefault="00A20F4A" w:rsidP="00A20F4A">
            <w:pPr>
              <w:jc w:val="center"/>
              <w:rPr>
                <w:sz w:val="26"/>
                <w:szCs w:val="26"/>
              </w:rPr>
            </w:pPr>
          </w:p>
        </w:tc>
      </w:tr>
    </w:tbl>
    <w:p w14:paraId="3CF7A3F7" w14:textId="77777777" w:rsidR="00A20F4A" w:rsidRPr="000F42EC" w:rsidRDefault="00A20F4A" w:rsidP="00A20F4A">
      <w:pPr>
        <w:pStyle w:val="afa"/>
        <w:rPr>
          <w:highlight w:val="yellow"/>
        </w:rPr>
      </w:pPr>
    </w:p>
    <w:p w14:paraId="035A152C" w14:textId="77777777" w:rsidR="00A20F4A" w:rsidRPr="000F42EC" w:rsidRDefault="00A20F4A" w:rsidP="00A20F4A">
      <w:pPr>
        <w:pStyle w:val="afa"/>
        <w:rPr>
          <w:highlight w:val="yellow"/>
        </w:rPr>
      </w:pPr>
    </w:p>
    <w:p w14:paraId="31EAF5AD" w14:textId="77777777" w:rsidR="00A20F4A" w:rsidRPr="000F42EC" w:rsidRDefault="00A20F4A" w:rsidP="00A20F4A">
      <w:pPr>
        <w:pStyle w:val="afa"/>
        <w:rPr>
          <w:highlight w:val="yellow"/>
        </w:rPr>
      </w:pPr>
    </w:p>
    <w:p w14:paraId="1DDFCCA2" w14:textId="77777777" w:rsidR="00A20F4A" w:rsidRPr="000F42EC" w:rsidRDefault="00A20F4A" w:rsidP="00A20F4A">
      <w:pPr>
        <w:pStyle w:val="afa"/>
        <w:rPr>
          <w:highlight w:val="yellow"/>
        </w:rPr>
      </w:pPr>
    </w:p>
    <w:p w14:paraId="2DBA3413" w14:textId="77777777" w:rsidR="00A20F4A" w:rsidRPr="000F42EC" w:rsidRDefault="00A20F4A" w:rsidP="00A20F4A">
      <w:pPr>
        <w:pStyle w:val="afa"/>
        <w:rPr>
          <w:highlight w:val="yellow"/>
        </w:rPr>
      </w:pPr>
    </w:p>
    <w:p w14:paraId="5B6C92D8" w14:textId="77777777" w:rsidR="00A20F4A" w:rsidRPr="000F42EC" w:rsidRDefault="00A20F4A" w:rsidP="00A20F4A">
      <w:pPr>
        <w:pStyle w:val="afa"/>
        <w:rPr>
          <w:highlight w:val="yellow"/>
        </w:rPr>
      </w:pPr>
    </w:p>
    <w:p w14:paraId="6F4A4F6B" w14:textId="77777777" w:rsidR="00A20F4A" w:rsidRPr="000F42EC" w:rsidRDefault="00A20F4A" w:rsidP="00A20F4A">
      <w:pPr>
        <w:pStyle w:val="afa"/>
        <w:rPr>
          <w:highlight w:val="yellow"/>
        </w:rPr>
      </w:pPr>
    </w:p>
    <w:p w14:paraId="10D5ABBE" w14:textId="77777777" w:rsidR="00A20F4A" w:rsidRPr="000F42EC" w:rsidRDefault="00A20F4A" w:rsidP="00A20F4A">
      <w:pPr>
        <w:pStyle w:val="afa"/>
        <w:rPr>
          <w:highlight w:val="yellow"/>
        </w:rPr>
      </w:pPr>
    </w:p>
    <w:p w14:paraId="702A52D7" w14:textId="77777777" w:rsidR="00A20F4A" w:rsidRPr="000F42EC" w:rsidRDefault="00A20F4A" w:rsidP="00A20F4A">
      <w:pPr>
        <w:pStyle w:val="afa"/>
        <w:rPr>
          <w:highlight w:val="yellow"/>
        </w:rPr>
      </w:pPr>
    </w:p>
    <w:p w14:paraId="22B8F280" w14:textId="77777777" w:rsidR="00A20F4A" w:rsidRPr="000F42EC" w:rsidRDefault="00A20F4A" w:rsidP="00A20F4A">
      <w:pPr>
        <w:pStyle w:val="afa"/>
        <w:rPr>
          <w:highlight w:val="yellow"/>
        </w:rPr>
      </w:pPr>
    </w:p>
    <w:p w14:paraId="2C3BDDA9" w14:textId="77777777" w:rsidR="00A20F4A" w:rsidRPr="000F42EC" w:rsidRDefault="00A20F4A" w:rsidP="00A20F4A">
      <w:pPr>
        <w:pStyle w:val="afa"/>
        <w:rPr>
          <w:highlight w:val="yellow"/>
        </w:rPr>
      </w:pPr>
    </w:p>
    <w:p w14:paraId="0FB368F9" w14:textId="77777777" w:rsidR="00A20F4A" w:rsidRDefault="00A20F4A" w:rsidP="00A20F4A">
      <w:pPr>
        <w:pStyle w:val="afa"/>
        <w:rPr>
          <w:highlight w:val="yellow"/>
        </w:rPr>
      </w:pPr>
    </w:p>
    <w:p w14:paraId="70CEE45B" w14:textId="77777777" w:rsidR="00A20F4A" w:rsidRDefault="00A20F4A" w:rsidP="00A20F4A">
      <w:pPr>
        <w:pStyle w:val="afa"/>
        <w:rPr>
          <w:highlight w:val="yellow"/>
        </w:rPr>
      </w:pPr>
    </w:p>
    <w:p w14:paraId="4C1B7756" w14:textId="77777777" w:rsidR="00A20F4A" w:rsidRDefault="00A20F4A" w:rsidP="00A20F4A">
      <w:pPr>
        <w:pStyle w:val="afa"/>
        <w:rPr>
          <w:highlight w:val="yellow"/>
        </w:rPr>
      </w:pPr>
    </w:p>
    <w:p w14:paraId="54BDF6E2" w14:textId="77777777" w:rsidR="00A20F4A" w:rsidRDefault="00A20F4A" w:rsidP="00A20F4A">
      <w:pPr>
        <w:pStyle w:val="afa"/>
        <w:rPr>
          <w:highlight w:val="yellow"/>
        </w:rPr>
      </w:pPr>
    </w:p>
    <w:p w14:paraId="16B5115F" w14:textId="77777777" w:rsidR="00A20F4A" w:rsidRPr="000F42EC" w:rsidRDefault="00A20F4A" w:rsidP="00A20F4A">
      <w:pPr>
        <w:pStyle w:val="afa"/>
        <w:rPr>
          <w:highlight w:val="yellow"/>
        </w:rPr>
      </w:pPr>
    </w:p>
    <w:p w14:paraId="3B68381D" w14:textId="77777777" w:rsidR="00A20F4A" w:rsidRDefault="00A20F4A" w:rsidP="00A20F4A">
      <w:pPr>
        <w:autoSpaceDE w:val="0"/>
        <w:autoSpaceDN w:val="0"/>
        <w:adjustRightInd w:val="0"/>
        <w:ind w:left="360"/>
        <w:jc w:val="right"/>
        <w:rPr>
          <w:sz w:val="26"/>
          <w:szCs w:val="26"/>
        </w:rPr>
      </w:pPr>
    </w:p>
    <w:p w14:paraId="283D78C5" w14:textId="77777777" w:rsidR="00A20F4A" w:rsidRPr="000F42EC" w:rsidRDefault="00A20F4A" w:rsidP="00A20F4A">
      <w:pPr>
        <w:autoSpaceDE w:val="0"/>
        <w:autoSpaceDN w:val="0"/>
        <w:adjustRightInd w:val="0"/>
        <w:ind w:left="360"/>
        <w:jc w:val="right"/>
        <w:rPr>
          <w:sz w:val="26"/>
          <w:szCs w:val="26"/>
        </w:rPr>
      </w:pPr>
    </w:p>
    <w:p w14:paraId="594ED4F0" w14:textId="77777777" w:rsidR="00A20F4A" w:rsidRPr="000F42EC" w:rsidRDefault="00A20F4A" w:rsidP="00A20F4A">
      <w:pPr>
        <w:ind w:firstLine="709"/>
        <w:jc w:val="right"/>
        <w:rPr>
          <w:sz w:val="26"/>
          <w:szCs w:val="26"/>
        </w:rPr>
      </w:pPr>
      <w:r w:rsidRPr="000F42EC">
        <w:rPr>
          <w:sz w:val="26"/>
          <w:szCs w:val="26"/>
        </w:rPr>
        <w:t>Приложение 11</w:t>
      </w:r>
    </w:p>
    <w:p w14:paraId="404BDDF1" w14:textId="77777777" w:rsidR="00A20F4A" w:rsidRPr="000F42EC" w:rsidRDefault="00A20F4A" w:rsidP="00A20F4A">
      <w:pPr>
        <w:ind w:firstLine="709"/>
        <w:jc w:val="right"/>
        <w:rPr>
          <w:sz w:val="26"/>
          <w:szCs w:val="26"/>
        </w:rPr>
      </w:pPr>
      <w:r w:rsidRPr="000F42EC">
        <w:rPr>
          <w:sz w:val="26"/>
          <w:szCs w:val="26"/>
        </w:rPr>
        <w:t>к заявке</w:t>
      </w:r>
    </w:p>
    <w:p w14:paraId="345849AE" w14:textId="77777777" w:rsidR="00C73807" w:rsidRPr="00DF2F4B" w:rsidRDefault="00C73807" w:rsidP="00C73807">
      <w:pPr>
        <w:jc w:val="center"/>
        <w:rPr>
          <w:rFonts w:eastAsia="Calibri"/>
          <w:sz w:val="22"/>
          <w:szCs w:val="28"/>
          <w:lang w:eastAsia="en-US"/>
        </w:rPr>
      </w:pPr>
    </w:p>
    <w:p w14:paraId="2DFB6AC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(ПДн)</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C10A3E">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C10A3E">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 xml:space="preserve">проживающий(ая)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C10A3E">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C10A3E">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C10A3E">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2"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C10A3E">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C10A3E">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C10A3E">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C10A3E">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C10A3E">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являюсь субъектом ПДн / законным представителем субъекта ПДн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ПДн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Сведения о субъекте ПДн (категория субъекта ПДн):</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628481, ул.Дружбы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C10A3E">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C10A3E">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 w:history="1">
              <w:r w:rsidRPr="00DF2F4B">
                <w:rPr>
                  <w:sz w:val="22"/>
                  <w:szCs w:val="22"/>
                </w:rPr>
                <w:t>пп.2-11 ч.1 ст.6</w:t>
              </w:r>
            </w:hyperlink>
            <w:r w:rsidRPr="00DF2F4B">
              <w:rPr>
                <w:sz w:val="22"/>
                <w:szCs w:val="22"/>
              </w:rPr>
              <w:t xml:space="preserve"> и пп.2-10 </w:t>
            </w:r>
            <w:hyperlink r:id="rId17"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C10A3E">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C10A3E">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5DA7E00D" w14:textId="77777777" w:rsidR="003859D3" w:rsidRDefault="003859D3">
      <w:pPr>
        <w:spacing w:after="200" w:line="276" w:lineRule="auto"/>
        <w:rPr>
          <w:sz w:val="26"/>
          <w:szCs w:val="26"/>
        </w:rPr>
      </w:pPr>
      <w:r>
        <w:rPr>
          <w:sz w:val="26"/>
          <w:szCs w:val="26"/>
        </w:rPr>
        <w:br w:type="page"/>
      </w:r>
    </w:p>
    <w:p w14:paraId="0AB56E64" w14:textId="338F3450" w:rsidR="00CB5E85" w:rsidRPr="00DF2F4B" w:rsidRDefault="00CB5E85" w:rsidP="00CB5E85">
      <w:pPr>
        <w:ind w:firstLine="709"/>
        <w:jc w:val="right"/>
        <w:rPr>
          <w:sz w:val="26"/>
          <w:szCs w:val="26"/>
        </w:rPr>
      </w:pPr>
      <w:r w:rsidRPr="00DF2F4B">
        <w:rPr>
          <w:sz w:val="26"/>
          <w:szCs w:val="26"/>
        </w:rPr>
        <w:t xml:space="preserve">Приложение </w:t>
      </w:r>
      <w:r w:rsidR="00A20F4A">
        <w:rPr>
          <w:sz w:val="26"/>
          <w:szCs w:val="26"/>
        </w:rPr>
        <w:t>12</w:t>
      </w:r>
      <w:r w:rsidRPr="00DF2F4B">
        <w:rPr>
          <w:sz w:val="26"/>
          <w:szCs w:val="26"/>
        </w:rPr>
        <w:t xml:space="preserve">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являюсь субъектом персональных данных (далее – ПДн)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Информационные ресурсы Оператора, посредством которых будет осуществляться предоставление доступа неограниченному кругу лиц и иные действия с ПДн:</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4C3A83" w:rsidP="009057CB">
            <w:pPr>
              <w:pStyle w:val="afa"/>
              <w:ind w:left="-78"/>
            </w:pPr>
            <w:hyperlink r:id="rId18"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r w:rsidR="00B42D52" w:rsidRPr="00DF2F4B">
                <w:rPr>
                  <w:rStyle w:val="ab"/>
                  <w:color w:val="auto"/>
                  <w:u w:val="none"/>
                  <w:lang w:val="en-US"/>
                </w:rPr>
                <w:t>admkogalym</w:t>
              </w:r>
              <w:r w:rsidR="00B42D52" w:rsidRPr="00DF2F4B">
                <w:rPr>
                  <w:rStyle w:val="ab"/>
                  <w:color w:val="auto"/>
                  <w:u w:val="none"/>
                </w:rPr>
                <w:t>.</w:t>
              </w:r>
              <w:r w:rsidR="00B42D52" w:rsidRPr="00DF2F4B">
                <w:rPr>
                  <w:rStyle w:val="ab"/>
                  <w:color w:val="auto"/>
                  <w:u w:val="none"/>
                  <w:lang w:val="en-US"/>
                </w:rPr>
                <w:t>ru</w:t>
              </w:r>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r w:rsidRPr="00DF2F4B">
        <w:rPr>
          <w:sz w:val="26"/>
          <w:szCs w:val="26"/>
        </w:rPr>
        <w:t>ПДн, распространяемые по выбору субъекта ПДн</w:t>
      </w:r>
    </w:p>
    <w:p w14:paraId="723436EA" w14:textId="77777777" w:rsidR="00CB5E85" w:rsidRPr="00DF2F4B" w:rsidRDefault="00CB5E85" w:rsidP="00CB5E85">
      <w:pPr>
        <w:jc w:val="center"/>
        <w:rPr>
          <w:sz w:val="22"/>
          <w:szCs w:val="22"/>
        </w:rPr>
      </w:pPr>
      <w:r w:rsidRPr="00DF2F4B">
        <w:rPr>
          <w:sz w:val="22"/>
          <w:szCs w:val="22"/>
        </w:rPr>
        <w:t>(Обратите внимание! Все столбцы, кроме ПДн,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r w:rsidRPr="00DF2F4B">
              <w:rPr>
                <w:spacing w:val="-6"/>
                <w:sz w:val="22"/>
                <w:szCs w:val="22"/>
              </w:rPr>
              <w:t>ПДн</w:t>
            </w:r>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Передача ПДн неограниченному кругу лиц (распространение ПДн)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Обработка ПДн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Запрещаемые действия по обработке ПДн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Запрещаемые действия по обработке ПДн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Дополнительные условия передачи ПДн (за исключением случаев, установленных</w:t>
      </w:r>
      <w:r w:rsidRPr="00DF2F4B">
        <w:rPr>
          <w:b/>
        </w:rPr>
        <w:t xml:space="preserve"> законодательством) Оператором по сети (заполняется по желанию субъекта ПДн):</w:t>
      </w:r>
    </w:p>
    <w:p w14:paraId="68736B20" w14:textId="77777777" w:rsidR="00CB5E85" w:rsidRPr="00DF2F4B" w:rsidRDefault="00CB5E85" w:rsidP="00CB5E85">
      <w:r w:rsidRPr="00DF2F4B">
        <w:rPr>
          <w:b/>
        </w:rPr>
        <w:t>1</w:t>
      </w:r>
      <w:r w:rsidRPr="00DF2F4B">
        <w:t xml:space="preserve"> – возможна передача полученных ПДн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ПДн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ПДн</w:t>
      </w:r>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628481, г.Когалым, ул.Дружбы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DA286E">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DA286E">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DA286E">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02634B2E" w14:textId="77777777" w:rsidR="003859D3" w:rsidRDefault="003859D3">
      <w:pPr>
        <w:spacing w:after="200" w:line="276" w:lineRule="auto"/>
        <w:rPr>
          <w:sz w:val="26"/>
          <w:szCs w:val="26"/>
        </w:rPr>
      </w:pPr>
      <w:r>
        <w:rPr>
          <w:sz w:val="26"/>
          <w:szCs w:val="26"/>
        </w:rPr>
        <w:br w:type="page"/>
      </w:r>
    </w:p>
    <w:p w14:paraId="2FDE6906" w14:textId="3A8293E9"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4D30CA">
        <w:rPr>
          <w:sz w:val="26"/>
          <w:szCs w:val="26"/>
        </w:rPr>
        <w:t>2</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AFFD54F" w14:textId="4544B6CC" w:rsidR="001131E9" w:rsidRPr="00DF2F4B" w:rsidRDefault="001131E9" w:rsidP="00A20F4A">
      <w:pPr>
        <w:tabs>
          <w:tab w:val="left" w:pos="142"/>
        </w:tabs>
        <w:jc w:val="right"/>
        <w:rPr>
          <w:sz w:val="26"/>
          <w:szCs w:val="26"/>
        </w:rPr>
      </w:pPr>
      <w:r w:rsidRPr="00DF2F4B">
        <w:rPr>
          <w:sz w:val="26"/>
          <w:szCs w:val="26"/>
        </w:rPr>
        <w:t>муниципальной работы «</w:t>
      </w:r>
      <w:r w:rsidR="00A20F4A" w:rsidRPr="00A20F4A">
        <w:rPr>
          <w:sz w:val="26"/>
          <w:szCs w:val="26"/>
        </w:rPr>
        <w:t>Создание спектаклей</w:t>
      </w:r>
      <w:r w:rsidRPr="00DF2F4B">
        <w:rPr>
          <w:sz w:val="26"/>
          <w:szCs w:val="26"/>
        </w:rPr>
        <w:t>»</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C10A3E">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77777777" w:rsidR="006918D6" w:rsidRPr="00DF2F4B" w:rsidRDefault="001131E9" w:rsidP="00C10A3E">
      <w:pPr>
        <w:jc w:val="center"/>
        <w:rPr>
          <w:sz w:val="26"/>
          <w:szCs w:val="26"/>
        </w:rPr>
      </w:pPr>
      <w:r w:rsidRPr="00DF2F4B">
        <w:rPr>
          <w:sz w:val="26"/>
          <w:szCs w:val="26"/>
        </w:rPr>
        <w:t xml:space="preserve">участников отбора на предоставление субсидии из бюджета </w:t>
      </w:r>
    </w:p>
    <w:p w14:paraId="5E5F85C2" w14:textId="77777777" w:rsidR="006918D6" w:rsidRPr="00DF2F4B" w:rsidRDefault="001131E9" w:rsidP="00C10A3E">
      <w:pPr>
        <w:jc w:val="center"/>
        <w:rPr>
          <w:sz w:val="26"/>
          <w:szCs w:val="26"/>
        </w:rPr>
      </w:pPr>
      <w:r w:rsidRPr="00DF2F4B">
        <w:rPr>
          <w:sz w:val="26"/>
          <w:szCs w:val="26"/>
        </w:rPr>
        <w:t xml:space="preserve">города Когалыма юридическим лицам и индивидуальным </w:t>
      </w:r>
    </w:p>
    <w:p w14:paraId="0FC99E18" w14:textId="77777777" w:rsidR="00A20F4A" w:rsidRDefault="001131E9" w:rsidP="00A20F4A">
      <w:pPr>
        <w:jc w:val="center"/>
        <w:rPr>
          <w:sz w:val="26"/>
          <w:szCs w:val="26"/>
        </w:rPr>
      </w:pPr>
      <w:r w:rsidRPr="00DF2F4B">
        <w:rPr>
          <w:sz w:val="26"/>
          <w:szCs w:val="26"/>
        </w:rPr>
        <w:t>предпринимателям в целях финансового обеспечения затрат в связи с выполнением муниципальной работы «</w:t>
      </w:r>
      <w:r w:rsidR="00A20F4A" w:rsidRPr="00A20F4A">
        <w:rPr>
          <w:sz w:val="26"/>
          <w:szCs w:val="26"/>
        </w:rPr>
        <w:t>Создание спектаклей</w:t>
      </w:r>
      <w:r w:rsidRPr="00DF2F4B">
        <w:rPr>
          <w:sz w:val="26"/>
          <w:szCs w:val="26"/>
        </w:rPr>
        <w:t>»</w:t>
      </w:r>
    </w:p>
    <w:p w14:paraId="39D77E23" w14:textId="1CF96089" w:rsidR="001131E9" w:rsidRPr="00DF2F4B" w:rsidRDefault="001131E9" w:rsidP="00A20F4A">
      <w:pPr>
        <w:jc w:val="center"/>
        <w:rPr>
          <w:rFonts w:eastAsia="Calibri"/>
          <w:sz w:val="26"/>
          <w:szCs w:val="26"/>
          <w:lang w:eastAsia="en-US"/>
        </w:rPr>
      </w:pP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2C2B6F93" w:rsidR="001131E9" w:rsidRPr="00DF4F72" w:rsidRDefault="001131E9" w:rsidP="00C10A3E">
      <w:pPr>
        <w:tabs>
          <w:tab w:val="left" w:pos="142"/>
        </w:tabs>
        <w:ind w:firstLine="709"/>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w:t>
      </w:r>
      <w:r w:rsidR="00A20F4A" w:rsidRPr="00A20F4A">
        <w:rPr>
          <w:spacing w:val="-6"/>
          <w:sz w:val="26"/>
          <w:szCs w:val="26"/>
        </w:rPr>
        <w:t>Создание спектаклей</w:t>
      </w:r>
      <w:r w:rsidRPr="00DF4F72">
        <w:rPr>
          <w:spacing w:val="-6"/>
          <w:sz w:val="26"/>
          <w:szCs w:val="26"/>
        </w:rPr>
        <w:t>»</w:t>
      </w:r>
      <w:r w:rsidRPr="00DF4F72">
        <w:rPr>
          <w:rFonts w:eastAsia="Calibri"/>
          <w:spacing w:val="-6"/>
          <w:sz w:val="26"/>
          <w:szCs w:val="26"/>
          <w:lang w:eastAsia="en-US"/>
        </w:rPr>
        <w:t>.</w:t>
      </w:r>
    </w:p>
    <w:p w14:paraId="6D394A06" w14:textId="6BB45828" w:rsidR="001131E9" w:rsidRPr="00DF4F72" w:rsidRDefault="001131E9" w:rsidP="00C10A3E">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w:t>
      </w:r>
      <w:r w:rsidR="00A20F4A" w:rsidRPr="00A20F4A">
        <w:rPr>
          <w:rFonts w:eastAsia="Calibri"/>
          <w:spacing w:val="-6"/>
          <w:sz w:val="26"/>
          <w:szCs w:val="26"/>
          <w:lang w:eastAsia="en-US"/>
        </w:rPr>
        <w:t>Создание спектаклей</w:t>
      </w:r>
      <w:r w:rsidRPr="00DF4F72">
        <w:rPr>
          <w:rFonts w:eastAsia="Calibri"/>
          <w:spacing w:val="-6"/>
          <w:sz w:val="26"/>
          <w:szCs w:val="26"/>
          <w:lang w:eastAsia="en-US"/>
        </w:rPr>
        <w:t>»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7680693"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0CD0EB0E"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45D62DA9"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4A2815D"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4.4. Формой работы Комиссии </w:t>
      </w:r>
      <w:r w:rsidRPr="00AD1ECA">
        <w:rPr>
          <w:rFonts w:eastAsia="Calibri"/>
          <w:sz w:val="26"/>
          <w:szCs w:val="26"/>
          <w:lang w:eastAsia="en-US"/>
        </w:rPr>
        <w:t>является рассмотрение заявок, заседание и оценка заявок</w:t>
      </w:r>
      <w:r>
        <w:rPr>
          <w:rFonts w:eastAsia="Calibri"/>
          <w:sz w:val="26"/>
          <w:szCs w:val="26"/>
          <w:lang w:eastAsia="en-US"/>
        </w:rPr>
        <w:t xml:space="preserve"> в системе «Электронный бюджет»</w:t>
      </w:r>
      <w:r w:rsidRPr="00DF2F4B">
        <w:rPr>
          <w:rFonts w:eastAsia="Calibri"/>
          <w:sz w:val="26"/>
          <w:szCs w:val="26"/>
          <w:lang w:eastAsia="en-US"/>
        </w:rPr>
        <w:t>.</w:t>
      </w:r>
    </w:p>
    <w:p w14:paraId="2949A5E0"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4.5. Заседания Комиссии ведёт председатель Комиссии. </w:t>
      </w:r>
    </w:p>
    <w:p w14:paraId="096D5B18"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В случае отсутствия председателя Комиссии полномочия </w:t>
      </w:r>
      <w:r w:rsidRPr="00AD1ECA">
        <w:rPr>
          <w:rFonts w:eastAsia="Calibri"/>
          <w:sz w:val="26"/>
          <w:szCs w:val="26"/>
          <w:lang w:eastAsia="en-US"/>
        </w:rPr>
        <w:t>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член Комиссии, уполномоченный председателем Комиссии.</w:t>
      </w:r>
    </w:p>
    <w:p w14:paraId="434C5D98" w14:textId="77777777" w:rsidR="00B75C28" w:rsidRDefault="00B75C28" w:rsidP="00B75C28">
      <w:pPr>
        <w:ind w:firstLine="709"/>
        <w:jc w:val="both"/>
        <w:rPr>
          <w:rFonts w:eastAsia="Calibri"/>
          <w:sz w:val="26"/>
          <w:szCs w:val="26"/>
          <w:lang w:eastAsia="en-US"/>
        </w:rPr>
      </w:pPr>
      <w:r w:rsidRPr="00DF2F4B">
        <w:rPr>
          <w:rFonts w:eastAsia="Calibri"/>
          <w:sz w:val="26"/>
          <w:szCs w:val="26"/>
          <w:lang w:eastAsia="en-US"/>
        </w:rPr>
        <w:t xml:space="preserve">4.6. </w:t>
      </w:r>
      <w:r w:rsidRPr="0057231D">
        <w:rPr>
          <w:rFonts w:eastAsia="Calibri"/>
          <w:sz w:val="26"/>
          <w:szCs w:val="26"/>
          <w:lang w:eastAsia="en-US"/>
        </w:rPr>
        <w:t>Решение Комиссии считаются правомочными, если в рассмотрении заявок, на заседании и в оценке заявок принимали участие более половины её членов.</w:t>
      </w:r>
    </w:p>
    <w:p w14:paraId="63AF5AB2" w14:textId="77777777" w:rsidR="00B75C28" w:rsidRDefault="00B75C28" w:rsidP="00B75C28">
      <w:pPr>
        <w:ind w:firstLine="709"/>
        <w:jc w:val="both"/>
        <w:rPr>
          <w:rFonts w:eastAsia="Calibri"/>
          <w:sz w:val="26"/>
          <w:szCs w:val="26"/>
          <w:lang w:eastAsia="en-US"/>
        </w:rPr>
      </w:pPr>
      <w:r w:rsidRPr="0057231D">
        <w:rPr>
          <w:rFonts w:eastAsia="Calibri"/>
          <w:sz w:val="26"/>
          <w:szCs w:val="26"/>
          <w:lang w:eastAsia="en-US"/>
        </w:rPr>
        <w:t>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9374DA2"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39AA1A11"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r w:rsidRPr="002F2DF5">
        <w:t xml:space="preserve"> </w:t>
      </w:r>
      <w:r w:rsidRPr="002F2DF5">
        <w:rPr>
          <w:rFonts w:eastAsia="Calibri"/>
          <w:sz w:val="26"/>
          <w:szCs w:val="26"/>
        </w:rPr>
        <w:t>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4DB6CC5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w:t>
      </w:r>
      <w:r w:rsidRPr="002F2DF5">
        <w:rPr>
          <w:rFonts w:eastAsia="Calibri"/>
          <w:sz w:val="26"/>
          <w:szCs w:val="26"/>
        </w:rPr>
        <w:t>Принимают участие в заседание Комиссии на которой участник отбора проводит публичную защиту своей заявки.</w:t>
      </w:r>
    </w:p>
    <w:p w14:paraId="78C9774C"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4.7.3. Оценивают в системе «Электронный бюджет» каждую заявку в соответствии с критериями, установленными в приложении 1 к настоящему Положению.</w:t>
      </w:r>
    </w:p>
    <w:p w14:paraId="63F2951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балов – от максимального значения к минимальному.</w:t>
      </w:r>
    </w:p>
    <w:p w14:paraId="6C4DB41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4.9. По результатам оценки заявок Комиссия принимает одно из решений:</w:t>
      </w:r>
    </w:p>
    <w:p w14:paraId="7C03E844"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CF2853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не прошедшим отбор и рекомендовать ГРБС отклонить заявку;</w:t>
      </w:r>
    </w:p>
    <w:p w14:paraId="3EEC98D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о признании отбора несостоявшимся.</w:t>
      </w:r>
    </w:p>
    <w:p w14:paraId="15AF78F9"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4.10. Прошедшей отбор признается заявка участник отбора, получившая максимальный балл.</w:t>
      </w:r>
    </w:p>
    <w:p w14:paraId="07C0A348"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0444A4D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4.11. Не прошедшими отбор признаются:</w:t>
      </w:r>
    </w:p>
    <w:p w14:paraId="5873F7C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заявка, которая отклонена на стадии рассмотрения;</w:t>
      </w:r>
    </w:p>
    <w:p w14:paraId="73F6B32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xml:space="preserve">- заявка, которая набрала менее 50 баллов. </w:t>
      </w:r>
    </w:p>
    <w:p w14:paraId="5A4337FB"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В случае, если ни одна из заявок участников отбора не набрала 50 баллов, Комиссия принимает решение о несостоявшемся отборе на предоставление субсидии.</w:t>
      </w:r>
    </w:p>
    <w:p w14:paraId="5FC7722C" w14:textId="77777777" w:rsidR="00B75C28"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4.12. Решение Комиссии оформляется протоколом в системе «Электронный бюджет».</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5EC1DEA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5.1. Заместитель главы города Когалыма, курирующий сферу культуры – председатель Комиссии.</w:t>
      </w:r>
    </w:p>
    <w:p w14:paraId="4E88174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Секретарь Комиссии:</w:t>
      </w:r>
    </w:p>
    <w:p w14:paraId="55F1810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главный специалист отдела культуры управления культуры и спорта Администрации города Когалыма (без права голоса).</w:t>
      </w:r>
    </w:p>
    <w:p w14:paraId="2CF047B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Члены Комиссии:</w:t>
      </w:r>
    </w:p>
    <w:p w14:paraId="18FBB3E3"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 заместитель главы города Когалыма, курирующий </w:t>
      </w:r>
      <w:r w:rsidRPr="00DF2F4B">
        <w:rPr>
          <w:sz w:val="26"/>
          <w:szCs w:val="26"/>
        </w:rPr>
        <w:t>сферу финансов и экономики;</w:t>
      </w:r>
    </w:p>
    <w:p w14:paraId="0B30C9BC"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управления культуры и спорта Администрации города Когалыма;</w:t>
      </w:r>
    </w:p>
    <w:p w14:paraId="69B7E299" w14:textId="77777777" w:rsidR="001131E9" w:rsidRPr="00DF2F4B" w:rsidRDefault="001131E9" w:rsidP="00C10A3E">
      <w:pPr>
        <w:ind w:firstLine="709"/>
        <w:jc w:val="both"/>
        <w:rPr>
          <w:sz w:val="26"/>
          <w:szCs w:val="26"/>
        </w:rPr>
      </w:pPr>
      <w:r w:rsidRPr="00DF2F4B">
        <w:rPr>
          <w:rFonts w:eastAsia="Calibri"/>
          <w:sz w:val="26"/>
          <w:szCs w:val="26"/>
          <w:lang w:eastAsia="en-US"/>
        </w:rPr>
        <w:t xml:space="preserve">- начальник </w:t>
      </w:r>
      <w:r w:rsidRPr="00DF2F4B">
        <w:rPr>
          <w:sz w:val="26"/>
          <w:szCs w:val="26"/>
        </w:rPr>
        <w:t>управления инвестиционной деятельности и развития предпринимательства Администрации города Когалыма;</w:t>
      </w:r>
    </w:p>
    <w:p w14:paraId="4E7CF55A" w14:textId="77777777" w:rsidR="001131E9" w:rsidRPr="00DF2F4B" w:rsidRDefault="001131E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lang w:eastAsia="en-US"/>
        </w:rPr>
        <w:t xml:space="preserve">- </w:t>
      </w:r>
      <w:r w:rsidRPr="00DF2F4B">
        <w:rPr>
          <w:rFonts w:ascii="Times New Roman" w:hAnsi="Times New Roman" w:cs="Times New Roman"/>
          <w:sz w:val="26"/>
          <w:szCs w:val="26"/>
        </w:rPr>
        <w:t>начальник отдела финансово-экономического обеспечения и контроля Администрации города Когалыма;</w:t>
      </w:r>
    </w:p>
    <w:p w14:paraId="2ADD5B82"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отдела культуры управления культуры и спорта Администрации города Когалыма;</w:t>
      </w:r>
    </w:p>
    <w:p w14:paraId="090C4D97" w14:textId="77777777" w:rsidR="001131E9" w:rsidRPr="00DF2F4B" w:rsidRDefault="001131E9" w:rsidP="00C10A3E">
      <w:pPr>
        <w:ind w:firstLine="709"/>
        <w:jc w:val="both"/>
        <w:rPr>
          <w:rFonts w:eastAsia="Calibri"/>
          <w:sz w:val="26"/>
          <w:szCs w:val="26"/>
          <w:lang w:eastAsia="en-US"/>
        </w:rPr>
      </w:pPr>
      <w:r w:rsidRPr="00DF2F4B">
        <w:rPr>
          <w:sz w:val="26"/>
          <w:szCs w:val="26"/>
        </w:rPr>
        <w:t>- начальник общеправового отдела юридического управления Администрации города Когалыма;</w:t>
      </w:r>
    </w:p>
    <w:p w14:paraId="380958A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председатель Общественного совета по культуре при Администрации города Когалыма.</w:t>
      </w:r>
    </w:p>
    <w:p w14:paraId="0B115C26" w14:textId="77777777" w:rsidR="003859D3" w:rsidRDefault="003859D3">
      <w:pPr>
        <w:spacing w:after="200" w:line="276" w:lineRule="auto"/>
        <w:rPr>
          <w:sz w:val="26"/>
          <w:szCs w:val="26"/>
        </w:rPr>
      </w:pPr>
      <w:r>
        <w:rPr>
          <w:sz w:val="26"/>
          <w:szCs w:val="26"/>
        </w:rPr>
        <w:br w:type="page"/>
      </w:r>
    </w:p>
    <w:p w14:paraId="657F55AB" w14:textId="16490A00" w:rsidR="00C02A88" w:rsidRPr="00DF2F4B" w:rsidRDefault="00C02A88" w:rsidP="00C02A88">
      <w:pPr>
        <w:ind w:left="708" w:right="-2" w:firstLine="708"/>
        <w:jc w:val="right"/>
        <w:rPr>
          <w:sz w:val="26"/>
          <w:szCs w:val="26"/>
        </w:rPr>
      </w:pPr>
      <w:r w:rsidRPr="00DF2F4B">
        <w:rPr>
          <w:sz w:val="26"/>
          <w:szCs w:val="26"/>
        </w:rPr>
        <w:t xml:space="preserve">Приложение </w:t>
      </w:r>
      <w:r w:rsidR="00803040">
        <w:rPr>
          <w:sz w:val="26"/>
          <w:szCs w:val="26"/>
        </w:rPr>
        <w:t>1</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57E76A8" w14:textId="03972DE4" w:rsidR="001131E9" w:rsidRPr="00DF2F4B" w:rsidRDefault="00C02A88" w:rsidP="00EB6790">
      <w:pPr>
        <w:tabs>
          <w:tab w:val="left" w:pos="142"/>
        </w:tabs>
        <w:jc w:val="right"/>
        <w:rPr>
          <w:sz w:val="26"/>
          <w:szCs w:val="26"/>
        </w:rPr>
      </w:pPr>
      <w:r w:rsidRPr="00DF2F4B">
        <w:rPr>
          <w:sz w:val="26"/>
          <w:szCs w:val="26"/>
        </w:rPr>
        <w:t>муниципальной работы «</w:t>
      </w:r>
      <w:r w:rsidR="00EB6790" w:rsidRPr="00EB6790">
        <w:rPr>
          <w:sz w:val="26"/>
          <w:szCs w:val="26"/>
        </w:rPr>
        <w:t>Создание спектаклей</w:t>
      </w:r>
      <w:r w:rsidRPr="00DF2F4B">
        <w:rPr>
          <w:sz w:val="26"/>
          <w:szCs w:val="26"/>
        </w:rPr>
        <w:t>»</w:t>
      </w:r>
    </w:p>
    <w:p w14:paraId="6F9AE099" w14:textId="77777777" w:rsidR="001131E9" w:rsidRPr="00DF2F4B" w:rsidRDefault="001131E9" w:rsidP="001131E9">
      <w:pPr>
        <w:jc w:val="center"/>
        <w:rPr>
          <w:rFonts w:eastAsia="Calibri"/>
          <w:sz w:val="26"/>
          <w:szCs w:val="26"/>
          <w:lang w:eastAsia="en-US"/>
        </w:rPr>
      </w:pPr>
    </w:p>
    <w:p w14:paraId="23A7380F" w14:textId="7DD25588" w:rsidR="001131E9" w:rsidRPr="00DF2F4B" w:rsidRDefault="001131E9" w:rsidP="001131E9">
      <w:pPr>
        <w:jc w:val="center"/>
        <w:rPr>
          <w:rFonts w:eastAsia="Calibri"/>
          <w:sz w:val="26"/>
          <w:szCs w:val="26"/>
          <w:lang w:eastAsia="en-US"/>
        </w:rPr>
      </w:pPr>
      <w:r w:rsidRPr="00DF2F4B">
        <w:rPr>
          <w:rFonts w:eastAsia="Calibri"/>
          <w:sz w:val="26"/>
          <w:szCs w:val="26"/>
          <w:lang w:eastAsia="en-US"/>
        </w:rPr>
        <w:t xml:space="preserve">Критерии </w:t>
      </w:r>
      <w:r w:rsidR="003C781E">
        <w:rPr>
          <w:rFonts w:eastAsia="Calibri"/>
          <w:sz w:val="26"/>
          <w:szCs w:val="26"/>
          <w:lang w:eastAsia="en-US"/>
        </w:rPr>
        <w:t>оценки заявочных документов</w:t>
      </w:r>
    </w:p>
    <w:p w14:paraId="611E4F45" w14:textId="632F9FFA" w:rsidR="001131E9" w:rsidRDefault="001131E9" w:rsidP="001131E9">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701"/>
        <w:gridCol w:w="567"/>
        <w:gridCol w:w="5805"/>
      </w:tblGrid>
      <w:tr w:rsidR="001131E9" w:rsidRPr="00DF2F4B" w14:paraId="06B446BC" w14:textId="77777777" w:rsidTr="000D1713">
        <w:tc>
          <w:tcPr>
            <w:tcW w:w="401" w:type="pct"/>
          </w:tcPr>
          <w:p w14:paraId="62D3F044" w14:textId="77777777" w:rsidR="001131E9" w:rsidRPr="00DF2F4B" w:rsidRDefault="001131E9" w:rsidP="00BC0AF6">
            <w:pPr>
              <w:jc w:val="center"/>
              <w:rPr>
                <w:rFonts w:eastAsia="Calibri"/>
                <w:spacing w:val="-6"/>
                <w:lang w:eastAsia="en-US"/>
              </w:rPr>
            </w:pPr>
            <w:r w:rsidRPr="00DF2F4B">
              <w:rPr>
                <w:rFonts w:eastAsia="Calibri"/>
                <w:spacing w:val="-6"/>
                <w:lang w:eastAsia="en-US"/>
              </w:rPr>
              <w:t>№ п/п</w:t>
            </w:r>
          </w:p>
        </w:tc>
        <w:tc>
          <w:tcPr>
            <w:tcW w:w="969" w:type="pct"/>
          </w:tcPr>
          <w:p w14:paraId="77B5579C" w14:textId="77777777" w:rsidR="001131E9" w:rsidRPr="00DF2F4B" w:rsidRDefault="001131E9" w:rsidP="00BC0AF6">
            <w:pPr>
              <w:jc w:val="center"/>
              <w:rPr>
                <w:rFonts w:eastAsia="Calibri"/>
                <w:spacing w:val="-6"/>
                <w:lang w:eastAsia="en-US"/>
              </w:rPr>
            </w:pPr>
            <w:r w:rsidRPr="00DF2F4B">
              <w:rPr>
                <w:rFonts w:eastAsia="Calibri"/>
                <w:spacing w:val="-6"/>
                <w:lang w:eastAsia="en-US"/>
              </w:rPr>
              <w:t>Наименование критерия</w:t>
            </w:r>
          </w:p>
        </w:tc>
        <w:tc>
          <w:tcPr>
            <w:tcW w:w="3630" w:type="pct"/>
            <w:gridSpan w:val="2"/>
            <w:vAlign w:val="center"/>
          </w:tcPr>
          <w:p w14:paraId="26C5A0BD" w14:textId="4AFF292D" w:rsidR="001131E9" w:rsidRPr="00DF2F4B" w:rsidRDefault="000D1713" w:rsidP="000D1713">
            <w:pPr>
              <w:jc w:val="center"/>
              <w:rPr>
                <w:rFonts w:eastAsia="Calibri"/>
                <w:spacing w:val="-6"/>
                <w:lang w:eastAsia="en-US"/>
              </w:rPr>
            </w:pPr>
            <w:r>
              <w:rPr>
                <w:rFonts w:eastAsia="Calibri"/>
                <w:spacing w:val="-6"/>
                <w:lang w:eastAsia="en-US"/>
              </w:rPr>
              <w:t>Критерии оценки показателей</w:t>
            </w:r>
          </w:p>
        </w:tc>
      </w:tr>
      <w:tr w:rsidR="003C781E" w:rsidRPr="00DF2F4B" w14:paraId="2594EDFE" w14:textId="77777777" w:rsidTr="00FA74B0">
        <w:tc>
          <w:tcPr>
            <w:tcW w:w="401" w:type="pct"/>
            <w:vMerge w:val="restart"/>
          </w:tcPr>
          <w:p w14:paraId="4D0A5D22" w14:textId="77777777" w:rsidR="003C781E" w:rsidRPr="00DF2F4B" w:rsidRDefault="003C781E" w:rsidP="003C781E">
            <w:pPr>
              <w:jc w:val="center"/>
              <w:rPr>
                <w:rFonts w:eastAsia="Calibri"/>
                <w:spacing w:val="-6"/>
                <w:lang w:eastAsia="en-US"/>
              </w:rPr>
            </w:pPr>
            <w:r w:rsidRPr="00DF2F4B">
              <w:rPr>
                <w:rFonts w:eastAsia="Calibri"/>
                <w:spacing w:val="-6"/>
                <w:lang w:eastAsia="en-US"/>
              </w:rPr>
              <w:t>1.</w:t>
            </w:r>
          </w:p>
        </w:tc>
        <w:tc>
          <w:tcPr>
            <w:tcW w:w="969" w:type="pct"/>
            <w:vMerge w:val="restart"/>
          </w:tcPr>
          <w:p w14:paraId="21A3BC18" w14:textId="4DDF66E9" w:rsidR="003C781E" w:rsidRPr="00DF2F4B" w:rsidRDefault="003C781E" w:rsidP="00EB6790">
            <w:pPr>
              <w:rPr>
                <w:rFonts w:eastAsia="Calibri"/>
                <w:spacing w:val="-6"/>
                <w:lang w:eastAsia="en-US"/>
              </w:rPr>
            </w:pPr>
            <w:r w:rsidRPr="00DF2F4B">
              <w:rPr>
                <w:rFonts w:eastAsia="Calibri"/>
                <w:spacing w:val="-6"/>
                <w:lang w:eastAsia="en-US"/>
              </w:rPr>
              <w:t xml:space="preserve">Соответствие </w:t>
            </w:r>
            <w:r w:rsidR="00EB6790">
              <w:rPr>
                <w:rFonts w:eastAsia="Calibri"/>
                <w:spacing w:val="-6"/>
                <w:lang w:eastAsia="en-US"/>
              </w:rPr>
              <w:t>мероприятия видам и</w:t>
            </w:r>
            <w:r w:rsidRPr="00DF2F4B">
              <w:rPr>
                <w:rFonts w:eastAsia="Calibri"/>
                <w:spacing w:val="-6"/>
                <w:lang w:eastAsia="en-US"/>
              </w:rPr>
              <w:t xml:space="preserve"> целям предоставления субсидии</w:t>
            </w:r>
          </w:p>
        </w:tc>
        <w:tc>
          <w:tcPr>
            <w:tcW w:w="323" w:type="pct"/>
          </w:tcPr>
          <w:p w14:paraId="217396EC" w14:textId="46B1C09B" w:rsidR="003C781E" w:rsidRPr="00DF2F4B" w:rsidRDefault="003C781E" w:rsidP="003C781E">
            <w:pPr>
              <w:jc w:val="center"/>
              <w:rPr>
                <w:rFonts w:eastAsia="Calibri"/>
                <w:spacing w:val="-6"/>
                <w:lang w:eastAsia="en-US"/>
              </w:rPr>
            </w:pPr>
            <w:r>
              <w:rPr>
                <w:rFonts w:eastAsia="Calibri"/>
                <w:spacing w:val="-6"/>
                <w:lang w:eastAsia="en-US"/>
              </w:rPr>
              <w:t>15</w:t>
            </w:r>
          </w:p>
        </w:tc>
        <w:tc>
          <w:tcPr>
            <w:tcW w:w="3307" w:type="pct"/>
          </w:tcPr>
          <w:p w14:paraId="6A71AA08" w14:textId="3B0AFA34" w:rsidR="003C781E" w:rsidRPr="00DF2F4B" w:rsidRDefault="00EB6790" w:rsidP="003C781E">
            <w:pPr>
              <w:rPr>
                <w:rFonts w:eastAsia="Calibri"/>
                <w:spacing w:val="-6"/>
                <w:lang w:eastAsia="en-US"/>
              </w:rPr>
            </w:pPr>
            <w:r>
              <w:rPr>
                <w:rFonts w:eastAsia="Calibri"/>
                <w:spacing w:val="-6"/>
                <w:lang w:eastAsia="en-US"/>
              </w:rPr>
              <w:t>Мероприятие</w:t>
            </w:r>
            <w:r w:rsidR="003C781E" w:rsidRPr="00DF2F4B">
              <w:rPr>
                <w:rFonts w:eastAsia="Calibri"/>
                <w:spacing w:val="-6"/>
                <w:lang w:eastAsia="en-US"/>
              </w:rPr>
              <w:t xml:space="preserve"> полностью соответствует видам и целям.</w:t>
            </w:r>
          </w:p>
        </w:tc>
      </w:tr>
      <w:tr w:rsidR="003C781E" w:rsidRPr="00DF2F4B" w14:paraId="456C0AD3" w14:textId="77777777" w:rsidTr="00FA74B0">
        <w:tc>
          <w:tcPr>
            <w:tcW w:w="401" w:type="pct"/>
            <w:vMerge/>
          </w:tcPr>
          <w:p w14:paraId="203AB63D" w14:textId="77777777" w:rsidR="003C781E" w:rsidRPr="00DF2F4B" w:rsidRDefault="003C781E" w:rsidP="003C781E">
            <w:pPr>
              <w:jc w:val="center"/>
              <w:rPr>
                <w:rFonts w:eastAsia="Calibri"/>
                <w:spacing w:val="-6"/>
                <w:lang w:eastAsia="en-US"/>
              </w:rPr>
            </w:pPr>
          </w:p>
        </w:tc>
        <w:tc>
          <w:tcPr>
            <w:tcW w:w="969" w:type="pct"/>
            <w:vMerge/>
          </w:tcPr>
          <w:p w14:paraId="076E1748" w14:textId="77777777" w:rsidR="003C781E" w:rsidRPr="00DF2F4B" w:rsidRDefault="003C781E" w:rsidP="003C781E">
            <w:pPr>
              <w:rPr>
                <w:rFonts w:eastAsia="Calibri"/>
                <w:spacing w:val="-6"/>
                <w:lang w:eastAsia="en-US"/>
              </w:rPr>
            </w:pPr>
          </w:p>
        </w:tc>
        <w:tc>
          <w:tcPr>
            <w:tcW w:w="323" w:type="pct"/>
          </w:tcPr>
          <w:p w14:paraId="257FE5D2" w14:textId="01FBEF1D" w:rsidR="003C781E" w:rsidRDefault="003C781E" w:rsidP="003C781E">
            <w:pPr>
              <w:jc w:val="center"/>
              <w:rPr>
                <w:rFonts w:eastAsia="Calibri"/>
                <w:spacing w:val="-6"/>
                <w:lang w:val="en-US" w:eastAsia="en-US"/>
              </w:rPr>
            </w:pPr>
            <w:r>
              <w:rPr>
                <w:rFonts w:eastAsia="Calibri"/>
                <w:spacing w:val="-6"/>
                <w:lang w:val="en-US" w:eastAsia="en-US"/>
              </w:rPr>
              <w:t>1</w:t>
            </w:r>
            <w:r>
              <w:rPr>
                <w:rFonts w:eastAsia="Calibri"/>
                <w:spacing w:val="-6"/>
                <w:lang w:eastAsia="en-US"/>
              </w:rPr>
              <w:t>0</w:t>
            </w:r>
          </w:p>
        </w:tc>
        <w:tc>
          <w:tcPr>
            <w:tcW w:w="3307" w:type="pct"/>
          </w:tcPr>
          <w:p w14:paraId="36A079C3" w14:textId="5D56F83F" w:rsidR="003C781E" w:rsidRPr="00DF2F4B" w:rsidRDefault="00EB6790" w:rsidP="003C781E">
            <w:pPr>
              <w:rPr>
                <w:rFonts w:eastAsia="Calibri"/>
                <w:spacing w:val="-6"/>
                <w:lang w:eastAsia="en-US"/>
              </w:rPr>
            </w:pPr>
            <w:r w:rsidRPr="00EB6790">
              <w:rPr>
                <w:rFonts w:eastAsia="Calibri"/>
                <w:spacing w:val="-6"/>
                <w:lang w:eastAsia="en-US"/>
              </w:rPr>
              <w:t xml:space="preserve">Мероприятие </w:t>
            </w:r>
            <w:r w:rsidR="003C781E">
              <w:rPr>
                <w:rFonts w:eastAsia="Calibri"/>
                <w:spacing w:val="-6"/>
                <w:lang w:eastAsia="en-US"/>
              </w:rPr>
              <w:t>полностью</w:t>
            </w:r>
            <w:r w:rsidR="003C781E" w:rsidRPr="00DF2F4B">
              <w:rPr>
                <w:rFonts w:eastAsia="Calibri"/>
                <w:spacing w:val="-6"/>
                <w:lang w:eastAsia="en-US"/>
              </w:rPr>
              <w:t xml:space="preserve"> соответствует видам и </w:t>
            </w:r>
            <w:r w:rsidR="003C781E">
              <w:rPr>
                <w:rFonts w:eastAsia="Calibri"/>
                <w:spacing w:val="-6"/>
                <w:lang w:eastAsia="en-US"/>
              </w:rPr>
              <w:t xml:space="preserve">частично </w:t>
            </w:r>
            <w:r w:rsidR="003C781E" w:rsidRPr="00DF2F4B">
              <w:rPr>
                <w:rFonts w:eastAsia="Calibri"/>
                <w:spacing w:val="-6"/>
                <w:lang w:eastAsia="en-US"/>
              </w:rPr>
              <w:t>целям.</w:t>
            </w:r>
          </w:p>
        </w:tc>
      </w:tr>
      <w:tr w:rsidR="003C781E" w:rsidRPr="00DF2F4B" w14:paraId="63589BD0" w14:textId="77777777" w:rsidTr="00FA74B0">
        <w:tc>
          <w:tcPr>
            <w:tcW w:w="401" w:type="pct"/>
            <w:vMerge/>
          </w:tcPr>
          <w:p w14:paraId="5D7AF121" w14:textId="77777777" w:rsidR="003C781E" w:rsidRPr="00DF2F4B" w:rsidRDefault="003C781E" w:rsidP="003C781E">
            <w:pPr>
              <w:jc w:val="center"/>
              <w:rPr>
                <w:rFonts w:eastAsia="Calibri"/>
                <w:spacing w:val="-6"/>
                <w:lang w:eastAsia="en-US"/>
              </w:rPr>
            </w:pPr>
          </w:p>
        </w:tc>
        <w:tc>
          <w:tcPr>
            <w:tcW w:w="969" w:type="pct"/>
            <w:vMerge/>
          </w:tcPr>
          <w:p w14:paraId="5081603F" w14:textId="77777777" w:rsidR="003C781E" w:rsidRPr="00DF2F4B" w:rsidRDefault="003C781E" w:rsidP="003C781E">
            <w:pPr>
              <w:rPr>
                <w:rFonts w:eastAsia="Calibri"/>
                <w:spacing w:val="-6"/>
                <w:lang w:eastAsia="en-US"/>
              </w:rPr>
            </w:pPr>
          </w:p>
        </w:tc>
        <w:tc>
          <w:tcPr>
            <w:tcW w:w="323" w:type="pct"/>
          </w:tcPr>
          <w:p w14:paraId="0E5621E3" w14:textId="2A60F87F" w:rsidR="003C781E" w:rsidRPr="00DF2F4B" w:rsidRDefault="003C781E" w:rsidP="003C781E">
            <w:pPr>
              <w:jc w:val="center"/>
              <w:rPr>
                <w:rFonts w:eastAsia="Calibri"/>
                <w:spacing w:val="-6"/>
                <w:lang w:eastAsia="en-US"/>
              </w:rPr>
            </w:pPr>
            <w:r>
              <w:rPr>
                <w:rFonts w:eastAsia="Calibri"/>
                <w:spacing w:val="-6"/>
                <w:lang w:eastAsia="en-US"/>
              </w:rPr>
              <w:t>5</w:t>
            </w:r>
          </w:p>
        </w:tc>
        <w:tc>
          <w:tcPr>
            <w:tcW w:w="3307" w:type="pct"/>
          </w:tcPr>
          <w:p w14:paraId="195EC281" w14:textId="7C4A2264" w:rsidR="003C781E" w:rsidRPr="00DF2F4B" w:rsidRDefault="00EB6790" w:rsidP="003C781E">
            <w:pPr>
              <w:rPr>
                <w:rFonts w:eastAsia="Calibri"/>
                <w:spacing w:val="-6"/>
                <w:lang w:eastAsia="en-US"/>
              </w:rPr>
            </w:pPr>
            <w:r w:rsidRPr="00EB6790">
              <w:rPr>
                <w:rFonts w:eastAsia="Calibri"/>
                <w:spacing w:val="-6"/>
                <w:lang w:eastAsia="en-US"/>
              </w:rPr>
              <w:t xml:space="preserve">Мероприятие </w:t>
            </w:r>
            <w:r w:rsidR="003C781E">
              <w:rPr>
                <w:rFonts w:eastAsia="Calibri"/>
                <w:spacing w:val="-6"/>
                <w:lang w:eastAsia="en-US"/>
              </w:rPr>
              <w:t>частично</w:t>
            </w:r>
            <w:r w:rsidR="003C781E" w:rsidRPr="00DF2F4B">
              <w:rPr>
                <w:rFonts w:eastAsia="Calibri"/>
                <w:spacing w:val="-6"/>
                <w:lang w:eastAsia="en-US"/>
              </w:rPr>
              <w:t xml:space="preserve"> соответствует видам и целям.</w:t>
            </w:r>
          </w:p>
        </w:tc>
      </w:tr>
      <w:tr w:rsidR="003C781E" w:rsidRPr="00DF2F4B" w14:paraId="2BF75FBD" w14:textId="77777777" w:rsidTr="003859D3">
        <w:trPr>
          <w:trHeight w:val="647"/>
        </w:trPr>
        <w:tc>
          <w:tcPr>
            <w:tcW w:w="401" w:type="pct"/>
            <w:vMerge/>
          </w:tcPr>
          <w:p w14:paraId="595E694E" w14:textId="77777777" w:rsidR="003C781E" w:rsidRPr="00DF2F4B" w:rsidRDefault="003C781E" w:rsidP="003C781E">
            <w:pPr>
              <w:jc w:val="center"/>
              <w:rPr>
                <w:rFonts w:eastAsia="Calibri"/>
                <w:spacing w:val="-6"/>
                <w:lang w:eastAsia="en-US"/>
              </w:rPr>
            </w:pPr>
          </w:p>
        </w:tc>
        <w:tc>
          <w:tcPr>
            <w:tcW w:w="969" w:type="pct"/>
            <w:vMerge/>
          </w:tcPr>
          <w:p w14:paraId="15FAC103" w14:textId="77777777" w:rsidR="003C781E" w:rsidRPr="00DF2F4B" w:rsidRDefault="003C781E" w:rsidP="003C781E">
            <w:pPr>
              <w:rPr>
                <w:rFonts w:eastAsia="Calibri"/>
                <w:spacing w:val="-6"/>
                <w:lang w:eastAsia="en-US"/>
              </w:rPr>
            </w:pPr>
          </w:p>
        </w:tc>
        <w:tc>
          <w:tcPr>
            <w:tcW w:w="323" w:type="pct"/>
          </w:tcPr>
          <w:p w14:paraId="4FCB443D" w14:textId="77777777" w:rsidR="003C781E" w:rsidRPr="00DF2F4B" w:rsidRDefault="003C781E" w:rsidP="003C781E">
            <w:pPr>
              <w:jc w:val="center"/>
              <w:rPr>
                <w:rFonts w:eastAsia="Calibri"/>
                <w:spacing w:val="-6"/>
                <w:lang w:eastAsia="en-US"/>
              </w:rPr>
            </w:pPr>
            <w:r w:rsidRPr="00DF2F4B">
              <w:rPr>
                <w:rFonts w:eastAsia="Calibri"/>
                <w:spacing w:val="-6"/>
                <w:lang w:eastAsia="en-US"/>
              </w:rPr>
              <w:t>0</w:t>
            </w:r>
          </w:p>
        </w:tc>
        <w:tc>
          <w:tcPr>
            <w:tcW w:w="3307" w:type="pct"/>
          </w:tcPr>
          <w:p w14:paraId="4405C22F" w14:textId="119FA8F7" w:rsidR="003C781E" w:rsidRPr="00DF2F4B" w:rsidRDefault="00EB6790" w:rsidP="003C781E">
            <w:pPr>
              <w:rPr>
                <w:rFonts w:eastAsia="Calibri"/>
                <w:spacing w:val="-6"/>
                <w:lang w:eastAsia="en-US"/>
              </w:rPr>
            </w:pPr>
            <w:r w:rsidRPr="00EB6790">
              <w:rPr>
                <w:rFonts w:eastAsia="Calibri"/>
                <w:spacing w:val="-6"/>
                <w:lang w:eastAsia="en-US"/>
              </w:rPr>
              <w:t xml:space="preserve">Мероприятие </w:t>
            </w:r>
            <w:r w:rsidR="003C781E" w:rsidRPr="00DF2F4B">
              <w:rPr>
                <w:rFonts w:eastAsia="Calibri"/>
                <w:spacing w:val="-6"/>
                <w:lang w:eastAsia="en-US"/>
              </w:rPr>
              <w:t>не соответствует видам и(или) целям.</w:t>
            </w:r>
          </w:p>
        </w:tc>
      </w:tr>
      <w:tr w:rsidR="003C781E" w:rsidRPr="00DF2F4B" w14:paraId="74319AC1" w14:textId="77777777" w:rsidTr="00FA74B0">
        <w:tc>
          <w:tcPr>
            <w:tcW w:w="401" w:type="pct"/>
            <w:vMerge w:val="restart"/>
          </w:tcPr>
          <w:p w14:paraId="4C20A742" w14:textId="77777777" w:rsidR="003C781E" w:rsidRPr="00DF2F4B" w:rsidRDefault="003C781E" w:rsidP="003C781E">
            <w:pPr>
              <w:jc w:val="center"/>
              <w:rPr>
                <w:rFonts w:eastAsia="Calibri"/>
                <w:spacing w:val="-6"/>
                <w:lang w:eastAsia="en-US"/>
              </w:rPr>
            </w:pPr>
            <w:r w:rsidRPr="00DF2F4B">
              <w:rPr>
                <w:rFonts w:eastAsia="Calibri"/>
                <w:spacing w:val="-6"/>
                <w:lang w:eastAsia="en-US"/>
              </w:rPr>
              <w:t>2.</w:t>
            </w:r>
          </w:p>
        </w:tc>
        <w:tc>
          <w:tcPr>
            <w:tcW w:w="969" w:type="pct"/>
            <w:vMerge w:val="restart"/>
          </w:tcPr>
          <w:p w14:paraId="1BBD6166" w14:textId="23BB3A70" w:rsidR="003C781E" w:rsidRPr="00DF2F4B" w:rsidRDefault="003C781E" w:rsidP="00EB6790">
            <w:pPr>
              <w:rPr>
                <w:rFonts w:eastAsia="Calibri"/>
                <w:spacing w:val="-6"/>
                <w:lang w:eastAsia="en-US"/>
              </w:rPr>
            </w:pPr>
            <w:r w:rsidRPr="00DF2F4B">
              <w:rPr>
                <w:rFonts w:eastAsia="Calibri"/>
                <w:spacing w:val="-6"/>
                <w:lang w:eastAsia="en-US"/>
              </w:rPr>
              <w:t xml:space="preserve">Актуальность и социальная значимость </w:t>
            </w:r>
            <w:r w:rsidR="00EB6790">
              <w:rPr>
                <w:rFonts w:eastAsia="Calibri"/>
                <w:spacing w:val="-6"/>
                <w:lang w:eastAsia="en-US"/>
              </w:rPr>
              <w:t>мероприятия</w:t>
            </w:r>
          </w:p>
        </w:tc>
        <w:tc>
          <w:tcPr>
            <w:tcW w:w="323" w:type="pct"/>
          </w:tcPr>
          <w:p w14:paraId="4B4E5867" w14:textId="2BC8133B" w:rsidR="003C781E" w:rsidRPr="00DF2F4B" w:rsidRDefault="003C781E" w:rsidP="003C781E">
            <w:pPr>
              <w:jc w:val="center"/>
              <w:rPr>
                <w:rFonts w:eastAsia="Calibri"/>
                <w:spacing w:val="-6"/>
                <w:lang w:eastAsia="en-US"/>
              </w:rPr>
            </w:pPr>
            <w:r>
              <w:rPr>
                <w:rFonts w:eastAsia="Calibri"/>
                <w:spacing w:val="-6"/>
                <w:lang w:val="en-US" w:eastAsia="en-US"/>
              </w:rPr>
              <w:t>1</w:t>
            </w:r>
            <w:r>
              <w:rPr>
                <w:rFonts w:eastAsia="Calibri"/>
                <w:spacing w:val="-6"/>
                <w:lang w:eastAsia="en-US"/>
              </w:rPr>
              <w:t>0</w:t>
            </w:r>
          </w:p>
        </w:tc>
        <w:tc>
          <w:tcPr>
            <w:tcW w:w="3307" w:type="pct"/>
          </w:tcPr>
          <w:p w14:paraId="058FAECD" w14:textId="77FDB9CE" w:rsidR="003C781E" w:rsidRPr="00DF2F4B" w:rsidRDefault="003C781E" w:rsidP="00EB6790">
            <w:pPr>
              <w:rPr>
                <w:rFonts w:eastAsia="Calibri"/>
                <w:spacing w:val="-6"/>
                <w:lang w:eastAsia="en-US"/>
              </w:rPr>
            </w:pPr>
            <w:r w:rsidRPr="00DF2F4B">
              <w:rPr>
                <w:rFonts w:eastAsia="Calibri"/>
                <w:spacing w:val="-6"/>
                <w:lang w:eastAsia="en-US"/>
              </w:rPr>
              <w:t xml:space="preserve">Актуальность и социальная значимость </w:t>
            </w:r>
            <w:r w:rsidR="00EB6790">
              <w:rPr>
                <w:rFonts w:eastAsia="Calibri"/>
                <w:spacing w:val="-6"/>
                <w:lang w:eastAsia="en-US"/>
              </w:rPr>
              <w:t>м</w:t>
            </w:r>
            <w:r w:rsidR="00EB6790" w:rsidRPr="00EB6790">
              <w:rPr>
                <w:rFonts w:eastAsia="Calibri"/>
                <w:spacing w:val="-6"/>
                <w:lang w:eastAsia="en-US"/>
              </w:rPr>
              <w:t>ероприяти</w:t>
            </w:r>
            <w:r w:rsidR="00EB6790">
              <w:rPr>
                <w:rFonts w:eastAsia="Calibri"/>
                <w:spacing w:val="-6"/>
                <w:lang w:eastAsia="en-US"/>
              </w:rPr>
              <w:t>я</w:t>
            </w:r>
            <w:r>
              <w:rPr>
                <w:rFonts w:eastAsia="Calibri"/>
                <w:spacing w:val="-6"/>
                <w:lang w:eastAsia="en-US"/>
              </w:rPr>
              <w:t xml:space="preserve"> убедительно доказаны.</w:t>
            </w:r>
          </w:p>
        </w:tc>
      </w:tr>
      <w:tr w:rsidR="003C781E" w:rsidRPr="00DF2F4B" w14:paraId="0900C0F2" w14:textId="77777777" w:rsidTr="00FA74B0">
        <w:tc>
          <w:tcPr>
            <w:tcW w:w="401" w:type="pct"/>
            <w:vMerge/>
          </w:tcPr>
          <w:p w14:paraId="2E0AC55E" w14:textId="77777777" w:rsidR="003C781E" w:rsidRPr="00DF2F4B" w:rsidRDefault="003C781E" w:rsidP="003C781E">
            <w:pPr>
              <w:jc w:val="center"/>
              <w:rPr>
                <w:rFonts w:eastAsia="Calibri"/>
                <w:spacing w:val="-6"/>
                <w:lang w:eastAsia="en-US"/>
              </w:rPr>
            </w:pPr>
          </w:p>
        </w:tc>
        <w:tc>
          <w:tcPr>
            <w:tcW w:w="969" w:type="pct"/>
            <w:vMerge/>
          </w:tcPr>
          <w:p w14:paraId="6E42664F" w14:textId="77777777" w:rsidR="003C781E" w:rsidRPr="00DF2F4B" w:rsidRDefault="003C781E" w:rsidP="003C781E">
            <w:pPr>
              <w:rPr>
                <w:rFonts w:eastAsia="Calibri"/>
                <w:spacing w:val="-6"/>
                <w:lang w:eastAsia="en-US"/>
              </w:rPr>
            </w:pPr>
          </w:p>
        </w:tc>
        <w:tc>
          <w:tcPr>
            <w:tcW w:w="323" w:type="pct"/>
          </w:tcPr>
          <w:p w14:paraId="045BE9A0" w14:textId="5448B04F" w:rsidR="003C781E" w:rsidRPr="00DF2F4B" w:rsidRDefault="003C781E" w:rsidP="003C781E">
            <w:pPr>
              <w:jc w:val="center"/>
              <w:rPr>
                <w:rFonts w:eastAsia="Calibri"/>
                <w:spacing w:val="-6"/>
                <w:lang w:eastAsia="en-US"/>
              </w:rPr>
            </w:pPr>
            <w:r>
              <w:rPr>
                <w:rFonts w:eastAsia="Calibri"/>
                <w:spacing w:val="-6"/>
                <w:lang w:eastAsia="en-US"/>
              </w:rPr>
              <w:t>5</w:t>
            </w:r>
          </w:p>
        </w:tc>
        <w:tc>
          <w:tcPr>
            <w:tcW w:w="3307" w:type="pct"/>
          </w:tcPr>
          <w:p w14:paraId="6186BCAA" w14:textId="5855B22D" w:rsidR="003C781E" w:rsidRPr="00DF2F4B" w:rsidRDefault="003C781E" w:rsidP="003C781E">
            <w:pPr>
              <w:rPr>
                <w:rFonts w:eastAsia="Calibri"/>
                <w:spacing w:val="-6"/>
                <w:lang w:eastAsia="en-US"/>
              </w:rPr>
            </w:pPr>
            <w:r w:rsidRPr="00DF2F4B">
              <w:rPr>
                <w:rFonts w:eastAsia="Calibri"/>
                <w:spacing w:val="-6"/>
                <w:lang w:eastAsia="en-US"/>
              </w:rPr>
              <w:t xml:space="preserve">Актуальность и социальная значимость </w:t>
            </w:r>
            <w:r w:rsidR="00EB6790" w:rsidRPr="00EB6790">
              <w:rPr>
                <w:rFonts w:eastAsia="Calibri"/>
                <w:spacing w:val="-6"/>
                <w:lang w:eastAsia="en-US"/>
              </w:rPr>
              <w:t>мероприятия</w:t>
            </w:r>
            <w:r w:rsidRPr="00DF2F4B">
              <w:rPr>
                <w:rFonts w:eastAsia="Calibri"/>
                <w:spacing w:val="-6"/>
                <w:lang w:eastAsia="en-US"/>
              </w:rPr>
              <w:t xml:space="preserve"> в целом доказаны, однако им</w:t>
            </w:r>
            <w:r>
              <w:rPr>
                <w:rFonts w:eastAsia="Calibri"/>
                <w:spacing w:val="-6"/>
                <w:lang w:eastAsia="en-US"/>
              </w:rPr>
              <w:t>еются несущественные замечания.</w:t>
            </w:r>
          </w:p>
        </w:tc>
      </w:tr>
      <w:tr w:rsidR="003C781E" w:rsidRPr="00DF2F4B" w14:paraId="0EE34847" w14:textId="77777777" w:rsidTr="00FA74B0">
        <w:tc>
          <w:tcPr>
            <w:tcW w:w="401" w:type="pct"/>
            <w:vMerge/>
          </w:tcPr>
          <w:p w14:paraId="1229D5E7" w14:textId="77777777" w:rsidR="003C781E" w:rsidRPr="00DF2F4B" w:rsidRDefault="003C781E" w:rsidP="003C781E">
            <w:pPr>
              <w:jc w:val="center"/>
              <w:rPr>
                <w:rFonts w:eastAsia="Calibri"/>
                <w:spacing w:val="-6"/>
                <w:lang w:eastAsia="en-US"/>
              </w:rPr>
            </w:pPr>
          </w:p>
        </w:tc>
        <w:tc>
          <w:tcPr>
            <w:tcW w:w="969" w:type="pct"/>
            <w:vMerge/>
          </w:tcPr>
          <w:p w14:paraId="69FFB8FC" w14:textId="77777777" w:rsidR="003C781E" w:rsidRPr="00DF2F4B" w:rsidRDefault="003C781E" w:rsidP="003C781E">
            <w:pPr>
              <w:rPr>
                <w:rFonts w:eastAsia="Calibri"/>
                <w:spacing w:val="-6"/>
                <w:lang w:eastAsia="en-US"/>
              </w:rPr>
            </w:pPr>
          </w:p>
        </w:tc>
        <w:tc>
          <w:tcPr>
            <w:tcW w:w="323" w:type="pct"/>
          </w:tcPr>
          <w:p w14:paraId="126892FC" w14:textId="2C616789" w:rsidR="003C781E" w:rsidRPr="00DF2F4B" w:rsidRDefault="003C781E" w:rsidP="003C781E">
            <w:pPr>
              <w:jc w:val="center"/>
              <w:rPr>
                <w:rFonts w:eastAsia="Calibri"/>
                <w:spacing w:val="-6"/>
                <w:lang w:eastAsia="en-US"/>
              </w:rPr>
            </w:pPr>
            <w:r w:rsidRPr="00DF2F4B">
              <w:rPr>
                <w:rFonts w:eastAsia="Calibri"/>
                <w:spacing w:val="-6"/>
                <w:lang w:eastAsia="en-US"/>
              </w:rPr>
              <w:t>0</w:t>
            </w:r>
          </w:p>
        </w:tc>
        <w:tc>
          <w:tcPr>
            <w:tcW w:w="3307" w:type="pct"/>
          </w:tcPr>
          <w:p w14:paraId="49459EA0" w14:textId="67CDFC9E" w:rsidR="003C781E" w:rsidRPr="00DF2F4B" w:rsidRDefault="003C781E" w:rsidP="003C781E">
            <w:pPr>
              <w:rPr>
                <w:rFonts w:eastAsia="Calibri"/>
                <w:spacing w:val="-6"/>
                <w:lang w:eastAsia="en-US"/>
              </w:rPr>
            </w:pPr>
            <w:r w:rsidRPr="00DF2F4B">
              <w:rPr>
                <w:rFonts w:eastAsia="Calibri"/>
                <w:spacing w:val="-6"/>
                <w:lang w:eastAsia="en-US"/>
              </w:rPr>
              <w:t xml:space="preserve">Актуальность и социальная значимость </w:t>
            </w:r>
            <w:r w:rsidR="00EB6790" w:rsidRPr="00EB6790">
              <w:rPr>
                <w:rFonts w:eastAsia="Calibri"/>
                <w:spacing w:val="-6"/>
                <w:lang w:eastAsia="en-US"/>
              </w:rPr>
              <w:t>мероприятия</w:t>
            </w:r>
            <w:r>
              <w:rPr>
                <w:rFonts w:eastAsia="Calibri"/>
                <w:spacing w:val="-6"/>
                <w:lang w:eastAsia="en-US"/>
              </w:rPr>
              <w:t xml:space="preserve"> не доказаны:</w:t>
            </w:r>
          </w:p>
        </w:tc>
      </w:tr>
      <w:tr w:rsidR="003C781E" w:rsidRPr="00DF2F4B" w14:paraId="47A1B48E" w14:textId="77777777" w:rsidTr="00FA74B0">
        <w:tc>
          <w:tcPr>
            <w:tcW w:w="401" w:type="pct"/>
            <w:vMerge w:val="restart"/>
          </w:tcPr>
          <w:p w14:paraId="405891B4" w14:textId="77777777" w:rsidR="003C781E" w:rsidRPr="00DF2F4B" w:rsidRDefault="003C781E" w:rsidP="003C781E">
            <w:pPr>
              <w:jc w:val="center"/>
              <w:rPr>
                <w:rFonts w:eastAsia="Calibri"/>
                <w:spacing w:val="-6"/>
                <w:lang w:eastAsia="en-US"/>
              </w:rPr>
            </w:pPr>
            <w:r w:rsidRPr="00DF2F4B">
              <w:rPr>
                <w:rFonts w:eastAsia="Calibri"/>
                <w:spacing w:val="-6"/>
                <w:lang w:eastAsia="en-US"/>
              </w:rPr>
              <w:t>3.</w:t>
            </w:r>
          </w:p>
        </w:tc>
        <w:tc>
          <w:tcPr>
            <w:tcW w:w="969" w:type="pct"/>
            <w:vMerge w:val="restart"/>
          </w:tcPr>
          <w:p w14:paraId="20DA6BED" w14:textId="77777777" w:rsidR="003C781E" w:rsidRPr="00DF2F4B" w:rsidRDefault="003C781E" w:rsidP="003C781E">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323" w:type="pct"/>
          </w:tcPr>
          <w:p w14:paraId="766B2C26" w14:textId="0046DAC8" w:rsidR="003C781E" w:rsidRPr="00DF2F4B" w:rsidRDefault="003C781E" w:rsidP="003C781E">
            <w:pPr>
              <w:jc w:val="center"/>
              <w:rPr>
                <w:rFonts w:eastAsia="Calibri"/>
                <w:spacing w:val="-6"/>
                <w:lang w:eastAsia="en-US"/>
              </w:rPr>
            </w:pPr>
            <w:r>
              <w:rPr>
                <w:rFonts w:eastAsia="Calibri"/>
                <w:spacing w:val="-6"/>
                <w:lang w:val="en-US" w:eastAsia="en-US"/>
              </w:rPr>
              <w:t>1</w:t>
            </w:r>
            <w:r w:rsidRPr="00DF2F4B">
              <w:rPr>
                <w:rFonts w:eastAsia="Calibri"/>
                <w:spacing w:val="-6"/>
                <w:lang w:eastAsia="en-US"/>
              </w:rPr>
              <w:t>5</w:t>
            </w:r>
          </w:p>
        </w:tc>
        <w:tc>
          <w:tcPr>
            <w:tcW w:w="3307" w:type="pct"/>
          </w:tcPr>
          <w:p w14:paraId="0889B1D5" w14:textId="77777777" w:rsidR="003C781E" w:rsidRPr="00DF2F4B" w:rsidRDefault="003C781E" w:rsidP="003C781E">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2577EDF4" w14:textId="77777777" w:rsidR="003C781E" w:rsidRPr="00DF2F4B" w:rsidRDefault="003C781E" w:rsidP="003C781E">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04F07E9D" w14:textId="60E2F045" w:rsidR="003C781E" w:rsidRPr="00DF2F4B" w:rsidRDefault="003C781E" w:rsidP="003C781E">
            <w:pPr>
              <w:rPr>
                <w:rFonts w:eastAsia="Calibri"/>
                <w:spacing w:val="-6"/>
                <w:lang w:eastAsia="en-US"/>
              </w:rPr>
            </w:pPr>
            <w:r w:rsidRPr="00DF2F4B">
              <w:rPr>
                <w:rFonts w:eastAsia="Calibri"/>
                <w:spacing w:val="-6"/>
                <w:lang w:eastAsia="en-US"/>
              </w:rPr>
              <w:t xml:space="preserve">- отсутствуют расходы, которые непосредственно не связаны с организацией </w:t>
            </w:r>
            <w:r w:rsidR="00BF221D" w:rsidRPr="00BF221D">
              <w:rPr>
                <w:rFonts w:eastAsia="Calibri"/>
                <w:spacing w:val="-6"/>
                <w:lang w:eastAsia="en-US"/>
              </w:rPr>
              <w:t>мероприятия</w:t>
            </w:r>
            <w:r w:rsidRPr="00DF2F4B">
              <w:rPr>
                <w:rFonts w:eastAsia="Calibri"/>
                <w:spacing w:val="-6"/>
                <w:lang w:eastAsia="en-US"/>
              </w:rPr>
              <w:t>;</w:t>
            </w:r>
          </w:p>
          <w:p w14:paraId="1935FFC4" w14:textId="77777777" w:rsidR="003C781E" w:rsidRPr="00DF2F4B" w:rsidRDefault="003C781E" w:rsidP="003C781E">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r>
      <w:tr w:rsidR="003C781E" w:rsidRPr="00DF2F4B" w14:paraId="5BC5E35D" w14:textId="77777777" w:rsidTr="00FA74B0">
        <w:tc>
          <w:tcPr>
            <w:tcW w:w="401" w:type="pct"/>
            <w:vMerge/>
          </w:tcPr>
          <w:p w14:paraId="219887D3" w14:textId="77777777" w:rsidR="003C781E" w:rsidRPr="00DF2F4B" w:rsidRDefault="003C781E" w:rsidP="003C781E">
            <w:pPr>
              <w:jc w:val="center"/>
              <w:rPr>
                <w:rFonts w:eastAsia="Calibri"/>
                <w:spacing w:val="-6"/>
                <w:lang w:eastAsia="en-US"/>
              </w:rPr>
            </w:pPr>
          </w:p>
        </w:tc>
        <w:tc>
          <w:tcPr>
            <w:tcW w:w="969" w:type="pct"/>
            <w:vMerge/>
          </w:tcPr>
          <w:p w14:paraId="739F7421" w14:textId="77777777" w:rsidR="003C781E" w:rsidRPr="00DF2F4B" w:rsidRDefault="003C781E" w:rsidP="003C781E">
            <w:pPr>
              <w:rPr>
                <w:rFonts w:eastAsia="Calibri"/>
                <w:spacing w:val="-6"/>
                <w:lang w:eastAsia="en-US"/>
              </w:rPr>
            </w:pPr>
          </w:p>
        </w:tc>
        <w:tc>
          <w:tcPr>
            <w:tcW w:w="323" w:type="pct"/>
          </w:tcPr>
          <w:p w14:paraId="473704F5" w14:textId="5E75F8CB" w:rsidR="003C781E" w:rsidRPr="00FA74B0" w:rsidRDefault="003C781E" w:rsidP="003C781E">
            <w:pPr>
              <w:jc w:val="center"/>
              <w:rPr>
                <w:rFonts w:eastAsia="Calibri"/>
                <w:spacing w:val="-6"/>
                <w:lang w:val="en-US" w:eastAsia="en-US"/>
              </w:rPr>
            </w:pPr>
            <w:r>
              <w:rPr>
                <w:rFonts w:eastAsia="Calibri"/>
                <w:spacing w:val="-6"/>
                <w:lang w:val="en-US" w:eastAsia="en-US"/>
              </w:rPr>
              <w:t>10</w:t>
            </w:r>
          </w:p>
        </w:tc>
        <w:tc>
          <w:tcPr>
            <w:tcW w:w="3307" w:type="pct"/>
          </w:tcPr>
          <w:p w14:paraId="24C6054B" w14:textId="5F2EE169" w:rsidR="003C781E" w:rsidRPr="00DF2F4B" w:rsidRDefault="003C781E" w:rsidP="003C781E">
            <w:pPr>
              <w:rPr>
                <w:rFonts w:eastAsia="Calibri"/>
                <w:spacing w:val="-6"/>
                <w:lang w:eastAsia="en-US"/>
              </w:rPr>
            </w:pPr>
            <w:r w:rsidRPr="00DF2F4B">
              <w:rPr>
                <w:rFonts w:eastAsia="Calibri"/>
                <w:spacing w:val="-6"/>
                <w:lang w:eastAsia="en-US"/>
              </w:rPr>
              <w:t xml:space="preserve">Заявка в целом соответствует данному критерию: все планируемые расходы реалистичны, следуют из </w:t>
            </w:r>
            <w:r w:rsidR="00BF221D" w:rsidRPr="00BF221D">
              <w:rPr>
                <w:rFonts w:eastAsia="Calibri"/>
                <w:spacing w:val="-6"/>
                <w:lang w:eastAsia="en-US"/>
              </w:rPr>
              <w:t>целей и тематической направленности мероприятия</w:t>
            </w:r>
            <w:r w:rsidRPr="00DF2F4B">
              <w:rPr>
                <w:rFonts w:eastAsia="Calibri"/>
                <w:spacing w:val="-6"/>
                <w:lang w:eastAsia="en-US"/>
              </w:rPr>
              <w:t xml:space="preserve"> и обоснованы. Вместе с тем из комментариев к некоторым расходам невозможно точно определить их состав (детализацию).</w:t>
            </w:r>
          </w:p>
        </w:tc>
      </w:tr>
      <w:tr w:rsidR="003C781E" w:rsidRPr="00DF2F4B" w14:paraId="02BE945F" w14:textId="77777777" w:rsidTr="00FA74B0">
        <w:tc>
          <w:tcPr>
            <w:tcW w:w="401" w:type="pct"/>
            <w:vMerge/>
          </w:tcPr>
          <w:p w14:paraId="51B04DD0" w14:textId="77777777" w:rsidR="003C781E" w:rsidRPr="00DF2F4B" w:rsidRDefault="003C781E" w:rsidP="003C781E">
            <w:pPr>
              <w:jc w:val="center"/>
              <w:rPr>
                <w:rFonts w:eastAsia="Calibri"/>
                <w:spacing w:val="-6"/>
                <w:lang w:eastAsia="en-US"/>
              </w:rPr>
            </w:pPr>
          </w:p>
        </w:tc>
        <w:tc>
          <w:tcPr>
            <w:tcW w:w="969" w:type="pct"/>
            <w:vMerge/>
          </w:tcPr>
          <w:p w14:paraId="73A5F508" w14:textId="77777777" w:rsidR="003C781E" w:rsidRPr="00DF2F4B" w:rsidRDefault="003C781E" w:rsidP="003C781E">
            <w:pPr>
              <w:rPr>
                <w:rFonts w:eastAsia="Calibri"/>
                <w:spacing w:val="-6"/>
                <w:lang w:eastAsia="en-US"/>
              </w:rPr>
            </w:pPr>
          </w:p>
        </w:tc>
        <w:tc>
          <w:tcPr>
            <w:tcW w:w="323" w:type="pct"/>
          </w:tcPr>
          <w:p w14:paraId="40B63741" w14:textId="2D7F9BD6" w:rsidR="003C781E" w:rsidRPr="00FA74B0" w:rsidRDefault="003C781E" w:rsidP="003C781E">
            <w:pPr>
              <w:jc w:val="center"/>
              <w:rPr>
                <w:rFonts w:eastAsia="Calibri"/>
                <w:spacing w:val="-6"/>
                <w:lang w:val="en-US" w:eastAsia="en-US"/>
              </w:rPr>
            </w:pPr>
            <w:r>
              <w:rPr>
                <w:rFonts w:eastAsia="Calibri"/>
                <w:spacing w:val="-6"/>
                <w:lang w:val="en-US" w:eastAsia="en-US"/>
              </w:rPr>
              <w:t>5</w:t>
            </w:r>
          </w:p>
        </w:tc>
        <w:tc>
          <w:tcPr>
            <w:tcW w:w="3307" w:type="pct"/>
          </w:tcPr>
          <w:p w14:paraId="2972A27D" w14:textId="77777777" w:rsidR="003C781E" w:rsidRPr="00DF2F4B" w:rsidRDefault="003C781E" w:rsidP="003C781E">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2DD06223" w14:textId="4C4CA4C8" w:rsidR="003C781E" w:rsidRPr="00DF2F4B" w:rsidRDefault="003C781E" w:rsidP="003C781E">
            <w:pPr>
              <w:rPr>
                <w:rFonts w:eastAsia="Calibri"/>
                <w:spacing w:val="-6"/>
                <w:lang w:eastAsia="en-US"/>
              </w:rPr>
            </w:pPr>
            <w:r w:rsidRPr="00DF2F4B">
              <w:rPr>
                <w:rFonts w:eastAsia="Calibri"/>
                <w:spacing w:val="-6"/>
                <w:lang w:eastAsia="en-US"/>
              </w:rPr>
              <w:t xml:space="preserve">- в расходах на </w:t>
            </w:r>
            <w:r w:rsidR="00BF221D" w:rsidRPr="00BF221D">
              <w:rPr>
                <w:rFonts w:eastAsia="Calibri"/>
                <w:spacing w:val="-6"/>
                <w:lang w:eastAsia="en-US"/>
              </w:rPr>
              <w:t xml:space="preserve">проведение мероприятия </w:t>
            </w:r>
            <w:r w:rsidRPr="00DF2F4B">
              <w:rPr>
                <w:rFonts w:eastAsia="Calibri"/>
                <w:spacing w:val="-6"/>
                <w:lang w:eastAsia="en-US"/>
              </w:rPr>
              <w:t xml:space="preserve">предусмотрены побочные, не имеющие прямого отношения к </w:t>
            </w:r>
            <w:r w:rsidR="00BF221D" w:rsidRPr="00BF221D">
              <w:rPr>
                <w:rFonts w:eastAsia="Calibri"/>
                <w:spacing w:val="-6"/>
                <w:lang w:eastAsia="en-US"/>
              </w:rPr>
              <w:t>проведени</w:t>
            </w:r>
            <w:r w:rsidR="00BF221D">
              <w:rPr>
                <w:rFonts w:eastAsia="Calibri"/>
                <w:spacing w:val="-6"/>
                <w:lang w:eastAsia="en-US"/>
              </w:rPr>
              <w:t>ю</w:t>
            </w:r>
            <w:r w:rsidR="00BF221D" w:rsidRPr="00BF221D">
              <w:rPr>
                <w:rFonts w:eastAsia="Calibri"/>
                <w:spacing w:val="-6"/>
                <w:lang w:eastAsia="en-US"/>
              </w:rPr>
              <w:t xml:space="preserve"> мероприятия</w:t>
            </w:r>
            <w:r w:rsidRPr="00DF2F4B">
              <w:rPr>
                <w:rFonts w:eastAsia="Calibri"/>
                <w:spacing w:val="-6"/>
                <w:lang w:eastAsia="en-US"/>
              </w:rPr>
              <w:t>, расходы;</w:t>
            </w:r>
          </w:p>
          <w:p w14:paraId="2E51B28E" w14:textId="77777777" w:rsidR="003C781E" w:rsidRPr="00DF2F4B" w:rsidRDefault="003C781E" w:rsidP="003C781E">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0F3BC343" w14:textId="25A4B9A4" w:rsidR="003C781E" w:rsidRPr="00DF2F4B" w:rsidRDefault="003C781E" w:rsidP="003C781E">
            <w:pPr>
              <w:rPr>
                <w:rFonts w:eastAsia="Calibri"/>
                <w:spacing w:val="-6"/>
                <w:lang w:eastAsia="en-US"/>
              </w:rPr>
            </w:pPr>
            <w:r w:rsidRPr="00DF2F4B">
              <w:rPr>
                <w:rFonts w:eastAsia="Calibri"/>
                <w:spacing w:val="-6"/>
                <w:lang w:eastAsia="en-US"/>
              </w:rPr>
              <w:t xml:space="preserve">- обоснование некоторых запланированных расходов не позволяет оценить их взаимосвязь с </w:t>
            </w:r>
            <w:r w:rsidR="00436CD0" w:rsidRPr="00436CD0">
              <w:rPr>
                <w:rFonts w:eastAsia="Calibri"/>
                <w:spacing w:val="-6"/>
                <w:lang w:eastAsia="en-US"/>
              </w:rPr>
              <w:t>проведением мероприятия</w:t>
            </w:r>
            <w:r w:rsidR="00436CD0">
              <w:rPr>
                <w:rFonts w:eastAsia="Calibri"/>
                <w:spacing w:val="-6"/>
                <w:lang w:eastAsia="en-US"/>
              </w:rPr>
              <w:t>.</w:t>
            </w:r>
          </w:p>
        </w:tc>
      </w:tr>
      <w:tr w:rsidR="00436CD0" w:rsidRPr="00DF2F4B" w14:paraId="450705A7" w14:textId="77777777" w:rsidTr="00FA74B0">
        <w:tc>
          <w:tcPr>
            <w:tcW w:w="401" w:type="pct"/>
            <w:vMerge/>
          </w:tcPr>
          <w:p w14:paraId="644EA85F" w14:textId="77777777" w:rsidR="00436CD0" w:rsidRPr="00DF2F4B" w:rsidRDefault="00436CD0" w:rsidP="00436CD0">
            <w:pPr>
              <w:jc w:val="center"/>
              <w:rPr>
                <w:rFonts w:eastAsia="Calibri"/>
                <w:spacing w:val="-6"/>
                <w:lang w:eastAsia="en-US"/>
              </w:rPr>
            </w:pPr>
          </w:p>
        </w:tc>
        <w:tc>
          <w:tcPr>
            <w:tcW w:w="969" w:type="pct"/>
            <w:vMerge/>
          </w:tcPr>
          <w:p w14:paraId="389E36A1" w14:textId="77777777" w:rsidR="00436CD0" w:rsidRPr="00DF2F4B" w:rsidRDefault="00436CD0" w:rsidP="00436CD0">
            <w:pPr>
              <w:rPr>
                <w:rFonts w:eastAsia="Calibri"/>
                <w:spacing w:val="-6"/>
                <w:lang w:eastAsia="en-US"/>
              </w:rPr>
            </w:pPr>
          </w:p>
        </w:tc>
        <w:tc>
          <w:tcPr>
            <w:tcW w:w="323" w:type="pct"/>
          </w:tcPr>
          <w:p w14:paraId="28A2A178" w14:textId="056AE4C0" w:rsidR="00436CD0" w:rsidRPr="00FA74B0" w:rsidRDefault="00436CD0" w:rsidP="00436CD0">
            <w:pPr>
              <w:jc w:val="center"/>
              <w:rPr>
                <w:rFonts w:eastAsia="Calibri"/>
                <w:spacing w:val="-6"/>
                <w:lang w:val="en-US" w:eastAsia="en-US"/>
              </w:rPr>
            </w:pPr>
            <w:r>
              <w:rPr>
                <w:rFonts w:eastAsia="Calibri"/>
                <w:spacing w:val="-6"/>
                <w:lang w:val="en-US" w:eastAsia="en-US"/>
              </w:rPr>
              <w:t>0</w:t>
            </w:r>
          </w:p>
        </w:tc>
        <w:tc>
          <w:tcPr>
            <w:tcW w:w="3307" w:type="pct"/>
          </w:tcPr>
          <w:p w14:paraId="6C8578FE" w14:textId="77777777" w:rsidR="00436CD0" w:rsidRPr="00B9160A" w:rsidRDefault="00436CD0" w:rsidP="00436CD0">
            <w:pPr>
              <w:rPr>
                <w:rFonts w:eastAsia="Calibri"/>
                <w:spacing w:val="-6"/>
                <w:lang w:eastAsia="en-US"/>
              </w:rPr>
            </w:pPr>
            <w:r w:rsidRPr="00B9160A">
              <w:rPr>
                <w:rFonts w:eastAsia="Calibri"/>
                <w:spacing w:val="-6"/>
                <w:lang w:eastAsia="en-US"/>
              </w:rPr>
              <w:t>Заявка не соответствует данному критерию:</w:t>
            </w:r>
          </w:p>
          <w:p w14:paraId="577FA913" w14:textId="77777777" w:rsidR="00436CD0" w:rsidRPr="00B9160A" w:rsidRDefault="00436CD0" w:rsidP="00436CD0">
            <w:pPr>
              <w:rPr>
                <w:rFonts w:eastAsia="Calibri"/>
                <w:spacing w:val="-6"/>
                <w:lang w:eastAsia="en-US"/>
              </w:rPr>
            </w:pPr>
            <w:r w:rsidRPr="00B9160A">
              <w:rPr>
                <w:rFonts w:eastAsia="Calibri"/>
                <w:spacing w:val="-6"/>
                <w:lang w:eastAsia="en-US"/>
              </w:rPr>
              <w:t>- предполагаемые затраты на проведение мероприятия явно завышены либо занижены и (или) не соответствуют целям и тематической направленности мероприятия;</w:t>
            </w:r>
          </w:p>
          <w:p w14:paraId="57862108" w14:textId="77777777" w:rsidR="00436CD0" w:rsidRPr="00B9160A" w:rsidRDefault="00436CD0" w:rsidP="00436CD0">
            <w:pPr>
              <w:rPr>
                <w:rFonts w:eastAsia="Calibri"/>
                <w:spacing w:val="-6"/>
                <w:lang w:eastAsia="en-US"/>
              </w:rPr>
            </w:pPr>
            <w:r w:rsidRPr="00B9160A">
              <w:rPr>
                <w:rFonts w:eastAsia="Calibri"/>
                <w:spacing w:val="-6"/>
                <w:lang w:eastAsia="en-US"/>
              </w:rPr>
              <w:t>- предусмотрено осуществление за счет субсидии расходов, которые не допускаются;</w:t>
            </w:r>
          </w:p>
          <w:p w14:paraId="7583314B" w14:textId="4FAE15A9" w:rsidR="00436CD0" w:rsidRPr="00DF2F4B" w:rsidRDefault="00436CD0" w:rsidP="00436CD0">
            <w:pPr>
              <w:rPr>
                <w:rFonts w:eastAsia="Calibri"/>
                <w:spacing w:val="-6"/>
                <w:lang w:eastAsia="en-US"/>
              </w:rPr>
            </w:pPr>
            <w:r w:rsidRPr="00B9160A">
              <w:rPr>
                <w:rFonts w:eastAsia="Calibri"/>
                <w:spacing w:val="-6"/>
                <w:lang w:eastAsia="en-US"/>
              </w:rPr>
              <w:t>- комментарии к запланированным расходам неполные, некорректные, нелогичные.</w:t>
            </w:r>
          </w:p>
        </w:tc>
      </w:tr>
      <w:tr w:rsidR="00436CD0" w:rsidRPr="00DF2F4B" w14:paraId="79610280" w14:textId="77777777" w:rsidTr="00FA74B0">
        <w:tc>
          <w:tcPr>
            <w:tcW w:w="401" w:type="pct"/>
            <w:vMerge w:val="restart"/>
          </w:tcPr>
          <w:p w14:paraId="3970B7CD" w14:textId="77777777" w:rsidR="00436CD0" w:rsidRPr="00DF2F4B" w:rsidRDefault="00436CD0" w:rsidP="00436CD0">
            <w:pPr>
              <w:jc w:val="center"/>
              <w:rPr>
                <w:rFonts w:eastAsia="Calibri"/>
                <w:spacing w:val="-6"/>
                <w:lang w:eastAsia="en-US"/>
              </w:rPr>
            </w:pPr>
            <w:r w:rsidRPr="00DF2F4B">
              <w:rPr>
                <w:rFonts w:eastAsia="Calibri"/>
                <w:spacing w:val="-6"/>
                <w:lang w:eastAsia="en-US"/>
              </w:rPr>
              <w:t>4.</w:t>
            </w:r>
          </w:p>
        </w:tc>
        <w:tc>
          <w:tcPr>
            <w:tcW w:w="969" w:type="pct"/>
            <w:vMerge w:val="restart"/>
          </w:tcPr>
          <w:p w14:paraId="34480F09" w14:textId="06F7779B" w:rsidR="00436CD0" w:rsidRPr="00DF2F4B" w:rsidRDefault="00436CD0" w:rsidP="00436CD0">
            <w:pPr>
              <w:rPr>
                <w:rFonts w:eastAsia="Calibri"/>
                <w:spacing w:val="-6"/>
                <w:lang w:eastAsia="en-US"/>
              </w:rPr>
            </w:pPr>
            <w:r w:rsidRPr="00DF2F4B">
              <w:rPr>
                <w:rFonts w:eastAsia="Calibri"/>
                <w:spacing w:val="-6"/>
                <w:lang w:eastAsia="en-US"/>
              </w:rPr>
              <w:t xml:space="preserve">Реалистичность </w:t>
            </w:r>
            <w:r>
              <w:rPr>
                <w:rFonts w:eastAsia="Calibri"/>
                <w:spacing w:val="-6"/>
                <w:lang w:eastAsia="en-US"/>
              </w:rPr>
              <w:t>проведения мероприятия</w:t>
            </w:r>
          </w:p>
        </w:tc>
        <w:tc>
          <w:tcPr>
            <w:tcW w:w="323" w:type="pct"/>
          </w:tcPr>
          <w:p w14:paraId="4B75A4C2" w14:textId="28468898" w:rsidR="00436CD0" w:rsidRPr="00FA74B0" w:rsidRDefault="00436CD0" w:rsidP="00436CD0">
            <w:pPr>
              <w:jc w:val="center"/>
              <w:rPr>
                <w:rFonts w:eastAsia="Calibri"/>
                <w:spacing w:val="-6"/>
                <w:lang w:val="en-US" w:eastAsia="en-US"/>
              </w:rPr>
            </w:pPr>
            <w:r>
              <w:rPr>
                <w:rFonts w:eastAsia="Calibri"/>
                <w:spacing w:val="-6"/>
                <w:lang w:val="en-US" w:eastAsia="en-US"/>
              </w:rPr>
              <w:t>15</w:t>
            </w:r>
          </w:p>
        </w:tc>
        <w:tc>
          <w:tcPr>
            <w:tcW w:w="3307" w:type="pct"/>
          </w:tcPr>
          <w:p w14:paraId="6859CFFA" w14:textId="77777777" w:rsidR="00436CD0" w:rsidRPr="00B9160A" w:rsidRDefault="00436CD0" w:rsidP="00436CD0">
            <w:pPr>
              <w:rPr>
                <w:rFonts w:eastAsia="Calibri"/>
                <w:spacing w:val="-6"/>
                <w:lang w:eastAsia="en-US"/>
              </w:rPr>
            </w:pPr>
            <w:r w:rsidRPr="00B9160A">
              <w:rPr>
                <w:rFonts w:eastAsia="Calibri"/>
                <w:spacing w:val="-6"/>
                <w:lang w:eastAsia="en-US"/>
              </w:rPr>
              <w:t>Участник отбора обеспечивает проведение мероприятия в полном объеме:</w:t>
            </w:r>
          </w:p>
          <w:p w14:paraId="588C9677" w14:textId="77777777" w:rsidR="00436CD0" w:rsidRPr="00B9160A" w:rsidRDefault="00436CD0" w:rsidP="00436CD0">
            <w:pPr>
              <w:rPr>
                <w:rFonts w:eastAsia="Calibri"/>
                <w:spacing w:val="-6"/>
                <w:lang w:eastAsia="en-US"/>
              </w:rPr>
            </w:pPr>
            <w:r w:rsidRPr="00B9160A">
              <w:rPr>
                <w:rFonts w:eastAsia="Calibri"/>
                <w:spacing w:val="-6"/>
                <w:lang w:eastAsia="en-US"/>
              </w:rPr>
              <w:t>- располагает опытными, квалифицированными специалистами -штатными работниками, добровольцами;</w:t>
            </w:r>
          </w:p>
          <w:p w14:paraId="24753B9C" w14:textId="77777777" w:rsidR="00436CD0" w:rsidRPr="00B9160A" w:rsidRDefault="00436CD0" w:rsidP="00436CD0">
            <w:pPr>
              <w:rPr>
                <w:rFonts w:eastAsia="Calibri"/>
                <w:spacing w:val="-6"/>
                <w:lang w:eastAsia="en-US"/>
              </w:rPr>
            </w:pPr>
            <w:r w:rsidRPr="00B9160A">
              <w:rPr>
                <w:rFonts w:eastAsia="Calibri"/>
                <w:spacing w:val="-6"/>
                <w:lang w:eastAsia="en-US"/>
              </w:rPr>
              <w:t>- располагает помещениями (безвозмездное пользование, аренда, фактическое предоставление);</w:t>
            </w:r>
          </w:p>
          <w:p w14:paraId="0B69EACA" w14:textId="407C841F" w:rsidR="00436CD0" w:rsidRPr="00DF2F4B" w:rsidRDefault="00436CD0" w:rsidP="00436CD0">
            <w:pPr>
              <w:rPr>
                <w:rFonts w:eastAsia="Calibri"/>
                <w:spacing w:val="-6"/>
                <w:lang w:eastAsia="en-US"/>
              </w:rPr>
            </w:pPr>
            <w:r w:rsidRPr="00B9160A">
              <w:rPr>
                <w:rFonts w:eastAsia="Calibri"/>
                <w:spacing w:val="-6"/>
                <w:lang w:eastAsia="en-US"/>
              </w:rPr>
              <w:t>- располагает оборудованием, необходимым для проведения мероприятия.</w:t>
            </w:r>
          </w:p>
        </w:tc>
      </w:tr>
      <w:tr w:rsidR="00436CD0" w:rsidRPr="00DF2F4B" w14:paraId="2731B82A" w14:textId="77777777" w:rsidTr="00FA74B0">
        <w:tc>
          <w:tcPr>
            <w:tcW w:w="401" w:type="pct"/>
            <w:vMerge/>
          </w:tcPr>
          <w:p w14:paraId="19A9CE68" w14:textId="77777777" w:rsidR="00436CD0" w:rsidRPr="00DF2F4B" w:rsidRDefault="00436CD0" w:rsidP="00436CD0">
            <w:pPr>
              <w:jc w:val="center"/>
              <w:rPr>
                <w:rFonts w:eastAsia="Calibri"/>
                <w:spacing w:val="-6"/>
                <w:lang w:eastAsia="en-US"/>
              </w:rPr>
            </w:pPr>
          </w:p>
        </w:tc>
        <w:tc>
          <w:tcPr>
            <w:tcW w:w="969" w:type="pct"/>
            <w:vMerge/>
          </w:tcPr>
          <w:p w14:paraId="22602075" w14:textId="77777777" w:rsidR="00436CD0" w:rsidRPr="00DF2F4B" w:rsidRDefault="00436CD0" w:rsidP="00436CD0">
            <w:pPr>
              <w:rPr>
                <w:rFonts w:eastAsia="Calibri"/>
                <w:spacing w:val="-6"/>
                <w:lang w:eastAsia="en-US"/>
              </w:rPr>
            </w:pPr>
          </w:p>
        </w:tc>
        <w:tc>
          <w:tcPr>
            <w:tcW w:w="323" w:type="pct"/>
          </w:tcPr>
          <w:p w14:paraId="5CC9F694" w14:textId="5DE89AC0" w:rsidR="00436CD0" w:rsidRPr="00FA74B0" w:rsidRDefault="00436CD0" w:rsidP="00436CD0">
            <w:pPr>
              <w:jc w:val="center"/>
              <w:rPr>
                <w:rFonts w:eastAsia="Calibri"/>
                <w:spacing w:val="-6"/>
                <w:lang w:val="en-US" w:eastAsia="en-US"/>
              </w:rPr>
            </w:pPr>
            <w:r>
              <w:rPr>
                <w:rFonts w:eastAsia="Calibri"/>
                <w:spacing w:val="-6"/>
                <w:lang w:val="en-US" w:eastAsia="en-US"/>
              </w:rPr>
              <w:t>10</w:t>
            </w:r>
          </w:p>
        </w:tc>
        <w:tc>
          <w:tcPr>
            <w:tcW w:w="3307" w:type="pct"/>
            <w:shd w:val="clear" w:color="auto" w:fill="auto"/>
          </w:tcPr>
          <w:p w14:paraId="1557F44B" w14:textId="77777777" w:rsidR="00436CD0" w:rsidRPr="00B9160A" w:rsidRDefault="00436CD0" w:rsidP="00436CD0">
            <w:pPr>
              <w:rPr>
                <w:rFonts w:eastAsia="Calibri"/>
                <w:spacing w:val="-6"/>
                <w:lang w:eastAsia="en-US"/>
              </w:rPr>
            </w:pPr>
            <w:r w:rsidRPr="00B9160A">
              <w:rPr>
                <w:rFonts w:eastAsia="Calibri"/>
                <w:spacing w:val="-6"/>
                <w:lang w:eastAsia="en-US"/>
              </w:rPr>
              <w:t>Участник отбора обеспечивает реальное привлечение ресурсов для проведения мероприятия:</w:t>
            </w:r>
          </w:p>
          <w:p w14:paraId="6A438DFA" w14:textId="77777777" w:rsidR="00436CD0" w:rsidRPr="00B9160A" w:rsidRDefault="00436CD0" w:rsidP="00436CD0">
            <w:pPr>
              <w:rPr>
                <w:rFonts w:eastAsia="Calibri"/>
                <w:spacing w:val="-6"/>
                <w:lang w:eastAsia="en-US"/>
              </w:rPr>
            </w:pPr>
            <w:r w:rsidRPr="00B9160A">
              <w:rPr>
                <w:rFonts w:eastAsia="Calibri"/>
                <w:spacing w:val="-6"/>
                <w:lang w:eastAsia="en-US"/>
              </w:rPr>
              <w:t>- не располагает опытными, квалифицированными специалистами -штатными работниками, добровольцами, но подтверждает реалистичность их привлечения;</w:t>
            </w:r>
          </w:p>
          <w:p w14:paraId="3CAA9A85" w14:textId="77777777" w:rsidR="00436CD0" w:rsidRPr="00B9160A" w:rsidRDefault="00436CD0" w:rsidP="00436CD0">
            <w:pPr>
              <w:rPr>
                <w:rFonts w:eastAsia="Calibri"/>
                <w:spacing w:val="-6"/>
                <w:lang w:eastAsia="en-US"/>
              </w:rPr>
            </w:pPr>
            <w:r w:rsidRPr="00B9160A">
              <w:rPr>
                <w:rFonts w:eastAsia="Calibri"/>
                <w:spacing w:val="-6"/>
                <w:lang w:eastAsia="en-US"/>
              </w:rPr>
              <w:t>- не располагает помещениями (безвозмездное пользование, аренда, фактическое предоставление), но подтверждает реалистичность их привлечения (приобретения);</w:t>
            </w:r>
          </w:p>
          <w:p w14:paraId="4E8D8B9C" w14:textId="77F6ACF7" w:rsidR="00436CD0" w:rsidRPr="00DF2F4B" w:rsidRDefault="00436CD0" w:rsidP="00436CD0">
            <w:pPr>
              <w:rPr>
                <w:rFonts w:eastAsia="Calibri"/>
                <w:spacing w:val="-6"/>
                <w:lang w:eastAsia="en-US"/>
              </w:rPr>
            </w:pPr>
            <w:r w:rsidRPr="00B9160A">
              <w:rPr>
                <w:rFonts w:eastAsia="Calibri"/>
                <w:spacing w:val="-6"/>
                <w:lang w:eastAsia="en-US"/>
              </w:rPr>
              <w:t>- не располагает оборудованием, необходимым для реализации проекта, но подтверждает реалистичность их привлечения (приобретения).</w:t>
            </w:r>
          </w:p>
        </w:tc>
      </w:tr>
      <w:tr w:rsidR="00436CD0" w:rsidRPr="00DF2F4B" w14:paraId="6E10812A" w14:textId="77777777" w:rsidTr="00FA74B0">
        <w:tc>
          <w:tcPr>
            <w:tcW w:w="401" w:type="pct"/>
            <w:vMerge/>
          </w:tcPr>
          <w:p w14:paraId="3972F60E" w14:textId="77777777" w:rsidR="00436CD0" w:rsidRPr="00DF2F4B" w:rsidRDefault="00436CD0" w:rsidP="00436CD0">
            <w:pPr>
              <w:jc w:val="center"/>
              <w:rPr>
                <w:rFonts w:eastAsia="Calibri"/>
                <w:spacing w:val="-6"/>
                <w:lang w:eastAsia="en-US"/>
              </w:rPr>
            </w:pPr>
          </w:p>
        </w:tc>
        <w:tc>
          <w:tcPr>
            <w:tcW w:w="969" w:type="pct"/>
            <w:vMerge/>
          </w:tcPr>
          <w:p w14:paraId="0A5645EA" w14:textId="77777777" w:rsidR="00436CD0" w:rsidRPr="00DF2F4B" w:rsidRDefault="00436CD0" w:rsidP="00436CD0">
            <w:pPr>
              <w:rPr>
                <w:rFonts w:eastAsia="Calibri"/>
                <w:spacing w:val="-6"/>
                <w:lang w:eastAsia="en-US"/>
              </w:rPr>
            </w:pPr>
          </w:p>
        </w:tc>
        <w:tc>
          <w:tcPr>
            <w:tcW w:w="323" w:type="pct"/>
          </w:tcPr>
          <w:p w14:paraId="2AC4D8C8" w14:textId="6D5FC7B8" w:rsidR="00436CD0" w:rsidRPr="00FA74B0" w:rsidRDefault="00436CD0" w:rsidP="00436CD0">
            <w:pPr>
              <w:jc w:val="center"/>
              <w:rPr>
                <w:rFonts w:eastAsia="Calibri"/>
                <w:spacing w:val="-6"/>
                <w:lang w:val="en-US" w:eastAsia="en-US"/>
              </w:rPr>
            </w:pPr>
            <w:r>
              <w:rPr>
                <w:rFonts w:eastAsia="Calibri"/>
                <w:spacing w:val="-6"/>
                <w:lang w:val="en-US" w:eastAsia="en-US"/>
              </w:rPr>
              <w:t>5</w:t>
            </w:r>
          </w:p>
        </w:tc>
        <w:tc>
          <w:tcPr>
            <w:tcW w:w="3307" w:type="pct"/>
          </w:tcPr>
          <w:p w14:paraId="096B71AD" w14:textId="77777777" w:rsidR="00436CD0" w:rsidRPr="00B9160A" w:rsidRDefault="00436CD0" w:rsidP="00436CD0">
            <w:pPr>
              <w:rPr>
                <w:rFonts w:eastAsia="Calibri"/>
                <w:spacing w:val="-6"/>
                <w:lang w:eastAsia="en-US"/>
              </w:rPr>
            </w:pPr>
            <w:r w:rsidRPr="00B9160A">
              <w:rPr>
                <w:rFonts w:eastAsia="Calibri"/>
                <w:spacing w:val="-6"/>
                <w:lang w:eastAsia="en-US"/>
              </w:rPr>
              <w:t>Данный критерий удовлетворительно выражен в заявке:</w:t>
            </w:r>
          </w:p>
          <w:p w14:paraId="79F4BA6F" w14:textId="77777777" w:rsidR="00436CD0" w:rsidRPr="00B9160A" w:rsidRDefault="00436CD0" w:rsidP="00436CD0">
            <w:pPr>
              <w:rPr>
                <w:rFonts w:eastAsia="Calibri"/>
                <w:spacing w:val="-6"/>
                <w:lang w:eastAsia="en-US"/>
              </w:rPr>
            </w:pPr>
            <w:r w:rsidRPr="00B9160A">
              <w:rPr>
                <w:rFonts w:eastAsia="Calibri"/>
                <w:spacing w:val="-6"/>
                <w:lang w:eastAsia="en-US"/>
              </w:rPr>
              <w:t>- в заявке содержится перечень специалистов (штатных работников, добровольцев), но не приводятся сведения об их квалификации и опыте;</w:t>
            </w:r>
          </w:p>
          <w:p w14:paraId="49200FF2" w14:textId="3CA12431" w:rsidR="00436CD0" w:rsidRPr="00DF2F4B" w:rsidRDefault="00436CD0" w:rsidP="00436CD0">
            <w:pPr>
              <w:rPr>
                <w:rFonts w:eastAsia="Calibri"/>
                <w:spacing w:val="-6"/>
                <w:lang w:eastAsia="en-US"/>
              </w:rPr>
            </w:pPr>
            <w:r w:rsidRPr="00B9160A">
              <w:rPr>
                <w:rFonts w:eastAsia="Calibri"/>
                <w:spacing w:val="-6"/>
                <w:lang w:eastAsia="en-US"/>
              </w:rPr>
              <w:t>- указанные в заявке специалисты не в полной мере соответствуют уровню опыта и компетенций, необходимых для проведения мероприятия.</w:t>
            </w:r>
          </w:p>
        </w:tc>
      </w:tr>
      <w:tr w:rsidR="00436CD0" w:rsidRPr="00DF2F4B" w14:paraId="5B87A20B" w14:textId="77777777" w:rsidTr="00FA74B0">
        <w:tc>
          <w:tcPr>
            <w:tcW w:w="401" w:type="pct"/>
            <w:vMerge/>
          </w:tcPr>
          <w:p w14:paraId="0A3828B0" w14:textId="77777777" w:rsidR="00436CD0" w:rsidRPr="00DF2F4B" w:rsidRDefault="00436CD0" w:rsidP="00436CD0">
            <w:pPr>
              <w:jc w:val="center"/>
              <w:rPr>
                <w:rFonts w:eastAsia="Calibri"/>
                <w:spacing w:val="-6"/>
                <w:lang w:eastAsia="en-US"/>
              </w:rPr>
            </w:pPr>
          </w:p>
        </w:tc>
        <w:tc>
          <w:tcPr>
            <w:tcW w:w="969" w:type="pct"/>
            <w:vMerge/>
          </w:tcPr>
          <w:p w14:paraId="277DA84D" w14:textId="77777777" w:rsidR="00436CD0" w:rsidRPr="00DF2F4B" w:rsidRDefault="00436CD0" w:rsidP="00436CD0">
            <w:pPr>
              <w:rPr>
                <w:rFonts w:eastAsia="Calibri"/>
                <w:spacing w:val="-6"/>
                <w:lang w:eastAsia="en-US"/>
              </w:rPr>
            </w:pPr>
          </w:p>
        </w:tc>
        <w:tc>
          <w:tcPr>
            <w:tcW w:w="323" w:type="pct"/>
          </w:tcPr>
          <w:p w14:paraId="1AAE6CF0" w14:textId="707AA2AB" w:rsidR="00436CD0" w:rsidRPr="00DF2F4B" w:rsidRDefault="00436CD0" w:rsidP="00436CD0">
            <w:pPr>
              <w:jc w:val="center"/>
              <w:rPr>
                <w:rFonts w:eastAsia="Calibri"/>
                <w:spacing w:val="-6"/>
                <w:lang w:eastAsia="en-US"/>
              </w:rPr>
            </w:pPr>
            <w:r>
              <w:rPr>
                <w:rFonts w:eastAsia="Calibri"/>
                <w:spacing w:val="-6"/>
                <w:lang w:eastAsia="en-US"/>
              </w:rPr>
              <w:t>0</w:t>
            </w:r>
          </w:p>
        </w:tc>
        <w:tc>
          <w:tcPr>
            <w:tcW w:w="3307" w:type="pct"/>
          </w:tcPr>
          <w:p w14:paraId="5FF42993" w14:textId="77777777" w:rsidR="00436CD0" w:rsidRPr="00B9160A" w:rsidRDefault="00436CD0" w:rsidP="00436CD0">
            <w:pPr>
              <w:rPr>
                <w:rFonts w:eastAsia="Calibri"/>
                <w:spacing w:val="-6"/>
                <w:lang w:eastAsia="en-US"/>
              </w:rPr>
            </w:pPr>
            <w:r w:rsidRPr="00B9160A">
              <w:rPr>
                <w:rFonts w:eastAsia="Calibri"/>
                <w:spacing w:val="-6"/>
                <w:lang w:eastAsia="en-US"/>
              </w:rPr>
              <w:t>Данный критерий плохо выражен в заявке:</w:t>
            </w:r>
          </w:p>
          <w:p w14:paraId="34EBD7ED" w14:textId="77777777" w:rsidR="00436CD0" w:rsidRPr="00B9160A" w:rsidRDefault="00436CD0" w:rsidP="00436CD0">
            <w:pPr>
              <w:rPr>
                <w:rFonts w:eastAsia="Calibri"/>
                <w:spacing w:val="-6"/>
                <w:lang w:eastAsia="en-US"/>
              </w:rPr>
            </w:pPr>
            <w:r w:rsidRPr="00B9160A">
              <w:rPr>
                <w:rFonts w:eastAsia="Calibri"/>
                <w:spacing w:val="-6"/>
                <w:lang w:eastAsia="en-US"/>
              </w:rPr>
              <w:t>- информация о квалификации и опыте работы специалистов в заявке практически отсутствует;</w:t>
            </w:r>
          </w:p>
          <w:p w14:paraId="6DB889B4" w14:textId="56C76BAC" w:rsidR="00436CD0" w:rsidRPr="00DF2F4B" w:rsidRDefault="00436CD0" w:rsidP="00436CD0">
            <w:pPr>
              <w:rPr>
                <w:rFonts w:eastAsia="Calibri"/>
                <w:spacing w:val="-6"/>
                <w:lang w:eastAsia="en-US"/>
              </w:rPr>
            </w:pPr>
            <w:r w:rsidRPr="00B9160A">
              <w:rPr>
                <w:rFonts w:eastAsia="Calibri"/>
                <w:spacing w:val="-6"/>
                <w:lang w:eastAsia="en-US"/>
              </w:rPr>
              <w:t>- имеются высокие риски проведения мероприятия в силу недостаточности опыта и низкой квалификации специалистов.</w:t>
            </w:r>
          </w:p>
        </w:tc>
      </w:tr>
      <w:tr w:rsidR="00767D22" w:rsidRPr="00DF2F4B" w14:paraId="3446E914" w14:textId="77777777" w:rsidTr="00FA74B0">
        <w:tc>
          <w:tcPr>
            <w:tcW w:w="401" w:type="pct"/>
            <w:vMerge w:val="restart"/>
          </w:tcPr>
          <w:p w14:paraId="7D60704F" w14:textId="77777777" w:rsidR="00767D22" w:rsidRPr="00DF2F4B" w:rsidRDefault="00767D22" w:rsidP="00767D22">
            <w:pPr>
              <w:jc w:val="center"/>
              <w:rPr>
                <w:rFonts w:eastAsia="Calibri"/>
                <w:spacing w:val="-6"/>
                <w:lang w:eastAsia="en-US"/>
              </w:rPr>
            </w:pPr>
            <w:r w:rsidRPr="00DF2F4B">
              <w:rPr>
                <w:rFonts w:eastAsia="Calibri"/>
                <w:spacing w:val="-6"/>
                <w:lang w:eastAsia="en-US"/>
              </w:rPr>
              <w:t>5.</w:t>
            </w:r>
          </w:p>
        </w:tc>
        <w:tc>
          <w:tcPr>
            <w:tcW w:w="969" w:type="pct"/>
            <w:vMerge w:val="restart"/>
          </w:tcPr>
          <w:p w14:paraId="77C1919D" w14:textId="5982C0F1" w:rsidR="00767D22" w:rsidRPr="00DF2F4B" w:rsidRDefault="00767D22" w:rsidP="00767D22">
            <w:pPr>
              <w:rPr>
                <w:rFonts w:eastAsia="Calibri"/>
                <w:spacing w:val="-6"/>
                <w:lang w:eastAsia="en-US"/>
              </w:rPr>
            </w:pPr>
            <w:r w:rsidRPr="00B9160A">
              <w:rPr>
                <w:rFonts w:eastAsia="Calibri"/>
                <w:spacing w:val="-6"/>
                <w:lang w:eastAsia="en-US"/>
              </w:rPr>
              <w:t>Опыт реализации аналогичного мероприятия</w:t>
            </w:r>
          </w:p>
        </w:tc>
        <w:tc>
          <w:tcPr>
            <w:tcW w:w="323" w:type="pct"/>
          </w:tcPr>
          <w:p w14:paraId="57FC2B3F" w14:textId="75237E4B" w:rsidR="00767D22" w:rsidRPr="00DF2F4B" w:rsidRDefault="00767D22" w:rsidP="00767D22">
            <w:pPr>
              <w:jc w:val="center"/>
              <w:rPr>
                <w:rFonts w:eastAsia="Calibri"/>
                <w:spacing w:val="-6"/>
                <w:lang w:eastAsia="en-US"/>
              </w:rPr>
            </w:pPr>
            <w:r>
              <w:rPr>
                <w:rFonts w:eastAsia="Calibri"/>
                <w:spacing w:val="-6"/>
                <w:lang w:val="en-US" w:eastAsia="en-US"/>
              </w:rPr>
              <w:t>1</w:t>
            </w:r>
            <w:r w:rsidRPr="00DF2F4B">
              <w:rPr>
                <w:rFonts w:eastAsia="Calibri"/>
                <w:spacing w:val="-6"/>
                <w:lang w:eastAsia="en-US"/>
              </w:rPr>
              <w:t>5</w:t>
            </w:r>
          </w:p>
        </w:tc>
        <w:tc>
          <w:tcPr>
            <w:tcW w:w="3307" w:type="pct"/>
          </w:tcPr>
          <w:p w14:paraId="0CE1EC21" w14:textId="77777777" w:rsidR="00767D22" w:rsidRPr="00B9160A" w:rsidRDefault="00767D22" w:rsidP="00767D22">
            <w:pPr>
              <w:rPr>
                <w:rFonts w:eastAsia="Calibri"/>
                <w:spacing w:val="-6"/>
                <w:lang w:eastAsia="en-US"/>
              </w:rPr>
            </w:pPr>
            <w:r w:rsidRPr="00B9160A">
              <w:rPr>
                <w:rFonts w:eastAsia="Calibri"/>
                <w:spacing w:val="-6"/>
                <w:lang w:eastAsia="en-US"/>
              </w:rPr>
              <w:t>Отличный опыт работы по проведению мероприятия:</w:t>
            </w:r>
          </w:p>
          <w:p w14:paraId="522C58FF" w14:textId="77777777" w:rsidR="00767D22" w:rsidRPr="00B9160A" w:rsidRDefault="00767D22" w:rsidP="00767D22">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63B1BA5A" w14:textId="0A5F1285" w:rsidR="00767D22" w:rsidRPr="00DF2F4B" w:rsidRDefault="00767D22" w:rsidP="00767D22">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 имеются сведения о результатах данных мероприятий.</w:t>
            </w:r>
          </w:p>
        </w:tc>
      </w:tr>
      <w:tr w:rsidR="00436CD0" w:rsidRPr="00DF2F4B" w14:paraId="0AB66731" w14:textId="77777777" w:rsidTr="00FA74B0">
        <w:tc>
          <w:tcPr>
            <w:tcW w:w="401" w:type="pct"/>
            <w:vMerge/>
          </w:tcPr>
          <w:p w14:paraId="1F68787D" w14:textId="77777777" w:rsidR="00436CD0" w:rsidRPr="00DF2F4B" w:rsidRDefault="00436CD0" w:rsidP="00436CD0">
            <w:pPr>
              <w:jc w:val="center"/>
              <w:rPr>
                <w:rFonts w:eastAsia="Calibri"/>
                <w:spacing w:val="-6"/>
                <w:lang w:eastAsia="en-US"/>
              </w:rPr>
            </w:pPr>
          </w:p>
        </w:tc>
        <w:tc>
          <w:tcPr>
            <w:tcW w:w="969" w:type="pct"/>
            <w:vMerge/>
          </w:tcPr>
          <w:p w14:paraId="05E30D2F" w14:textId="77777777" w:rsidR="00436CD0" w:rsidRPr="00DF2F4B" w:rsidRDefault="00436CD0" w:rsidP="00436CD0">
            <w:pPr>
              <w:rPr>
                <w:rFonts w:eastAsia="Calibri"/>
                <w:spacing w:val="-6"/>
                <w:lang w:eastAsia="en-US"/>
              </w:rPr>
            </w:pPr>
          </w:p>
        </w:tc>
        <w:tc>
          <w:tcPr>
            <w:tcW w:w="323" w:type="pct"/>
          </w:tcPr>
          <w:p w14:paraId="727D7945" w14:textId="00163F24" w:rsidR="00436CD0" w:rsidRPr="00FA74B0" w:rsidRDefault="00436CD0" w:rsidP="00436CD0">
            <w:pPr>
              <w:jc w:val="center"/>
              <w:rPr>
                <w:rFonts w:eastAsia="Calibri"/>
                <w:spacing w:val="-6"/>
                <w:lang w:val="en-US" w:eastAsia="en-US"/>
              </w:rPr>
            </w:pPr>
            <w:r>
              <w:rPr>
                <w:rFonts w:eastAsia="Calibri"/>
                <w:spacing w:val="-6"/>
                <w:lang w:val="en-US" w:eastAsia="en-US"/>
              </w:rPr>
              <w:t>10</w:t>
            </w:r>
          </w:p>
        </w:tc>
        <w:tc>
          <w:tcPr>
            <w:tcW w:w="3307" w:type="pct"/>
          </w:tcPr>
          <w:p w14:paraId="1195B404" w14:textId="77777777" w:rsidR="00436CD0" w:rsidRPr="00B9160A" w:rsidRDefault="00436CD0" w:rsidP="00436CD0">
            <w:pPr>
              <w:rPr>
                <w:rFonts w:eastAsia="Calibri"/>
                <w:spacing w:val="-6"/>
                <w:lang w:eastAsia="en-US"/>
              </w:rPr>
            </w:pPr>
            <w:r w:rsidRPr="00B9160A">
              <w:rPr>
                <w:rFonts w:eastAsia="Calibri"/>
                <w:spacing w:val="-6"/>
                <w:lang w:eastAsia="en-US"/>
              </w:rPr>
              <w:t>Хороший опыт работы по выбранному направлению:</w:t>
            </w:r>
          </w:p>
          <w:p w14:paraId="3727B13B" w14:textId="77777777" w:rsidR="00436CD0" w:rsidRPr="00B9160A" w:rsidRDefault="00436CD0" w:rsidP="00436CD0">
            <w:pPr>
              <w:rPr>
                <w:rFonts w:eastAsia="Calibri"/>
                <w:spacing w:val="-6"/>
                <w:lang w:eastAsia="en-US"/>
              </w:rPr>
            </w:pPr>
            <w:r w:rsidRPr="00B9160A">
              <w:rPr>
                <w:rFonts w:eastAsia="Calibri"/>
                <w:spacing w:val="-6"/>
                <w:lang w:eastAsia="en-US"/>
              </w:rPr>
              <w:t>- участник отбора имеет опыт деятельности по выбранному направлению менее 2 (двух) лет;</w:t>
            </w:r>
          </w:p>
          <w:p w14:paraId="091BCDE4" w14:textId="08C6EB9F" w:rsidR="00436CD0" w:rsidRPr="00DF2F4B" w:rsidRDefault="00436CD0" w:rsidP="00436CD0">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w:t>
            </w:r>
          </w:p>
        </w:tc>
      </w:tr>
      <w:tr w:rsidR="00436CD0" w:rsidRPr="00DF2F4B" w14:paraId="4DD19C80" w14:textId="77777777" w:rsidTr="00FA74B0">
        <w:tc>
          <w:tcPr>
            <w:tcW w:w="401" w:type="pct"/>
            <w:vMerge/>
          </w:tcPr>
          <w:p w14:paraId="12A18198" w14:textId="77777777" w:rsidR="00436CD0" w:rsidRPr="00DF2F4B" w:rsidRDefault="00436CD0" w:rsidP="00436CD0">
            <w:pPr>
              <w:jc w:val="center"/>
              <w:rPr>
                <w:rFonts w:eastAsia="Calibri"/>
                <w:spacing w:val="-6"/>
                <w:lang w:eastAsia="en-US"/>
              </w:rPr>
            </w:pPr>
          </w:p>
        </w:tc>
        <w:tc>
          <w:tcPr>
            <w:tcW w:w="969" w:type="pct"/>
            <w:vMerge/>
          </w:tcPr>
          <w:p w14:paraId="58F55FEF" w14:textId="77777777" w:rsidR="00436CD0" w:rsidRPr="00DF2F4B" w:rsidRDefault="00436CD0" w:rsidP="00436CD0">
            <w:pPr>
              <w:rPr>
                <w:rFonts w:eastAsia="Calibri"/>
                <w:spacing w:val="-6"/>
                <w:lang w:eastAsia="en-US"/>
              </w:rPr>
            </w:pPr>
          </w:p>
        </w:tc>
        <w:tc>
          <w:tcPr>
            <w:tcW w:w="323" w:type="pct"/>
          </w:tcPr>
          <w:p w14:paraId="586E4B1C" w14:textId="40A9AFDE" w:rsidR="00436CD0" w:rsidRPr="00FA74B0" w:rsidRDefault="00436CD0" w:rsidP="00436CD0">
            <w:pPr>
              <w:jc w:val="center"/>
              <w:rPr>
                <w:rFonts w:eastAsia="Calibri"/>
                <w:spacing w:val="-6"/>
                <w:lang w:val="en-US" w:eastAsia="en-US"/>
              </w:rPr>
            </w:pPr>
            <w:r>
              <w:rPr>
                <w:rFonts w:eastAsia="Calibri"/>
                <w:spacing w:val="-6"/>
                <w:lang w:val="en-US" w:eastAsia="en-US"/>
              </w:rPr>
              <w:t>5</w:t>
            </w:r>
          </w:p>
        </w:tc>
        <w:tc>
          <w:tcPr>
            <w:tcW w:w="3307" w:type="pct"/>
          </w:tcPr>
          <w:p w14:paraId="7588E10F" w14:textId="77777777" w:rsidR="00436CD0" w:rsidRPr="00B9160A" w:rsidRDefault="00436CD0" w:rsidP="00436CD0">
            <w:pPr>
              <w:rPr>
                <w:rFonts w:eastAsia="Calibri"/>
                <w:spacing w:val="-6"/>
                <w:lang w:eastAsia="en-US"/>
              </w:rPr>
            </w:pPr>
            <w:r w:rsidRPr="00B9160A">
              <w:rPr>
                <w:rFonts w:eastAsia="Calibri"/>
                <w:spacing w:val="-6"/>
                <w:lang w:eastAsia="en-US"/>
              </w:rPr>
              <w:t>Удовлетворительный опыт работы по выбранному направлению:</w:t>
            </w:r>
          </w:p>
          <w:p w14:paraId="1F2EE07B" w14:textId="77777777" w:rsidR="00436CD0" w:rsidRPr="00B9160A" w:rsidRDefault="00436CD0" w:rsidP="00436CD0">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за последний год;</w:t>
            </w:r>
          </w:p>
          <w:p w14:paraId="4F460F9B" w14:textId="6466950A" w:rsidR="00436CD0" w:rsidRPr="00DF2F4B" w:rsidRDefault="00436CD0" w:rsidP="00436CD0">
            <w:pPr>
              <w:rPr>
                <w:rFonts w:eastAsia="Calibri"/>
                <w:spacing w:val="-6"/>
                <w:lang w:eastAsia="en-US"/>
              </w:rPr>
            </w:pPr>
            <w:r w:rsidRPr="00B9160A">
              <w:rPr>
                <w:rFonts w:eastAsia="Calibri"/>
                <w:spacing w:val="-6"/>
                <w:lang w:eastAsia="en-US"/>
              </w:rPr>
              <w:t>- в заявке приведено описание собственного опыта по проведению мероприятий по выбранному направлению, однако информация о реализованных мероприятиях не освещена.</w:t>
            </w:r>
          </w:p>
        </w:tc>
      </w:tr>
      <w:tr w:rsidR="00436CD0" w:rsidRPr="00DF2F4B" w14:paraId="75E804E2" w14:textId="77777777" w:rsidTr="00FA74B0">
        <w:tc>
          <w:tcPr>
            <w:tcW w:w="401" w:type="pct"/>
            <w:vMerge/>
          </w:tcPr>
          <w:p w14:paraId="7D6DC99D" w14:textId="77777777" w:rsidR="00436CD0" w:rsidRPr="00DF2F4B" w:rsidRDefault="00436CD0" w:rsidP="00436CD0">
            <w:pPr>
              <w:jc w:val="center"/>
              <w:rPr>
                <w:rFonts w:eastAsia="Calibri"/>
                <w:spacing w:val="-6"/>
                <w:lang w:eastAsia="en-US"/>
              </w:rPr>
            </w:pPr>
          </w:p>
        </w:tc>
        <w:tc>
          <w:tcPr>
            <w:tcW w:w="969" w:type="pct"/>
            <w:vMerge/>
          </w:tcPr>
          <w:p w14:paraId="77DC9A8C" w14:textId="77777777" w:rsidR="00436CD0" w:rsidRPr="00DF2F4B" w:rsidRDefault="00436CD0" w:rsidP="00436CD0">
            <w:pPr>
              <w:rPr>
                <w:rFonts w:eastAsia="Calibri"/>
                <w:spacing w:val="-6"/>
                <w:lang w:eastAsia="en-US"/>
              </w:rPr>
            </w:pPr>
          </w:p>
        </w:tc>
        <w:tc>
          <w:tcPr>
            <w:tcW w:w="323" w:type="pct"/>
          </w:tcPr>
          <w:p w14:paraId="6521D947" w14:textId="30668656" w:rsidR="00436CD0" w:rsidRPr="00DF2F4B" w:rsidRDefault="00436CD0" w:rsidP="00436CD0">
            <w:pPr>
              <w:jc w:val="center"/>
              <w:rPr>
                <w:rFonts w:eastAsia="Calibri"/>
                <w:spacing w:val="-6"/>
                <w:lang w:eastAsia="en-US"/>
              </w:rPr>
            </w:pPr>
            <w:r>
              <w:rPr>
                <w:rFonts w:eastAsia="Calibri"/>
                <w:spacing w:val="-6"/>
                <w:lang w:eastAsia="en-US"/>
              </w:rPr>
              <w:t>0</w:t>
            </w:r>
          </w:p>
        </w:tc>
        <w:tc>
          <w:tcPr>
            <w:tcW w:w="3307" w:type="pct"/>
          </w:tcPr>
          <w:p w14:paraId="4F504083" w14:textId="77777777" w:rsidR="00436CD0" w:rsidRPr="00B9160A" w:rsidRDefault="00436CD0" w:rsidP="00436CD0">
            <w:pPr>
              <w:rPr>
                <w:rFonts w:eastAsia="Calibri"/>
                <w:spacing w:val="-6"/>
                <w:lang w:eastAsia="en-US"/>
              </w:rPr>
            </w:pPr>
            <w:r w:rsidRPr="00B9160A">
              <w:rPr>
                <w:rFonts w:eastAsia="Calibri"/>
                <w:spacing w:val="-6"/>
                <w:lang w:eastAsia="en-US"/>
              </w:rPr>
              <w:t>Практически отсутствует опыт работы по выбранному направлению:</w:t>
            </w:r>
          </w:p>
          <w:p w14:paraId="54C7C17F" w14:textId="77777777" w:rsidR="00436CD0" w:rsidRPr="00B9160A" w:rsidRDefault="00436CD0" w:rsidP="00436CD0">
            <w:pPr>
              <w:rPr>
                <w:rFonts w:eastAsia="Calibri"/>
                <w:spacing w:val="-6"/>
                <w:lang w:eastAsia="en-US"/>
              </w:rPr>
            </w:pPr>
            <w:r w:rsidRPr="00B9160A">
              <w:rPr>
                <w:rFonts w:eastAsia="Calibri"/>
                <w:spacing w:val="-6"/>
                <w:lang w:eastAsia="en-US"/>
              </w:rPr>
              <w:t>- участник отбора не имеет опыт активной деятельности либо подтвержденной деятельности за последний год;</w:t>
            </w:r>
          </w:p>
          <w:p w14:paraId="0E571229" w14:textId="77777777" w:rsidR="00436CD0" w:rsidRPr="00B9160A" w:rsidRDefault="00436CD0" w:rsidP="00436CD0">
            <w:pPr>
              <w:rPr>
                <w:rFonts w:eastAsia="Calibri"/>
                <w:spacing w:val="-6"/>
                <w:lang w:eastAsia="en-US"/>
              </w:rPr>
            </w:pPr>
            <w:r w:rsidRPr="00B9160A">
              <w:rPr>
                <w:rFonts w:eastAsia="Calibri"/>
                <w:spacing w:val="-6"/>
                <w:lang w:eastAsia="en-US"/>
              </w:rPr>
              <w:t>- опыт работы участника отбора в заявке практически не описан;</w:t>
            </w:r>
          </w:p>
          <w:p w14:paraId="2ED67F8D" w14:textId="3D606D63" w:rsidR="00436CD0" w:rsidRPr="00DF2F4B" w:rsidRDefault="00436CD0" w:rsidP="00436CD0">
            <w:pPr>
              <w:rPr>
                <w:rFonts w:eastAsia="Calibri"/>
                <w:spacing w:val="-6"/>
                <w:lang w:eastAsia="en-US"/>
              </w:rPr>
            </w:pPr>
            <w:r w:rsidRPr="00B9160A">
              <w:rPr>
                <w:rFonts w:eastAsia="Calibri"/>
                <w:spacing w:val="-6"/>
                <w:lang w:eastAsia="en-US"/>
              </w:rPr>
              <w:t>- имеются противоречия между описанным в заявке опытом и информацией из открытых источников.</w:t>
            </w:r>
          </w:p>
        </w:tc>
      </w:tr>
      <w:tr w:rsidR="00767D22" w:rsidRPr="00DF2F4B" w14:paraId="4E31F098" w14:textId="77777777" w:rsidTr="00FA74B0">
        <w:tc>
          <w:tcPr>
            <w:tcW w:w="401" w:type="pct"/>
            <w:vMerge w:val="restart"/>
          </w:tcPr>
          <w:p w14:paraId="611048F0" w14:textId="77777777" w:rsidR="00767D22" w:rsidRPr="00DF2F4B" w:rsidRDefault="00767D22" w:rsidP="00767D22">
            <w:pPr>
              <w:jc w:val="center"/>
              <w:rPr>
                <w:rFonts w:eastAsia="Calibri"/>
                <w:spacing w:val="-6"/>
                <w:lang w:eastAsia="en-US"/>
              </w:rPr>
            </w:pPr>
            <w:r w:rsidRPr="00DF2F4B">
              <w:rPr>
                <w:rFonts w:eastAsia="Calibri"/>
                <w:spacing w:val="-6"/>
                <w:lang w:eastAsia="en-US"/>
              </w:rPr>
              <w:t>6.</w:t>
            </w:r>
          </w:p>
        </w:tc>
        <w:tc>
          <w:tcPr>
            <w:tcW w:w="969" w:type="pct"/>
            <w:vMerge w:val="restart"/>
          </w:tcPr>
          <w:p w14:paraId="48CAFC53" w14:textId="77777777" w:rsidR="00767D22" w:rsidRPr="00DF2F4B" w:rsidRDefault="00767D22" w:rsidP="00767D22">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323" w:type="pct"/>
          </w:tcPr>
          <w:p w14:paraId="2E3ECD87" w14:textId="2B29C77E" w:rsidR="00767D22" w:rsidRPr="00DF2F4B" w:rsidRDefault="00767D22" w:rsidP="00767D22">
            <w:pPr>
              <w:jc w:val="center"/>
              <w:rPr>
                <w:rFonts w:eastAsia="Calibri"/>
                <w:spacing w:val="-6"/>
                <w:lang w:eastAsia="en-US"/>
              </w:rPr>
            </w:pPr>
            <w:r>
              <w:rPr>
                <w:rFonts w:eastAsia="Calibri"/>
                <w:spacing w:val="-6"/>
                <w:lang w:val="en-US" w:eastAsia="en-US"/>
              </w:rPr>
              <w:t>1</w:t>
            </w:r>
            <w:r w:rsidRPr="00DF2F4B">
              <w:rPr>
                <w:rFonts w:eastAsia="Calibri"/>
                <w:spacing w:val="-6"/>
                <w:lang w:eastAsia="en-US"/>
              </w:rPr>
              <w:t>5</w:t>
            </w:r>
          </w:p>
        </w:tc>
        <w:tc>
          <w:tcPr>
            <w:tcW w:w="3307" w:type="pct"/>
          </w:tcPr>
          <w:p w14:paraId="59CFC929" w14:textId="77777777" w:rsidR="00767D22" w:rsidRPr="00B9160A" w:rsidRDefault="00767D22" w:rsidP="00767D22">
            <w:pPr>
              <w:rPr>
                <w:rFonts w:eastAsia="Calibri"/>
                <w:spacing w:val="-6"/>
                <w:lang w:eastAsia="en-US"/>
              </w:rPr>
            </w:pPr>
            <w:r w:rsidRPr="00B9160A">
              <w:rPr>
                <w:rFonts w:eastAsia="Calibri"/>
                <w:spacing w:val="-6"/>
                <w:lang w:eastAsia="en-US"/>
              </w:rPr>
              <w:t>Данный критерий отлично выражен в заявке:</w:t>
            </w:r>
          </w:p>
          <w:p w14:paraId="13650BD4" w14:textId="77777777" w:rsidR="00767D22" w:rsidRPr="00B9160A" w:rsidRDefault="00767D22" w:rsidP="00767D22">
            <w:pPr>
              <w:rPr>
                <w:rFonts w:eastAsia="Calibri"/>
                <w:spacing w:val="-6"/>
                <w:lang w:eastAsia="en-US"/>
              </w:rPr>
            </w:pPr>
            <w:r w:rsidRPr="00B9160A">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26838701" w14:textId="77777777" w:rsidR="00767D22" w:rsidRPr="00B9160A" w:rsidRDefault="00767D22" w:rsidP="00767D22">
            <w:pPr>
              <w:rPr>
                <w:rFonts w:eastAsia="Calibri"/>
                <w:spacing w:val="-6"/>
                <w:lang w:eastAsia="en-US"/>
              </w:rPr>
            </w:pPr>
            <w:r w:rsidRPr="00B9160A">
              <w:rPr>
                <w:rFonts w:eastAsia="Calibri"/>
                <w:spacing w:val="-6"/>
                <w:lang w:eastAsia="en-US"/>
              </w:rPr>
              <w:t>- деятельность систематически освещается в средствах массовой информации;</w:t>
            </w:r>
          </w:p>
          <w:p w14:paraId="4B7B2471" w14:textId="1EDEF3AD" w:rsidR="00767D22" w:rsidRPr="00DF2F4B" w:rsidRDefault="00767D22" w:rsidP="00767D22">
            <w:pPr>
              <w:rPr>
                <w:rFonts w:eastAsia="Calibri"/>
                <w:spacing w:val="-6"/>
                <w:lang w:eastAsia="en-US"/>
              </w:rPr>
            </w:pPr>
            <w:r w:rsidRPr="00B9160A">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r>
      <w:tr w:rsidR="00767D22" w:rsidRPr="00DF2F4B" w14:paraId="16D922AB" w14:textId="77777777" w:rsidTr="00FA74B0">
        <w:tc>
          <w:tcPr>
            <w:tcW w:w="401" w:type="pct"/>
            <w:vMerge/>
          </w:tcPr>
          <w:p w14:paraId="6CE7E67C" w14:textId="77777777" w:rsidR="00767D22" w:rsidRPr="00DF2F4B" w:rsidRDefault="00767D22" w:rsidP="00767D22">
            <w:pPr>
              <w:jc w:val="center"/>
              <w:rPr>
                <w:rFonts w:eastAsia="Calibri"/>
                <w:spacing w:val="-6"/>
                <w:lang w:eastAsia="en-US"/>
              </w:rPr>
            </w:pPr>
          </w:p>
        </w:tc>
        <w:tc>
          <w:tcPr>
            <w:tcW w:w="969" w:type="pct"/>
            <w:vMerge/>
          </w:tcPr>
          <w:p w14:paraId="17821923" w14:textId="77777777" w:rsidR="00767D22" w:rsidRPr="00DF2F4B" w:rsidRDefault="00767D22" w:rsidP="00767D22">
            <w:pPr>
              <w:rPr>
                <w:rFonts w:eastAsia="Calibri"/>
                <w:spacing w:val="-6"/>
                <w:lang w:eastAsia="en-US"/>
              </w:rPr>
            </w:pPr>
          </w:p>
        </w:tc>
        <w:tc>
          <w:tcPr>
            <w:tcW w:w="323" w:type="pct"/>
          </w:tcPr>
          <w:p w14:paraId="750B1161" w14:textId="4915C081" w:rsidR="00767D22" w:rsidRPr="00FA74B0" w:rsidRDefault="00767D22" w:rsidP="00767D22">
            <w:pPr>
              <w:jc w:val="center"/>
              <w:rPr>
                <w:rFonts w:eastAsia="Calibri"/>
                <w:spacing w:val="-6"/>
                <w:lang w:val="en-US" w:eastAsia="en-US"/>
              </w:rPr>
            </w:pPr>
            <w:r>
              <w:rPr>
                <w:rFonts w:eastAsia="Calibri"/>
                <w:spacing w:val="-6"/>
                <w:lang w:val="en-US" w:eastAsia="en-US"/>
              </w:rPr>
              <w:t>10</w:t>
            </w:r>
          </w:p>
        </w:tc>
        <w:tc>
          <w:tcPr>
            <w:tcW w:w="3307" w:type="pct"/>
          </w:tcPr>
          <w:p w14:paraId="5BA7DB08" w14:textId="77777777" w:rsidR="00767D22" w:rsidRPr="00B9160A" w:rsidRDefault="00767D22" w:rsidP="00767D22">
            <w:pPr>
              <w:rPr>
                <w:rFonts w:eastAsia="Calibri"/>
                <w:spacing w:val="-6"/>
                <w:lang w:eastAsia="en-US"/>
              </w:rPr>
            </w:pPr>
            <w:r w:rsidRPr="00B9160A">
              <w:rPr>
                <w:rFonts w:eastAsia="Calibri"/>
                <w:spacing w:val="-6"/>
                <w:lang w:eastAsia="en-US"/>
              </w:rPr>
              <w:t>Данный критерий хорошо выражен в заявке:</w:t>
            </w:r>
          </w:p>
          <w:p w14:paraId="518AB3F2" w14:textId="77777777" w:rsidR="00767D22" w:rsidRPr="00B9160A" w:rsidRDefault="00767D22" w:rsidP="00767D22">
            <w:pPr>
              <w:rPr>
                <w:rFonts w:eastAsia="Calibri"/>
                <w:spacing w:val="-6"/>
                <w:lang w:eastAsia="en-US"/>
              </w:rPr>
            </w:pPr>
            <w:r w:rsidRPr="00B9160A">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ресурсах, реализованных мероприятиях;</w:t>
            </w:r>
          </w:p>
          <w:p w14:paraId="36F602E0" w14:textId="51263649" w:rsidR="00767D22" w:rsidRPr="00DF2F4B" w:rsidRDefault="00767D22" w:rsidP="00767D22">
            <w:pPr>
              <w:rPr>
                <w:rFonts w:eastAsia="Calibri"/>
                <w:spacing w:val="-6"/>
                <w:lang w:eastAsia="en-US"/>
              </w:rPr>
            </w:pPr>
            <w:r w:rsidRPr="00B9160A">
              <w:rPr>
                <w:rFonts w:eastAsia="Calibri"/>
                <w:spacing w:val="-6"/>
                <w:lang w:eastAsia="en-US"/>
              </w:rPr>
              <w:t>- деятельность участника отбора периодически освещается в средствах массовой информации.</w:t>
            </w:r>
          </w:p>
        </w:tc>
      </w:tr>
      <w:tr w:rsidR="00767D22" w:rsidRPr="00DF2F4B" w14:paraId="2EA73C89" w14:textId="77777777" w:rsidTr="00FA74B0">
        <w:tc>
          <w:tcPr>
            <w:tcW w:w="401" w:type="pct"/>
            <w:vMerge/>
          </w:tcPr>
          <w:p w14:paraId="2313C50D" w14:textId="77777777" w:rsidR="00767D22" w:rsidRPr="00DF2F4B" w:rsidRDefault="00767D22" w:rsidP="00767D22">
            <w:pPr>
              <w:jc w:val="center"/>
              <w:rPr>
                <w:rFonts w:eastAsia="Calibri"/>
                <w:spacing w:val="-6"/>
                <w:lang w:eastAsia="en-US"/>
              </w:rPr>
            </w:pPr>
          </w:p>
        </w:tc>
        <w:tc>
          <w:tcPr>
            <w:tcW w:w="969" w:type="pct"/>
            <w:vMerge/>
          </w:tcPr>
          <w:p w14:paraId="487B4FC6" w14:textId="77777777" w:rsidR="00767D22" w:rsidRPr="00DF2F4B" w:rsidRDefault="00767D22" w:rsidP="00767D22">
            <w:pPr>
              <w:rPr>
                <w:rFonts w:eastAsia="Calibri"/>
                <w:spacing w:val="-6"/>
                <w:lang w:eastAsia="en-US"/>
              </w:rPr>
            </w:pPr>
          </w:p>
        </w:tc>
        <w:tc>
          <w:tcPr>
            <w:tcW w:w="323" w:type="pct"/>
          </w:tcPr>
          <w:p w14:paraId="3DB046C8" w14:textId="1C2B4BB2" w:rsidR="00767D22" w:rsidRPr="00FA74B0" w:rsidRDefault="00767D22" w:rsidP="00767D22">
            <w:pPr>
              <w:jc w:val="center"/>
              <w:rPr>
                <w:rFonts w:eastAsia="Calibri"/>
                <w:spacing w:val="-6"/>
                <w:lang w:val="en-US" w:eastAsia="en-US"/>
              </w:rPr>
            </w:pPr>
            <w:r>
              <w:rPr>
                <w:rFonts w:eastAsia="Calibri"/>
                <w:spacing w:val="-6"/>
                <w:lang w:val="en-US" w:eastAsia="en-US"/>
              </w:rPr>
              <w:t>5</w:t>
            </w:r>
          </w:p>
        </w:tc>
        <w:tc>
          <w:tcPr>
            <w:tcW w:w="3307" w:type="pct"/>
          </w:tcPr>
          <w:p w14:paraId="3345AFD3" w14:textId="77777777" w:rsidR="00767D22" w:rsidRPr="00B9160A" w:rsidRDefault="00767D22" w:rsidP="00767D22">
            <w:pPr>
              <w:rPr>
                <w:rFonts w:eastAsia="Calibri"/>
                <w:spacing w:val="-6"/>
                <w:lang w:eastAsia="en-US"/>
              </w:rPr>
            </w:pPr>
            <w:r w:rsidRPr="00B9160A">
              <w:rPr>
                <w:rFonts w:eastAsia="Calibri"/>
                <w:spacing w:val="-6"/>
                <w:lang w:eastAsia="en-US"/>
              </w:rPr>
              <w:t>Данный критерий удовлетворительно выражен в заявке:</w:t>
            </w:r>
          </w:p>
          <w:p w14:paraId="13770AD2" w14:textId="77777777" w:rsidR="00767D22" w:rsidRPr="00B9160A" w:rsidRDefault="00767D22" w:rsidP="00767D22">
            <w:pPr>
              <w:rPr>
                <w:rFonts w:eastAsia="Calibri"/>
                <w:spacing w:val="-6"/>
                <w:lang w:eastAsia="en-US"/>
              </w:rPr>
            </w:pPr>
            <w:r w:rsidRPr="00B9160A">
              <w:rPr>
                <w:rFonts w:eastAsia="Calibri"/>
                <w:spacing w:val="-6"/>
                <w:lang w:eastAsia="en-US"/>
              </w:rPr>
              <w:t>- деятельность мало освещается в средствах массовой информации и в сети «Интернет»;</w:t>
            </w:r>
          </w:p>
          <w:p w14:paraId="2615D55E" w14:textId="58E6D39C" w:rsidR="00767D22" w:rsidRPr="00DF2F4B" w:rsidRDefault="00767D22" w:rsidP="00767D22">
            <w:pPr>
              <w:rPr>
                <w:rFonts w:eastAsia="Calibri"/>
                <w:spacing w:val="-6"/>
                <w:lang w:eastAsia="en-US"/>
              </w:rPr>
            </w:pPr>
            <w:r w:rsidRPr="00B9160A">
              <w:rPr>
                <w:rFonts w:eastAsia="Calibri"/>
                <w:spacing w:val="-6"/>
                <w:lang w:eastAsia="en-US"/>
              </w:rPr>
              <w:t>- есть сайт и(или) страница (группа) в социальной сети, которые содержат неактуальную (устаревшую) информацию.</w:t>
            </w:r>
          </w:p>
        </w:tc>
      </w:tr>
      <w:tr w:rsidR="00767D22" w:rsidRPr="00DF2F4B" w14:paraId="01A461C6" w14:textId="77777777" w:rsidTr="00FA74B0">
        <w:tc>
          <w:tcPr>
            <w:tcW w:w="401" w:type="pct"/>
            <w:vMerge/>
          </w:tcPr>
          <w:p w14:paraId="60CA0EE3" w14:textId="77777777" w:rsidR="00767D22" w:rsidRPr="00DF2F4B" w:rsidRDefault="00767D22" w:rsidP="00767D22">
            <w:pPr>
              <w:jc w:val="center"/>
              <w:rPr>
                <w:rFonts w:eastAsia="Calibri"/>
                <w:spacing w:val="-6"/>
                <w:lang w:eastAsia="en-US"/>
              </w:rPr>
            </w:pPr>
          </w:p>
        </w:tc>
        <w:tc>
          <w:tcPr>
            <w:tcW w:w="969" w:type="pct"/>
            <w:vMerge/>
          </w:tcPr>
          <w:p w14:paraId="42AA005E" w14:textId="77777777" w:rsidR="00767D22" w:rsidRPr="00DF2F4B" w:rsidRDefault="00767D22" w:rsidP="00767D22">
            <w:pPr>
              <w:rPr>
                <w:rFonts w:eastAsia="Calibri"/>
                <w:spacing w:val="-6"/>
                <w:lang w:eastAsia="en-US"/>
              </w:rPr>
            </w:pPr>
          </w:p>
        </w:tc>
        <w:tc>
          <w:tcPr>
            <w:tcW w:w="323" w:type="pct"/>
          </w:tcPr>
          <w:p w14:paraId="0EDCF131" w14:textId="557EAE0D" w:rsidR="00767D22" w:rsidRPr="00DF2F4B" w:rsidRDefault="00767D22" w:rsidP="00767D22">
            <w:pPr>
              <w:jc w:val="center"/>
              <w:rPr>
                <w:rFonts w:eastAsia="Calibri"/>
                <w:spacing w:val="-6"/>
                <w:lang w:eastAsia="en-US"/>
              </w:rPr>
            </w:pPr>
            <w:r>
              <w:rPr>
                <w:rFonts w:eastAsia="Calibri"/>
                <w:spacing w:val="-6"/>
                <w:lang w:eastAsia="en-US"/>
              </w:rPr>
              <w:t>0</w:t>
            </w:r>
          </w:p>
        </w:tc>
        <w:tc>
          <w:tcPr>
            <w:tcW w:w="3307" w:type="pct"/>
          </w:tcPr>
          <w:p w14:paraId="4D1D8C83" w14:textId="7BA6133C" w:rsidR="00767D22" w:rsidRPr="00DF2F4B" w:rsidRDefault="00767D22" w:rsidP="00767D22">
            <w:pPr>
              <w:rPr>
                <w:rFonts w:eastAsia="Calibri"/>
                <w:spacing w:val="-6"/>
                <w:lang w:eastAsia="en-US"/>
              </w:rPr>
            </w:pPr>
            <w:r w:rsidRPr="00B9160A">
              <w:rPr>
                <w:rFonts w:eastAsia="Calibri"/>
                <w:spacing w:val="-6"/>
                <w:lang w:eastAsia="en-US"/>
              </w:rPr>
              <w:t>Данный критерий плохо выражен в заявке: информация о деятельности участника отбора практически отсутствует в сети «Интернет».</w:t>
            </w:r>
          </w:p>
        </w:tc>
      </w:tr>
      <w:tr w:rsidR="003C781E" w:rsidRPr="00DF2F4B" w14:paraId="13D0CD37" w14:textId="77777777" w:rsidTr="00FA74B0">
        <w:tc>
          <w:tcPr>
            <w:tcW w:w="401" w:type="pct"/>
            <w:vMerge w:val="restart"/>
          </w:tcPr>
          <w:p w14:paraId="1A4796CA" w14:textId="77777777" w:rsidR="003C781E" w:rsidRPr="00DF2F4B" w:rsidRDefault="003C781E" w:rsidP="003C781E">
            <w:pPr>
              <w:jc w:val="center"/>
              <w:rPr>
                <w:rFonts w:eastAsia="Calibri"/>
                <w:spacing w:val="-6"/>
                <w:lang w:eastAsia="en-US"/>
              </w:rPr>
            </w:pPr>
            <w:r w:rsidRPr="00DF2F4B">
              <w:rPr>
                <w:rFonts w:eastAsia="Calibri"/>
                <w:spacing w:val="-6"/>
                <w:lang w:eastAsia="en-US"/>
              </w:rPr>
              <w:t>7.</w:t>
            </w:r>
          </w:p>
        </w:tc>
        <w:tc>
          <w:tcPr>
            <w:tcW w:w="969" w:type="pct"/>
            <w:vMerge w:val="restart"/>
          </w:tcPr>
          <w:p w14:paraId="47707D27" w14:textId="77777777" w:rsidR="003C781E" w:rsidRPr="00DF2F4B" w:rsidRDefault="003C781E" w:rsidP="003C781E">
            <w:pPr>
              <w:pStyle w:val="Default"/>
              <w:rPr>
                <w:spacing w:val="-6"/>
                <w:sz w:val="20"/>
                <w:szCs w:val="20"/>
              </w:rPr>
            </w:pPr>
            <w:r w:rsidRPr="00DF2F4B">
              <w:rPr>
                <w:spacing w:val="-6"/>
                <w:sz w:val="20"/>
                <w:szCs w:val="20"/>
              </w:rPr>
              <w:t xml:space="preserve">Уровень публичной защиты заявки </w:t>
            </w:r>
          </w:p>
        </w:tc>
        <w:tc>
          <w:tcPr>
            <w:tcW w:w="323" w:type="pct"/>
          </w:tcPr>
          <w:p w14:paraId="417E283B" w14:textId="4157F631" w:rsidR="003C781E" w:rsidRPr="00DF2F4B" w:rsidRDefault="003C781E" w:rsidP="003C781E">
            <w:pPr>
              <w:pStyle w:val="Default"/>
              <w:jc w:val="center"/>
              <w:rPr>
                <w:spacing w:val="-6"/>
                <w:sz w:val="20"/>
                <w:szCs w:val="20"/>
              </w:rPr>
            </w:pPr>
            <w:r>
              <w:rPr>
                <w:spacing w:val="-6"/>
                <w:sz w:val="20"/>
                <w:szCs w:val="20"/>
                <w:lang w:val="en-US"/>
              </w:rPr>
              <w:t>1</w:t>
            </w:r>
            <w:r w:rsidRPr="00DF2F4B">
              <w:rPr>
                <w:spacing w:val="-6"/>
                <w:sz w:val="20"/>
                <w:szCs w:val="20"/>
              </w:rPr>
              <w:t>5</w:t>
            </w:r>
          </w:p>
        </w:tc>
        <w:tc>
          <w:tcPr>
            <w:tcW w:w="3307" w:type="pct"/>
          </w:tcPr>
          <w:p w14:paraId="1FDA468A" w14:textId="1949A212" w:rsidR="003C781E" w:rsidRPr="00DF2F4B" w:rsidRDefault="003C781E" w:rsidP="003C781E">
            <w:pPr>
              <w:pStyle w:val="Default"/>
              <w:rPr>
                <w:spacing w:val="-6"/>
                <w:sz w:val="20"/>
                <w:szCs w:val="20"/>
              </w:rPr>
            </w:pPr>
            <w:r w:rsidRPr="00DF2F4B">
              <w:rPr>
                <w:spacing w:val="-6"/>
                <w:sz w:val="20"/>
                <w:szCs w:val="20"/>
              </w:rPr>
              <w:t xml:space="preserve">Презентация используется в публичной защите, участник отбора хорошо ориентируется в ней. Регламент публичной защиты соблюден (не более 7 минут, объем презентации – не более 10 слайдов). Участник отбора отвечает на вопросы убедительно, аргументировано. </w:t>
            </w:r>
          </w:p>
        </w:tc>
      </w:tr>
      <w:tr w:rsidR="003C781E" w:rsidRPr="00DF2F4B" w14:paraId="39625B6C" w14:textId="77777777" w:rsidTr="00FA74B0">
        <w:tc>
          <w:tcPr>
            <w:tcW w:w="401" w:type="pct"/>
            <w:vMerge/>
          </w:tcPr>
          <w:p w14:paraId="4C5D697B" w14:textId="77777777" w:rsidR="003C781E" w:rsidRPr="00DF2F4B" w:rsidRDefault="003C781E" w:rsidP="003C781E">
            <w:pPr>
              <w:jc w:val="center"/>
              <w:rPr>
                <w:rFonts w:eastAsia="Calibri"/>
                <w:spacing w:val="-6"/>
                <w:lang w:eastAsia="en-US"/>
              </w:rPr>
            </w:pPr>
          </w:p>
        </w:tc>
        <w:tc>
          <w:tcPr>
            <w:tcW w:w="969" w:type="pct"/>
            <w:vMerge/>
          </w:tcPr>
          <w:p w14:paraId="36A47DDC" w14:textId="77777777" w:rsidR="003C781E" w:rsidRPr="00DF2F4B" w:rsidRDefault="003C781E" w:rsidP="003C781E">
            <w:pPr>
              <w:rPr>
                <w:rFonts w:eastAsia="Calibri"/>
                <w:spacing w:val="-6"/>
                <w:lang w:eastAsia="en-US"/>
              </w:rPr>
            </w:pPr>
          </w:p>
        </w:tc>
        <w:tc>
          <w:tcPr>
            <w:tcW w:w="323" w:type="pct"/>
          </w:tcPr>
          <w:p w14:paraId="5F7D2328" w14:textId="29E5D4D9" w:rsidR="003C781E" w:rsidRPr="00FA74B0" w:rsidRDefault="003C781E" w:rsidP="003C781E">
            <w:pPr>
              <w:pStyle w:val="Default"/>
              <w:jc w:val="center"/>
              <w:rPr>
                <w:spacing w:val="-6"/>
                <w:sz w:val="20"/>
                <w:szCs w:val="20"/>
                <w:lang w:val="en-US"/>
              </w:rPr>
            </w:pPr>
            <w:r>
              <w:rPr>
                <w:spacing w:val="-6"/>
                <w:sz w:val="20"/>
                <w:szCs w:val="20"/>
                <w:lang w:val="en-US"/>
              </w:rPr>
              <w:t>10</w:t>
            </w:r>
          </w:p>
        </w:tc>
        <w:tc>
          <w:tcPr>
            <w:tcW w:w="3307" w:type="pct"/>
          </w:tcPr>
          <w:p w14:paraId="5EBAA53F" w14:textId="38DB3C0B" w:rsidR="003C781E" w:rsidRPr="00DF2F4B" w:rsidRDefault="003C781E" w:rsidP="003C781E">
            <w:pPr>
              <w:pStyle w:val="Default"/>
              <w:rPr>
                <w:spacing w:val="-6"/>
                <w:sz w:val="20"/>
                <w:szCs w:val="20"/>
              </w:rPr>
            </w:pPr>
            <w:r w:rsidRPr="00DF2F4B">
              <w:rPr>
                <w:spacing w:val="-6"/>
                <w:sz w:val="20"/>
                <w:szCs w:val="20"/>
              </w:rPr>
              <w:t xml:space="preserve">Презентация используется в публичной защите. Регламент публичной защиты соблюден. Участник отбора отвечает на большинство вопросов. </w:t>
            </w:r>
          </w:p>
        </w:tc>
      </w:tr>
      <w:tr w:rsidR="003C781E" w:rsidRPr="00DF2F4B" w14:paraId="148E65A1" w14:textId="77777777" w:rsidTr="00FA74B0">
        <w:tc>
          <w:tcPr>
            <w:tcW w:w="401" w:type="pct"/>
            <w:vMerge/>
          </w:tcPr>
          <w:p w14:paraId="0D5A098A" w14:textId="77777777" w:rsidR="003C781E" w:rsidRPr="00DF2F4B" w:rsidRDefault="003C781E" w:rsidP="003C781E">
            <w:pPr>
              <w:jc w:val="center"/>
              <w:rPr>
                <w:rFonts w:eastAsia="Calibri"/>
                <w:spacing w:val="-6"/>
                <w:lang w:eastAsia="en-US"/>
              </w:rPr>
            </w:pPr>
          </w:p>
        </w:tc>
        <w:tc>
          <w:tcPr>
            <w:tcW w:w="969" w:type="pct"/>
            <w:vMerge/>
          </w:tcPr>
          <w:p w14:paraId="522CBBAA" w14:textId="77777777" w:rsidR="003C781E" w:rsidRPr="00DF2F4B" w:rsidRDefault="003C781E" w:rsidP="003C781E">
            <w:pPr>
              <w:rPr>
                <w:rFonts w:eastAsia="Calibri"/>
                <w:spacing w:val="-6"/>
                <w:lang w:eastAsia="en-US"/>
              </w:rPr>
            </w:pPr>
          </w:p>
        </w:tc>
        <w:tc>
          <w:tcPr>
            <w:tcW w:w="323" w:type="pct"/>
          </w:tcPr>
          <w:p w14:paraId="19283C01" w14:textId="78C861A5" w:rsidR="003C781E" w:rsidRPr="00FA74B0" w:rsidRDefault="003C781E" w:rsidP="003C781E">
            <w:pPr>
              <w:pStyle w:val="Default"/>
              <w:jc w:val="center"/>
              <w:rPr>
                <w:spacing w:val="-6"/>
                <w:sz w:val="20"/>
                <w:szCs w:val="20"/>
                <w:lang w:val="en-US"/>
              </w:rPr>
            </w:pPr>
            <w:r>
              <w:rPr>
                <w:spacing w:val="-6"/>
                <w:sz w:val="20"/>
                <w:szCs w:val="20"/>
                <w:lang w:val="en-US"/>
              </w:rPr>
              <w:t>5</w:t>
            </w:r>
          </w:p>
        </w:tc>
        <w:tc>
          <w:tcPr>
            <w:tcW w:w="3307" w:type="pct"/>
          </w:tcPr>
          <w:p w14:paraId="3792C4A3" w14:textId="4D9B51FB" w:rsidR="003C781E" w:rsidRPr="00DF2F4B" w:rsidRDefault="003C781E" w:rsidP="003C781E">
            <w:pPr>
              <w:pStyle w:val="Default"/>
              <w:rPr>
                <w:spacing w:val="-6"/>
                <w:sz w:val="20"/>
                <w:szCs w:val="20"/>
              </w:rPr>
            </w:pPr>
            <w:r w:rsidRPr="00DF2F4B">
              <w:rPr>
                <w:spacing w:val="-6"/>
                <w:sz w:val="20"/>
                <w:szCs w:val="20"/>
              </w:rPr>
              <w:t xml:space="preserve">Презентация используется в публичной защите. Регламент публичной защиты не соблюден. Участник отбора не может четко ответить на большинство вопросов. </w:t>
            </w:r>
          </w:p>
        </w:tc>
      </w:tr>
      <w:tr w:rsidR="003C781E" w:rsidRPr="00DF2F4B" w14:paraId="56E769CC" w14:textId="77777777" w:rsidTr="00FA74B0">
        <w:tc>
          <w:tcPr>
            <w:tcW w:w="401" w:type="pct"/>
            <w:vMerge/>
          </w:tcPr>
          <w:p w14:paraId="35DD7EBF" w14:textId="77777777" w:rsidR="003C781E" w:rsidRPr="00DF2F4B" w:rsidRDefault="003C781E" w:rsidP="003C781E">
            <w:pPr>
              <w:jc w:val="center"/>
              <w:rPr>
                <w:rFonts w:eastAsia="Calibri"/>
                <w:spacing w:val="-6"/>
                <w:lang w:eastAsia="en-US"/>
              </w:rPr>
            </w:pPr>
          </w:p>
        </w:tc>
        <w:tc>
          <w:tcPr>
            <w:tcW w:w="969" w:type="pct"/>
            <w:vMerge/>
          </w:tcPr>
          <w:p w14:paraId="0D543424" w14:textId="77777777" w:rsidR="003C781E" w:rsidRPr="00DF2F4B" w:rsidRDefault="003C781E" w:rsidP="003C781E">
            <w:pPr>
              <w:rPr>
                <w:rFonts w:eastAsia="Calibri"/>
                <w:spacing w:val="-6"/>
                <w:lang w:eastAsia="en-US"/>
              </w:rPr>
            </w:pPr>
          </w:p>
        </w:tc>
        <w:tc>
          <w:tcPr>
            <w:tcW w:w="323" w:type="pct"/>
          </w:tcPr>
          <w:p w14:paraId="7260F8E1" w14:textId="5C301BAD" w:rsidR="003C781E" w:rsidRPr="00DF2F4B" w:rsidRDefault="003C781E" w:rsidP="003C781E">
            <w:pPr>
              <w:pStyle w:val="Default"/>
              <w:jc w:val="center"/>
              <w:rPr>
                <w:spacing w:val="-6"/>
                <w:sz w:val="20"/>
                <w:szCs w:val="20"/>
              </w:rPr>
            </w:pPr>
            <w:r>
              <w:rPr>
                <w:spacing w:val="-6"/>
                <w:sz w:val="20"/>
                <w:szCs w:val="20"/>
              </w:rPr>
              <w:t>0</w:t>
            </w:r>
          </w:p>
        </w:tc>
        <w:tc>
          <w:tcPr>
            <w:tcW w:w="3307" w:type="pct"/>
          </w:tcPr>
          <w:p w14:paraId="0D38CB99" w14:textId="5AA4D7CF" w:rsidR="003C781E" w:rsidRPr="00DF2F4B" w:rsidRDefault="003C781E" w:rsidP="003C781E">
            <w:pPr>
              <w:pStyle w:val="Default"/>
              <w:rPr>
                <w:spacing w:val="-6"/>
                <w:sz w:val="20"/>
                <w:szCs w:val="20"/>
              </w:rPr>
            </w:pPr>
            <w:r w:rsidRPr="00DF2F4B">
              <w:rPr>
                <w:spacing w:val="-6"/>
                <w:sz w:val="20"/>
                <w:szCs w:val="20"/>
              </w:rPr>
              <w:t xml:space="preserve">Презентация практически не используется в публичной защите. Регламент публичной защиты не соблюден. Участник отбора не может четко ответить на большинство вопросов. </w:t>
            </w:r>
          </w:p>
        </w:tc>
      </w:tr>
    </w:tbl>
    <w:p w14:paraId="71F77F06" w14:textId="77777777" w:rsidR="00B2706F" w:rsidRDefault="00B2706F" w:rsidP="001131E9">
      <w:pPr>
        <w:ind w:left="708" w:right="-2" w:firstLine="708"/>
        <w:jc w:val="right"/>
        <w:rPr>
          <w:sz w:val="26"/>
          <w:szCs w:val="26"/>
        </w:rPr>
      </w:pPr>
    </w:p>
    <w:p w14:paraId="740B8A3A" w14:textId="62CFBCB2" w:rsidR="00B2706F" w:rsidRDefault="00B2706F">
      <w:pPr>
        <w:spacing w:after="200" w:line="276" w:lineRule="auto"/>
        <w:rPr>
          <w:sz w:val="26"/>
          <w:szCs w:val="26"/>
        </w:rPr>
      </w:pPr>
    </w:p>
    <w:sectPr w:rsidR="00B2706F"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DA34" w14:textId="77777777" w:rsidR="00A20F4A" w:rsidRDefault="00A20F4A" w:rsidP="001131E9">
      <w:r>
        <w:separator/>
      </w:r>
    </w:p>
  </w:endnote>
  <w:endnote w:type="continuationSeparator" w:id="0">
    <w:p w14:paraId="49C21640" w14:textId="77777777" w:rsidR="00A20F4A" w:rsidRDefault="00A20F4A"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A311" w14:textId="77777777" w:rsidR="00A20F4A" w:rsidRDefault="00A20F4A" w:rsidP="001131E9">
      <w:r>
        <w:separator/>
      </w:r>
    </w:p>
  </w:footnote>
  <w:footnote w:type="continuationSeparator" w:id="0">
    <w:p w14:paraId="1DF2B493" w14:textId="77777777" w:rsidR="00A20F4A" w:rsidRDefault="00A20F4A" w:rsidP="001131E9">
      <w:r>
        <w:continuationSeparator/>
      </w:r>
    </w:p>
  </w:footnote>
  <w:footnote w:id="1">
    <w:p w14:paraId="384A115F" w14:textId="77777777" w:rsidR="00A20F4A" w:rsidRDefault="00A20F4A" w:rsidP="001131E9">
      <w:pPr>
        <w:pStyle w:val="af7"/>
      </w:pPr>
      <w:r>
        <w:rPr>
          <w:rStyle w:val="af9"/>
        </w:rPr>
        <w:footnoteRef/>
      </w:r>
      <w:r>
        <w:t xml:space="preserve"> </w:t>
      </w:r>
      <w:r w:rsidRPr="00814BFD">
        <w:t>Заполняется при необходимости</w:t>
      </w:r>
    </w:p>
  </w:footnote>
  <w:footnote w:id="2">
    <w:p w14:paraId="168A5982" w14:textId="77777777" w:rsidR="00A20F4A" w:rsidRPr="007D2E3E" w:rsidRDefault="00A20F4A"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 w:id="3">
    <w:p w14:paraId="5498880C" w14:textId="77777777" w:rsidR="00A20F4A" w:rsidRPr="007D2E3E" w:rsidRDefault="00A20F4A"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 w:id="4">
    <w:p w14:paraId="7AA81A8F" w14:textId="77777777" w:rsidR="00A20F4A" w:rsidRPr="007D2E3E" w:rsidRDefault="00A20F4A"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 w:id="5">
    <w:p w14:paraId="1E0FD6DD" w14:textId="77777777" w:rsidR="00A20F4A" w:rsidRPr="007D2E3E" w:rsidRDefault="00A20F4A"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4635C0E2" w:rsidR="00A20F4A" w:rsidRPr="00792520" w:rsidRDefault="00A20F4A">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1630FE">
          <w:rPr>
            <w:noProof/>
            <w:sz w:val="20"/>
            <w:szCs w:val="20"/>
          </w:rPr>
          <w:t>24</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60B"/>
    <w:multiLevelType w:val="hybridMultilevel"/>
    <w:tmpl w:val="C054D25E"/>
    <w:lvl w:ilvl="0" w:tplc="DDF48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9D658C3"/>
    <w:multiLevelType w:val="hybridMultilevel"/>
    <w:tmpl w:val="C054D25E"/>
    <w:lvl w:ilvl="0" w:tplc="DDF48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1F6513"/>
    <w:multiLevelType w:val="hybridMultilevel"/>
    <w:tmpl w:val="C054D25E"/>
    <w:lvl w:ilvl="0" w:tplc="DDF48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8BA51F3"/>
    <w:multiLevelType w:val="hybridMultilevel"/>
    <w:tmpl w:val="6EBC905E"/>
    <w:lvl w:ilvl="0" w:tplc="BEC04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9"/>
  </w:num>
  <w:num w:numId="2">
    <w:abstractNumId w:val="6"/>
  </w:num>
  <w:num w:numId="3">
    <w:abstractNumId w:val="5"/>
  </w:num>
  <w:num w:numId="4">
    <w:abstractNumId w:val="8"/>
  </w:num>
  <w:num w:numId="5">
    <w:abstractNumId w:val="7"/>
  </w:num>
  <w:num w:numId="6">
    <w:abstractNumId w:val="17"/>
  </w:num>
  <w:num w:numId="7">
    <w:abstractNumId w:val="15"/>
  </w:num>
  <w:num w:numId="8">
    <w:abstractNumId w:val="14"/>
  </w:num>
  <w:num w:numId="9">
    <w:abstractNumId w:val="13"/>
  </w:num>
  <w:num w:numId="10">
    <w:abstractNumId w:val="10"/>
  </w:num>
  <w:num w:numId="11">
    <w:abstractNumId w:val="12"/>
  </w:num>
  <w:num w:numId="12">
    <w:abstractNumId w:val="11"/>
  </w:num>
  <w:num w:numId="13">
    <w:abstractNumId w:val="3"/>
  </w:num>
  <w:num w:numId="14">
    <w:abstractNumId w:val="2"/>
  </w:num>
  <w:num w:numId="15">
    <w:abstractNumId w:val="16"/>
  </w:num>
  <w:num w:numId="16">
    <w:abstractNumId w:val="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59D2"/>
    <w:rsid w:val="000479FE"/>
    <w:rsid w:val="00050422"/>
    <w:rsid w:val="00064998"/>
    <w:rsid w:val="00072A4B"/>
    <w:rsid w:val="00077A8E"/>
    <w:rsid w:val="00085605"/>
    <w:rsid w:val="00094B63"/>
    <w:rsid w:val="00096C8B"/>
    <w:rsid w:val="00096D14"/>
    <w:rsid w:val="000A148E"/>
    <w:rsid w:val="000B4ECF"/>
    <w:rsid w:val="000B5135"/>
    <w:rsid w:val="000C2828"/>
    <w:rsid w:val="000C3FA1"/>
    <w:rsid w:val="000D1713"/>
    <w:rsid w:val="000D5EC2"/>
    <w:rsid w:val="000E3CFD"/>
    <w:rsid w:val="000F0569"/>
    <w:rsid w:val="001067D5"/>
    <w:rsid w:val="001073F8"/>
    <w:rsid w:val="001131E9"/>
    <w:rsid w:val="001213C4"/>
    <w:rsid w:val="00123EC1"/>
    <w:rsid w:val="0014193C"/>
    <w:rsid w:val="00145194"/>
    <w:rsid w:val="00162CC4"/>
    <w:rsid w:val="001630FE"/>
    <w:rsid w:val="00171D52"/>
    <w:rsid w:val="00174C58"/>
    <w:rsid w:val="00177489"/>
    <w:rsid w:val="001824F1"/>
    <w:rsid w:val="001854BA"/>
    <w:rsid w:val="00185E49"/>
    <w:rsid w:val="00196679"/>
    <w:rsid w:val="001A17AB"/>
    <w:rsid w:val="001A5417"/>
    <w:rsid w:val="001B050C"/>
    <w:rsid w:val="001B6849"/>
    <w:rsid w:val="001D0927"/>
    <w:rsid w:val="001D13AD"/>
    <w:rsid w:val="001D1BAB"/>
    <w:rsid w:val="001D2194"/>
    <w:rsid w:val="001E005C"/>
    <w:rsid w:val="001E328E"/>
    <w:rsid w:val="001E5C98"/>
    <w:rsid w:val="001F3122"/>
    <w:rsid w:val="001F500F"/>
    <w:rsid w:val="00201088"/>
    <w:rsid w:val="002013A7"/>
    <w:rsid w:val="00232C23"/>
    <w:rsid w:val="00237183"/>
    <w:rsid w:val="0024622D"/>
    <w:rsid w:val="00253DD5"/>
    <w:rsid w:val="00280D01"/>
    <w:rsid w:val="00281251"/>
    <w:rsid w:val="00281C65"/>
    <w:rsid w:val="00286FB4"/>
    <w:rsid w:val="0028741E"/>
    <w:rsid w:val="0029035D"/>
    <w:rsid w:val="00292F9C"/>
    <w:rsid w:val="00296564"/>
    <w:rsid w:val="002A5259"/>
    <w:rsid w:val="002B042A"/>
    <w:rsid w:val="002B10AF"/>
    <w:rsid w:val="002B49A0"/>
    <w:rsid w:val="002B744F"/>
    <w:rsid w:val="002C65DF"/>
    <w:rsid w:val="002D5593"/>
    <w:rsid w:val="002E0A30"/>
    <w:rsid w:val="002E16FB"/>
    <w:rsid w:val="002E5745"/>
    <w:rsid w:val="002E76C4"/>
    <w:rsid w:val="002F1D1D"/>
    <w:rsid w:val="002F5CF1"/>
    <w:rsid w:val="002F7936"/>
    <w:rsid w:val="00302C10"/>
    <w:rsid w:val="0030689D"/>
    <w:rsid w:val="00313DAF"/>
    <w:rsid w:val="00330880"/>
    <w:rsid w:val="003447F7"/>
    <w:rsid w:val="0034786C"/>
    <w:rsid w:val="003701CD"/>
    <w:rsid w:val="003859D3"/>
    <w:rsid w:val="00386CD4"/>
    <w:rsid w:val="003912FA"/>
    <w:rsid w:val="003969F9"/>
    <w:rsid w:val="003A63B0"/>
    <w:rsid w:val="003B0F7E"/>
    <w:rsid w:val="003C162B"/>
    <w:rsid w:val="003C781E"/>
    <w:rsid w:val="003E301C"/>
    <w:rsid w:val="003E427B"/>
    <w:rsid w:val="003E642E"/>
    <w:rsid w:val="003E6A85"/>
    <w:rsid w:val="003F587E"/>
    <w:rsid w:val="003F7C89"/>
    <w:rsid w:val="004031D8"/>
    <w:rsid w:val="004038AC"/>
    <w:rsid w:val="00407DA8"/>
    <w:rsid w:val="00410CCF"/>
    <w:rsid w:val="00412D63"/>
    <w:rsid w:val="0043438A"/>
    <w:rsid w:val="00436CD0"/>
    <w:rsid w:val="00443E52"/>
    <w:rsid w:val="0045348C"/>
    <w:rsid w:val="00456A40"/>
    <w:rsid w:val="00456AFE"/>
    <w:rsid w:val="00464421"/>
    <w:rsid w:val="004713EF"/>
    <w:rsid w:val="00482B07"/>
    <w:rsid w:val="00497409"/>
    <w:rsid w:val="004A723C"/>
    <w:rsid w:val="004A7371"/>
    <w:rsid w:val="004B0244"/>
    <w:rsid w:val="004C3A83"/>
    <w:rsid w:val="004C3CD0"/>
    <w:rsid w:val="004C4410"/>
    <w:rsid w:val="004C4D70"/>
    <w:rsid w:val="004C7AA4"/>
    <w:rsid w:val="004D30CA"/>
    <w:rsid w:val="004D3E26"/>
    <w:rsid w:val="004E2BFA"/>
    <w:rsid w:val="004E4EB0"/>
    <w:rsid w:val="004F33B1"/>
    <w:rsid w:val="005044E0"/>
    <w:rsid w:val="00510A11"/>
    <w:rsid w:val="00514CB2"/>
    <w:rsid w:val="00523CFB"/>
    <w:rsid w:val="005308AF"/>
    <w:rsid w:val="00535BA0"/>
    <w:rsid w:val="005403DE"/>
    <w:rsid w:val="0054443E"/>
    <w:rsid w:val="005543C0"/>
    <w:rsid w:val="00556F2B"/>
    <w:rsid w:val="00562067"/>
    <w:rsid w:val="00562107"/>
    <w:rsid w:val="00572837"/>
    <w:rsid w:val="005844EF"/>
    <w:rsid w:val="005859F6"/>
    <w:rsid w:val="005A2F4F"/>
    <w:rsid w:val="005B3DA3"/>
    <w:rsid w:val="005C1FB7"/>
    <w:rsid w:val="005C68C9"/>
    <w:rsid w:val="005D3F9F"/>
    <w:rsid w:val="005D6CF3"/>
    <w:rsid w:val="005D6EA8"/>
    <w:rsid w:val="005E04C0"/>
    <w:rsid w:val="005F6537"/>
    <w:rsid w:val="005F6BC9"/>
    <w:rsid w:val="005F766D"/>
    <w:rsid w:val="006015ED"/>
    <w:rsid w:val="00602530"/>
    <w:rsid w:val="0061622C"/>
    <w:rsid w:val="00616CAD"/>
    <w:rsid w:val="00625AA2"/>
    <w:rsid w:val="00630489"/>
    <w:rsid w:val="0065033C"/>
    <w:rsid w:val="0065611A"/>
    <w:rsid w:val="00663851"/>
    <w:rsid w:val="006666E2"/>
    <w:rsid w:val="00667DE3"/>
    <w:rsid w:val="006918D6"/>
    <w:rsid w:val="00692D27"/>
    <w:rsid w:val="0069338A"/>
    <w:rsid w:val="00696034"/>
    <w:rsid w:val="006960F8"/>
    <w:rsid w:val="00697159"/>
    <w:rsid w:val="006A321C"/>
    <w:rsid w:val="006A3C42"/>
    <w:rsid w:val="006B6F60"/>
    <w:rsid w:val="006D3F2E"/>
    <w:rsid w:val="006E360C"/>
    <w:rsid w:val="006E3F1E"/>
    <w:rsid w:val="006E5935"/>
    <w:rsid w:val="006F0C59"/>
    <w:rsid w:val="006F5201"/>
    <w:rsid w:val="006F63B5"/>
    <w:rsid w:val="006F705D"/>
    <w:rsid w:val="00701191"/>
    <w:rsid w:val="00701F10"/>
    <w:rsid w:val="00702306"/>
    <w:rsid w:val="007057CC"/>
    <w:rsid w:val="00714703"/>
    <w:rsid w:val="00717343"/>
    <w:rsid w:val="0071783C"/>
    <w:rsid w:val="007218D9"/>
    <w:rsid w:val="007241BB"/>
    <w:rsid w:val="00726C95"/>
    <w:rsid w:val="007337C6"/>
    <w:rsid w:val="00734189"/>
    <w:rsid w:val="007358B2"/>
    <w:rsid w:val="00736422"/>
    <w:rsid w:val="007368F4"/>
    <w:rsid w:val="00747B75"/>
    <w:rsid w:val="00765E26"/>
    <w:rsid w:val="00767D22"/>
    <w:rsid w:val="00773EC4"/>
    <w:rsid w:val="007826C1"/>
    <w:rsid w:val="007857CE"/>
    <w:rsid w:val="00792520"/>
    <w:rsid w:val="00794D12"/>
    <w:rsid w:val="00795679"/>
    <w:rsid w:val="00796F16"/>
    <w:rsid w:val="007A5AE8"/>
    <w:rsid w:val="007A73B3"/>
    <w:rsid w:val="007B01FB"/>
    <w:rsid w:val="007B23E7"/>
    <w:rsid w:val="007B6456"/>
    <w:rsid w:val="007C24AA"/>
    <w:rsid w:val="007C77FA"/>
    <w:rsid w:val="007D193C"/>
    <w:rsid w:val="007D1C62"/>
    <w:rsid w:val="007E28C2"/>
    <w:rsid w:val="007E6C35"/>
    <w:rsid w:val="007F21F3"/>
    <w:rsid w:val="007F5689"/>
    <w:rsid w:val="007F60F8"/>
    <w:rsid w:val="00803040"/>
    <w:rsid w:val="00817BD8"/>
    <w:rsid w:val="00820045"/>
    <w:rsid w:val="008329FC"/>
    <w:rsid w:val="0083485B"/>
    <w:rsid w:val="00834B67"/>
    <w:rsid w:val="0084067D"/>
    <w:rsid w:val="0086685A"/>
    <w:rsid w:val="008700FE"/>
    <w:rsid w:val="008701DC"/>
    <w:rsid w:val="00872B69"/>
    <w:rsid w:val="00874F39"/>
    <w:rsid w:val="00877CE5"/>
    <w:rsid w:val="00882C64"/>
    <w:rsid w:val="00891072"/>
    <w:rsid w:val="008C0B7C"/>
    <w:rsid w:val="008C3E95"/>
    <w:rsid w:val="008C49A5"/>
    <w:rsid w:val="008D2DB3"/>
    <w:rsid w:val="008E3E8A"/>
    <w:rsid w:val="008F0453"/>
    <w:rsid w:val="009029BC"/>
    <w:rsid w:val="009055C0"/>
    <w:rsid w:val="009057CB"/>
    <w:rsid w:val="009126AD"/>
    <w:rsid w:val="009127C2"/>
    <w:rsid w:val="00913C75"/>
    <w:rsid w:val="00940E26"/>
    <w:rsid w:val="00940F5B"/>
    <w:rsid w:val="009438EF"/>
    <w:rsid w:val="0095015E"/>
    <w:rsid w:val="00952EC3"/>
    <w:rsid w:val="009549D0"/>
    <w:rsid w:val="0095560F"/>
    <w:rsid w:val="00961E9F"/>
    <w:rsid w:val="0098503D"/>
    <w:rsid w:val="009A2D3B"/>
    <w:rsid w:val="009B284E"/>
    <w:rsid w:val="009B3C79"/>
    <w:rsid w:val="009C1E56"/>
    <w:rsid w:val="009D47E3"/>
    <w:rsid w:val="009E3305"/>
    <w:rsid w:val="00A134F3"/>
    <w:rsid w:val="00A13D5A"/>
    <w:rsid w:val="00A202C4"/>
    <w:rsid w:val="00A20F4A"/>
    <w:rsid w:val="00A22E71"/>
    <w:rsid w:val="00A23CDC"/>
    <w:rsid w:val="00A40321"/>
    <w:rsid w:val="00A51392"/>
    <w:rsid w:val="00A54347"/>
    <w:rsid w:val="00A564E7"/>
    <w:rsid w:val="00A708DD"/>
    <w:rsid w:val="00A76F2E"/>
    <w:rsid w:val="00A80ED8"/>
    <w:rsid w:val="00A8121F"/>
    <w:rsid w:val="00A81321"/>
    <w:rsid w:val="00A82E44"/>
    <w:rsid w:val="00A82F83"/>
    <w:rsid w:val="00AA4C63"/>
    <w:rsid w:val="00AB61FA"/>
    <w:rsid w:val="00AB6D18"/>
    <w:rsid w:val="00AC0160"/>
    <w:rsid w:val="00AD5FD0"/>
    <w:rsid w:val="00AE36E6"/>
    <w:rsid w:val="00AE3747"/>
    <w:rsid w:val="00B0282C"/>
    <w:rsid w:val="00B10114"/>
    <w:rsid w:val="00B11E73"/>
    <w:rsid w:val="00B14490"/>
    <w:rsid w:val="00B147FA"/>
    <w:rsid w:val="00B17D40"/>
    <w:rsid w:val="00B22DDA"/>
    <w:rsid w:val="00B23637"/>
    <w:rsid w:val="00B2706F"/>
    <w:rsid w:val="00B42472"/>
    <w:rsid w:val="00B42D52"/>
    <w:rsid w:val="00B700E0"/>
    <w:rsid w:val="00B72134"/>
    <w:rsid w:val="00B73CE6"/>
    <w:rsid w:val="00B75C28"/>
    <w:rsid w:val="00B75DD3"/>
    <w:rsid w:val="00B77D20"/>
    <w:rsid w:val="00B802B6"/>
    <w:rsid w:val="00B83145"/>
    <w:rsid w:val="00B83611"/>
    <w:rsid w:val="00B8700B"/>
    <w:rsid w:val="00B92D5A"/>
    <w:rsid w:val="00BA21BA"/>
    <w:rsid w:val="00BA51B2"/>
    <w:rsid w:val="00BA549E"/>
    <w:rsid w:val="00BB1866"/>
    <w:rsid w:val="00BB2A02"/>
    <w:rsid w:val="00BC0AF6"/>
    <w:rsid w:val="00BC1346"/>
    <w:rsid w:val="00BC33BE"/>
    <w:rsid w:val="00BC37E6"/>
    <w:rsid w:val="00BC4977"/>
    <w:rsid w:val="00BD46F8"/>
    <w:rsid w:val="00BD5552"/>
    <w:rsid w:val="00BE3B63"/>
    <w:rsid w:val="00BF221D"/>
    <w:rsid w:val="00C02A88"/>
    <w:rsid w:val="00C06CD9"/>
    <w:rsid w:val="00C10A3E"/>
    <w:rsid w:val="00C10BC1"/>
    <w:rsid w:val="00C203FA"/>
    <w:rsid w:val="00C21848"/>
    <w:rsid w:val="00C24192"/>
    <w:rsid w:val="00C24CF1"/>
    <w:rsid w:val="00C25608"/>
    <w:rsid w:val="00C27247"/>
    <w:rsid w:val="00C362B1"/>
    <w:rsid w:val="00C37B9E"/>
    <w:rsid w:val="00C44244"/>
    <w:rsid w:val="00C526B0"/>
    <w:rsid w:val="00C700C4"/>
    <w:rsid w:val="00C73807"/>
    <w:rsid w:val="00C8284D"/>
    <w:rsid w:val="00C84C8F"/>
    <w:rsid w:val="00CA2CD2"/>
    <w:rsid w:val="00CA6608"/>
    <w:rsid w:val="00CB1BB9"/>
    <w:rsid w:val="00CB2627"/>
    <w:rsid w:val="00CB5E85"/>
    <w:rsid w:val="00CC367F"/>
    <w:rsid w:val="00CD07B8"/>
    <w:rsid w:val="00CD7D09"/>
    <w:rsid w:val="00CE4477"/>
    <w:rsid w:val="00CE4499"/>
    <w:rsid w:val="00CE459B"/>
    <w:rsid w:val="00CF17D0"/>
    <w:rsid w:val="00CF2C92"/>
    <w:rsid w:val="00CF6B89"/>
    <w:rsid w:val="00D12C67"/>
    <w:rsid w:val="00D17474"/>
    <w:rsid w:val="00D52DB6"/>
    <w:rsid w:val="00D5338A"/>
    <w:rsid w:val="00D548EC"/>
    <w:rsid w:val="00D57C39"/>
    <w:rsid w:val="00D60C8E"/>
    <w:rsid w:val="00D61EED"/>
    <w:rsid w:val="00D6411B"/>
    <w:rsid w:val="00D668B8"/>
    <w:rsid w:val="00D73535"/>
    <w:rsid w:val="00D7604A"/>
    <w:rsid w:val="00D76BB1"/>
    <w:rsid w:val="00D83125"/>
    <w:rsid w:val="00D90E12"/>
    <w:rsid w:val="00D90F29"/>
    <w:rsid w:val="00DA286E"/>
    <w:rsid w:val="00DA2A5E"/>
    <w:rsid w:val="00DA600A"/>
    <w:rsid w:val="00DA63B9"/>
    <w:rsid w:val="00DB2083"/>
    <w:rsid w:val="00DB7659"/>
    <w:rsid w:val="00DC0423"/>
    <w:rsid w:val="00DC1321"/>
    <w:rsid w:val="00DC592C"/>
    <w:rsid w:val="00DF2F4B"/>
    <w:rsid w:val="00DF4F72"/>
    <w:rsid w:val="00E075C3"/>
    <w:rsid w:val="00E13A9D"/>
    <w:rsid w:val="00E50039"/>
    <w:rsid w:val="00E5797C"/>
    <w:rsid w:val="00E65454"/>
    <w:rsid w:val="00E67372"/>
    <w:rsid w:val="00E75591"/>
    <w:rsid w:val="00E86ADC"/>
    <w:rsid w:val="00EB0B7B"/>
    <w:rsid w:val="00EB417E"/>
    <w:rsid w:val="00EB6790"/>
    <w:rsid w:val="00EB75CB"/>
    <w:rsid w:val="00ED5C7C"/>
    <w:rsid w:val="00ED62A2"/>
    <w:rsid w:val="00ED71B2"/>
    <w:rsid w:val="00EE3E7D"/>
    <w:rsid w:val="00EE436A"/>
    <w:rsid w:val="00EE539C"/>
    <w:rsid w:val="00F04A88"/>
    <w:rsid w:val="00F06198"/>
    <w:rsid w:val="00F07F70"/>
    <w:rsid w:val="00F13F91"/>
    <w:rsid w:val="00F25907"/>
    <w:rsid w:val="00F31CCF"/>
    <w:rsid w:val="00F35E5E"/>
    <w:rsid w:val="00F37156"/>
    <w:rsid w:val="00F44574"/>
    <w:rsid w:val="00F5080D"/>
    <w:rsid w:val="00F66392"/>
    <w:rsid w:val="00F71FC6"/>
    <w:rsid w:val="00F73AD2"/>
    <w:rsid w:val="00F87F99"/>
    <w:rsid w:val="00F91141"/>
    <w:rsid w:val="00F912BE"/>
    <w:rsid w:val="00F94925"/>
    <w:rsid w:val="00FA4119"/>
    <w:rsid w:val="00FA74B0"/>
    <w:rsid w:val="00FB5937"/>
    <w:rsid w:val="00FC25D6"/>
    <w:rsid w:val="00FC6207"/>
    <w:rsid w:val="00FC764C"/>
    <w:rsid w:val="00FD02DF"/>
    <w:rsid w:val="00FD157B"/>
    <w:rsid w:val="00FD40A7"/>
    <w:rsid w:val="00FE079F"/>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www.admkogaly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hyperlink" Target="garantF1://12048567.601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0805&amp;dst=1001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4431&amp;dst=10010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52991&amp;dst=2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5DC2"/>
    <w:rsid w:val="0009782D"/>
    <w:rsid w:val="000F6C2A"/>
    <w:rsid w:val="00127092"/>
    <w:rsid w:val="001476D5"/>
    <w:rsid w:val="001C4E82"/>
    <w:rsid w:val="001C7320"/>
    <w:rsid w:val="002965EF"/>
    <w:rsid w:val="002D4D9E"/>
    <w:rsid w:val="00336D41"/>
    <w:rsid w:val="00372067"/>
    <w:rsid w:val="003B095F"/>
    <w:rsid w:val="00442918"/>
    <w:rsid w:val="00455C3F"/>
    <w:rsid w:val="0049306F"/>
    <w:rsid w:val="004F08F9"/>
    <w:rsid w:val="00530395"/>
    <w:rsid w:val="0057612E"/>
    <w:rsid w:val="005A0B6A"/>
    <w:rsid w:val="006B5D84"/>
    <w:rsid w:val="006F24AC"/>
    <w:rsid w:val="00712EFB"/>
    <w:rsid w:val="00735FC8"/>
    <w:rsid w:val="0075444D"/>
    <w:rsid w:val="00756AAA"/>
    <w:rsid w:val="007624DF"/>
    <w:rsid w:val="007F324E"/>
    <w:rsid w:val="008061B7"/>
    <w:rsid w:val="008102E0"/>
    <w:rsid w:val="00862F05"/>
    <w:rsid w:val="008C5E73"/>
    <w:rsid w:val="008E7523"/>
    <w:rsid w:val="009331F1"/>
    <w:rsid w:val="00992F73"/>
    <w:rsid w:val="009C7F45"/>
    <w:rsid w:val="009F4258"/>
    <w:rsid w:val="00A05B05"/>
    <w:rsid w:val="00A30898"/>
    <w:rsid w:val="00A519D4"/>
    <w:rsid w:val="00A6492B"/>
    <w:rsid w:val="00A72AD7"/>
    <w:rsid w:val="00B51EED"/>
    <w:rsid w:val="00BF171D"/>
    <w:rsid w:val="00C2149A"/>
    <w:rsid w:val="00C44160"/>
    <w:rsid w:val="00C80873"/>
    <w:rsid w:val="00CC0A71"/>
    <w:rsid w:val="00CE6EFA"/>
    <w:rsid w:val="00D06605"/>
    <w:rsid w:val="00D173AB"/>
    <w:rsid w:val="00D31E7A"/>
    <w:rsid w:val="00D736F1"/>
    <w:rsid w:val="00D91C92"/>
    <w:rsid w:val="00DD47F8"/>
    <w:rsid w:val="00DF42FA"/>
    <w:rsid w:val="00E67E01"/>
    <w:rsid w:val="00E75A36"/>
    <w:rsid w:val="00EC0226"/>
    <w:rsid w:val="00F01D79"/>
    <w:rsid w:val="00F5200C"/>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ADEB-AE10-450D-8EF7-34B86C20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14515</Words>
  <Characters>82741</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2</cp:revision>
  <cp:lastPrinted>2024-10-11T05:51:00Z</cp:lastPrinted>
  <dcterms:created xsi:type="dcterms:W3CDTF">2025-08-25T12:30:00Z</dcterms:created>
  <dcterms:modified xsi:type="dcterms:W3CDTF">2025-08-25T12:30:00Z</dcterms:modified>
</cp:coreProperties>
</file>