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102552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102552">
      <w:pPr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CF1468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B421D8" w:rsidRDefault="00B421D8" w:rsidP="00412B42">
      <w:pPr>
        <w:rPr>
          <w:sz w:val="26"/>
          <w:szCs w:val="26"/>
        </w:rPr>
      </w:pPr>
    </w:p>
    <w:p w:rsidR="006759E3" w:rsidRDefault="006759E3" w:rsidP="006759E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2427F8" w:rsidRPr="005A2A7C">
        <w:rPr>
          <w:sz w:val="26"/>
          <w:szCs w:val="26"/>
        </w:rPr>
        <w:t xml:space="preserve">решением Думы города Когалыма </w:t>
      </w:r>
      <w:r w:rsidR="002427F8" w:rsidRPr="004E42D2">
        <w:rPr>
          <w:szCs w:val="28"/>
        </w:rPr>
        <w:t xml:space="preserve">от </w:t>
      </w:r>
      <w:r w:rsidR="002427F8">
        <w:rPr>
          <w:szCs w:val="28"/>
        </w:rPr>
        <w:t>11.</w:t>
      </w:r>
      <w:r w:rsidR="002427F8">
        <w:rPr>
          <w:sz w:val="26"/>
          <w:szCs w:val="26"/>
        </w:rPr>
        <w:t>12.2024 №487-</w:t>
      </w:r>
      <w:r w:rsidR="002427F8" w:rsidRPr="00BC5322">
        <w:rPr>
          <w:sz w:val="26"/>
          <w:szCs w:val="26"/>
        </w:rPr>
        <w:t xml:space="preserve">ГД </w:t>
      </w:r>
      <w:r w:rsidR="002427F8" w:rsidRPr="007F57CC">
        <w:rPr>
          <w:sz w:val="26"/>
          <w:szCs w:val="26"/>
        </w:rPr>
        <w:t>«О внесении изменений в решение Думы города Когалыма от 13.12.2023 года №350-ГД»</w:t>
      </w:r>
      <w:r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pacing w:val="-6"/>
          <w:sz w:val="26"/>
          <w:szCs w:val="26"/>
          <w:lang w:eastAsia="en-US"/>
        </w:rPr>
        <w:t>постановлением</w:t>
      </w:r>
      <w:r w:rsidR="000D25B2">
        <w:rPr>
          <w:rFonts w:eastAsia="Calibri"/>
          <w:spacing w:val="-6"/>
          <w:sz w:val="26"/>
          <w:szCs w:val="26"/>
          <w:lang w:eastAsia="en-US"/>
        </w:rPr>
        <w:t xml:space="preserve"> Администрации города Когалыма </w:t>
      </w:r>
      <w:r>
        <w:rPr>
          <w:rFonts w:eastAsia="Calibri"/>
          <w:spacing w:val="-6"/>
          <w:sz w:val="26"/>
          <w:szCs w:val="26"/>
          <w:lang w:eastAsia="en-US"/>
        </w:rPr>
        <w:t>от 28.10.2021 №2193 «О порядке разработки и реализации муниципальных программ города Когалыма»</w:t>
      </w:r>
      <w:r>
        <w:rPr>
          <w:rFonts w:eastAsia="Calibri"/>
          <w:sz w:val="26"/>
          <w:szCs w:val="26"/>
          <w:lang w:eastAsia="en-US"/>
        </w:rPr>
        <w:t>:</w:t>
      </w:r>
    </w:p>
    <w:p w:rsidR="00FD44B2" w:rsidRDefault="00FD44B2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427F8" w:rsidRDefault="00680992" w:rsidP="002427F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Pr="008C167B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приложение к постановлению</w:t>
      </w:r>
      <w:r w:rsidRPr="008C167B">
        <w:rPr>
          <w:bCs/>
          <w:sz w:val="26"/>
          <w:szCs w:val="26"/>
        </w:rPr>
        <w:t xml:space="preserve"> Администрации города Когалыма</w:t>
      </w:r>
      <w:r>
        <w:rPr>
          <w:bCs/>
          <w:sz w:val="26"/>
          <w:szCs w:val="26"/>
        </w:rPr>
        <w:t xml:space="preserve">                                                                 </w:t>
      </w:r>
      <w:r w:rsidRPr="008C167B">
        <w:rPr>
          <w:bCs/>
          <w:sz w:val="26"/>
          <w:szCs w:val="26"/>
        </w:rPr>
        <w:t xml:space="preserve">от 11.10.2013 №2906 «Об утверждении муниципальной программы «Развитие транспортной системы города Когалыма» (далее – </w:t>
      </w:r>
      <w:r>
        <w:rPr>
          <w:bCs/>
          <w:sz w:val="26"/>
          <w:szCs w:val="26"/>
        </w:rPr>
        <w:t>Программа</w:t>
      </w:r>
      <w:r w:rsidRPr="008C167B">
        <w:rPr>
          <w:bCs/>
          <w:sz w:val="26"/>
          <w:szCs w:val="26"/>
        </w:rPr>
        <w:t>) внести следующ</w:t>
      </w:r>
      <w:r>
        <w:rPr>
          <w:bCs/>
          <w:sz w:val="26"/>
          <w:szCs w:val="26"/>
        </w:rPr>
        <w:t>и</w:t>
      </w:r>
      <w:r w:rsidRPr="008C167B"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я</w:t>
      </w:r>
      <w:r w:rsidRPr="008C167B">
        <w:rPr>
          <w:bCs/>
          <w:sz w:val="26"/>
          <w:szCs w:val="26"/>
        </w:rPr>
        <w:t>:</w:t>
      </w:r>
      <w:r w:rsidR="002427F8">
        <w:rPr>
          <w:bCs/>
          <w:sz w:val="26"/>
          <w:szCs w:val="26"/>
        </w:rPr>
        <w:t xml:space="preserve"> </w:t>
      </w:r>
    </w:p>
    <w:p w:rsidR="002427F8" w:rsidRPr="002427F8" w:rsidRDefault="006759E3" w:rsidP="002427F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427F8">
        <w:rPr>
          <w:bCs/>
          <w:sz w:val="26"/>
          <w:szCs w:val="26"/>
        </w:rPr>
        <w:t>1.1</w:t>
      </w:r>
      <w:r w:rsidR="00680992" w:rsidRPr="002427F8">
        <w:rPr>
          <w:bCs/>
          <w:sz w:val="26"/>
          <w:szCs w:val="26"/>
        </w:rPr>
        <w:t xml:space="preserve">. </w:t>
      </w:r>
      <w:r w:rsidR="002427F8" w:rsidRPr="002427F8">
        <w:rPr>
          <w:bCs/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401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1276"/>
        <w:gridCol w:w="7229"/>
        <w:gridCol w:w="701"/>
      </w:tblGrid>
      <w:tr w:rsidR="002427F8" w:rsidRPr="00205D43" w:rsidTr="002427F8">
        <w:trPr>
          <w:trHeight w:val="2913"/>
        </w:trPr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7F8" w:rsidRPr="00205D43" w:rsidRDefault="002427F8" w:rsidP="002427F8">
            <w:pPr>
              <w:jc w:val="both"/>
              <w:rPr>
                <w:spacing w:val="-6"/>
                <w:sz w:val="26"/>
                <w:szCs w:val="26"/>
              </w:rPr>
            </w:pPr>
            <w:r w:rsidRPr="00205D43">
              <w:rPr>
                <w:spacing w:val="-6"/>
                <w:sz w:val="26"/>
                <w:szCs w:val="26"/>
              </w:rPr>
              <w:t>«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shd w:val="clear" w:color="auto" w:fill="auto"/>
          </w:tcPr>
          <w:p w:rsidR="002427F8" w:rsidRPr="007F57CC" w:rsidRDefault="002427F8" w:rsidP="002427F8">
            <w:pPr>
              <w:jc w:val="both"/>
              <w:rPr>
                <w:spacing w:val="-6"/>
              </w:rPr>
            </w:pPr>
            <w:r w:rsidRPr="007F57CC">
              <w:rPr>
                <w:spacing w:val="-6"/>
              </w:rPr>
              <w:t>Параметры финансового обеспечения муниципальной программы</w:t>
            </w:r>
          </w:p>
        </w:tc>
        <w:tc>
          <w:tcPr>
            <w:tcW w:w="38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X="-744" w:tblpY="16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992"/>
              <w:gridCol w:w="851"/>
              <w:gridCol w:w="876"/>
              <w:gridCol w:w="986"/>
              <w:gridCol w:w="973"/>
              <w:gridCol w:w="850"/>
            </w:tblGrid>
            <w:tr w:rsidR="002427F8" w:rsidRPr="00E714B3" w:rsidTr="002427F8">
              <w:tc>
                <w:tcPr>
                  <w:tcW w:w="1555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Всего</w:t>
                  </w:r>
                </w:p>
              </w:tc>
              <w:tc>
                <w:tcPr>
                  <w:tcW w:w="4536" w:type="dxa"/>
                  <w:gridSpan w:val="5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Расходы по годам (тыс.рублей)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vMerge/>
                  <w:vAlign w:val="center"/>
                  <w:hideMark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2026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2027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2028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shd w:val="clear" w:color="auto" w:fill="auto"/>
                  <w:noWrap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1 964 282,3</w:t>
                  </w:r>
                </w:p>
              </w:tc>
              <w:tc>
                <w:tcPr>
                  <w:tcW w:w="851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868 641,1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308 394,4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289 646,6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 w:rsidRPr="00CC46D6">
                    <w:t>248 800,1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248 800,1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shd w:val="clear" w:color="auto" w:fill="auto"/>
                  <w:noWrap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shd w:val="clear" w:color="auto" w:fill="auto"/>
                  <w:noWrap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190 993,6</w:t>
                  </w:r>
                </w:p>
              </w:tc>
              <w:tc>
                <w:tcPr>
                  <w:tcW w:w="851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190 993,6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shd w:val="clear" w:color="auto" w:fill="auto"/>
                  <w:noWrap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1 431 882,8</w:t>
                  </w:r>
                </w:p>
              </w:tc>
              <w:tc>
                <w:tcPr>
                  <w:tcW w:w="851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336 241,6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308 394,4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289 646,5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 w:rsidRPr="00CC46D6">
                    <w:t>248 800,1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248 800,1</w:t>
                  </w:r>
                </w:p>
              </w:tc>
            </w:tr>
            <w:tr w:rsidR="002427F8" w:rsidRPr="00E714B3" w:rsidTr="002427F8">
              <w:tc>
                <w:tcPr>
                  <w:tcW w:w="1555" w:type="dxa"/>
                  <w:shd w:val="clear" w:color="auto" w:fill="auto"/>
                  <w:noWrap/>
                  <w:vAlign w:val="center"/>
                </w:tcPr>
                <w:p w:rsidR="002427F8" w:rsidRPr="00E714B3" w:rsidRDefault="002427F8" w:rsidP="002427F8">
                  <w:pPr>
                    <w:jc w:val="center"/>
                    <w:rPr>
                      <w:spacing w:val="-6"/>
                    </w:rPr>
                  </w:pPr>
                  <w:r w:rsidRPr="00E714B3">
                    <w:rPr>
                      <w:spacing w:val="-6"/>
                    </w:rPr>
                    <w:t>иные источники 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341 405,9</w:t>
                  </w:r>
                </w:p>
              </w:tc>
              <w:tc>
                <w:tcPr>
                  <w:tcW w:w="851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341 405,9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73" w:type="dxa"/>
                  <w:vAlign w:val="center"/>
                </w:tcPr>
                <w:p w:rsidR="002427F8" w:rsidRPr="00CC46D6" w:rsidRDefault="002427F8" w:rsidP="002427F8">
                  <w:pPr>
                    <w:jc w:val="center"/>
                  </w:pPr>
                  <w:r>
                    <w:t>0,</w:t>
                  </w:r>
                </w:p>
              </w:tc>
              <w:tc>
                <w:tcPr>
                  <w:tcW w:w="850" w:type="dxa"/>
                  <w:vAlign w:val="center"/>
                </w:tcPr>
                <w:p w:rsidR="002427F8" w:rsidRDefault="002427F8" w:rsidP="002427F8">
                  <w:pPr>
                    <w:jc w:val="center"/>
                  </w:pPr>
                  <w:r>
                    <w:t>0,0</w:t>
                  </w:r>
                </w:p>
              </w:tc>
            </w:tr>
          </w:tbl>
          <w:p w:rsidR="002427F8" w:rsidRPr="007F57CC" w:rsidRDefault="002427F8" w:rsidP="002427F8">
            <w:pPr>
              <w:ind w:firstLine="709"/>
              <w:jc w:val="center"/>
              <w:rPr>
                <w:spacing w:val="-6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jc w:val="both"/>
              <w:rPr>
                <w:spacing w:val="-6"/>
              </w:rPr>
            </w:pPr>
          </w:p>
          <w:p w:rsidR="002427F8" w:rsidRPr="00205D43" w:rsidRDefault="002427F8" w:rsidP="002427F8">
            <w:pPr>
              <w:rPr>
                <w:spacing w:val="-6"/>
                <w:sz w:val="26"/>
                <w:szCs w:val="26"/>
              </w:rPr>
            </w:pPr>
          </w:p>
          <w:p w:rsidR="002427F8" w:rsidRPr="00205D43" w:rsidRDefault="002427F8" w:rsidP="002427F8">
            <w:pPr>
              <w:rPr>
                <w:spacing w:val="-6"/>
                <w:sz w:val="26"/>
                <w:szCs w:val="26"/>
              </w:rPr>
            </w:pPr>
          </w:p>
          <w:p w:rsidR="002427F8" w:rsidRPr="00205D43" w:rsidRDefault="002427F8" w:rsidP="002427F8">
            <w:pPr>
              <w:rPr>
                <w:spacing w:val="-6"/>
                <w:sz w:val="26"/>
                <w:szCs w:val="26"/>
              </w:rPr>
            </w:pPr>
          </w:p>
          <w:p w:rsidR="002427F8" w:rsidRPr="00205D43" w:rsidRDefault="002427F8" w:rsidP="002427F8">
            <w:pPr>
              <w:rPr>
                <w:spacing w:val="-6"/>
              </w:rPr>
            </w:pPr>
            <w:r w:rsidRPr="00205D43">
              <w:rPr>
                <w:spacing w:val="-6"/>
                <w:sz w:val="26"/>
                <w:szCs w:val="26"/>
              </w:rPr>
              <w:t>».</w:t>
            </w:r>
          </w:p>
        </w:tc>
      </w:tr>
    </w:tbl>
    <w:p w:rsidR="003B2ACA" w:rsidRDefault="00894C51" w:rsidP="00894C5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1.2</w:t>
      </w:r>
      <w:r w:rsidR="003B2ACA" w:rsidRPr="00205D43">
        <w:rPr>
          <w:bCs/>
          <w:spacing w:val="-6"/>
          <w:sz w:val="26"/>
          <w:szCs w:val="26"/>
        </w:rPr>
        <w:t xml:space="preserve">. Таблицу 1 Программы изложить в редакции согласно </w:t>
      </w:r>
      <w:proofErr w:type="gramStart"/>
      <w:r>
        <w:rPr>
          <w:bCs/>
          <w:spacing w:val="-6"/>
          <w:sz w:val="26"/>
          <w:szCs w:val="26"/>
        </w:rPr>
        <w:t>приложению</w:t>
      </w:r>
      <w:proofErr w:type="gramEnd"/>
      <w:r w:rsidR="00CF1468">
        <w:rPr>
          <w:bCs/>
          <w:spacing w:val="-6"/>
          <w:sz w:val="26"/>
          <w:szCs w:val="26"/>
        </w:rPr>
        <w:t xml:space="preserve"> </w:t>
      </w:r>
      <w:r w:rsidR="003B2ACA" w:rsidRPr="00205D43">
        <w:rPr>
          <w:bCs/>
          <w:spacing w:val="-6"/>
          <w:sz w:val="26"/>
          <w:szCs w:val="26"/>
        </w:rPr>
        <w:t>к настоящему постановлению.</w:t>
      </w:r>
    </w:p>
    <w:p w:rsidR="00CF1468" w:rsidRDefault="00CF1468" w:rsidP="003B2AC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894C51" w:rsidRPr="003A2746" w:rsidRDefault="00F43264" w:rsidP="00CF146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3A2746">
        <w:rPr>
          <w:bCs/>
          <w:spacing w:val="-6"/>
          <w:sz w:val="26"/>
          <w:szCs w:val="26"/>
        </w:rPr>
        <w:t xml:space="preserve">2. </w:t>
      </w:r>
      <w:r w:rsidR="00894C51" w:rsidRPr="003A2746">
        <w:rPr>
          <w:bCs/>
          <w:spacing w:val="-6"/>
          <w:sz w:val="26"/>
          <w:szCs w:val="26"/>
        </w:rPr>
        <w:t>Признать утратившими силу:</w:t>
      </w:r>
    </w:p>
    <w:p w:rsidR="00894C51" w:rsidRPr="003A2746" w:rsidRDefault="00894C51" w:rsidP="00CF146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3A2746">
        <w:rPr>
          <w:bCs/>
          <w:spacing w:val="-6"/>
          <w:sz w:val="26"/>
          <w:szCs w:val="26"/>
        </w:rPr>
        <w:t>2.1. п</w:t>
      </w:r>
      <w:r w:rsidR="003A2746" w:rsidRPr="003A2746">
        <w:rPr>
          <w:bCs/>
          <w:spacing w:val="-6"/>
          <w:sz w:val="26"/>
          <w:szCs w:val="26"/>
        </w:rPr>
        <w:t>одпункт 1.1 пункта 1 п</w:t>
      </w:r>
      <w:r w:rsidR="00CF1468" w:rsidRPr="003A2746">
        <w:rPr>
          <w:bCs/>
          <w:spacing w:val="-6"/>
          <w:sz w:val="26"/>
          <w:szCs w:val="26"/>
        </w:rPr>
        <w:t>остановлени</w:t>
      </w:r>
      <w:r w:rsidR="003A2746" w:rsidRPr="003A2746">
        <w:rPr>
          <w:bCs/>
          <w:spacing w:val="-6"/>
          <w:sz w:val="26"/>
          <w:szCs w:val="26"/>
        </w:rPr>
        <w:t>я</w:t>
      </w:r>
      <w:r w:rsidR="004E131C" w:rsidRPr="003A2746">
        <w:rPr>
          <w:bCs/>
          <w:spacing w:val="-6"/>
          <w:sz w:val="26"/>
          <w:szCs w:val="26"/>
        </w:rPr>
        <w:t xml:space="preserve"> Администрации города Когалыма от </w:t>
      </w:r>
      <w:r w:rsidR="003A2746" w:rsidRPr="003A2746">
        <w:rPr>
          <w:bCs/>
          <w:spacing w:val="-6"/>
          <w:sz w:val="26"/>
          <w:szCs w:val="26"/>
        </w:rPr>
        <w:t>25.10.2024 №2008</w:t>
      </w:r>
      <w:r w:rsidR="00CF1468" w:rsidRPr="003A2746">
        <w:rPr>
          <w:bCs/>
          <w:spacing w:val="-6"/>
          <w:sz w:val="26"/>
          <w:szCs w:val="26"/>
        </w:rPr>
        <w:t xml:space="preserve"> «О внесении изменений в постановление Администрации город</w:t>
      </w:r>
      <w:r w:rsidR="00194A8C" w:rsidRPr="003A2746">
        <w:rPr>
          <w:bCs/>
          <w:spacing w:val="-6"/>
          <w:sz w:val="26"/>
          <w:szCs w:val="26"/>
        </w:rPr>
        <w:t>а Когалыма от 11.10.</w:t>
      </w:r>
      <w:r w:rsidRPr="003A2746">
        <w:rPr>
          <w:bCs/>
          <w:spacing w:val="-6"/>
          <w:sz w:val="26"/>
          <w:szCs w:val="26"/>
        </w:rPr>
        <w:t>2013 №2906»;</w:t>
      </w:r>
    </w:p>
    <w:p w:rsidR="00F43264" w:rsidRPr="006759E3" w:rsidRDefault="00894C51" w:rsidP="00CF146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3A2746">
        <w:rPr>
          <w:bCs/>
          <w:spacing w:val="-6"/>
          <w:sz w:val="26"/>
          <w:szCs w:val="26"/>
        </w:rPr>
        <w:t>2.2. подпункт 1.2 пункта 1 постановления Адм</w:t>
      </w:r>
      <w:r w:rsidR="003A2746" w:rsidRPr="003A2746">
        <w:rPr>
          <w:bCs/>
          <w:spacing w:val="-6"/>
          <w:sz w:val="26"/>
          <w:szCs w:val="26"/>
        </w:rPr>
        <w:t>инистрации города Когалыма от 26.11.2024 №2290</w:t>
      </w:r>
      <w:r w:rsidRPr="003A2746">
        <w:rPr>
          <w:bCs/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11.10.2013 №2906».</w:t>
      </w:r>
    </w:p>
    <w:p w:rsidR="00F43264" w:rsidRPr="00205D43" w:rsidRDefault="00F43264" w:rsidP="003B2AC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6427D2" w:rsidRPr="00205D43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2442B3" w:rsidRPr="00205D43">
        <w:rPr>
          <w:rFonts w:eastAsia="Calibri"/>
          <w:spacing w:val="-6"/>
          <w:sz w:val="26"/>
          <w:szCs w:val="26"/>
          <w:lang w:eastAsia="en-US"/>
        </w:rPr>
        <w:t xml:space="preserve">капитального </w:t>
      </w:r>
      <w:r w:rsidR="002442B3" w:rsidRPr="00205D43">
        <w:rPr>
          <w:rFonts w:eastAsia="Calibri"/>
          <w:spacing w:val="-6"/>
          <w:sz w:val="26"/>
          <w:szCs w:val="26"/>
          <w:lang w:eastAsia="en-US"/>
        </w:rPr>
        <w:lastRenderedPageBreak/>
        <w:t xml:space="preserve">строительства и 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 xml:space="preserve">жилищно-коммунального </w:t>
      </w:r>
      <w:r w:rsidR="002442B3" w:rsidRPr="00205D43">
        <w:rPr>
          <w:rFonts w:eastAsia="Calibri"/>
          <w:spacing w:val="-6"/>
          <w:sz w:val="26"/>
          <w:szCs w:val="26"/>
          <w:lang w:eastAsia="en-US"/>
        </w:rPr>
        <w:t>комплекса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EE42D2" w:rsidRPr="00205D43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2442B3" w:rsidRPr="00205D43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894C51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2442B3" w:rsidRPr="00205D43">
        <w:rPr>
          <w:rFonts w:eastAsia="Calibri"/>
          <w:spacing w:val="-6"/>
          <w:sz w:val="26"/>
          <w:szCs w:val="26"/>
          <w:lang w:eastAsia="en-US"/>
        </w:rPr>
        <w:t>а Когалыма от 19.06.2013 №149-р «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>О мерах по формированию регистра муниципальных нормативных правовых акто</w:t>
      </w:r>
      <w:r w:rsidR="00205D43">
        <w:rPr>
          <w:rFonts w:eastAsia="Calibri"/>
          <w:spacing w:val="-6"/>
          <w:sz w:val="26"/>
          <w:szCs w:val="26"/>
          <w:lang w:eastAsia="en-US"/>
        </w:rPr>
        <w:t xml:space="preserve">в                    Ханты-Мансийского автономного 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205D4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205D4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680992" w:rsidRDefault="0068099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43264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pacing w:val="-6"/>
          <w:sz w:val="26"/>
          <w:szCs w:val="26"/>
        </w:rPr>
      </w:pPr>
      <w:r w:rsidRPr="00F43264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F43264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F43264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 w:rsidR="00CF1468">
        <w:rPr>
          <w:rFonts w:eastAsia="Calibri"/>
          <w:spacing w:val="-6"/>
          <w:sz w:val="26"/>
          <w:szCs w:val="26"/>
          <w:lang w:eastAsia="en-US"/>
        </w:rPr>
        <w:t>оящее постановлен</w:t>
      </w:r>
      <w:r w:rsidR="00894C51">
        <w:rPr>
          <w:rFonts w:eastAsia="Calibri"/>
          <w:spacing w:val="-6"/>
          <w:sz w:val="26"/>
          <w:szCs w:val="26"/>
          <w:lang w:eastAsia="en-US"/>
        </w:rPr>
        <w:t>ие и приложение</w:t>
      </w:r>
      <w:r w:rsidRPr="00F43264">
        <w:rPr>
          <w:rFonts w:eastAsia="Calibri"/>
          <w:spacing w:val="-6"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102552">
        <w:rPr>
          <w:rFonts w:eastAsia="Calibri"/>
          <w:spacing w:val="-6"/>
          <w:sz w:val="26"/>
          <w:szCs w:val="26"/>
          <w:lang w:eastAsia="en-US"/>
        </w:rPr>
        <w:t>(</w:t>
      </w:r>
      <w:hyperlink r:id="rId9" w:history="1">
        <w:r w:rsidRPr="00102552">
          <w:rPr>
            <w:rStyle w:val="a9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Pr="00102552">
        <w:rPr>
          <w:rFonts w:eastAsia="Calibri"/>
          <w:spacing w:val="-6"/>
          <w:sz w:val="26"/>
          <w:szCs w:val="26"/>
          <w:lang w:eastAsia="en-US"/>
        </w:rPr>
        <w:t>).</w:t>
      </w:r>
    </w:p>
    <w:p w:rsidR="00F43264" w:rsidRPr="003B2ACA" w:rsidRDefault="00F4326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B2ACA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:rsidR="00F025D3" w:rsidRPr="003B2ACA" w:rsidRDefault="00F43264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3B2ACA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3B2ACA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3B2ACA">
        <w:rPr>
          <w:rFonts w:eastAsia="Calibri"/>
          <w:spacing w:val="-6"/>
          <w:sz w:val="26"/>
          <w:szCs w:val="26"/>
          <w:lang w:eastAsia="en-US"/>
        </w:rPr>
        <w:t xml:space="preserve"> А.А.Морозова.</w:t>
      </w:r>
    </w:p>
    <w:p w:rsidR="007F7774" w:rsidRPr="003B2ACA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02552" w:rsidRDefault="0010255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102552" w:rsidTr="0010255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02552" w:rsidRDefault="00F64CB4" w:rsidP="0010255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102552" w:rsidRDefault="00102552" w:rsidP="0010255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3CAA5F5" wp14:editId="604D69D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102552" w:rsidRDefault="00102552" w:rsidP="0010255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102552" w:rsidRDefault="00102552" w:rsidP="0010255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102552" w:rsidRPr="009B3C4E" w:rsidRDefault="00102552" w:rsidP="0010255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61D6FE58E8A74492B960EDF7C3847F2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102552" w:rsidRDefault="00F64CB4" w:rsidP="0010255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102552" w:rsidRDefault="00102552" w:rsidP="0010255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DA6B79" w:rsidRDefault="00DA6B79" w:rsidP="00205D43">
      <w:pPr>
        <w:tabs>
          <w:tab w:val="left" w:pos="7380"/>
        </w:tabs>
        <w:rPr>
          <w:sz w:val="26"/>
          <w:szCs w:val="26"/>
        </w:rPr>
      </w:pPr>
    </w:p>
    <w:p w:rsidR="00205D43" w:rsidRDefault="00205D43" w:rsidP="00205D43">
      <w:pPr>
        <w:tabs>
          <w:tab w:val="left" w:pos="7380"/>
        </w:tabs>
        <w:rPr>
          <w:sz w:val="26"/>
          <w:szCs w:val="26"/>
        </w:rPr>
        <w:sectPr w:rsidR="00205D43" w:rsidSect="001958F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2442B3" w:rsidRDefault="002442B3" w:rsidP="002442B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2442B3" w:rsidRPr="001E0F91" w:rsidRDefault="002442B3" w:rsidP="002442B3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6759E3" w:rsidRDefault="002442B3" w:rsidP="006759E3">
      <w:pPr>
        <w:jc w:val="center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8" w:type="dxa"/>
        <w:tblLook w:val="04A0" w:firstRow="1" w:lastRow="0" w:firstColumn="1" w:lastColumn="0" w:noHBand="0" w:noVBand="1"/>
      </w:tblPr>
      <w:tblGrid>
        <w:gridCol w:w="1560"/>
        <w:gridCol w:w="3440"/>
        <w:gridCol w:w="1825"/>
        <w:gridCol w:w="1783"/>
        <w:gridCol w:w="1177"/>
        <w:gridCol w:w="1275"/>
        <w:gridCol w:w="1134"/>
        <w:gridCol w:w="1276"/>
        <w:gridCol w:w="1276"/>
        <w:gridCol w:w="992"/>
      </w:tblGrid>
      <w:tr w:rsidR="002427F8" w:rsidRPr="002427F8" w:rsidTr="002427F8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</w:t>
            </w:r>
          </w:p>
        </w:tc>
      </w:tr>
      <w:tr w:rsidR="002427F8" w:rsidRPr="002427F8" w:rsidTr="002427F8">
        <w:trPr>
          <w:trHeight w:val="8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 2028 год</w:t>
            </w:r>
          </w:p>
        </w:tc>
      </w:tr>
      <w:tr w:rsidR="002427F8" w:rsidRPr="002427F8" w:rsidTr="002427F8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</w:t>
            </w:r>
          </w:p>
        </w:tc>
      </w:tr>
      <w:tr w:rsidR="002427F8" w:rsidRPr="002427F8" w:rsidTr="002427F8">
        <w:trPr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1.1.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(I)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</w:tr>
      <w:tr w:rsidR="002427F8" w:rsidRPr="002427F8" w:rsidTr="002427F8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0,00  </w:t>
            </w:r>
          </w:p>
        </w:tc>
      </w:tr>
      <w:tr w:rsidR="002427F8" w:rsidRPr="002427F8" w:rsidTr="002427F8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7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6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Итого по подпрограмме №1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46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5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75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375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числе:</w:t>
            </w:r>
          </w:p>
        </w:tc>
      </w:tr>
      <w:tr w:rsidR="002427F8" w:rsidRPr="002427F8" w:rsidTr="002427F8">
        <w:trPr>
          <w:trHeight w:val="46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46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5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223 865,40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59 670,70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41 480,20</w:t>
            </w:r>
          </w:p>
        </w:tc>
      </w:tr>
      <w:tr w:rsidR="002427F8" w:rsidRPr="002427F8" w:rsidTr="002427F8">
        <w:trPr>
          <w:trHeight w:val="75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2427F8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2427F8" w:rsidRPr="002427F8" w:rsidTr="002427F8">
        <w:trPr>
          <w:trHeight w:val="465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</w:t>
            </w:r>
          </w:p>
        </w:tc>
      </w:tr>
      <w:tr w:rsidR="002427F8" w:rsidRPr="002427F8" w:rsidTr="002427F8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(II, 1)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638 809,03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572 875,33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23 482,70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</w:tr>
      <w:tr w:rsidR="002427F8" w:rsidRPr="002427F8" w:rsidTr="002427F8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106 409,47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40 475,77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23 482,70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</w:tr>
      <w:tr w:rsidR="002427F8" w:rsidRPr="002427F8" w:rsidTr="002427F8">
        <w:trPr>
          <w:trHeight w:val="74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2.1.1.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Ремонт, в том числе капитальный,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345 985,00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281 606,90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23 093,80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127 988,80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127 988,80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90 730,20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26 352,10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23 093,80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2.1.2.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2 174,70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</w:tr>
      <w:tr w:rsidR="002427F8" w:rsidRPr="002427F8" w:rsidTr="002427F8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2 174,70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388,90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Реконструкция развязки Восточной (проспект Нефтяников, улица Ноябрьская)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284 553,19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284 553,19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63 004,80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63 004,80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7 408,43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7 408,43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214 139,96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214 139,96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2.1.4.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Капитальный ремонт объекта «Путепровод на км 0+468 автодороги Повховское шоссе в городе Когалыме»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2.1.5.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4 540,54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4 540,54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4 540,54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4 540,54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(2, 3, 4, 5)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 Когалыма»/МБУ «КСАТ»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1 062 849,80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242 064,21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219 049,34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200 286,85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200 724,70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200 724,70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1 062 849,80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242 064,21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219 049,34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200 286,85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200 724,70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200 724,70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2.2.1.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1 016 381,94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225 003,05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210 612,64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1 016 381,94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225 003,05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210 612,64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2.2.1.1.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2427F8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979 195,82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205 658,13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192 771,44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9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979 195,82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205 658,13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192 771,44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2.2.1.2.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22 639,72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19 344,92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22 639,72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19 344,92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2.2.1.3.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Обеспечение очистки и вывоза снега с дорожной сети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14 546,40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14 546,40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14 546,40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14 546,40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6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2.2.2.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</w:t>
            </w:r>
            <w:r w:rsidRPr="002427F8">
              <w:rPr>
                <w:sz w:val="22"/>
                <w:szCs w:val="22"/>
              </w:rPr>
              <w:lastRenderedPageBreak/>
              <w:t xml:space="preserve">числе обеспечение электроэнергией)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МКУ «УКС и ЖКК г. 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32 167,60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6 062,30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7 612,10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</w:tr>
      <w:tr w:rsidR="002427F8" w:rsidRPr="002427F8" w:rsidTr="002427F8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32 167,60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6 062,30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7 612,10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6 164,40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2.2.3.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3 573,90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3 573,90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825,60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2.2.4.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Перенос кабелей светофорного объекта, расположенного на пересечении улиц Мира - Молодежная в подземную канализацию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4 724,40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4 724,40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4 724,40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4 724,40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2.2.5.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Проведение мониторинга дорожного движения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2.2.6.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Обустройство пешеходных переходов города Когалыма объектами дорожной инфраструктуры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5 501,96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5 501,96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5 501,96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5 501,96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4 388,85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4 388,85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4 388,85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4 388,85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1 113,11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1 113,11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1 113,11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1 113,11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2.3.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 (6)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2.3.1.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Строительство сетей наружного освещения автомобильной дороги по проспекту Нефтяников (от улицы Ноябрьская до путепровода) города Когалыма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color w:val="000000"/>
                <w:sz w:val="22"/>
                <w:szCs w:val="22"/>
              </w:rPr>
            </w:pPr>
            <w:r w:rsidRPr="002427F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3 762,70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Итого по подпрограмме №2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1 705 421,53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818 702,24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242 532,04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241 960,05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3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5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1 173 021,97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286 302,68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242 532,04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241 960,05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</w:tr>
      <w:tr w:rsidR="002427F8" w:rsidRPr="002427F8" w:rsidTr="002427F8">
        <w:trPr>
          <w:trHeight w:val="60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315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числе: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1 705 421,53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818 702,24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242 532,04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241 960,05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</w:tr>
      <w:tr w:rsidR="002427F8" w:rsidRPr="002427F8" w:rsidTr="002427F8">
        <w:trPr>
          <w:trHeight w:val="40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0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1 173 021,97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286 302,68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242 532,04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241 960,05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201 113,60</w:t>
            </w:r>
          </w:p>
        </w:tc>
      </w:tr>
      <w:tr w:rsidR="002427F8" w:rsidRPr="002427F8" w:rsidTr="002427F8">
        <w:trPr>
          <w:trHeight w:val="60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39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2427F8" w:rsidRPr="002427F8" w:rsidTr="002427F8">
        <w:trPr>
          <w:trHeight w:val="42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2427F8" w:rsidRPr="002427F8" w:rsidTr="002427F8">
        <w:trPr>
          <w:trHeight w:val="42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3.1.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Внедрение автоматизированных и роботизированных технологий организации дорожного </w:t>
            </w:r>
            <w:r w:rsidRPr="002427F8">
              <w:rPr>
                <w:sz w:val="22"/>
                <w:szCs w:val="22"/>
              </w:rPr>
              <w:lastRenderedPageBreak/>
              <w:t>движения и контроля за соблюдением правил дорожного движения (7, 8, 9)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 xml:space="preserve">МКУ «ЕДДС г. Когалыма»/МКУ </w:t>
            </w:r>
            <w:r w:rsidRPr="002427F8">
              <w:rPr>
                <w:sz w:val="22"/>
                <w:szCs w:val="22"/>
              </w:rPr>
              <w:lastRenderedPageBreak/>
              <w:t>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3.1.1.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29 168,10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2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29 168,10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3.1.2.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Монтаж системы автоматической фотовидеофиксации нарушений правил дорожного движения на участке автомобильной дороги от пересечения улицы Дружбы народов - проспекта Нефтяников до путепровода автодороги Повховское шоссе в городе Когалыме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3 180,50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3 180,50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2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3 180,50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3 180,50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10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3.1.3.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Перенос кабелей системы автоматической фотовидеофиксации нарушений правил дорожного движения города Когалыма в подземную канализацию на улице Мира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2 646,80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2 646,80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2 646,80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2 646,80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80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54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7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67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числе:</w:t>
            </w:r>
          </w:p>
        </w:tc>
      </w:tr>
      <w:tr w:rsidR="002427F8" w:rsidRPr="002427F8" w:rsidTr="002427F8">
        <w:trPr>
          <w:trHeight w:val="480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43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7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34 995,40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10 184,80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67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50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1 964 282,33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868 641,14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45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1 431 882,77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336 241,58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672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3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1 964 282,33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868 641,14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43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83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49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1 431 882,77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336 241,58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300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числе: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292 856,43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292 856,43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83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63 004,80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63 004,80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15 711,67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15 711,67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83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214 139,96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214 139,96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9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1 671 425,90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575 784,71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48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127 988,80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127 988,80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6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1 416 171,10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320 529,91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308 394,44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289 646,55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248 800,10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127 266,00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05"/>
        </w:trPr>
        <w:tc>
          <w:tcPr>
            <w:tcW w:w="1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 том числе:</w:t>
            </w:r>
          </w:p>
        </w:tc>
      </w:tr>
      <w:tr w:rsidR="002427F8" w:rsidRPr="002427F8" w:rsidTr="002427F8">
        <w:trPr>
          <w:trHeight w:val="555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 xml:space="preserve">Ответственный исполнитель </w:t>
            </w:r>
            <w:r w:rsidRPr="002427F8">
              <w:rPr>
                <w:sz w:val="22"/>
                <w:szCs w:val="22"/>
              </w:rPr>
              <w:br/>
              <w:t>(МКУ «УКС и ЖКК г. Когалыма»)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917 619,18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638 167,48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91 590,10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90 143,40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48 859,10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48 859,10</w:t>
            </w:r>
          </w:p>
        </w:tc>
      </w:tr>
      <w:tr w:rsidR="002427F8" w:rsidRPr="002427F8" w:rsidTr="002427F8">
        <w:trPr>
          <w:trHeight w:val="55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55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190 993,60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2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385 219,62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105 767,92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91 590,10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90 143,40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48 859,10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48 859,10</w:t>
            </w:r>
          </w:p>
        </w:tc>
      </w:tr>
      <w:tr w:rsidR="002427F8" w:rsidRPr="002427F8" w:rsidTr="002427F8">
        <w:trPr>
          <w:trHeight w:val="67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341 405,96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450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Соисполнитель 1</w:t>
            </w:r>
            <w:r w:rsidRPr="002427F8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1 017 495,05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226 116,16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210 612,64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45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8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705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1 017 495,05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226 116,16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210 612,64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193 296,85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193 734,70</w:t>
            </w:r>
          </w:p>
        </w:tc>
      </w:tr>
      <w:tr w:rsidR="002427F8" w:rsidRPr="002427F8" w:rsidTr="002427F8">
        <w:trPr>
          <w:trHeight w:val="672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Соисполнитель 2</w:t>
            </w:r>
            <w:r w:rsidRPr="002427F8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всего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29 168,10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29 168,10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4 357,50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6 191,70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6 206,30</w:t>
            </w:r>
          </w:p>
        </w:tc>
      </w:tr>
      <w:tr w:rsidR="002427F8" w:rsidRPr="002427F8" w:rsidTr="002427F8">
        <w:trPr>
          <w:trHeight w:val="630"/>
        </w:trPr>
        <w:tc>
          <w:tcPr>
            <w:tcW w:w="6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F8" w:rsidRPr="002427F8" w:rsidRDefault="002427F8" w:rsidP="002427F8">
            <w:pPr>
              <w:jc w:val="center"/>
              <w:rPr>
                <w:sz w:val="22"/>
                <w:szCs w:val="22"/>
              </w:rPr>
            </w:pPr>
            <w:r w:rsidRPr="002427F8">
              <w:rPr>
                <w:sz w:val="22"/>
                <w:szCs w:val="22"/>
              </w:rPr>
              <w:t>0,00</w:t>
            </w:r>
          </w:p>
        </w:tc>
      </w:tr>
    </w:tbl>
    <w:p w:rsidR="002427F8" w:rsidRPr="002427F8" w:rsidRDefault="002427F8" w:rsidP="006759E3">
      <w:pPr>
        <w:jc w:val="center"/>
        <w:rPr>
          <w:sz w:val="22"/>
          <w:szCs w:val="22"/>
        </w:rPr>
      </w:pPr>
    </w:p>
    <w:p w:rsidR="00D82DA4" w:rsidRPr="002427F8" w:rsidRDefault="00D82DA4" w:rsidP="006759E3">
      <w:pPr>
        <w:jc w:val="center"/>
        <w:rPr>
          <w:sz w:val="22"/>
          <w:szCs w:val="22"/>
        </w:rPr>
      </w:pPr>
    </w:p>
    <w:sectPr w:rsidR="00D82DA4" w:rsidRPr="002427F8" w:rsidSect="00DA6B7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61" w:rsidRDefault="00F65D61" w:rsidP="004776ED">
      <w:r>
        <w:separator/>
      </w:r>
    </w:p>
  </w:endnote>
  <w:endnote w:type="continuationSeparator" w:id="0">
    <w:p w:rsidR="00F65D61" w:rsidRDefault="00F65D61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61" w:rsidRDefault="00F65D61" w:rsidP="004776ED">
      <w:r>
        <w:separator/>
      </w:r>
    </w:p>
  </w:footnote>
  <w:footnote w:type="continuationSeparator" w:id="0">
    <w:p w:rsidR="00F65D61" w:rsidRDefault="00F65D61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2427F8" w:rsidRDefault="002427F8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CB4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2427F8" w:rsidRDefault="002427F8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614"/>
    <w:multiLevelType w:val="multilevel"/>
    <w:tmpl w:val="74B270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2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6"/>
  </w:num>
  <w:num w:numId="11">
    <w:abstractNumId w:val="15"/>
  </w:num>
  <w:num w:numId="12">
    <w:abstractNumId w:val="7"/>
  </w:num>
  <w:num w:numId="13">
    <w:abstractNumId w:val="18"/>
  </w:num>
  <w:num w:numId="14">
    <w:abstractNumId w:val="14"/>
  </w:num>
  <w:num w:numId="15">
    <w:abstractNumId w:val="4"/>
  </w:num>
  <w:num w:numId="16">
    <w:abstractNumId w:val="1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77558"/>
    <w:rsid w:val="0008024B"/>
    <w:rsid w:val="000833B5"/>
    <w:rsid w:val="000B763C"/>
    <w:rsid w:val="000C268B"/>
    <w:rsid w:val="000C55B9"/>
    <w:rsid w:val="000D25B2"/>
    <w:rsid w:val="000E2464"/>
    <w:rsid w:val="000E6409"/>
    <w:rsid w:val="000F0569"/>
    <w:rsid w:val="000F3AD2"/>
    <w:rsid w:val="00102552"/>
    <w:rsid w:val="001053FB"/>
    <w:rsid w:val="00122185"/>
    <w:rsid w:val="00133327"/>
    <w:rsid w:val="00146269"/>
    <w:rsid w:val="00150110"/>
    <w:rsid w:val="001605A6"/>
    <w:rsid w:val="00172D2C"/>
    <w:rsid w:val="00186527"/>
    <w:rsid w:val="001940E9"/>
    <w:rsid w:val="00194610"/>
    <w:rsid w:val="00194A8C"/>
    <w:rsid w:val="001958F1"/>
    <w:rsid w:val="001A043A"/>
    <w:rsid w:val="001D0927"/>
    <w:rsid w:val="001D0C52"/>
    <w:rsid w:val="001D2C2A"/>
    <w:rsid w:val="001D63C3"/>
    <w:rsid w:val="001E0F91"/>
    <w:rsid w:val="001E328E"/>
    <w:rsid w:val="001F2B91"/>
    <w:rsid w:val="001F3849"/>
    <w:rsid w:val="00201088"/>
    <w:rsid w:val="0020289D"/>
    <w:rsid w:val="00205D43"/>
    <w:rsid w:val="00207EF0"/>
    <w:rsid w:val="00222E89"/>
    <w:rsid w:val="002246DE"/>
    <w:rsid w:val="00231FA7"/>
    <w:rsid w:val="00240C27"/>
    <w:rsid w:val="00241E79"/>
    <w:rsid w:val="002427F8"/>
    <w:rsid w:val="002442B3"/>
    <w:rsid w:val="00251974"/>
    <w:rsid w:val="00255DBB"/>
    <w:rsid w:val="00263CDE"/>
    <w:rsid w:val="0028554A"/>
    <w:rsid w:val="00285B66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55EC7"/>
    <w:rsid w:val="003616A2"/>
    <w:rsid w:val="0037035B"/>
    <w:rsid w:val="003720F4"/>
    <w:rsid w:val="00394CCD"/>
    <w:rsid w:val="003A2746"/>
    <w:rsid w:val="003B2ACA"/>
    <w:rsid w:val="003C18BE"/>
    <w:rsid w:val="003D07D2"/>
    <w:rsid w:val="003E29B3"/>
    <w:rsid w:val="003E776B"/>
    <w:rsid w:val="003F587E"/>
    <w:rsid w:val="00411189"/>
    <w:rsid w:val="00412B42"/>
    <w:rsid w:val="00414349"/>
    <w:rsid w:val="00432D2E"/>
    <w:rsid w:val="0043438A"/>
    <w:rsid w:val="004776ED"/>
    <w:rsid w:val="004875AF"/>
    <w:rsid w:val="004A68B2"/>
    <w:rsid w:val="004D12BD"/>
    <w:rsid w:val="004E131C"/>
    <w:rsid w:val="004E736F"/>
    <w:rsid w:val="004F33B1"/>
    <w:rsid w:val="004F3F9B"/>
    <w:rsid w:val="00505711"/>
    <w:rsid w:val="00511B4D"/>
    <w:rsid w:val="0052487E"/>
    <w:rsid w:val="00526228"/>
    <w:rsid w:val="005401D8"/>
    <w:rsid w:val="00554B8C"/>
    <w:rsid w:val="00566491"/>
    <w:rsid w:val="00573ECB"/>
    <w:rsid w:val="0058741B"/>
    <w:rsid w:val="005A0398"/>
    <w:rsid w:val="005C5EFA"/>
    <w:rsid w:val="005D089D"/>
    <w:rsid w:val="005D5182"/>
    <w:rsid w:val="005D5A03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1391"/>
    <w:rsid w:val="006360DF"/>
    <w:rsid w:val="006427D2"/>
    <w:rsid w:val="00643A8E"/>
    <w:rsid w:val="006476B9"/>
    <w:rsid w:val="00656D9B"/>
    <w:rsid w:val="0066305B"/>
    <w:rsid w:val="006759E3"/>
    <w:rsid w:val="00680992"/>
    <w:rsid w:val="00695EF3"/>
    <w:rsid w:val="006A203C"/>
    <w:rsid w:val="006A6891"/>
    <w:rsid w:val="006C2617"/>
    <w:rsid w:val="007171DD"/>
    <w:rsid w:val="0071783C"/>
    <w:rsid w:val="007363FC"/>
    <w:rsid w:val="007379BD"/>
    <w:rsid w:val="00747B75"/>
    <w:rsid w:val="00752B00"/>
    <w:rsid w:val="0075656A"/>
    <w:rsid w:val="007723C7"/>
    <w:rsid w:val="00775DF4"/>
    <w:rsid w:val="007815A2"/>
    <w:rsid w:val="007841EA"/>
    <w:rsid w:val="007905EF"/>
    <w:rsid w:val="007A562B"/>
    <w:rsid w:val="007B5270"/>
    <w:rsid w:val="007B72DB"/>
    <w:rsid w:val="007C0B3B"/>
    <w:rsid w:val="007C24AA"/>
    <w:rsid w:val="007C65FE"/>
    <w:rsid w:val="007D1C62"/>
    <w:rsid w:val="007D39D7"/>
    <w:rsid w:val="007E28C2"/>
    <w:rsid w:val="007E6B76"/>
    <w:rsid w:val="007F5689"/>
    <w:rsid w:val="007F7774"/>
    <w:rsid w:val="00820045"/>
    <w:rsid w:val="008329FC"/>
    <w:rsid w:val="00851BB8"/>
    <w:rsid w:val="00865012"/>
    <w:rsid w:val="0086685A"/>
    <w:rsid w:val="00874F39"/>
    <w:rsid w:val="00877CE5"/>
    <w:rsid w:val="00894C51"/>
    <w:rsid w:val="008A48CB"/>
    <w:rsid w:val="008C0B7C"/>
    <w:rsid w:val="008C167B"/>
    <w:rsid w:val="008C6CF1"/>
    <w:rsid w:val="008D24DA"/>
    <w:rsid w:val="008D2DB3"/>
    <w:rsid w:val="008D3750"/>
    <w:rsid w:val="008E0A84"/>
    <w:rsid w:val="00905AC9"/>
    <w:rsid w:val="009406A2"/>
    <w:rsid w:val="00952EC3"/>
    <w:rsid w:val="00964931"/>
    <w:rsid w:val="00966C71"/>
    <w:rsid w:val="0097742F"/>
    <w:rsid w:val="009A3271"/>
    <w:rsid w:val="009D7B9D"/>
    <w:rsid w:val="009E2B2C"/>
    <w:rsid w:val="009F19C9"/>
    <w:rsid w:val="00A05365"/>
    <w:rsid w:val="00A12327"/>
    <w:rsid w:val="00A164A4"/>
    <w:rsid w:val="00A205B7"/>
    <w:rsid w:val="00A4496D"/>
    <w:rsid w:val="00A45294"/>
    <w:rsid w:val="00A5169F"/>
    <w:rsid w:val="00A564E7"/>
    <w:rsid w:val="00A63C6F"/>
    <w:rsid w:val="00A73931"/>
    <w:rsid w:val="00A90A93"/>
    <w:rsid w:val="00A94D4D"/>
    <w:rsid w:val="00AA3800"/>
    <w:rsid w:val="00AA4157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51A2E"/>
    <w:rsid w:val="00B663E1"/>
    <w:rsid w:val="00BA02B6"/>
    <w:rsid w:val="00BB1866"/>
    <w:rsid w:val="00BC37E6"/>
    <w:rsid w:val="00BF73C1"/>
    <w:rsid w:val="00C211CD"/>
    <w:rsid w:val="00C26474"/>
    <w:rsid w:val="00C27247"/>
    <w:rsid w:val="00C35F0C"/>
    <w:rsid w:val="00C55689"/>
    <w:rsid w:val="00C65C83"/>
    <w:rsid w:val="00C700C4"/>
    <w:rsid w:val="00C759A1"/>
    <w:rsid w:val="00C815F9"/>
    <w:rsid w:val="00CA1E86"/>
    <w:rsid w:val="00CB2627"/>
    <w:rsid w:val="00CC367F"/>
    <w:rsid w:val="00CC76DB"/>
    <w:rsid w:val="00CD735E"/>
    <w:rsid w:val="00CF1468"/>
    <w:rsid w:val="00CF6B89"/>
    <w:rsid w:val="00D001B1"/>
    <w:rsid w:val="00D13BA0"/>
    <w:rsid w:val="00D459AD"/>
    <w:rsid w:val="00D52DB6"/>
    <w:rsid w:val="00D60D3A"/>
    <w:rsid w:val="00D826DC"/>
    <w:rsid w:val="00D82DA4"/>
    <w:rsid w:val="00D82FB4"/>
    <w:rsid w:val="00DA6B79"/>
    <w:rsid w:val="00DD3F8A"/>
    <w:rsid w:val="00DD6B47"/>
    <w:rsid w:val="00DE24EA"/>
    <w:rsid w:val="00DE7FCF"/>
    <w:rsid w:val="00DF053F"/>
    <w:rsid w:val="00DF367B"/>
    <w:rsid w:val="00DF5900"/>
    <w:rsid w:val="00E10E8C"/>
    <w:rsid w:val="00E117C7"/>
    <w:rsid w:val="00E24DA0"/>
    <w:rsid w:val="00E379D7"/>
    <w:rsid w:val="00E609B2"/>
    <w:rsid w:val="00EA465B"/>
    <w:rsid w:val="00EB6EFC"/>
    <w:rsid w:val="00EB75CB"/>
    <w:rsid w:val="00EC18FF"/>
    <w:rsid w:val="00EC6B00"/>
    <w:rsid w:val="00ED5C7C"/>
    <w:rsid w:val="00ED62A2"/>
    <w:rsid w:val="00ED7616"/>
    <w:rsid w:val="00EE42D2"/>
    <w:rsid w:val="00EE4C6E"/>
    <w:rsid w:val="00EE539C"/>
    <w:rsid w:val="00F025D3"/>
    <w:rsid w:val="00F03EA8"/>
    <w:rsid w:val="00F06198"/>
    <w:rsid w:val="00F17421"/>
    <w:rsid w:val="00F35BC0"/>
    <w:rsid w:val="00F43264"/>
    <w:rsid w:val="00F5080D"/>
    <w:rsid w:val="00F5355C"/>
    <w:rsid w:val="00F54A9E"/>
    <w:rsid w:val="00F572B1"/>
    <w:rsid w:val="00F61A9D"/>
    <w:rsid w:val="00F64CB4"/>
    <w:rsid w:val="00F65D61"/>
    <w:rsid w:val="00F709E8"/>
    <w:rsid w:val="00F77811"/>
    <w:rsid w:val="00FA0311"/>
    <w:rsid w:val="00FB33C2"/>
    <w:rsid w:val="00FB5937"/>
    <w:rsid w:val="00FC02C1"/>
    <w:rsid w:val="00FD44B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  <w:style w:type="table" w:customStyle="1" w:styleId="182111">
    <w:name w:val="Сетка таблицы182111"/>
    <w:basedOn w:val="a1"/>
    <w:uiPriority w:val="39"/>
    <w:rsid w:val="0010255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6FE58E8A74492B960EDF7C3847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B750D-28AB-46CF-9F76-11DC25D7888F}"/>
      </w:docPartPr>
      <w:docPartBody>
        <w:p w:rsidR="006E274F" w:rsidRDefault="006E274F" w:rsidP="006E274F">
          <w:pPr>
            <w:pStyle w:val="61D6FE58E8A74492B960EDF7C3847F2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237B"/>
    <w:rsid w:val="000F3F3D"/>
    <w:rsid w:val="00102679"/>
    <w:rsid w:val="001066FD"/>
    <w:rsid w:val="00133493"/>
    <w:rsid w:val="00190B00"/>
    <w:rsid w:val="002354DB"/>
    <w:rsid w:val="002859E4"/>
    <w:rsid w:val="002D4929"/>
    <w:rsid w:val="002D4D9E"/>
    <w:rsid w:val="00307CA1"/>
    <w:rsid w:val="00323C9E"/>
    <w:rsid w:val="00340BB9"/>
    <w:rsid w:val="003638FA"/>
    <w:rsid w:val="003D3DB0"/>
    <w:rsid w:val="003E7061"/>
    <w:rsid w:val="004214AE"/>
    <w:rsid w:val="00442918"/>
    <w:rsid w:val="00561FF2"/>
    <w:rsid w:val="00562484"/>
    <w:rsid w:val="006A0BCA"/>
    <w:rsid w:val="006E274F"/>
    <w:rsid w:val="0072465A"/>
    <w:rsid w:val="00772E42"/>
    <w:rsid w:val="007B60D1"/>
    <w:rsid w:val="00812C87"/>
    <w:rsid w:val="008429B5"/>
    <w:rsid w:val="008C7D75"/>
    <w:rsid w:val="008E4915"/>
    <w:rsid w:val="009B10FA"/>
    <w:rsid w:val="009E68C9"/>
    <w:rsid w:val="00A232DC"/>
    <w:rsid w:val="00A30898"/>
    <w:rsid w:val="00A506D6"/>
    <w:rsid w:val="00A75BDE"/>
    <w:rsid w:val="00B13C8F"/>
    <w:rsid w:val="00BB3B7C"/>
    <w:rsid w:val="00BF171D"/>
    <w:rsid w:val="00C25D14"/>
    <w:rsid w:val="00C97AD9"/>
    <w:rsid w:val="00CC6598"/>
    <w:rsid w:val="00CE32A3"/>
    <w:rsid w:val="00CE3F2F"/>
    <w:rsid w:val="00D348EE"/>
    <w:rsid w:val="00DB6676"/>
    <w:rsid w:val="00DB73DC"/>
    <w:rsid w:val="00E52E33"/>
    <w:rsid w:val="00E67E01"/>
    <w:rsid w:val="00EB5E03"/>
    <w:rsid w:val="00F00D58"/>
    <w:rsid w:val="00F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274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1D6FE58E8A74492B960EDF7C3847F27">
    <w:name w:val="61D6FE58E8A74492B960EDF7C3847F27"/>
    <w:rsid w:val="006E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1574-A649-4B4E-BA71-1E9D6D3A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2024-08-15T09:07:00Z</cp:lastPrinted>
  <dcterms:created xsi:type="dcterms:W3CDTF">2024-12-27T11:22:00Z</dcterms:created>
  <dcterms:modified xsi:type="dcterms:W3CDTF">2024-12-27T11:23:00Z</dcterms:modified>
</cp:coreProperties>
</file>