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0" w:type="auto"/>
        <w:tblLook w:val="01E0" w:firstRow="1" w:lastRow="1" w:firstColumn="1" w:lastColumn="1" w:noHBand="0" w:noVBand="0"/>
      </w:tblPr>
      <w:tblGrid>
        <w:gridCol w:w="3802"/>
        <w:gridCol w:w="599"/>
        <w:gridCol w:w="535"/>
        <w:gridCol w:w="3851"/>
      </w:tblGrid>
      <w:tr w:rsidR="00874F39" w:rsidRPr="001A3AE2" w:rsidTr="00874F39">
        <w:trPr>
          <w:trHeight w:val="1139"/>
        </w:trPr>
        <w:tc>
          <w:tcPr>
            <w:tcW w:w="3902" w:type="dxa"/>
            <w:shd w:val="clear" w:color="auto" w:fill="auto"/>
          </w:tcPr>
          <w:p w:rsidR="00874F39" w:rsidRPr="00035262" w:rsidRDefault="00874F39" w:rsidP="001A3AE2">
            <w:pPr>
              <w:tabs>
                <w:tab w:val="left" w:pos="180"/>
              </w:tabs>
              <w:jc w:val="center"/>
              <w:rPr>
                <w:b/>
                <w:bCs/>
                <w:color w:val="3366FF"/>
              </w:rPr>
            </w:pPr>
          </w:p>
        </w:tc>
        <w:tc>
          <w:tcPr>
            <w:tcW w:w="1134" w:type="dxa"/>
            <w:gridSpan w:val="2"/>
          </w:tcPr>
          <w:p w:rsidR="00874F39" w:rsidRPr="001A3AE2" w:rsidRDefault="00874F39" w:rsidP="001A3AE2">
            <w:pPr>
              <w:rPr>
                <w:noProof/>
              </w:rPr>
            </w:pPr>
            <w:r w:rsidRPr="001A3AE2">
              <w:rPr>
                <w:noProof/>
              </w:rPr>
              <w:drawing>
                <wp:inline distT="0" distB="0" distL="0" distR="0" wp14:anchorId="5BE0654A" wp14:editId="4A9ABD5F">
                  <wp:extent cx="542925" cy="755374"/>
                  <wp:effectExtent l="0" t="0" r="0" b="6985"/>
                  <wp:docPr id="2" name="Рисунок 2" descr="GERB_KO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KOG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984" cy="758239"/>
                          </a:xfrm>
                          <a:prstGeom prst="rect">
                            <a:avLst/>
                          </a:prstGeom>
                          <a:noFill/>
                          <a:ln>
                            <a:noFill/>
                          </a:ln>
                        </pic:spPr>
                      </pic:pic>
                    </a:graphicData>
                  </a:graphic>
                </wp:inline>
              </w:drawing>
            </w:r>
          </w:p>
        </w:tc>
        <w:tc>
          <w:tcPr>
            <w:tcW w:w="3967" w:type="dxa"/>
            <w:shd w:val="clear" w:color="auto" w:fill="auto"/>
          </w:tcPr>
          <w:p w:rsidR="00874F39" w:rsidRPr="001A3AE2" w:rsidRDefault="00874F39" w:rsidP="001A3AE2">
            <w:pPr>
              <w:rPr>
                <w:sz w:val="26"/>
                <w:szCs w:val="26"/>
              </w:rPr>
            </w:pPr>
          </w:p>
        </w:tc>
      </w:tr>
      <w:tr w:rsidR="00874F39" w:rsidRPr="001A3AE2" w:rsidTr="00874F39">
        <w:trPr>
          <w:trHeight w:val="437"/>
        </w:trPr>
        <w:tc>
          <w:tcPr>
            <w:tcW w:w="9003" w:type="dxa"/>
            <w:gridSpan w:val="4"/>
            <w:shd w:val="clear" w:color="auto" w:fill="auto"/>
          </w:tcPr>
          <w:p w:rsidR="00874F39" w:rsidRPr="001A3AE2" w:rsidRDefault="00874F39" w:rsidP="001A3AE2">
            <w:pPr>
              <w:ind w:right="2"/>
              <w:jc w:val="center"/>
              <w:rPr>
                <w:b/>
                <w:color w:val="000000"/>
                <w:sz w:val="32"/>
                <w:szCs w:val="32"/>
              </w:rPr>
            </w:pPr>
            <w:r w:rsidRPr="001A3AE2">
              <w:rPr>
                <w:b/>
                <w:color w:val="000000"/>
                <w:sz w:val="32"/>
                <w:szCs w:val="32"/>
              </w:rPr>
              <w:t>ПОСТАНОВЛЕНИЕ</w:t>
            </w:r>
          </w:p>
          <w:p w:rsidR="00874F39" w:rsidRPr="001A3AE2" w:rsidRDefault="00874F39" w:rsidP="001A3AE2">
            <w:pPr>
              <w:ind w:right="2"/>
              <w:jc w:val="center"/>
              <w:rPr>
                <w:b/>
                <w:color w:val="000000"/>
                <w:sz w:val="32"/>
                <w:szCs w:val="32"/>
              </w:rPr>
            </w:pPr>
            <w:r w:rsidRPr="001A3AE2">
              <w:rPr>
                <w:b/>
                <w:color w:val="000000"/>
                <w:sz w:val="32"/>
                <w:szCs w:val="32"/>
              </w:rPr>
              <w:t>АДМИНИСТРАЦИИ ГОРОДА КОГАЛЫМА</w:t>
            </w:r>
          </w:p>
          <w:p w:rsidR="00874F39" w:rsidRPr="001A3AE2" w:rsidRDefault="00874F39" w:rsidP="001A3AE2">
            <w:pPr>
              <w:jc w:val="center"/>
              <w:rPr>
                <w:sz w:val="26"/>
                <w:szCs w:val="26"/>
              </w:rPr>
            </w:pPr>
            <w:r w:rsidRPr="001A3AE2">
              <w:rPr>
                <w:b/>
                <w:color w:val="000000"/>
                <w:sz w:val="28"/>
                <w:szCs w:val="28"/>
              </w:rPr>
              <w:t>Ханты-Мансийского автономного округа - Югры</w:t>
            </w:r>
          </w:p>
        </w:tc>
      </w:tr>
      <w:tr w:rsidR="00874F39" w:rsidRPr="001A3AE2" w:rsidTr="00874F39">
        <w:trPr>
          <w:trHeight w:val="437"/>
        </w:trPr>
        <w:tc>
          <w:tcPr>
            <w:tcW w:w="4501" w:type="dxa"/>
            <w:gridSpan w:val="2"/>
            <w:shd w:val="clear" w:color="auto" w:fill="auto"/>
          </w:tcPr>
          <w:p w:rsidR="00874F39" w:rsidRPr="001A3AE2" w:rsidRDefault="00874F39" w:rsidP="001A3AE2">
            <w:pPr>
              <w:ind w:right="2"/>
              <w:rPr>
                <w:color w:val="D9D9D9" w:themeColor="background1" w:themeShade="D9"/>
                <w:sz w:val="26"/>
                <w:szCs w:val="26"/>
              </w:rPr>
            </w:pPr>
          </w:p>
          <w:p w:rsidR="00874F39" w:rsidRPr="001A3AE2" w:rsidRDefault="00874F39" w:rsidP="001A3AE2">
            <w:pPr>
              <w:ind w:right="2"/>
              <w:rPr>
                <w:b/>
                <w:color w:val="000000"/>
                <w:sz w:val="32"/>
                <w:szCs w:val="32"/>
              </w:rPr>
            </w:pPr>
            <w:r w:rsidRPr="001A3AE2">
              <w:rPr>
                <w:color w:val="D9D9D9" w:themeColor="background1" w:themeShade="D9"/>
                <w:sz w:val="26"/>
                <w:szCs w:val="26"/>
              </w:rPr>
              <w:t xml:space="preserve">от </w:t>
            </w:r>
            <w:r w:rsidRPr="001A3AE2">
              <w:rPr>
                <w:color w:val="D9D9D9" w:themeColor="background1" w:themeShade="D9"/>
                <w:sz w:val="26"/>
                <w:szCs w:val="26"/>
                <w:lang w:val="en-US"/>
              </w:rPr>
              <w:t>[</w:t>
            </w:r>
            <w:r w:rsidRPr="001A3AE2">
              <w:rPr>
                <w:color w:val="D9D9D9" w:themeColor="background1" w:themeShade="D9"/>
                <w:sz w:val="26"/>
                <w:szCs w:val="26"/>
              </w:rPr>
              <w:t>Дата документа</w:t>
            </w:r>
            <w:r w:rsidRPr="001A3AE2">
              <w:rPr>
                <w:color w:val="D9D9D9" w:themeColor="background1" w:themeShade="D9"/>
                <w:sz w:val="26"/>
                <w:szCs w:val="26"/>
                <w:lang w:val="en-US"/>
              </w:rPr>
              <w:t>]</w:t>
            </w:r>
          </w:p>
        </w:tc>
        <w:tc>
          <w:tcPr>
            <w:tcW w:w="4502" w:type="dxa"/>
            <w:gridSpan w:val="2"/>
            <w:shd w:val="clear" w:color="auto" w:fill="auto"/>
          </w:tcPr>
          <w:p w:rsidR="00874F39" w:rsidRPr="001A3AE2" w:rsidRDefault="00874F39" w:rsidP="001A3AE2">
            <w:pPr>
              <w:ind w:right="2"/>
              <w:jc w:val="right"/>
              <w:rPr>
                <w:color w:val="D9D9D9" w:themeColor="background1" w:themeShade="D9"/>
                <w:sz w:val="26"/>
                <w:szCs w:val="26"/>
              </w:rPr>
            </w:pPr>
          </w:p>
          <w:p w:rsidR="00874F39" w:rsidRPr="001A3AE2" w:rsidRDefault="00874F39" w:rsidP="001A3AE2">
            <w:pPr>
              <w:ind w:right="2"/>
              <w:jc w:val="right"/>
              <w:rPr>
                <w:b/>
                <w:color w:val="000000"/>
                <w:sz w:val="32"/>
                <w:szCs w:val="32"/>
              </w:rPr>
            </w:pPr>
            <w:r w:rsidRPr="001A3AE2">
              <w:rPr>
                <w:color w:val="D9D9D9" w:themeColor="background1" w:themeShade="D9"/>
                <w:sz w:val="26"/>
                <w:szCs w:val="26"/>
              </w:rPr>
              <w:t>№ [Номер документа]</w:t>
            </w:r>
          </w:p>
        </w:tc>
      </w:tr>
    </w:tbl>
    <w:p w:rsidR="00ED5C7C" w:rsidRPr="001A3AE2" w:rsidRDefault="00ED5C7C" w:rsidP="001A3AE2">
      <w:pPr>
        <w:tabs>
          <w:tab w:val="left" w:pos="2030"/>
        </w:tabs>
        <w:rPr>
          <w:sz w:val="26"/>
          <w:szCs w:val="26"/>
        </w:rPr>
      </w:pPr>
    </w:p>
    <w:p w:rsidR="00B80F55" w:rsidRPr="001A3AE2" w:rsidRDefault="00B80F55" w:rsidP="001A3AE2">
      <w:pPr>
        <w:rPr>
          <w:sz w:val="26"/>
          <w:szCs w:val="26"/>
        </w:rPr>
      </w:pPr>
    </w:p>
    <w:p w:rsidR="0082067A" w:rsidRPr="001A3AE2" w:rsidRDefault="0082067A" w:rsidP="001A3AE2">
      <w:pPr>
        <w:jc w:val="both"/>
        <w:rPr>
          <w:spacing w:val="-6"/>
          <w:sz w:val="26"/>
          <w:szCs w:val="26"/>
        </w:rPr>
      </w:pPr>
      <w:r w:rsidRPr="001A3AE2">
        <w:rPr>
          <w:spacing w:val="-6"/>
          <w:sz w:val="26"/>
          <w:szCs w:val="26"/>
        </w:rPr>
        <w:t>О внесении изменени</w:t>
      </w:r>
      <w:r w:rsidR="00600678" w:rsidRPr="001A3AE2">
        <w:rPr>
          <w:spacing w:val="-6"/>
          <w:sz w:val="26"/>
          <w:szCs w:val="26"/>
        </w:rPr>
        <w:t>й</w:t>
      </w:r>
    </w:p>
    <w:p w:rsidR="0082067A" w:rsidRPr="001A3AE2" w:rsidRDefault="0082067A" w:rsidP="001A3AE2">
      <w:pPr>
        <w:jc w:val="both"/>
        <w:rPr>
          <w:spacing w:val="-6"/>
          <w:sz w:val="26"/>
          <w:szCs w:val="26"/>
        </w:rPr>
      </w:pPr>
      <w:r w:rsidRPr="001A3AE2">
        <w:rPr>
          <w:spacing w:val="-6"/>
          <w:sz w:val="26"/>
          <w:szCs w:val="26"/>
        </w:rPr>
        <w:t xml:space="preserve">в постановление Администрации </w:t>
      </w:r>
    </w:p>
    <w:p w:rsidR="00DC111C" w:rsidRPr="001A3AE2" w:rsidRDefault="0082067A" w:rsidP="001A3AE2">
      <w:pPr>
        <w:jc w:val="both"/>
        <w:rPr>
          <w:spacing w:val="-6"/>
          <w:sz w:val="26"/>
          <w:szCs w:val="26"/>
        </w:rPr>
      </w:pPr>
      <w:r w:rsidRPr="001A3AE2">
        <w:rPr>
          <w:spacing w:val="-6"/>
          <w:sz w:val="26"/>
          <w:szCs w:val="26"/>
        </w:rPr>
        <w:t xml:space="preserve">города Когалыма </w:t>
      </w:r>
    </w:p>
    <w:p w:rsidR="0082067A" w:rsidRPr="001A3AE2" w:rsidRDefault="0082067A" w:rsidP="001A3AE2">
      <w:pPr>
        <w:jc w:val="both"/>
        <w:rPr>
          <w:spacing w:val="-6"/>
          <w:sz w:val="26"/>
          <w:szCs w:val="26"/>
        </w:rPr>
      </w:pPr>
      <w:r w:rsidRPr="001A3AE2">
        <w:rPr>
          <w:spacing w:val="-6"/>
          <w:sz w:val="26"/>
          <w:szCs w:val="26"/>
        </w:rPr>
        <w:t>от 11.10.2013 №2907</w:t>
      </w:r>
    </w:p>
    <w:p w:rsidR="00B80F55" w:rsidRPr="001A3AE2" w:rsidRDefault="00B80F55" w:rsidP="001A3AE2">
      <w:pPr>
        <w:ind w:firstLine="851"/>
        <w:jc w:val="both"/>
        <w:rPr>
          <w:spacing w:val="-6"/>
          <w:sz w:val="26"/>
          <w:szCs w:val="26"/>
        </w:rPr>
      </w:pPr>
    </w:p>
    <w:p w:rsidR="002F4BBA" w:rsidRPr="001A3AE2" w:rsidRDefault="002F4BBA" w:rsidP="001A3AE2">
      <w:pPr>
        <w:ind w:firstLine="851"/>
        <w:jc w:val="both"/>
        <w:rPr>
          <w:spacing w:val="-6"/>
          <w:sz w:val="26"/>
          <w:szCs w:val="26"/>
        </w:rPr>
      </w:pPr>
    </w:p>
    <w:p w:rsidR="0082067A" w:rsidRPr="001A3AE2" w:rsidRDefault="00AC5ADA" w:rsidP="001A3AE2">
      <w:pPr>
        <w:autoSpaceDE w:val="0"/>
        <w:autoSpaceDN w:val="0"/>
        <w:adjustRightInd w:val="0"/>
        <w:ind w:firstLine="709"/>
        <w:contextualSpacing/>
        <w:jc w:val="both"/>
        <w:rPr>
          <w:rFonts w:eastAsia="Calibri"/>
          <w:spacing w:val="-6"/>
          <w:sz w:val="26"/>
          <w:szCs w:val="26"/>
          <w:lang w:eastAsia="en-US"/>
        </w:rPr>
      </w:pPr>
      <w:r w:rsidRPr="001A3AE2">
        <w:rPr>
          <w:spacing w:val="-6"/>
          <w:sz w:val="26"/>
          <w:szCs w:val="26"/>
        </w:rPr>
        <w:t>В соответствии со статьёй 179 Бюджетного кодекса Российской Федерации, Уставом города Когалым</w:t>
      </w:r>
      <w:r w:rsidR="00AD0578" w:rsidRPr="001A3AE2">
        <w:rPr>
          <w:spacing w:val="-6"/>
          <w:sz w:val="26"/>
          <w:szCs w:val="26"/>
        </w:rPr>
        <w:t>а</w:t>
      </w:r>
      <w:r w:rsidRPr="001A3AE2">
        <w:rPr>
          <w:spacing w:val="-6"/>
          <w:sz w:val="26"/>
          <w:szCs w:val="26"/>
        </w:rPr>
        <w:t xml:space="preserve">, решением Думы города Когалыма </w:t>
      </w:r>
      <w:r w:rsidR="00653FDC" w:rsidRPr="001A3AE2">
        <w:rPr>
          <w:spacing w:val="-6"/>
          <w:sz w:val="26"/>
          <w:szCs w:val="26"/>
        </w:rPr>
        <w:t xml:space="preserve">от </w:t>
      </w:r>
      <w:r w:rsidR="00600678" w:rsidRPr="001A3AE2">
        <w:rPr>
          <w:spacing w:val="-6"/>
          <w:sz w:val="26"/>
          <w:szCs w:val="26"/>
        </w:rPr>
        <w:t>25</w:t>
      </w:r>
      <w:r w:rsidR="00653FDC" w:rsidRPr="001A3AE2">
        <w:rPr>
          <w:spacing w:val="-6"/>
          <w:sz w:val="26"/>
          <w:szCs w:val="26"/>
        </w:rPr>
        <w:t>.</w:t>
      </w:r>
      <w:r w:rsidR="00600678" w:rsidRPr="001A3AE2">
        <w:rPr>
          <w:spacing w:val="-6"/>
          <w:sz w:val="26"/>
          <w:szCs w:val="26"/>
        </w:rPr>
        <w:t>09</w:t>
      </w:r>
      <w:r w:rsidR="00653FDC" w:rsidRPr="001A3AE2">
        <w:rPr>
          <w:spacing w:val="-6"/>
          <w:sz w:val="26"/>
          <w:szCs w:val="26"/>
        </w:rPr>
        <w:t>.202</w:t>
      </w:r>
      <w:r w:rsidR="00600678" w:rsidRPr="001A3AE2">
        <w:rPr>
          <w:spacing w:val="-6"/>
          <w:sz w:val="26"/>
          <w:szCs w:val="26"/>
        </w:rPr>
        <w:t>4</w:t>
      </w:r>
      <w:r w:rsidR="00653FDC" w:rsidRPr="001A3AE2">
        <w:rPr>
          <w:spacing w:val="-6"/>
          <w:sz w:val="26"/>
          <w:szCs w:val="26"/>
        </w:rPr>
        <w:t xml:space="preserve"> №</w:t>
      </w:r>
      <w:r w:rsidR="00600678" w:rsidRPr="001A3AE2">
        <w:rPr>
          <w:spacing w:val="-6"/>
          <w:sz w:val="26"/>
          <w:szCs w:val="26"/>
        </w:rPr>
        <w:t>416</w:t>
      </w:r>
      <w:r w:rsidR="00653FDC" w:rsidRPr="001A3AE2">
        <w:rPr>
          <w:spacing w:val="-6"/>
          <w:sz w:val="26"/>
          <w:szCs w:val="26"/>
        </w:rPr>
        <w:t>-ГД «</w:t>
      </w:r>
      <w:r w:rsidR="004C443F" w:rsidRPr="004C443F">
        <w:rPr>
          <w:spacing w:val="-6"/>
          <w:sz w:val="26"/>
          <w:szCs w:val="26"/>
        </w:rPr>
        <w:t>О внесении изменений в решение Думы города Когалыма от 13.12.2023 №350-ГД</w:t>
      </w:r>
      <w:r w:rsidR="00653FDC" w:rsidRPr="001A3AE2">
        <w:rPr>
          <w:spacing w:val="-6"/>
          <w:sz w:val="26"/>
          <w:szCs w:val="26"/>
        </w:rPr>
        <w:t>»</w:t>
      </w:r>
      <w:r w:rsidRPr="001A3AE2">
        <w:rPr>
          <w:spacing w:val="-6"/>
          <w:sz w:val="26"/>
          <w:szCs w:val="26"/>
        </w:rPr>
        <w:t xml:space="preserve">, постановлением Администрации города Когалыма от 28.10.2021 №2193 </w:t>
      </w:r>
      <w:r w:rsidR="004B147A" w:rsidRPr="001A3AE2">
        <w:rPr>
          <w:spacing w:val="-6"/>
          <w:sz w:val="26"/>
          <w:szCs w:val="26"/>
        </w:rPr>
        <w:t xml:space="preserve">                   </w:t>
      </w:r>
      <w:r w:rsidRPr="001A3AE2">
        <w:rPr>
          <w:spacing w:val="-6"/>
          <w:sz w:val="26"/>
          <w:szCs w:val="26"/>
        </w:rPr>
        <w:t>«О порядке разработки и реализации муниципальных программ города Когалыма»:</w:t>
      </w:r>
    </w:p>
    <w:p w:rsidR="00E52149" w:rsidRPr="001A3AE2" w:rsidRDefault="00E52149" w:rsidP="001A3AE2">
      <w:pPr>
        <w:tabs>
          <w:tab w:val="left" w:pos="1134"/>
          <w:tab w:val="left" w:pos="1560"/>
        </w:tabs>
        <w:autoSpaceDE w:val="0"/>
        <w:autoSpaceDN w:val="0"/>
        <w:adjustRightInd w:val="0"/>
        <w:ind w:firstLine="709"/>
        <w:contextualSpacing/>
        <w:jc w:val="both"/>
        <w:rPr>
          <w:spacing w:val="-6"/>
          <w:sz w:val="26"/>
          <w:szCs w:val="26"/>
        </w:rPr>
      </w:pPr>
    </w:p>
    <w:p w:rsidR="00600678" w:rsidRPr="001A3AE2" w:rsidRDefault="00600678" w:rsidP="001A3AE2">
      <w:pPr>
        <w:tabs>
          <w:tab w:val="left" w:pos="1134"/>
          <w:tab w:val="left" w:pos="1560"/>
        </w:tabs>
        <w:autoSpaceDE w:val="0"/>
        <w:autoSpaceDN w:val="0"/>
        <w:adjustRightInd w:val="0"/>
        <w:ind w:firstLine="709"/>
        <w:contextualSpacing/>
        <w:jc w:val="both"/>
        <w:rPr>
          <w:sz w:val="26"/>
          <w:szCs w:val="26"/>
        </w:rPr>
      </w:pPr>
      <w:r w:rsidRPr="001A3AE2">
        <w:rPr>
          <w:sz w:val="26"/>
          <w:szCs w:val="26"/>
        </w:rPr>
        <w:t>1. В приложение к постановлению Администрации города Когалыма                от 11.10.2013 №2907 «Об утверждении муниципальной программы «Содержание объектов городского хозяйства и инженерной инфраструктуры в городе Когалыме» (далее – Программа) внести следующие изменения:</w:t>
      </w:r>
    </w:p>
    <w:p w:rsidR="00600678" w:rsidRPr="001A3AE2" w:rsidRDefault="00600678" w:rsidP="001A3AE2">
      <w:pPr>
        <w:ind w:firstLine="709"/>
        <w:contextualSpacing/>
        <w:jc w:val="both"/>
        <w:rPr>
          <w:b/>
          <w:bCs/>
          <w:spacing w:val="-6"/>
          <w:sz w:val="26"/>
          <w:szCs w:val="26"/>
        </w:rPr>
      </w:pPr>
      <w:r w:rsidRPr="001A3AE2">
        <w:rPr>
          <w:bCs/>
          <w:sz w:val="26"/>
          <w:szCs w:val="26"/>
        </w:rPr>
        <w:t xml:space="preserve">1.1. </w:t>
      </w:r>
      <w:r w:rsidRPr="001A3AE2">
        <w:rPr>
          <w:spacing w:val="-6"/>
          <w:sz w:val="26"/>
          <w:szCs w:val="26"/>
        </w:rPr>
        <w:t>Строку «Параметры финансового обеспечения муниципальной программы» паспорта Программы изложить в следующей редакции:</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01"/>
        <w:gridCol w:w="1260"/>
        <w:gridCol w:w="7134"/>
        <w:gridCol w:w="254"/>
      </w:tblGrid>
      <w:tr w:rsidR="00600678" w:rsidRPr="001A3AE2" w:rsidTr="009B5A13">
        <w:trPr>
          <w:trHeight w:val="42"/>
        </w:trPr>
        <w:tc>
          <w:tcPr>
            <w:tcW w:w="168" w:type="pct"/>
            <w:tcBorders>
              <w:top w:val="nil"/>
              <w:left w:val="nil"/>
              <w:bottom w:val="nil"/>
              <w:right w:val="single" w:sz="4" w:space="0" w:color="auto"/>
            </w:tcBorders>
            <w:shd w:val="clear" w:color="auto" w:fill="auto"/>
          </w:tcPr>
          <w:p w:rsidR="00600678" w:rsidRPr="001A3AE2" w:rsidRDefault="00600678" w:rsidP="001A3AE2">
            <w:pPr>
              <w:jc w:val="both"/>
              <w:rPr>
                <w:sz w:val="26"/>
                <w:szCs w:val="26"/>
              </w:rPr>
            </w:pPr>
            <w:r w:rsidRPr="001A3AE2">
              <w:rPr>
                <w:sz w:val="26"/>
                <w:szCs w:val="26"/>
              </w:rPr>
              <w:t>«</w:t>
            </w:r>
          </w:p>
        </w:tc>
        <w:tc>
          <w:tcPr>
            <w:tcW w:w="704" w:type="pct"/>
            <w:tcBorders>
              <w:left w:val="single" w:sz="4" w:space="0" w:color="auto"/>
            </w:tcBorders>
            <w:shd w:val="clear" w:color="auto" w:fill="auto"/>
          </w:tcPr>
          <w:p w:rsidR="00600678" w:rsidRPr="001A3AE2" w:rsidRDefault="00600678" w:rsidP="001A3AE2">
            <w:pPr>
              <w:jc w:val="both"/>
            </w:pPr>
            <w:r w:rsidRPr="001A3AE2">
              <w:t>Параметры финансового обеспечения муниципальной программы</w:t>
            </w:r>
          </w:p>
        </w:tc>
        <w:tc>
          <w:tcPr>
            <w:tcW w:w="3986" w:type="pct"/>
            <w:tcBorders>
              <w:right w:val="single" w:sz="4" w:space="0" w:color="auto"/>
            </w:tcBorders>
            <w:shd w:val="clear" w:color="auto" w:fill="auto"/>
          </w:tcPr>
          <w:tbl>
            <w:tblPr>
              <w:tblpPr w:leftFromText="180" w:rightFromText="180" w:vertAnchor="page" w:horzAnchor="margin" w:tblpX="-294" w:tblpY="16"/>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992"/>
              <w:gridCol w:w="814"/>
              <w:gridCol w:w="823"/>
              <w:gridCol w:w="814"/>
              <w:gridCol w:w="813"/>
              <w:gridCol w:w="847"/>
            </w:tblGrid>
            <w:tr w:rsidR="00600678" w:rsidRPr="001A3AE2" w:rsidTr="009B5A13">
              <w:tc>
                <w:tcPr>
                  <w:tcW w:w="1980" w:type="dxa"/>
                  <w:vMerge w:val="restart"/>
                  <w:shd w:val="clear" w:color="auto" w:fill="auto"/>
                  <w:noWrap/>
                  <w:vAlign w:val="center"/>
                  <w:hideMark/>
                </w:tcPr>
                <w:p w:rsidR="00600678" w:rsidRPr="001A3AE2" w:rsidRDefault="00600678" w:rsidP="001A3AE2">
                  <w:pPr>
                    <w:jc w:val="center"/>
                  </w:pPr>
                  <w:r w:rsidRPr="001A3AE2">
                    <w:t>Источники финансирования</w:t>
                  </w:r>
                </w:p>
              </w:tc>
              <w:tc>
                <w:tcPr>
                  <w:tcW w:w="992" w:type="dxa"/>
                  <w:vMerge w:val="restart"/>
                  <w:shd w:val="clear" w:color="auto" w:fill="auto"/>
                  <w:vAlign w:val="center"/>
                  <w:hideMark/>
                </w:tcPr>
                <w:p w:rsidR="00600678" w:rsidRPr="001A3AE2" w:rsidRDefault="00600678" w:rsidP="001A3AE2">
                  <w:pPr>
                    <w:jc w:val="center"/>
                  </w:pPr>
                  <w:r w:rsidRPr="001A3AE2">
                    <w:t>Всего</w:t>
                  </w:r>
                </w:p>
              </w:tc>
              <w:tc>
                <w:tcPr>
                  <w:tcW w:w="4111" w:type="dxa"/>
                  <w:gridSpan w:val="5"/>
                  <w:shd w:val="clear" w:color="auto" w:fill="auto"/>
                </w:tcPr>
                <w:p w:rsidR="00600678" w:rsidRPr="001A3AE2" w:rsidRDefault="00600678" w:rsidP="001A3AE2">
                  <w:pPr>
                    <w:jc w:val="center"/>
                  </w:pPr>
                  <w:r w:rsidRPr="001A3AE2">
                    <w:t>Расходы по годам (</w:t>
                  </w:r>
                  <w:proofErr w:type="spellStart"/>
                  <w:r w:rsidRPr="001A3AE2">
                    <w:t>тыс.рублей</w:t>
                  </w:r>
                  <w:proofErr w:type="spellEnd"/>
                  <w:r w:rsidRPr="001A3AE2">
                    <w:t>)</w:t>
                  </w:r>
                </w:p>
              </w:tc>
            </w:tr>
            <w:tr w:rsidR="00600678" w:rsidRPr="001A3AE2" w:rsidTr="009B5A13">
              <w:tc>
                <w:tcPr>
                  <w:tcW w:w="1980" w:type="dxa"/>
                  <w:vMerge/>
                  <w:shd w:val="clear" w:color="auto" w:fill="auto"/>
                  <w:vAlign w:val="center"/>
                  <w:hideMark/>
                </w:tcPr>
                <w:p w:rsidR="00600678" w:rsidRPr="001A3AE2" w:rsidRDefault="00600678" w:rsidP="001A3AE2"/>
              </w:tc>
              <w:tc>
                <w:tcPr>
                  <w:tcW w:w="992" w:type="dxa"/>
                  <w:vMerge/>
                  <w:shd w:val="clear" w:color="auto" w:fill="auto"/>
                  <w:vAlign w:val="center"/>
                  <w:hideMark/>
                </w:tcPr>
                <w:p w:rsidR="00600678" w:rsidRPr="001A3AE2" w:rsidRDefault="00600678" w:rsidP="001A3AE2"/>
              </w:tc>
              <w:tc>
                <w:tcPr>
                  <w:tcW w:w="814" w:type="dxa"/>
                  <w:shd w:val="clear" w:color="auto" w:fill="auto"/>
                  <w:vAlign w:val="center"/>
                </w:tcPr>
                <w:p w:rsidR="00600678" w:rsidRPr="001A3AE2" w:rsidRDefault="00600678" w:rsidP="001A3AE2">
                  <w:pPr>
                    <w:jc w:val="center"/>
                    <w:rPr>
                      <w:spacing w:val="-6"/>
                    </w:rPr>
                  </w:pPr>
                  <w:r w:rsidRPr="001A3AE2">
                    <w:rPr>
                      <w:spacing w:val="-6"/>
                    </w:rPr>
                    <w:t>2024</w:t>
                  </w:r>
                </w:p>
              </w:tc>
              <w:tc>
                <w:tcPr>
                  <w:tcW w:w="823" w:type="dxa"/>
                  <w:shd w:val="clear" w:color="auto" w:fill="auto"/>
                  <w:vAlign w:val="center"/>
                </w:tcPr>
                <w:p w:rsidR="00600678" w:rsidRPr="001A3AE2" w:rsidRDefault="00600678" w:rsidP="001A3AE2">
                  <w:pPr>
                    <w:jc w:val="center"/>
                    <w:rPr>
                      <w:spacing w:val="-6"/>
                    </w:rPr>
                  </w:pPr>
                  <w:r w:rsidRPr="001A3AE2">
                    <w:rPr>
                      <w:spacing w:val="-6"/>
                    </w:rPr>
                    <w:t>2025</w:t>
                  </w:r>
                </w:p>
              </w:tc>
              <w:tc>
                <w:tcPr>
                  <w:tcW w:w="814" w:type="dxa"/>
                  <w:shd w:val="clear" w:color="auto" w:fill="auto"/>
                  <w:vAlign w:val="center"/>
                </w:tcPr>
                <w:p w:rsidR="00600678" w:rsidRPr="001A3AE2" w:rsidRDefault="00600678" w:rsidP="001A3AE2">
                  <w:pPr>
                    <w:jc w:val="center"/>
                    <w:rPr>
                      <w:spacing w:val="-6"/>
                    </w:rPr>
                  </w:pPr>
                  <w:r w:rsidRPr="001A3AE2">
                    <w:rPr>
                      <w:spacing w:val="-6"/>
                    </w:rPr>
                    <w:t>2026</w:t>
                  </w:r>
                </w:p>
              </w:tc>
              <w:tc>
                <w:tcPr>
                  <w:tcW w:w="813" w:type="dxa"/>
                  <w:shd w:val="clear" w:color="auto" w:fill="auto"/>
                  <w:vAlign w:val="center"/>
                </w:tcPr>
                <w:p w:rsidR="00600678" w:rsidRPr="001A3AE2" w:rsidRDefault="00600678" w:rsidP="001A3AE2">
                  <w:pPr>
                    <w:jc w:val="center"/>
                  </w:pPr>
                  <w:r w:rsidRPr="001A3AE2">
                    <w:t>2027</w:t>
                  </w:r>
                </w:p>
              </w:tc>
              <w:tc>
                <w:tcPr>
                  <w:tcW w:w="847" w:type="dxa"/>
                  <w:shd w:val="clear" w:color="auto" w:fill="auto"/>
                  <w:vAlign w:val="center"/>
                </w:tcPr>
                <w:p w:rsidR="00600678" w:rsidRPr="001A3AE2" w:rsidRDefault="00600678" w:rsidP="001A3AE2">
                  <w:pPr>
                    <w:jc w:val="center"/>
                  </w:pPr>
                  <w:r w:rsidRPr="001A3AE2">
                    <w:t>2028</w:t>
                  </w:r>
                </w:p>
              </w:tc>
            </w:tr>
            <w:tr w:rsidR="00600678" w:rsidRPr="001A3AE2" w:rsidTr="009B5A13">
              <w:tc>
                <w:tcPr>
                  <w:tcW w:w="1980" w:type="dxa"/>
                  <w:shd w:val="clear" w:color="auto" w:fill="auto"/>
                  <w:noWrap/>
                  <w:vAlign w:val="center"/>
                </w:tcPr>
                <w:p w:rsidR="00600678" w:rsidRPr="001A3AE2" w:rsidRDefault="00600678" w:rsidP="001A3AE2">
                  <w:pPr>
                    <w:jc w:val="center"/>
                  </w:pPr>
                  <w:r w:rsidRPr="001A3AE2">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678" w:rsidRPr="001A3AE2" w:rsidRDefault="00600678" w:rsidP="001A3AE2">
                  <w:pPr>
                    <w:jc w:val="center"/>
                  </w:pPr>
                  <w:r w:rsidRPr="001A3AE2">
                    <w:t>1 018 569,0</w:t>
                  </w:r>
                </w:p>
              </w:tc>
              <w:tc>
                <w:tcPr>
                  <w:tcW w:w="814" w:type="dxa"/>
                  <w:tcBorders>
                    <w:top w:val="single" w:sz="4" w:space="0" w:color="auto"/>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266 100,8</w:t>
                  </w:r>
                </w:p>
              </w:tc>
              <w:tc>
                <w:tcPr>
                  <w:tcW w:w="823" w:type="dxa"/>
                  <w:tcBorders>
                    <w:top w:val="single" w:sz="4" w:space="0" w:color="auto"/>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207 131,8</w:t>
                  </w:r>
                </w:p>
              </w:tc>
              <w:tc>
                <w:tcPr>
                  <w:tcW w:w="814" w:type="dxa"/>
                  <w:tcBorders>
                    <w:top w:val="single" w:sz="4" w:space="0" w:color="auto"/>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186 449,8</w:t>
                  </w:r>
                </w:p>
              </w:tc>
              <w:tc>
                <w:tcPr>
                  <w:tcW w:w="813" w:type="dxa"/>
                  <w:tcBorders>
                    <w:top w:val="single" w:sz="4" w:space="0" w:color="auto"/>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179 443,4</w:t>
                  </w:r>
                </w:p>
              </w:tc>
              <w:tc>
                <w:tcPr>
                  <w:tcW w:w="847" w:type="dxa"/>
                  <w:tcBorders>
                    <w:top w:val="single" w:sz="4" w:space="0" w:color="auto"/>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179 443,4</w:t>
                  </w:r>
                </w:p>
              </w:tc>
            </w:tr>
            <w:tr w:rsidR="00600678" w:rsidRPr="001A3AE2" w:rsidTr="009B5A13">
              <w:tc>
                <w:tcPr>
                  <w:tcW w:w="1980" w:type="dxa"/>
                  <w:shd w:val="clear" w:color="auto" w:fill="auto"/>
                  <w:noWrap/>
                  <w:vAlign w:val="center"/>
                </w:tcPr>
                <w:p w:rsidR="00600678" w:rsidRPr="001A3AE2" w:rsidRDefault="00600678" w:rsidP="001A3AE2">
                  <w:pPr>
                    <w:jc w:val="center"/>
                  </w:pPr>
                  <w:r w:rsidRPr="001A3AE2">
                    <w:t>федеральный бюджет</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00678" w:rsidRPr="001A3AE2" w:rsidRDefault="00600678" w:rsidP="001A3AE2">
                  <w:pPr>
                    <w:jc w:val="center"/>
                  </w:pPr>
                  <w:r w:rsidRPr="001A3AE2">
                    <w:t>0,00</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2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1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47"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r>
            <w:tr w:rsidR="00600678" w:rsidRPr="001A3AE2" w:rsidTr="009B5A13">
              <w:tc>
                <w:tcPr>
                  <w:tcW w:w="1980" w:type="dxa"/>
                  <w:shd w:val="clear" w:color="auto" w:fill="auto"/>
                  <w:noWrap/>
                  <w:vAlign w:val="center"/>
                </w:tcPr>
                <w:p w:rsidR="00600678" w:rsidRPr="001A3AE2" w:rsidRDefault="00600678" w:rsidP="001A3AE2">
                  <w:pPr>
                    <w:jc w:val="center"/>
                  </w:pPr>
                  <w:r w:rsidRPr="001A3AE2">
                    <w:t>бюджет автономного округа</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00678" w:rsidRPr="001A3AE2" w:rsidRDefault="00600678" w:rsidP="001A3AE2">
                  <w:pPr>
                    <w:jc w:val="center"/>
                  </w:pPr>
                  <w:r w:rsidRPr="001A3AE2">
                    <w:t>7 074,2</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1 587,5</w:t>
                  </w:r>
                </w:p>
              </w:tc>
              <w:tc>
                <w:tcPr>
                  <w:tcW w:w="82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1 425,0</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1 353,9</w:t>
                  </w:r>
                </w:p>
              </w:tc>
              <w:tc>
                <w:tcPr>
                  <w:tcW w:w="81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1 353,9</w:t>
                  </w:r>
                </w:p>
              </w:tc>
              <w:tc>
                <w:tcPr>
                  <w:tcW w:w="847"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1 353,9</w:t>
                  </w:r>
                </w:p>
              </w:tc>
            </w:tr>
            <w:tr w:rsidR="00600678" w:rsidRPr="001A3AE2" w:rsidTr="009B5A13">
              <w:tc>
                <w:tcPr>
                  <w:tcW w:w="1980" w:type="dxa"/>
                  <w:shd w:val="clear" w:color="auto" w:fill="auto"/>
                  <w:noWrap/>
                  <w:vAlign w:val="center"/>
                </w:tcPr>
                <w:p w:rsidR="00600678" w:rsidRPr="001A3AE2" w:rsidRDefault="00600678" w:rsidP="001A3AE2">
                  <w:pPr>
                    <w:jc w:val="center"/>
                  </w:pPr>
                  <w:r w:rsidRPr="001A3AE2">
                    <w:t>бюджет города Когалыма</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00678" w:rsidRPr="001A3AE2" w:rsidRDefault="00600678" w:rsidP="001A3AE2">
                  <w:pPr>
                    <w:jc w:val="center"/>
                  </w:pPr>
                  <w:r w:rsidRPr="001A3AE2">
                    <w:t>1 011 494,8</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264 513,3</w:t>
                  </w:r>
                </w:p>
              </w:tc>
              <w:tc>
                <w:tcPr>
                  <w:tcW w:w="82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205 706,8</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185 095,9</w:t>
                  </w:r>
                </w:p>
              </w:tc>
              <w:tc>
                <w:tcPr>
                  <w:tcW w:w="81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178 089,5</w:t>
                  </w:r>
                </w:p>
              </w:tc>
              <w:tc>
                <w:tcPr>
                  <w:tcW w:w="847"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178 089,5</w:t>
                  </w:r>
                </w:p>
              </w:tc>
            </w:tr>
            <w:tr w:rsidR="00600678" w:rsidRPr="001A3AE2" w:rsidTr="009B5A13">
              <w:tc>
                <w:tcPr>
                  <w:tcW w:w="1980" w:type="dxa"/>
                  <w:shd w:val="clear" w:color="auto" w:fill="auto"/>
                  <w:noWrap/>
                  <w:vAlign w:val="center"/>
                </w:tcPr>
                <w:p w:rsidR="00600678" w:rsidRPr="001A3AE2" w:rsidRDefault="00600678" w:rsidP="001A3AE2">
                  <w:pPr>
                    <w:jc w:val="center"/>
                  </w:pPr>
                  <w:r w:rsidRPr="001A3AE2">
                    <w:t>иные источники финансирования</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00678" w:rsidRPr="001A3AE2" w:rsidRDefault="00600678" w:rsidP="001A3AE2">
                  <w:pPr>
                    <w:jc w:val="center"/>
                  </w:pPr>
                  <w:r w:rsidRPr="001A3AE2">
                    <w:t>0,00</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2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14"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13"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c>
                <w:tcPr>
                  <w:tcW w:w="847" w:type="dxa"/>
                  <w:tcBorders>
                    <w:top w:val="nil"/>
                    <w:left w:val="nil"/>
                    <w:bottom w:val="single" w:sz="4" w:space="0" w:color="auto"/>
                    <w:right w:val="single" w:sz="4" w:space="0" w:color="auto"/>
                  </w:tcBorders>
                  <w:shd w:val="clear" w:color="auto" w:fill="auto"/>
                  <w:vAlign w:val="center"/>
                </w:tcPr>
                <w:p w:rsidR="00600678" w:rsidRPr="001A3AE2" w:rsidRDefault="00600678" w:rsidP="001A3AE2">
                  <w:pPr>
                    <w:jc w:val="center"/>
                  </w:pPr>
                  <w:r w:rsidRPr="001A3AE2">
                    <w:t>0,00</w:t>
                  </w:r>
                </w:p>
              </w:tc>
            </w:tr>
          </w:tbl>
          <w:p w:rsidR="00600678" w:rsidRPr="001A3AE2" w:rsidRDefault="00600678" w:rsidP="001A3AE2">
            <w:pPr>
              <w:ind w:firstLine="709"/>
              <w:jc w:val="both"/>
            </w:pPr>
          </w:p>
        </w:tc>
        <w:tc>
          <w:tcPr>
            <w:tcW w:w="142" w:type="pct"/>
            <w:tcBorders>
              <w:top w:val="nil"/>
              <w:left w:val="single" w:sz="4" w:space="0" w:color="auto"/>
              <w:bottom w:val="nil"/>
              <w:right w:val="nil"/>
            </w:tcBorders>
            <w:shd w:val="clear" w:color="auto" w:fill="auto"/>
          </w:tcPr>
          <w:p w:rsidR="00600678" w:rsidRPr="001A3AE2" w:rsidRDefault="00600678" w:rsidP="001A3AE2">
            <w:pPr>
              <w:jc w:val="both"/>
            </w:pPr>
          </w:p>
          <w:p w:rsidR="00600678" w:rsidRPr="001A3AE2" w:rsidRDefault="00600678" w:rsidP="001A3AE2">
            <w:pPr>
              <w:jc w:val="both"/>
            </w:pPr>
          </w:p>
          <w:p w:rsidR="00600678" w:rsidRPr="001A3AE2" w:rsidRDefault="00600678" w:rsidP="001A3AE2">
            <w:pPr>
              <w:jc w:val="both"/>
            </w:pPr>
          </w:p>
          <w:p w:rsidR="00600678" w:rsidRPr="001A3AE2" w:rsidRDefault="00600678" w:rsidP="001A3AE2">
            <w:pPr>
              <w:jc w:val="both"/>
            </w:pPr>
          </w:p>
          <w:p w:rsidR="00600678" w:rsidRPr="001A3AE2" w:rsidRDefault="00600678" w:rsidP="001A3AE2">
            <w:pPr>
              <w:jc w:val="both"/>
            </w:pPr>
          </w:p>
          <w:p w:rsidR="00600678" w:rsidRPr="001A3AE2" w:rsidRDefault="00600678" w:rsidP="001A3AE2">
            <w:pPr>
              <w:jc w:val="both"/>
            </w:pPr>
          </w:p>
          <w:p w:rsidR="00600678" w:rsidRPr="001A3AE2" w:rsidRDefault="00600678" w:rsidP="001A3AE2">
            <w:pPr>
              <w:jc w:val="both"/>
            </w:pPr>
          </w:p>
          <w:p w:rsidR="00600678" w:rsidRPr="001A3AE2" w:rsidRDefault="00600678" w:rsidP="001A3AE2">
            <w:pPr>
              <w:jc w:val="both"/>
            </w:pPr>
          </w:p>
          <w:p w:rsidR="00600678" w:rsidRPr="001A3AE2" w:rsidRDefault="00600678" w:rsidP="001A3AE2"/>
          <w:p w:rsidR="00600678" w:rsidRPr="001A3AE2" w:rsidRDefault="00600678" w:rsidP="001A3AE2">
            <w:r w:rsidRPr="001A3AE2">
              <w:rPr>
                <w:sz w:val="26"/>
                <w:szCs w:val="26"/>
              </w:rPr>
              <w:t>».</w:t>
            </w:r>
          </w:p>
        </w:tc>
      </w:tr>
    </w:tbl>
    <w:p w:rsidR="00600678" w:rsidRPr="001A3AE2" w:rsidRDefault="00600678" w:rsidP="001A3AE2">
      <w:pPr>
        <w:pStyle w:val="ConsPlusTitle"/>
        <w:tabs>
          <w:tab w:val="left" w:pos="0"/>
          <w:tab w:val="left" w:pos="426"/>
        </w:tabs>
        <w:ind w:firstLine="709"/>
        <w:contextualSpacing/>
        <w:jc w:val="both"/>
        <w:rPr>
          <w:rFonts w:ascii="Times New Roman" w:hAnsi="Times New Roman" w:cs="Times New Roman"/>
          <w:b w:val="0"/>
          <w:bCs w:val="0"/>
          <w:sz w:val="26"/>
          <w:szCs w:val="26"/>
        </w:rPr>
      </w:pPr>
      <w:r w:rsidRPr="001A3AE2">
        <w:rPr>
          <w:rFonts w:ascii="Times New Roman" w:hAnsi="Times New Roman" w:cs="Times New Roman"/>
          <w:b w:val="0"/>
          <w:bCs w:val="0"/>
          <w:sz w:val="26"/>
          <w:szCs w:val="26"/>
        </w:rPr>
        <w:t>1.2. Таблицу 1 Программы изложить в редакции согласно приложению 1 к настоящему постановлению.</w:t>
      </w:r>
    </w:p>
    <w:p w:rsidR="00600678" w:rsidRPr="001A3AE2" w:rsidRDefault="00600678" w:rsidP="001A3AE2">
      <w:pPr>
        <w:pStyle w:val="ConsPlusTitle"/>
        <w:tabs>
          <w:tab w:val="left" w:pos="0"/>
          <w:tab w:val="left" w:pos="426"/>
        </w:tabs>
        <w:ind w:firstLine="709"/>
        <w:contextualSpacing/>
        <w:jc w:val="both"/>
        <w:rPr>
          <w:rFonts w:ascii="Times New Roman" w:hAnsi="Times New Roman" w:cs="Times New Roman"/>
          <w:b w:val="0"/>
          <w:bCs w:val="0"/>
          <w:sz w:val="26"/>
          <w:szCs w:val="26"/>
        </w:rPr>
      </w:pPr>
      <w:r w:rsidRPr="001A3AE2">
        <w:rPr>
          <w:rFonts w:ascii="Times New Roman" w:hAnsi="Times New Roman" w:cs="Times New Roman"/>
          <w:b w:val="0"/>
          <w:bCs w:val="0"/>
          <w:sz w:val="26"/>
          <w:szCs w:val="26"/>
        </w:rPr>
        <w:t>1.3. Таблицу 2 Программы изложить в редакции согласно приложению 2 к настоящему постановлению.</w:t>
      </w:r>
    </w:p>
    <w:p w:rsidR="00600678" w:rsidRPr="001A3AE2" w:rsidRDefault="00600678" w:rsidP="001A3AE2">
      <w:pPr>
        <w:pStyle w:val="ConsPlusTitle"/>
        <w:tabs>
          <w:tab w:val="left" w:pos="0"/>
          <w:tab w:val="left" w:pos="426"/>
        </w:tabs>
        <w:ind w:firstLine="709"/>
        <w:contextualSpacing/>
        <w:jc w:val="both"/>
        <w:rPr>
          <w:rFonts w:ascii="Times New Roman" w:hAnsi="Times New Roman" w:cs="Times New Roman"/>
          <w:b w:val="0"/>
          <w:bCs w:val="0"/>
          <w:spacing w:val="-6"/>
          <w:sz w:val="26"/>
          <w:szCs w:val="26"/>
        </w:rPr>
      </w:pPr>
    </w:p>
    <w:p w:rsidR="00600678" w:rsidRPr="001A3AE2" w:rsidRDefault="00600678" w:rsidP="001A3AE2">
      <w:pPr>
        <w:tabs>
          <w:tab w:val="left" w:pos="1134"/>
          <w:tab w:val="left" w:pos="1560"/>
        </w:tabs>
        <w:autoSpaceDE w:val="0"/>
        <w:autoSpaceDN w:val="0"/>
        <w:adjustRightInd w:val="0"/>
        <w:ind w:firstLine="709"/>
        <w:contextualSpacing/>
        <w:jc w:val="both"/>
        <w:rPr>
          <w:bCs/>
          <w:spacing w:val="-6"/>
          <w:sz w:val="26"/>
          <w:szCs w:val="26"/>
        </w:rPr>
      </w:pPr>
      <w:r w:rsidRPr="001A3AE2">
        <w:rPr>
          <w:bCs/>
          <w:spacing w:val="-6"/>
          <w:sz w:val="26"/>
          <w:szCs w:val="26"/>
        </w:rPr>
        <w:t>2. Признать утратившими силу:</w:t>
      </w:r>
    </w:p>
    <w:p w:rsidR="00600678" w:rsidRPr="001A3AE2" w:rsidRDefault="00600678" w:rsidP="001A3AE2">
      <w:pPr>
        <w:tabs>
          <w:tab w:val="left" w:pos="1134"/>
          <w:tab w:val="left" w:pos="1560"/>
        </w:tabs>
        <w:autoSpaceDE w:val="0"/>
        <w:autoSpaceDN w:val="0"/>
        <w:adjustRightInd w:val="0"/>
        <w:ind w:firstLine="709"/>
        <w:contextualSpacing/>
        <w:jc w:val="both"/>
        <w:rPr>
          <w:bCs/>
          <w:spacing w:val="-6"/>
          <w:sz w:val="26"/>
          <w:szCs w:val="26"/>
        </w:rPr>
      </w:pPr>
      <w:r w:rsidRPr="001A3AE2">
        <w:rPr>
          <w:bCs/>
          <w:spacing w:val="-6"/>
          <w:sz w:val="26"/>
          <w:szCs w:val="26"/>
        </w:rPr>
        <w:t xml:space="preserve">2.1. </w:t>
      </w:r>
      <w:r w:rsidR="007668CA" w:rsidRPr="001A3AE2">
        <w:rPr>
          <w:bCs/>
          <w:spacing w:val="-6"/>
          <w:sz w:val="26"/>
          <w:szCs w:val="26"/>
        </w:rPr>
        <w:t>подпункты 1.2, 1.4 пункта 1 постановления Администрации города Когалыма о</w:t>
      </w:r>
      <w:r w:rsidRPr="001A3AE2">
        <w:rPr>
          <w:bCs/>
          <w:spacing w:val="-6"/>
          <w:sz w:val="26"/>
          <w:szCs w:val="26"/>
        </w:rPr>
        <w:t xml:space="preserve">т </w:t>
      </w:r>
      <w:r w:rsidR="007668CA" w:rsidRPr="001A3AE2">
        <w:rPr>
          <w:bCs/>
          <w:spacing w:val="-6"/>
          <w:sz w:val="26"/>
          <w:szCs w:val="26"/>
        </w:rPr>
        <w:t>22</w:t>
      </w:r>
      <w:r w:rsidRPr="001A3AE2">
        <w:rPr>
          <w:bCs/>
          <w:spacing w:val="-6"/>
          <w:sz w:val="26"/>
          <w:szCs w:val="26"/>
        </w:rPr>
        <w:t>.0</w:t>
      </w:r>
      <w:r w:rsidR="007668CA" w:rsidRPr="001A3AE2">
        <w:rPr>
          <w:bCs/>
          <w:spacing w:val="-6"/>
          <w:sz w:val="26"/>
          <w:szCs w:val="26"/>
        </w:rPr>
        <w:t>7</w:t>
      </w:r>
      <w:r w:rsidRPr="001A3AE2">
        <w:rPr>
          <w:bCs/>
          <w:spacing w:val="-6"/>
          <w:sz w:val="26"/>
          <w:szCs w:val="26"/>
        </w:rPr>
        <w:t>.</w:t>
      </w:r>
      <w:r w:rsidRPr="001A3AE2">
        <w:rPr>
          <w:bCs/>
          <w:spacing w:val="-6"/>
          <w:sz w:val="26"/>
          <w:szCs w:val="26"/>
          <w:lang w:bidi="ru-RU"/>
        </w:rPr>
        <w:t>2024 №</w:t>
      </w:r>
      <w:r w:rsidR="007668CA" w:rsidRPr="001A3AE2">
        <w:rPr>
          <w:bCs/>
          <w:spacing w:val="-6"/>
          <w:sz w:val="26"/>
          <w:szCs w:val="26"/>
          <w:lang w:bidi="ru-RU"/>
        </w:rPr>
        <w:t>1354</w:t>
      </w:r>
      <w:r w:rsidRPr="001A3AE2">
        <w:rPr>
          <w:bCs/>
          <w:spacing w:val="-6"/>
          <w:sz w:val="26"/>
          <w:szCs w:val="26"/>
        </w:rPr>
        <w:t xml:space="preserve"> «О внесении изменений в постановление Администрации города Когалыма от 11.10.2013 №2907».</w:t>
      </w:r>
    </w:p>
    <w:p w:rsidR="00600678" w:rsidRPr="001A3AE2" w:rsidRDefault="00600678" w:rsidP="001A3AE2">
      <w:pPr>
        <w:tabs>
          <w:tab w:val="left" w:pos="1134"/>
          <w:tab w:val="left" w:pos="1560"/>
        </w:tabs>
        <w:autoSpaceDE w:val="0"/>
        <w:autoSpaceDN w:val="0"/>
        <w:adjustRightInd w:val="0"/>
        <w:ind w:firstLine="709"/>
        <w:contextualSpacing/>
        <w:jc w:val="both"/>
        <w:rPr>
          <w:bCs/>
          <w:spacing w:val="-6"/>
          <w:sz w:val="26"/>
          <w:szCs w:val="26"/>
        </w:rPr>
      </w:pPr>
      <w:r w:rsidRPr="001A3AE2">
        <w:rPr>
          <w:bCs/>
          <w:spacing w:val="-6"/>
          <w:sz w:val="26"/>
          <w:szCs w:val="26"/>
        </w:rPr>
        <w:t xml:space="preserve">2.2. </w:t>
      </w:r>
      <w:r w:rsidR="007668CA" w:rsidRPr="001A3AE2">
        <w:rPr>
          <w:bCs/>
          <w:spacing w:val="-6"/>
          <w:sz w:val="26"/>
          <w:szCs w:val="26"/>
        </w:rPr>
        <w:t>постановление Администрации города Когалыма о</w:t>
      </w:r>
      <w:r w:rsidRPr="001A3AE2">
        <w:rPr>
          <w:bCs/>
          <w:spacing w:val="-6"/>
          <w:sz w:val="26"/>
          <w:szCs w:val="26"/>
        </w:rPr>
        <w:t xml:space="preserve">т </w:t>
      </w:r>
      <w:r w:rsidRPr="001A3AE2">
        <w:rPr>
          <w:bCs/>
          <w:spacing w:val="-6"/>
          <w:sz w:val="26"/>
          <w:szCs w:val="26"/>
          <w:lang w:bidi="ru-RU"/>
        </w:rPr>
        <w:t>0</w:t>
      </w:r>
      <w:r w:rsidR="009B5A13" w:rsidRPr="001A3AE2">
        <w:rPr>
          <w:bCs/>
          <w:spacing w:val="-6"/>
          <w:sz w:val="26"/>
          <w:szCs w:val="26"/>
          <w:lang w:bidi="ru-RU"/>
        </w:rPr>
        <w:t>9</w:t>
      </w:r>
      <w:r w:rsidRPr="001A3AE2">
        <w:rPr>
          <w:bCs/>
          <w:spacing w:val="-6"/>
          <w:sz w:val="26"/>
          <w:szCs w:val="26"/>
          <w:lang w:bidi="ru-RU"/>
        </w:rPr>
        <w:t>.0</w:t>
      </w:r>
      <w:r w:rsidR="009B5A13" w:rsidRPr="001A3AE2">
        <w:rPr>
          <w:bCs/>
          <w:spacing w:val="-6"/>
          <w:sz w:val="26"/>
          <w:szCs w:val="26"/>
          <w:lang w:bidi="ru-RU"/>
        </w:rPr>
        <w:t>9</w:t>
      </w:r>
      <w:r w:rsidRPr="001A3AE2">
        <w:rPr>
          <w:bCs/>
          <w:spacing w:val="-6"/>
          <w:sz w:val="26"/>
          <w:szCs w:val="26"/>
          <w:lang w:bidi="ru-RU"/>
        </w:rPr>
        <w:t>.2024 №</w:t>
      </w:r>
      <w:r w:rsidR="009B5A13" w:rsidRPr="001A3AE2">
        <w:rPr>
          <w:bCs/>
          <w:spacing w:val="-6"/>
          <w:sz w:val="26"/>
          <w:szCs w:val="26"/>
          <w:lang w:bidi="ru-RU"/>
        </w:rPr>
        <w:t>1652</w:t>
      </w:r>
      <w:r w:rsidR="007668CA" w:rsidRPr="001A3AE2">
        <w:rPr>
          <w:bCs/>
          <w:spacing w:val="-6"/>
          <w:sz w:val="26"/>
          <w:szCs w:val="26"/>
        </w:rPr>
        <w:t xml:space="preserve"> «О внесении изменения</w:t>
      </w:r>
      <w:r w:rsidRPr="001A3AE2">
        <w:rPr>
          <w:bCs/>
          <w:spacing w:val="-6"/>
          <w:sz w:val="26"/>
          <w:szCs w:val="26"/>
        </w:rPr>
        <w:t xml:space="preserve"> в постановление Администрации города Когалыма от 11.10.2013 №2907».</w:t>
      </w:r>
    </w:p>
    <w:p w:rsidR="00F57877" w:rsidRPr="001A3AE2" w:rsidRDefault="00F57877" w:rsidP="001A3AE2">
      <w:pPr>
        <w:tabs>
          <w:tab w:val="left" w:pos="1134"/>
          <w:tab w:val="left" w:pos="1560"/>
        </w:tabs>
        <w:autoSpaceDE w:val="0"/>
        <w:autoSpaceDN w:val="0"/>
        <w:adjustRightInd w:val="0"/>
        <w:ind w:firstLine="709"/>
        <w:contextualSpacing/>
        <w:jc w:val="both"/>
        <w:rPr>
          <w:b/>
          <w:bCs/>
          <w:spacing w:val="-6"/>
          <w:sz w:val="26"/>
          <w:szCs w:val="26"/>
        </w:rPr>
      </w:pPr>
    </w:p>
    <w:p w:rsidR="0082067A" w:rsidRPr="001A3AE2" w:rsidRDefault="00B80F55" w:rsidP="001A3AE2">
      <w:pPr>
        <w:widowControl w:val="0"/>
        <w:tabs>
          <w:tab w:val="left" w:pos="0"/>
          <w:tab w:val="left" w:pos="993"/>
        </w:tabs>
        <w:adjustRightInd w:val="0"/>
        <w:ind w:firstLine="709"/>
        <w:contextualSpacing/>
        <w:jc w:val="both"/>
        <w:rPr>
          <w:rFonts w:eastAsia="Calibri"/>
          <w:spacing w:val="-6"/>
          <w:sz w:val="26"/>
          <w:szCs w:val="26"/>
          <w:lang w:eastAsia="en-US"/>
        </w:rPr>
      </w:pPr>
      <w:r w:rsidRPr="001A3AE2">
        <w:rPr>
          <w:rFonts w:eastAsia="Calibri"/>
          <w:spacing w:val="-6"/>
          <w:sz w:val="26"/>
          <w:szCs w:val="26"/>
          <w:lang w:eastAsia="en-US"/>
        </w:rPr>
        <w:lastRenderedPageBreak/>
        <w:t>3</w:t>
      </w:r>
      <w:r w:rsidR="0082067A" w:rsidRPr="001A3AE2">
        <w:rPr>
          <w:rFonts w:eastAsia="Calibri"/>
          <w:spacing w:val="-6"/>
          <w:sz w:val="26"/>
          <w:szCs w:val="26"/>
          <w:lang w:eastAsia="en-US"/>
        </w:rPr>
        <w:t xml:space="preserve">. Муниципальному казённому учреждению «Управление </w:t>
      </w:r>
      <w:r w:rsidR="00CE5675" w:rsidRPr="001A3AE2">
        <w:rPr>
          <w:rFonts w:eastAsia="Calibri"/>
          <w:spacing w:val="-6"/>
          <w:sz w:val="26"/>
          <w:szCs w:val="26"/>
          <w:lang w:eastAsia="en-US"/>
        </w:rPr>
        <w:t xml:space="preserve">капитального строительства и жилищно-коммунального комплекса </w:t>
      </w:r>
      <w:r w:rsidR="003C4096" w:rsidRPr="001A3AE2">
        <w:rPr>
          <w:rFonts w:eastAsia="Calibri"/>
          <w:spacing w:val="-6"/>
          <w:sz w:val="26"/>
          <w:szCs w:val="26"/>
          <w:lang w:eastAsia="en-US"/>
        </w:rPr>
        <w:t xml:space="preserve">города Когалыма» </w:t>
      </w:r>
      <w:r w:rsidR="0082067A" w:rsidRPr="001A3AE2">
        <w:rPr>
          <w:rFonts w:eastAsia="Calibri"/>
          <w:spacing w:val="-6"/>
          <w:sz w:val="26"/>
          <w:szCs w:val="26"/>
          <w:lang w:eastAsia="en-US"/>
        </w:rPr>
        <w:t>(</w:t>
      </w:r>
      <w:proofErr w:type="spellStart"/>
      <w:r w:rsidR="00CE5675" w:rsidRPr="001A3AE2">
        <w:rPr>
          <w:rFonts w:eastAsia="Calibri"/>
          <w:spacing w:val="-6"/>
          <w:sz w:val="26"/>
          <w:szCs w:val="26"/>
          <w:lang w:eastAsia="en-US"/>
        </w:rPr>
        <w:t>И.Р.Кадыров</w:t>
      </w:r>
      <w:proofErr w:type="spellEnd"/>
      <w:r w:rsidR="0082067A" w:rsidRPr="001A3AE2">
        <w:rPr>
          <w:rFonts w:eastAsia="Calibri"/>
          <w:spacing w:val="-6"/>
          <w:sz w:val="26"/>
          <w:szCs w:val="26"/>
          <w:lang w:eastAsia="en-US"/>
        </w:rPr>
        <w:t>) направить в юридическое управление Администрации города Когалыма текст постановления и приложени</w:t>
      </w:r>
      <w:r w:rsidR="00600678" w:rsidRPr="001A3AE2">
        <w:rPr>
          <w:rFonts w:eastAsia="Calibri"/>
          <w:spacing w:val="-6"/>
          <w:sz w:val="26"/>
          <w:szCs w:val="26"/>
          <w:lang w:eastAsia="en-US"/>
        </w:rPr>
        <w:t>я</w:t>
      </w:r>
      <w:r w:rsidR="0082067A" w:rsidRPr="001A3AE2">
        <w:rPr>
          <w:rFonts w:eastAsia="Calibri"/>
          <w:spacing w:val="-6"/>
          <w:sz w:val="26"/>
          <w:szCs w:val="26"/>
          <w:lang w:eastAsia="en-US"/>
        </w:rPr>
        <w:t xml:space="preserve"> к нему, его реквизиты, сведения об источнике официального опубликования в порядке и сроки, предусмотренные распоряжением Администрации города Когалыма</w:t>
      </w:r>
      <w:r w:rsidR="00522715" w:rsidRPr="001A3AE2">
        <w:rPr>
          <w:rFonts w:eastAsia="Calibri"/>
          <w:spacing w:val="-6"/>
          <w:sz w:val="26"/>
          <w:szCs w:val="26"/>
          <w:lang w:eastAsia="en-US"/>
        </w:rPr>
        <w:t xml:space="preserve"> </w:t>
      </w:r>
      <w:r w:rsidR="0082067A" w:rsidRPr="001A3AE2">
        <w:rPr>
          <w:rFonts w:eastAsia="Calibri"/>
          <w:spacing w:val="-6"/>
          <w:sz w:val="26"/>
          <w:szCs w:val="26"/>
          <w:lang w:eastAsia="en-US"/>
        </w:rPr>
        <w:t>от 19.06.2013 №149-р</w:t>
      </w:r>
      <w:r w:rsidR="00DB29C8" w:rsidRPr="001A3AE2">
        <w:rPr>
          <w:rFonts w:eastAsia="Calibri"/>
          <w:spacing w:val="-6"/>
          <w:sz w:val="26"/>
          <w:szCs w:val="26"/>
          <w:lang w:eastAsia="en-US"/>
        </w:rPr>
        <w:t xml:space="preserve"> </w:t>
      </w:r>
      <w:r w:rsidR="0082067A" w:rsidRPr="001A3AE2">
        <w:rPr>
          <w:rFonts w:eastAsia="Calibri"/>
          <w:spacing w:val="-6"/>
          <w:sz w:val="26"/>
          <w:szCs w:val="26"/>
          <w:lang w:eastAsia="en-US"/>
        </w:rPr>
        <w:t>«О мерах по формированию регистра муниципальных нормативных правовых актов</w:t>
      </w:r>
      <w:r w:rsidR="00DB29C8" w:rsidRPr="001A3AE2">
        <w:rPr>
          <w:rFonts w:eastAsia="Calibri"/>
          <w:spacing w:val="-6"/>
          <w:sz w:val="26"/>
          <w:szCs w:val="26"/>
          <w:lang w:eastAsia="en-US"/>
        </w:rPr>
        <w:t xml:space="preserve"> </w:t>
      </w:r>
      <w:r w:rsidR="00F92B5F" w:rsidRPr="001A3AE2">
        <w:rPr>
          <w:rFonts w:eastAsia="Calibri"/>
          <w:spacing w:val="-6"/>
          <w:sz w:val="26"/>
          <w:szCs w:val="26"/>
          <w:lang w:eastAsia="en-US"/>
        </w:rPr>
        <w:t xml:space="preserve">              </w:t>
      </w:r>
      <w:r w:rsidR="0082067A" w:rsidRPr="001A3AE2">
        <w:rPr>
          <w:rFonts w:eastAsia="Calibri"/>
          <w:spacing w:val="-6"/>
          <w:sz w:val="26"/>
          <w:szCs w:val="26"/>
          <w:lang w:eastAsia="en-US"/>
        </w:rPr>
        <w:t>Ханты-Мансийского</w:t>
      </w:r>
      <w:r w:rsidR="00522715" w:rsidRPr="001A3AE2">
        <w:rPr>
          <w:rFonts w:eastAsia="Calibri"/>
          <w:spacing w:val="-6"/>
          <w:sz w:val="26"/>
          <w:szCs w:val="26"/>
          <w:lang w:eastAsia="en-US"/>
        </w:rPr>
        <w:t xml:space="preserve"> </w:t>
      </w:r>
      <w:r w:rsidR="0082067A" w:rsidRPr="001A3AE2">
        <w:rPr>
          <w:rFonts w:eastAsia="Calibri"/>
          <w:spacing w:val="-6"/>
          <w:sz w:val="26"/>
          <w:szCs w:val="26"/>
          <w:lang w:eastAsia="en-US"/>
        </w:rPr>
        <w:t>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DB29C8" w:rsidRPr="001A3AE2" w:rsidRDefault="00DB29C8" w:rsidP="001A3AE2">
      <w:pPr>
        <w:widowControl w:val="0"/>
        <w:tabs>
          <w:tab w:val="left" w:pos="0"/>
          <w:tab w:val="left" w:pos="993"/>
        </w:tabs>
        <w:adjustRightInd w:val="0"/>
        <w:ind w:firstLine="709"/>
        <w:contextualSpacing/>
        <w:jc w:val="both"/>
        <w:rPr>
          <w:rFonts w:eastAsia="Calibri"/>
          <w:spacing w:val="-6"/>
          <w:sz w:val="26"/>
          <w:szCs w:val="26"/>
          <w:lang w:eastAsia="en-US"/>
        </w:rPr>
      </w:pPr>
    </w:p>
    <w:p w:rsidR="003F09D9" w:rsidRPr="001A3AE2" w:rsidRDefault="00B80F55" w:rsidP="001A3AE2">
      <w:pPr>
        <w:widowControl w:val="0"/>
        <w:tabs>
          <w:tab w:val="left" w:pos="0"/>
          <w:tab w:val="left" w:pos="993"/>
        </w:tabs>
        <w:adjustRightInd w:val="0"/>
        <w:ind w:firstLine="709"/>
        <w:contextualSpacing/>
        <w:jc w:val="both"/>
        <w:rPr>
          <w:rFonts w:eastAsia="Calibri"/>
          <w:spacing w:val="-6"/>
          <w:sz w:val="26"/>
          <w:szCs w:val="26"/>
          <w:lang w:eastAsia="en-US"/>
        </w:rPr>
      </w:pPr>
      <w:r w:rsidRPr="001A3AE2">
        <w:rPr>
          <w:rFonts w:eastAsia="Calibri"/>
          <w:spacing w:val="-6"/>
          <w:sz w:val="26"/>
          <w:szCs w:val="26"/>
          <w:lang w:eastAsia="en-US"/>
        </w:rPr>
        <w:t>4</w:t>
      </w:r>
      <w:r w:rsidR="0082067A" w:rsidRPr="001A3AE2">
        <w:rPr>
          <w:rFonts w:eastAsia="Calibri"/>
          <w:spacing w:val="-6"/>
          <w:sz w:val="26"/>
          <w:szCs w:val="26"/>
          <w:lang w:eastAsia="en-US"/>
        </w:rPr>
        <w:t xml:space="preserve">. </w:t>
      </w:r>
      <w:r w:rsidR="00C04C90" w:rsidRPr="001A3AE2">
        <w:rPr>
          <w:rFonts w:eastAsia="Calibri"/>
          <w:spacing w:val="-6"/>
          <w:sz w:val="26"/>
          <w:szCs w:val="26"/>
          <w:lang w:eastAsia="en-US"/>
        </w:rPr>
        <w:t>Опубликовать настоящее постановление и приложени</w:t>
      </w:r>
      <w:r w:rsidR="00600678" w:rsidRPr="001A3AE2">
        <w:rPr>
          <w:rFonts w:eastAsia="Calibri"/>
          <w:spacing w:val="-6"/>
          <w:sz w:val="26"/>
          <w:szCs w:val="26"/>
          <w:lang w:eastAsia="en-US"/>
        </w:rPr>
        <w:t>я</w:t>
      </w:r>
      <w:r w:rsidR="00C04C90" w:rsidRPr="001A3AE2">
        <w:rPr>
          <w:rFonts w:eastAsia="Calibri"/>
          <w:spacing w:val="-6"/>
          <w:sz w:val="26"/>
          <w:szCs w:val="26"/>
          <w:lang w:eastAsia="en-US"/>
        </w:rPr>
        <w:t xml:space="preserve"> к нему в сетевом издании «Когалымский вестник»: </w:t>
      </w:r>
      <w:r w:rsidR="00C04C90" w:rsidRPr="001A3AE2">
        <w:rPr>
          <w:rFonts w:eastAsia="Calibri"/>
          <w:spacing w:val="-6"/>
          <w:sz w:val="26"/>
          <w:szCs w:val="26"/>
          <w:lang w:val="en-US" w:eastAsia="en-US"/>
        </w:rPr>
        <w:t>KOGVESTI</w:t>
      </w:r>
      <w:r w:rsidR="00C04C90" w:rsidRPr="001A3AE2">
        <w:rPr>
          <w:rFonts w:eastAsia="Calibri"/>
          <w:spacing w:val="-6"/>
          <w:sz w:val="26"/>
          <w:szCs w:val="26"/>
          <w:lang w:eastAsia="en-US"/>
        </w:rPr>
        <w:t>.</w:t>
      </w:r>
      <w:r w:rsidR="00C04C90" w:rsidRPr="001A3AE2">
        <w:rPr>
          <w:rFonts w:eastAsia="Calibri"/>
          <w:spacing w:val="-6"/>
          <w:sz w:val="26"/>
          <w:szCs w:val="26"/>
          <w:lang w:val="en-US" w:eastAsia="en-US"/>
        </w:rPr>
        <w:t>RU</w:t>
      </w:r>
      <w:r w:rsidR="00C04C90" w:rsidRPr="001A3AE2">
        <w:rPr>
          <w:rFonts w:eastAsia="Calibri"/>
          <w:spacing w:val="-6"/>
          <w:sz w:val="26"/>
          <w:szCs w:val="26"/>
          <w:lang w:eastAsia="en-US"/>
        </w:rPr>
        <w:t>, ЭЛ №ФС 77 – 85332                            от 15.05.2023 и разместить на официальном сайте органов местного самоуправления города Когалыма в информационно-телекоммуникационной сети Интернет (</w:t>
      </w:r>
      <w:hyperlink r:id="rId9" w:history="1">
        <w:r w:rsidR="00C04C90" w:rsidRPr="001A3AE2">
          <w:rPr>
            <w:rFonts w:eastAsia="Calibri"/>
            <w:spacing w:val="-6"/>
            <w:sz w:val="26"/>
            <w:szCs w:val="26"/>
            <w:lang w:eastAsia="en-US"/>
          </w:rPr>
          <w:t>www.admkogalym.ru</w:t>
        </w:r>
      </w:hyperlink>
      <w:r w:rsidR="00C04C90" w:rsidRPr="001A3AE2">
        <w:rPr>
          <w:rFonts w:eastAsia="Calibri"/>
          <w:spacing w:val="-6"/>
          <w:sz w:val="26"/>
          <w:szCs w:val="26"/>
          <w:lang w:eastAsia="en-US"/>
        </w:rPr>
        <w:t>).</w:t>
      </w:r>
    </w:p>
    <w:p w:rsidR="00F92B5F" w:rsidRPr="001A3AE2" w:rsidRDefault="00F92B5F" w:rsidP="001A3AE2">
      <w:pPr>
        <w:widowControl w:val="0"/>
        <w:tabs>
          <w:tab w:val="left" w:pos="0"/>
          <w:tab w:val="left" w:pos="993"/>
        </w:tabs>
        <w:adjustRightInd w:val="0"/>
        <w:ind w:firstLine="709"/>
        <w:contextualSpacing/>
        <w:jc w:val="both"/>
        <w:rPr>
          <w:rFonts w:eastAsia="Calibri"/>
          <w:spacing w:val="-6"/>
          <w:sz w:val="26"/>
          <w:szCs w:val="26"/>
          <w:lang w:eastAsia="en-US"/>
        </w:rPr>
      </w:pPr>
    </w:p>
    <w:p w:rsidR="0082067A" w:rsidRPr="001A3AE2" w:rsidRDefault="00B80F55" w:rsidP="001A3AE2">
      <w:pPr>
        <w:ind w:firstLine="709"/>
        <w:contextualSpacing/>
        <w:jc w:val="both"/>
        <w:rPr>
          <w:rFonts w:eastAsia="Calibri"/>
          <w:spacing w:val="-6"/>
          <w:sz w:val="26"/>
          <w:szCs w:val="26"/>
          <w:lang w:eastAsia="en-US"/>
        </w:rPr>
      </w:pPr>
      <w:r w:rsidRPr="001A3AE2">
        <w:rPr>
          <w:rFonts w:eastAsia="Calibri"/>
          <w:spacing w:val="-6"/>
          <w:sz w:val="26"/>
          <w:szCs w:val="26"/>
          <w:lang w:eastAsia="en-US"/>
        </w:rPr>
        <w:t>5</w:t>
      </w:r>
      <w:r w:rsidR="0082067A" w:rsidRPr="001A3AE2">
        <w:rPr>
          <w:rFonts w:eastAsia="Calibri"/>
          <w:spacing w:val="-6"/>
          <w:sz w:val="26"/>
          <w:szCs w:val="26"/>
          <w:lang w:eastAsia="en-US"/>
        </w:rPr>
        <w:t xml:space="preserve">. Контроль за выполнением настоящего постановления возложить на заместителя главы города Когалыма </w:t>
      </w:r>
      <w:proofErr w:type="spellStart"/>
      <w:r w:rsidR="00CE5675" w:rsidRPr="001A3AE2">
        <w:rPr>
          <w:rFonts w:eastAsia="Calibri"/>
          <w:spacing w:val="-6"/>
          <w:sz w:val="26"/>
          <w:szCs w:val="26"/>
          <w:lang w:eastAsia="en-US"/>
        </w:rPr>
        <w:t>А.А.Морозов</w:t>
      </w:r>
      <w:r w:rsidR="00EB46A7" w:rsidRPr="001A3AE2">
        <w:rPr>
          <w:rFonts w:eastAsia="Calibri"/>
          <w:spacing w:val="-6"/>
          <w:sz w:val="26"/>
          <w:szCs w:val="26"/>
          <w:lang w:eastAsia="en-US"/>
        </w:rPr>
        <w:t>а</w:t>
      </w:r>
      <w:proofErr w:type="spellEnd"/>
      <w:r w:rsidR="0082067A" w:rsidRPr="001A3AE2">
        <w:rPr>
          <w:rFonts w:eastAsia="Calibri"/>
          <w:spacing w:val="-6"/>
          <w:sz w:val="26"/>
          <w:szCs w:val="26"/>
          <w:lang w:eastAsia="en-US"/>
        </w:rPr>
        <w:t>.</w:t>
      </w:r>
    </w:p>
    <w:p w:rsidR="00ED5C7C" w:rsidRPr="001A3AE2" w:rsidRDefault="00ED5C7C" w:rsidP="001A3AE2">
      <w:pPr>
        <w:ind w:firstLine="709"/>
        <w:jc w:val="both"/>
        <w:rPr>
          <w:spacing w:val="-6"/>
          <w:sz w:val="26"/>
          <w:szCs w:val="26"/>
        </w:rPr>
      </w:pPr>
    </w:p>
    <w:p w:rsidR="001D0927" w:rsidRPr="001A3AE2" w:rsidRDefault="001D0927" w:rsidP="001A3AE2">
      <w:pPr>
        <w:ind w:firstLine="709"/>
        <w:jc w:val="both"/>
        <w:rPr>
          <w:sz w:val="26"/>
          <w:szCs w:val="26"/>
        </w:rPr>
      </w:pPr>
    </w:p>
    <w:p w:rsidR="00753180" w:rsidRPr="001A3AE2" w:rsidRDefault="00753180" w:rsidP="001A3AE2">
      <w:pPr>
        <w:ind w:firstLine="709"/>
        <w:jc w:val="both"/>
        <w:rPr>
          <w:sz w:val="26"/>
          <w:szCs w:val="26"/>
        </w:rPr>
      </w:pPr>
    </w:p>
    <w:tbl>
      <w:tblPr>
        <w:tblStyle w:val="18211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35"/>
        <w:gridCol w:w="3937"/>
        <w:gridCol w:w="1383"/>
        <w:gridCol w:w="132"/>
      </w:tblGrid>
      <w:tr w:rsidR="00753180" w:rsidRPr="001A3AE2" w:rsidTr="00753180">
        <w:trPr>
          <w:trHeight w:val="800"/>
        </w:trPr>
        <w:tc>
          <w:tcPr>
            <w:tcW w:w="1898" w:type="pct"/>
            <w:hideMark/>
          </w:tcPr>
          <w:sdt>
            <w:sdtPr>
              <w:rPr>
                <w:rFonts w:eastAsia="Calibri"/>
                <w:sz w:val="26"/>
                <w:szCs w:val="26"/>
              </w:rPr>
              <w:id w:val="-1521075724"/>
              <w:placeholder>
                <w:docPart w:val="D5810EBDE33A48FF8BF4851A17E47B32"/>
              </w:placeholder>
              <w:dropDownList>
                <w:listItem w:value="Выберите элемент."/>
                <w:listItem w:displayText="Глава города Когалыма" w:value="Глава города Когалыма"/>
                <w:listItem w:displayText="Первый заместитель главы города Когалыма" w:value="Первый заместитель главы города Когалыма"/>
                <w:listItem w:displayText="Исполняющий обязанности главы города Когалыма" w:value="Исполняющий обязанности главы города Когалыма"/>
              </w:dropDownList>
            </w:sdtPr>
            <w:sdtEndPr/>
            <w:sdtContent>
              <w:p w:rsidR="00753180" w:rsidRPr="001A3AE2" w:rsidRDefault="00753180" w:rsidP="001A3AE2">
                <w:pPr>
                  <w:rPr>
                    <w:rFonts w:eastAsia="Calibri"/>
                    <w:sz w:val="28"/>
                    <w:szCs w:val="28"/>
                    <w:lang w:eastAsia="en-US"/>
                  </w:rPr>
                </w:pPr>
                <w:r w:rsidRPr="001A3AE2">
                  <w:rPr>
                    <w:sz w:val="26"/>
                    <w:szCs w:val="26"/>
                  </w:rPr>
                  <w:t>Исполняющий обязанности главы города Когалыма</w:t>
                </w:r>
              </w:p>
            </w:sdtContent>
          </w:sdt>
        </w:tc>
        <w:tc>
          <w:tcPr>
            <w:tcW w:w="2240" w:type="pct"/>
            <w:vAlign w:val="center"/>
          </w:tcPr>
          <w:p w:rsidR="00753180" w:rsidRPr="001A3AE2" w:rsidRDefault="00753180" w:rsidP="001A3AE2">
            <w:pPr>
              <w:jc w:val="center"/>
              <w:rPr>
                <w:rFonts w:ascii="Calibri" w:hAnsi="Calibri"/>
                <w:b/>
                <w:color w:val="D9D9D9"/>
              </w:rPr>
            </w:pPr>
            <w:r w:rsidRPr="001A3AE2">
              <w:rPr>
                <w:rFonts w:asciiTheme="minorHAnsi" w:hAnsiTheme="minorHAnsi"/>
                <w:noProof/>
                <w:sz w:val="22"/>
                <w:szCs w:val="22"/>
              </w:rPr>
              <w:drawing>
                <wp:anchor distT="36830" distB="36830" distL="6400800" distR="6400800" simplePos="0" relativeHeight="251659264" behindDoc="0" locked="0" layoutInCell="1" allowOverlap="1" wp14:anchorId="624D0DBA" wp14:editId="41147C3A">
                  <wp:simplePos x="0" y="0"/>
                  <wp:positionH relativeFrom="margin">
                    <wp:posOffset>-34290</wp:posOffset>
                  </wp:positionH>
                  <wp:positionV relativeFrom="paragraph">
                    <wp:posOffset>-15875</wp:posOffset>
                  </wp:positionV>
                  <wp:extent cx="228600" cy="281940"/>
                  <wp:effectExtent l="0" t="0" r="0" b="381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81940"/>
                          </a:xfrm>
                          <a:prstGeom prst="rect">
                            <a:avLst/>
                          </a:prstGeom>
                          <a:noFill/>
                        </pic:spPr>
                      </pic:pic>
                    </a:graphicData>
                  </a:graphic>
                  <wp14:sizeRelH relativeFrom="page">
                    <wp14:pctWidth>0</wp14:pctWidth>
                  </wp14:sizeRelH>
                  <wp14:sizeRelV relativeFrom="page">
                    <wp14:pctHeight>0</wp14:pctHeight>
                  </wp14:sizeRelV>
                </wp:anchor>
              </w:drawing>
            </w:r>
            <w:r w:rsidRPr="001A3AE2">
              <w:rPr>
                <w:b/>
                <w:color w:val="D9D9D9"/>
              </w:rPr>
              <w:t>ДОКУМЕНТ ПОДПИСАН</w:t>
            </w:r>
          </w:p>
          <w:p w:rsidR="00753180" w:rsidRPr="001A3AE2" w:rsidRDefault="00753180" w:rsidP="001A3AE2">
            <w:pPr>
              <w:jc w:val="center"/>
              <w:rPr>
                <w:b/>
                <w:color w:val="D9D9D9"/>
              </w:rPr>
            </w:pPr>
            <w:r w:rsidRPr="001A3AE2">
              <w:rPr>
                <w:b/>
                <w:color w:val="D9D9D9"/>
              </w:rPr>
              <w:t>ЭЛЕКТРОННОЙ ПОДПИСЬЮ</w:t>
            </w:r>
          </w:p>
          <w:p w:rsidR="00753180" w:rsidRPr="001A3AE2" w:rsidRDefault="00753180" w:rsidP="001A3AE2">
            <w:pPr>
              <w:autoSpaceDE w:val="0"/>
              <w:autoSpaceDN w:val="0"/>
              <w:adjustRightInd w:val="0"/>
              <w:jc w:val="center"/>
              <w:rPr>
                <w:color w:val="D9D9D9"/>
                <w:sz w:val="8"/>
                <w:szCs w:val="8"/>
              </w:rPr>
            </w:pPr>
          </w:p>
          <w:p w:rsidR="00753180" w:rsidRPr="001A3AE2" w:rsidRDefault="00753180" w:rsidP="001A3AE2">
            <w:pPr>
              <w:autoSpaceDE w:val="0"/>
              <w:autoSpaceDN w:val="0"/>
              <w:adjustRightInd w:val="0"/>
              <w:jc w:val="center"/>
              <w:rPr>
                <w:color w:val="D9D9D9"/>
                <w:sz w:val="18"/>
                <w:szCs w:val="18"/>
              </w:rPr>
            </w:pPr>
            <w:proofErr w:type="gramStart"/>
            <w:r w:rsidRPr="001A3AE2">
              <w:rPr>
                <w:color w:val="D9D9D9"/>
                <w:sz w:val="18"/>
                <w:szCs w:val="18"/>
              </w:rPr>
              <w:t>Сертификат  [</w:t>
            </w:r>
            <w:proofErr w:type="gramEnd"/>
            <w:r w:rsidRPr="001A3AE2">
              <w:rPr>
                <w:color w:val="D9D9D9"/>
                <w:sz w:val="18"/>
                <w:szCs w:val="18"/>
              </w:rPr>
              <w:t>Номер сертификата 1]</w:t>
            </w:r>
          </w:p>
          <w:p w:rsidR="00753180" w:rsidRPr="001A3AE2" w:rsidRDefault="00753180" w:rsidP="001A3AE2">
            <w:pPr>
              <w:autoSpaceDE w:val="0"/>
              <w:autoSpaceDN w:val="0"/>
              <w:adjustRightInd w:val="0"/>
              <w:jc w:val="center"/>
              <w:rPr>
                <w:color w:val="D9D9D9"/>
                <w:sz w:val="18"/>
                <w:szCs w:val="18"/>
              </w:rPr>
            </w:pPr>
            <w:r w:rsidRPr="001A3AE2">
              <w:rPr>
                <w:color w:val="D9D9D9"/>
                <w:sz w:val="18"/>
                <w:szCs w:val="18"/>
              </w:rPr>
              <w:t>Владелец [Владелец сертификата 1]</w:t>
            </w:r>
          </w:p>
          <w:p w:rsidR="00753180" w:rsidRPr="001A3AE2" w:rsidRDefault="00753180" w:rsidP="001A3AE2">
            <w:pPr>
              <w:jc w:val="center"/>
              <w:rPr>
                <w:color w:val="D9D9D9"/>
                <w:sz w:val="18"/>
                <w:szCs w:val="18"/>
              </w:rPr>
            </w:pPr>
            <w:r w:rsidRPr="001A3AE2">
              <w:rPr>
                <w:color w:val="D9D9D9"/>
                <w:sz w:val="18"/>
                <w:szCs w:val="18"/>
              </w:rPr>
              <w:t>Действителен с [</w:t>
            </w:r>
            <w:proofErr w:type="spellStart"/>
            <w:r w:rsidRPr="001A3AE2">
              <w:rPr>
                <w:color w:val="D9D9D9"/>
                <w:sz w:val="18"/>
                <w:szCs w:val="18"/>
              </w:rPr>
              <w:t>ДатаС</w:t>
            </w:r>
            <w:proofErr w:type="spellEnd"/>
            <w:r w:rsidRPr="001A3AE2">
              <w:rPr>
                <w:color w:val="D9D9D9"/>
                <w:sz w:val="18"/>
                <w:szCs w:val="18"/>
              </w:rPr>
              <w:t xml:space="preserve"> 1] по [</w:t>
            </w:r>
            <w:proofErr w:type="spellStart"/>
            <w:r w:rsidRPr="001A3AE2">
              <w:rPr>
                <w:color w:val="D9D9D9"/>
                <w:sz w:val="18"/>
                <w:szCs w:val="18"/>
              </w:rPr>
              <w:t>ДатаПо</w:t>
            </w:r>
            <w:proofErr w:type="spellEnd"/>
            <w:r w:rsidRPr="001A3AE2">
              <w:rPr>
                <w:color w:val="D9D9D9"/>
                <w:sz w:val="18"/>
                <w:szCs w:val="18"/>
              </w:rPr>
              <w:t xml:space="preserve"> 1]</w:t>
            </w:r>
          </w:p>
        </w:tc>
        <w:tc>
          <w:tcPr>
            <w:tcW w:w="787" w:type="pct"/>
            <w:hideMark/>
          </w:tcPr>
          <w:sdt>
            <w:sdtPr>
              <w:rPr>
                <w:rFonts w:eastAsia="Calibri"/>
                <w:sz w:val="26"/>
                <w:szCs w:val="26"/>
              </w:rPr>
              <w:id w:val="-2039573898"/>
              <w:placeholder>
                <w:docPart w:val="D5810EBDE33A48FF8BF4851A17E47B32"/>
              </w:placeholder>
              <w:dropDownList>
                <w:listItem w:value="Выберите элемент."/>
                <w:listItem w:displayText="Н.Н.Пальчиков" w:value="Н.Н.Пальчиков"/>
                <w:listItem w:displayText="Р.Я.Ярема" w:value="Р.Я.Ярема"/>
                <w:listItem w:displayText="Т.И.Черных" w:value="Т.И.Черных"/>
                <w:listItem w:displayText="Л.А.Юрьева" w:value="Л.А.Юрьева"/>
                <w:listItem w:displayText="А.А. Морозов" w:value="А.А. Морозов"/>
                <w:listItem w:displayText="А.М.Качанов" w:value="А.М.Качанов"/>
              </w:dropDownList>
            </w:sdtPr>
            <w:sdtEndPr/>
            <w:sdtContent>
              <w:p w:rsidR="00753180" w:rsidRPr="001A3AE2" w:rsidRDefault="00600678" w:rsidP="001A3AE2">
                <w:pPr>
                  <w:jc w:val="right"/>
                  <w:rPr>
                    <w:sz w:val="28"/>
                    <w:szCs w:val="28"/>
                  </w:rPr>
                </w:pPr>
                <w:r w:rsidRPr="001A3AE2">
                  <w:rPr>
                    <w:rFonts w:eastAsia="Calibri"/>
                    <w:sz w:val="26"/>
                    <w:szCs w:val="26"/>
                  </w:rPr>
                  <w:t>Р.Я.Ярема</w:t>
                </w:r>
              </w:p>
            </w:sdtContent>
          </w:sdt>
        </w:tc>
        <w:tc>
          <w:tcPr>
            <w:tcW w:w="75" w:type="pct"/>
          </w:tcPr>
          <w:p w:rsidR="00753180" w:rsidRPr="001A3AE2" w:rsidRDefault="00753180" w:rsidP="001A3AE2">
            <w:pPr>
              <w:jc w:val="right"/>
              <w:rPr>
                <w:rFonts w:eastAsia="Calibri"/>
                <w:sz w:val="26"/>
                <w:szCs w:val="26"/>
              </w:rPr>
            </w:pPr>
          </w:p>
        </w:tc>
      </w:tr>
    </w:tbl>
    <w:p w:rsidR="0082067A" w:rsidRPr="001A3AE2" w:rsidRDefault="00C700C4" w:rsidP="001A3AE2">
      <w:pPr>
        <w:tabs>
          <w:tab w:val="left" w:pos="7380"/>
        </w:tabs>
        <w:rPr>
          <w:sz w:val="26"/>
          <w:szCs w:val="26"/>
        </w:rPr>
        <w:sectPr w:rsidR="0082067A" w:rsidRPr="001A3AE2" w:rsidSect="00522715">
          <w:headerReference w:type="default" r:id="rId11"/>
          <w:pgSz w:w="11906" w:h="16838"/>
          <w:pgMar w:top="1134" w:right="567" w:bottom="1134" w:left="2552" w:header="709" w:footer="709" w:gutter="0"/>
          <w:cols w:space="708"/>
          <w:docGrid w:linePitch="360"/>
        </w:sectPr>
      </w:pPr>
      <w:r w:rsidRPr="001A3AE2">
        <w:rPr>
          <w:sz w:val="26"/>
          <w:szCs w:val="26"/>
        </w:rPr>
        <w:br w:type="page"/>
      </w:r>
    </w:p>
    <w:p w:rsidR="0082067A" w:rsidRPr="001A3AE2" w:rsidRDefault="004D1F07" w:rsidP="001A3AE2">
      <w:pPr>
        <w:tabs>
          <w:tab w:val="left" w:pos="7380"/>
        </w:tabs>
        <w:ind w:left="8505" w:firstLine="2977"/>
        <w:rPr>
          <w:sz w:val="26"/>
          <w:szCs w:val="26"/>
        </w:rPr>
      </w:pPr>
      <w:r w:rsidRPr="001A3AE2">
        <w:rPr>
          <w:sz w:val="26"/>
          <w:szCs w:val="26"/>
        </w:rPr>
        <w:lastRenderedPageBreak/>
        <w:t>Приложение</w:t>
      </w:r>
      <w:r w:rsidR="00600678" w:rsidRPr="001A3AE2">
        <w:rPr>
          <w:sz w:val="26"/>
          <w:szCs w:val="26"/>
        </w:rPr>
        <w:t xml:space="preserve"> 1</w:t>
      </w:r>
    </w:p>
    <w:p w:rsidR="0082067A" w:rsidRPr="001A3AE2" w:rsidRDefault="0082067A" w:rsidP="001A3AE2">
      <w:pPr>
        <w:tabs>
          <w:tab w:val="left" w:pos="7380"/>
        </w:tabs>
        <w:ind w:left="8505" w:right="-285" w:firstLine="2977"/>
        <w:rPr>
          <w:sz w:val="26"/>
          <w:szCs w:val="26"/>
        </w:rPr>
      </w:pPr>
      <w:r w:rsidRPr="001A3AE2">
        <w:rPr>
          <w:sz w:val="26"/>
          <w:szCs w:val="26"/>
        </w:rPr>
        <w:t>к постановлению Администрации</w:t>
      </w:r>
    </w:p>
    <w:p w:rsidR="0082067A" w:rsidRPr="001A3AE2" w:rsidRDefault="0082067A" w:rsidP="001A3AE2">
      <w:pPr>
        <w:tabs>
          <w:tab w:val="left" w:pos="7380"/>
        </w:tabs>
        <w:ind w:left="8505" w:right="-285" w:firstLine="2977"/>
        <w:rPr>
          <w:sz w:val="26"/>
          <w:szCs w:val="26"/>
        </w:rPr>
      </w:pPr>
      <w:r w:rsidRPr="001A3AE2">
        <w:rPr>
          <w:sz w:val="26"/>
          <w:szCs w:val="26"/>
        </w:rPr>
        <w:t>города Когалыма</w:t>
      </w:r>
    </w:p>
    <w:tbl>
      <w:tblPr>
        <w:tblStyle w:val="1"/>
        <w:tblW w:w="4254" w:type="dxa"/>
        <w:tblInd w:w="11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7D1953" w:rsidRPr="001A3AE2" w:rsidTr="007D1953">
        <w:tc>
          <w:tcPr>
            <w:tcW w:w="2235" w:type="dxa"/>
          </w:tcPr>
          <w:p w:rsidR="007D1953" w:rsidRPr="001A3AE2" w:rsidRDefault="007D1953" w:rsidP="001A3AE2">
            <w:pPr>
              <w:ind w:left="-98"/>
              <w:rPr>
                <w:color w:val="D9D9D9"/>
                <w:sz w:val="26"/>
                <w:szCs w:val="26"/>
              </w:rPr>
            </w:pPr>
            <w:r w:rsidRPr="001A3AE2">
              <w:rPr>
                <w:color w:val="D9D9D9"/>
                <w:sz w:val="26"/>
                <w:szCs w:val="26"/>
              </w:rPr>
              <w:t xml:space="preserve">от </w:t>
            </w:r>
            <w:r w:rsidRPr="001A3AE2">
              <w:rPr>
                <w:color w:val="D9D9D9"/>
                <w:sz w:val="26"/>
                <w:szCs w:val="26"/>
                <w:lang w:val="en-US"/>
              </w:rPr>
              <w:t>[</w:t>
            </w:r>
            <w:r w:rsidRPr="001A3AE2">
              <w:rPr>
                <w:color w:val="D9D9D9"/>
                <w:sz w:val="26"/>
                <w:szCs w:val="26"/>
              </w:rPr>
              <w:t>Дата документа</w:t>
            </w:r>
            <w:r w:rsidRPr="001A3AE2">
              <w:rPr>
                <w:color w:val="D9D9D9"/>
                <w:sz w:val="26"/>
                <w:szCs w:val="26"/>
                <w:lang w:val="en-US"/>
              </w:rPr>
              <w:t>]</w:t>
            </w:r>
            <w:r w:rsidRPr="001A3AE2">
              <w:rPr>
                <w:color w:val="D9D9D9"/>
                <w:sz w:val="26"/>
                <w:szCs w:val="26"/>
              </w:rPr>
              <w:t xml:space="preserve"> </w:t>
            </w:r>
          </w:p>
        </w:tc>
        <w:tc>
          <w:tcPr>
            <w:tcW w:w="2019" w:type="dxa"/>
          </w:tcPr>
          <w:p w:rsidR="007D1953" w:rsidRPr="001A3AE2" w:rsidRDefault="007D1953" w:rsidP="001A3AE2">
            <w:pPr>
              <w:rPr>
                <w:color w:val="D9D9D9"/>
                <w:sz w:val="28"/>
                <w:szCs w:val="28"/>
              </w:rPr>
            </w:pPr>
            <w:r w:rsidRPr="001A3AE2">
              <w:rPr>
                <w:color w:val="D9D9D9"/>
                <w:sz w:val="28"/>
                <w:szCs w:val="28"/>
              </w:rPr>
              <w:t>№ [Номер документа]</w:t>
            </w:r>
          </w:p>
        </w:tc>
      </w:tr>
    </w:tbl>
    <w:p w:rsidR="00363C03" w:rsidRPr="001A3AE2" w:rsidRDefault="00363C03" w:rsidP="001A3AE2">
      <w:pPr>
        <w:jc w:val="right"/>
        <w:rPr>
          <w:sz w:val="26"/>
          <w:szCs w:val="26"/>
        </w:rPr>
      </w:pPr>
    </w:p>
    <w:p w:rsidR="0082067A" w:rsidRPr="001A3AE2" w:rsidRDefault="0082067A" w:rsidP="001A3AE2">
      <w:pPr>
        <w:jc w:val="right"/>
        <w:rPr>
          <w:sz w:val="26"/>
          <w:szCs w:val="26"/>
        </w:rPr>
      </w:pPr>
      <w:r w:rsidRPr="001A3AE2">
        <w:rPr>
          <w:sz w:val="26"/>
          <w:szCs w:val="26"/>
        </w:rPr>
        <w:t>Таблица 1</w:t>
      </w:r>
    </w:p>
    <w:p w:rsidR="0082067A" w:rsidRPr="001A3AE2" w:rsidRDefault="0082067A" w:rsidP="001A3AE2">
      <w:pPr>
        <w:jc w:val="center"/>
        <w:rPr>
          <w:sz w:val="26"/>
          <w:szCs w:val="26"/>
        </w:rPr>
      </w:pPr>
      <w:r w:rsidRPr="001A3AE2">
        <w:rPr>
          <w:sz w:val="26"/>
          <w:szCs w:val="26"/>
        </w:rPr>
        <w:t>Распределение финансовых ресурсов муниципальной программы (по годам)</w:t>
      </w:r>
    </w:p>
    <w:p w:rsidR="00600678" w:rsidRPr="001A3AE2" w:rsidRDefault="00600678" w:rsidP="001A3AE2">
      <w:pPr>
        <w:jc w:val="center"/>
        <w:rPr>
          <w:sz w:val="26"/>
          <w:szCs w:val="26"/>
        </w:rPr>
      </w:pPr>
    </w:p>
    <w:tbl>
      <w:tblPr>
        <w:tblW w:w="15820" w:type="dxa"/>
        <w:tblLook w:val="04A0" w:firstRow="1" w:lastRow="0" w:firstColumn="1" w:lastColumn="0" w:noHBand="0" w:noVBand="1"/>
      </w:tblPr>
      <w:tblGrid>
        <w:gridCol w:w="1581"/>
        <w:gridCol w:w="2100"/>
        <w:gridCol w:w="2679"/>
        <w:gridCol w:w="2535"/>
        <w:gridCol w:w="1151"/>
        <w:gridCol w:w="1119"/>
        <w:gridCol w:w="1161"/>
        <w:gridCol w:w="1135"/>
        <w:gridCol w:w="1135"/>
        <w:gridCol w:w="1147"/>
        <w:gridCol w:w="77"/>
      </w:tblGrid>
      <w:tr w:rsidR="00600678" w:rsidRPr="001A3AE2" w:rsidTr="00600678">
        <w:trPr>
          <w:gridAfter w:val="1"/>
          <w:wAfter w:w="77" w:type="dxa"/>
          <w:trHeight w:val="930"/>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Номер структурного элемента (основного мероприятия)</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Структурный элемент (основное мероприятие) муниципальной 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Ответственный исполнитель/соисполнитель, учреждение, организация</w:t>
            </w:r>
          </w:p>
        </w:tc>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Источники финансирования</w:t>
            </w:r>
          </w:p>
        </w:tc>
        <w:tc>
          <w:tcPr>
            <w:tcW w:w="6976" w:type="dxa"/>
            <w:gridSpan w:val="6"/>
            <w:tcBorders>
              <w:top w:val="single" w:sz="4" w:space="0" w:color="auto"/>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Финансовые затраты на реализацию, тыс. рублей</w:t>
            </w:r>
          </w:p>
        </w:tc>
      </w:tr>
      <w:tr w:rsidR="00600678" w:rsidRPr="001A3AE2" w:rsidTr="00600678">
        <w:trPr>
          <w:gridAfter w:val="1"/>
          <w:wAfter w:w="77" w:type="dxa"/>
          <w:trHeight w:val="375"/>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2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11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всего</w:t>
            </w:r>
          </w:p>
        </w:tc>
        <w:tc>
          <w:tcPr>
            <w:tcW w:w="5825" w:type="dxa"/>
            <w:gridSpan w:val="5"/>
            <w:tcBorders>
              <w:top w:val="single" w:sz="4" w:space="0" w:color="auto"/>
              <w:left w:val="nil"/>
              <w:bottom w:val="single" w:sz="4" w:space="0" w:color="auto"/>
              <w:right w:val="nil"/>
            </w:tcBorders>
            <w:shd w:val="clear" w:color="auto" w:fill="auto"/>
            <w:vAlign w:val="center"/>
            <w:hideMark/>
          </w:tcPr>
          <w:p w:rsidR="00600678" w:rsidRPr="001A3AE2" w:rsidRDefault="00600678" w:rsidP="001A3AE2">
            <w:pPr>
              <w:jc w:val="center"/>
            </w:pPr>
            <w:r w:rsidRPr="001A3AE2">
              <w:t>в том числе</w:t>
            </w:r>
          </w:p>
        </w:tc>
      </w:tr>
      <w:tr w:rsidR="00600678" w:rsidRPr="001A3AE2" w:rsidTr="00600678">
        <w:trPr>
          <w:gridAfter w:val="1"/>
          <w:wAfter w:w="77" w:type="dxa"/>
          <w:trHeight w:val="330"/>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2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tc>
        <w:tc>
          <w:tcPr>
            <w:tcW w:w="11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 xml:space="preserve"> 2024 год</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 xml:space="preserve"> 2025 год</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 xml:space="preserve"> 2026 год</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 xml:space="preserve"> 2027 год</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 xml:space="preserve"> 2028 год</w:t>
            </w:r>
          </w:p>
        </w:tc>
      </w:tr>
      <w:tr w:rsidR="00600678" w:rsidRPr="001A3AE2" w:rsidTr="00600678">
        <w:trPr>
          <w:gridAfter w:val="1"/>
          <w:wAfter w:w="77" w:type="dxa"/>
          <w:trHeight w:val="330"/>
        </w:trPr>
        <w:tc>
          <w:tcPr>
            <w:tcW w:w="1581" w:type="dxa"/>
            <w:tcBorders>
              <w:top w:val="nil"/>
              <w:left w:val="single" w:sz="4" w:space="0" w:color="auto"/>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w:t>
            </w:r>
          </w:p>
        </w:tc>
        <w:tc>
          <w:tcPr>
            <w:tcW w:w="2100"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w:t>
            </w:r>
          </w:p>
        </w:tc>
        <w:tc>
          <w:tcPr>
            <w:tcW w:w="25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10</w:t>
            </w:r>
          </w:p>
        </w:tc>
      </w:tr>
      <w:tr w:rsidR="00600678" w:rsidRPr="001A3AE2" w:rsidTr="00600678">
        <w:trPr>
          <w:trHeight w:val="615"/>
        </w:trPr>
        <w:tc>
          <w:tcPr>
            <w:tcW w:w="15820" w:type="dxa"/>
            <w:gridSpan w:val="11"/>
            <w:tcBorders>
              <w:top w:val="single" w:sz="4" w:space="0" w:color="auto"/>
              <w:left w:val="single" w:sz="4" w:space="0" w:color="auto"/>
              <w:bottom w:val="single" w:sz="4" w:space="0" w:color="auto"/>
              <w:right w:val="nil"/>
            </w:tcBorders>
            <w:shd w:val="clear" w:color="auto" w:fill="auto"/>
            <w:vAlign w:val="center"/>
            <w:hideMark/>
          </w:tcPr>
          <w:p w:rsidR="00600678" w:rsidRPr="001A3AE2" w:rsidRDefault="00600678" w:rsidP="001A3AE2">
            <w:pPr>
              <w:jc w:val="center"/>
            </w:pPr>
            <w:r w:rsidRPr="001A3AE2">
              <w:t>Цель - Комплексное решение проблем благоустройства и санитарного содержания территории города Когалыма, повышение уровня внешнего благоустройства, создание условий для решения вопросов местного значения, обеспечение благополучной эпизоотической обстановки в городе Когалыме.</w:t>
            </w:r>
          </w:p>
        </w:tc>
      </w:tr>
      <w:tr w:rsidR="00600678" w:rsidRPr="001A3AE2" w:rsidTr="00600678">
        <w:trPr>
          <w:trHeight w:val="1350"/>
        </w:trPr>
        <w:tc>
          <w:tcPr>
            <w:tcW w:w="15820" w:type="dxa"/>
            <w:gridSpan w:val="11"/>
            <w:tcBorders>
              <w:top w:val="single" w:sz="4" w:space="0" w:color="auto"/>
              <w:left w:val="single" w:sz="4" w:space="0" w:color="auto"/>
              <w:bottom w:val="single" w:sz="4" w:space="0" w:color="auto"/>
              <w:right w:val="nil"/>
            </w:tcBorders>
            <w:shd w:val="clear" w:color="auto" w:fill="auto"/>
            <w:vAlign w:val="center"/>
            <w:hideMark/>
          </w:tcPr>
          <w:p w:rsidR="00600678" w:rsidRPr="001A3AE2" w:rsidRDefault="00600678" w:rsidP="001A3AE2">
            <w:pPr>
              <w:jc w:val="center"/>
            </w:pPr>
            <w:r w:rsidRPr="001A3AE2">
              <w:t xml:space="preserve">Задача №1. Организация благоустройства территории города Когалыма, включая озеленение территории, создание и содержание объектов городского хозяйства города Когалыма. </w:t>
            </w:r>
            <w:r w:rsidRPr="001A3AE2">
              <w:br/>
              <w:t>Задача №2. Обеспечение деятельности муниципальных учреждений для решения вопросов местного значения.</w:t>
            </w:r>
            <w:r w:rsidRPr="001A3AE2">
              <w:br/>
              <w:t xml:space="preserve">Задача №3.Обеспечение стабильной благополучной эпизоотической обстановки в городе Когалыме, включая защиту населения от болезней, общих для человека и животных.   </w:t>
            </w:r>
          </w:p>
        </w:tc>
      </w:tr>
      <w:tr w:rsidR="00600678" w:rsidRPr="001A3AE2" w:rsidTr="00600678">
        <w:trPr>
          <w:trHeight w:val="330"/>
        </w:trPr>
        <w:tc>
          <w:tcPr>
            <w:tcW w:w="15820" w:type="dxa"/>
            <w:gridSpan w:val="11"/>
            <w:tcBorders>
              <w:top w:val="single" w:sz="4" w:space="0" w:color="auto"/>
              <w:left w:val="single" w:sz="4" w:space="0" w:color="auto"/>
              <w:bottom w:val="single" w:sz="4" w:space="0" w:color="auto"/>
              <w:right w:val="nil"/>
            </w:tcBorders>
            <w:shd w:val="clear" w:color="auto" w:fill="auto"/>
            <w:vAlign w:val="center"/>
            <w:hideMark/>
          </w:tcPr>
          <w:p w:rsidR="00600678" w:rsidRPr="001A3AE2" w:rsidRDefault="00600678" w:rsidP="001A3AE2">
            <w:pPr>
              <w:jc w:val="center"/>
            </w:pPr>
            <w:r w:rsidRPr="001A3AE2">
              <w:t>Процессная часть</w:t>
            </w:r>
          </w:p>
        </w:tc>
      </w:tr>
      <w:tr w:rsidR="00600678" w:rsidRPr="001A3AE2" w:rsidTr="00600678">
        <w:trPr>
          <w:gridAfter w:val="1"/>
          <w:wAfter w:w="77" w:type="dxa"/>
          <w:trHeight w:val="315"/>
        </w:trPr>
        <w:tc>
          <w:tcPr>
            <w:tcW w:w="1581" w:type="dxa"/>
            <w:vMerge w:val="restart"/>
            <w:tcBorders>
              <w:top w:val="nil"/>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1.1.</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r w:rsidRPr="001A3AE2">
              <w:t xml:space="preserve">Основное мероприятие «Создание, содержание, ремонт, </w:t>
            </w:r>
            <w:r w:rsidRPr="001A3AE2">
              <w:lastRenderedPageBreak/>
              <w:t>в том числе капитальный объектов городского хозяйства города Когалыма» (I,4,6,8,12)</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lastRenderedPageBreak/>
              <w:t>МКУ «УКС и ЖКК г.Когалыма»/МБУ «КСАТ»</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668 923,04</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184 597,09</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131 794,87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117 510,36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117 510,36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117 510,36</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668 923,04</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184 597,09</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131 794,87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117 510,36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117 510,36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117 510,36</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0678" w:rsidRPr="001A3AE2" w:rsidRDefault="00600678" w:rsidP="001A3AE2">
            <w:pPr>
              <w:jc w:val="center"/>
            </w:pPr>
            <w:r w:rsidRPr="001A3AE2">
              <w:t>1.1.1.</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r w:rsidRPr="001A3AE2">
              <w:t>Выполнение муниципальной работы «Уборка территории и аналогичная деятельность»</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МБУ «КСАТ»</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358 313,40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70 373,75</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71 522,47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72 139,06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72 139,06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72 139,06</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358 313,40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70 373,75</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71 522,47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72 139,06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72 139,06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72 139,06</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nil"/>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1.1.2.</w:t>
            </w:r>
          </w:p>
        </w:tc>
        <w:tc>
          <w:tcPr>
            <w:tcW w:w="2100" w:type="dxa"/>
            <w:vMerge w:val="restart"/>
            <w:tcBorders>
              <w:top w:val="nil"/>
              <w:left w:val="single" w:sz="4" w:space="0" w:color="auto"/>
              <w:bottom w:val="nil"/>
              <w:right w:val="single" w:sz="4" w:space="0" w:color="auto"/>
            </w:tcBorders>
            <w:shd w:val="clear" w:color="auto" w:fill="auto"/>
            <w:vAlign w:val="center"/>
            <w:hideMark/>
          </w:tcPr>
          <w:p w:rsidR="00600678" w:rsidRPr="001A3AE2" w:rsidRDefault="00600678" w:rsidP="001A3AE2">
            <w:r w:rsidRPr="001A3AE2">
              <w:t>Обеспечение очистки и вывоза снега с территории города, в том числе аренда транспортных средств, в целях вывоза снега с территории города Когалыма сверх муниципального задания, ввиду отсутствия технических возможностей</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г.Когалыма»//МБУ «КСАТ»</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206 536,43</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47 214,93</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48 363,20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36 986,10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36 986,10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36 986,10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206 536,43</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47 214,93</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48 363,20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36 986,10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36 986,10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36 986,10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МБУ «КСАТ»</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16 578,73</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5 068,63</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6 216,90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1 764,40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1 764,40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1 764,40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16 578,73</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5 068,63</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6 216,90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1 764,40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1 764,40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1 764,40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189 957,70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42 146,30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42 146,30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35 221,70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35 221,70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35 221,70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189 957,70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42 146,30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42 146,30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35 221,70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35 221,70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35 221,70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00678" w:rsidRPr="001A3AE2" w:rsidRDefault="00600678" w:rsidP="001A3AE2">
            <w:pPr>
              <w:jc w:val="center"/>
            </w:pPr>
            <w:r w:rsidRPr="001A3AE2">
              <w:t>1.1.3.</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Обустройство и текущее содержание объектов городского хозяйства</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roofErr w:type="spellStart"/>
            <w:r w:rsidRPr="001A3AE2">
              <w:t>ОАиГ</w:t>
            </w:r>
            <w:proofErr w:type="spellEnd"/>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92 087,70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55 022,90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11 909,20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92 087,70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55 022,90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11 909,20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91 748,70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54 683,90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11 909,20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91 748,70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54 683,90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11 909,20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8 385,20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proofErr w:type="spellStart"/>
            <w:r w:rsidRPr="001A3AE2">
              <w:t>ОАиГ</w:t>
            </w:r>
            <w:proofErr w:type="spellEnd"/>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678" w:rsidRPr="001A3AE2" w:rsidRDefault="00600678" w:rsidP="001A3AE2">
            <w:pPr>
              <w:jc w:val="center"/>
            </w:pPr>
            <w:r w:rsidRPr="001A3AE2">
              <w:t>1.1.4.</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r w:rsidRPr="001A3AE2">
              <w:t>Ремонт  пешеходного моста через реку Ингу-</w:t>
            </w:r>
            <w:proofErr w:type="spellStart"/>
            <w:r w:rsidRPr="001A3AE2">
              <w:t>Ягун</w:t>
            </w:r>
            <w:proofErr w:type="spellEnd"/>
            <w:r w:rsidRPr="001A3AE2">
              <w:t xml:space="preserve"> (Циркуль)</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11 985,51</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11 985,51</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11 985,51</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11 985,51</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678" w:rsidRPr="001A3AE2" w:rsidRDefault="00600678" w:rsidP="001A3AE2">
            <w:pPr>
              <w:jc w:val="center"/>
            </w:pPr>
            <w:r w:rsidRPr="001A3AE2">
              <w:t>1.2.</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r w:rsidRPr="001A3AE2">
              <w:t>Организация освещения территорий города Когалыма (1)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258 484,61</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55 032,31</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59 164,40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52 766,90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258 484,61</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55 032,31</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59 164,40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52 766,90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0678" w:rsidRPr="001A3AE2" w:rsidRDefault="00600678" w:rsidP="001A3AE2">
            <w:pPr>
              <w:jc w:val="center"/>
            </w:pPr>
            <w:r w:rsidRPr="001A3AE2">
              <w:t>1.2.1.</w:t>
            </w:r>
          </w:p>
        </w:tc>
        <w:tc>
          <w:tcPr>
            <w:tcW w:w="2100" w:type="dxa"/>
            <w:vMerge w:val="restart"/>
            <w:tcBorders>
              <w:top w:val="nil"/>
              <w:left w:val="single" w:sz="4" w:space="0" w:color="auto"/>
              <w:bottom w:val="nil"/>
              <w:right w:val="single" w:sz="4" w:space="0" w:color="auto"/>
            </w:tcBorders>
            <w:shd w:val="clear" w:color="auto" w:fill="auto"/>
            <w:vAlign w:val="center"/>
            <w:hideMark/>
          </w:tcPr>
          <w:p w:rsidR="00600678" w:rsidRPr="001A3AE2" w:rsidRDefault="00600678" w:rsidP="001A3AE2">
            <w:r w:rsidRPr="001A3AE2">
              <w:t xml:space="preserve">Исполнение обязательств по </w:t>
            </w:r>
            <w:proofErr w:type="spellStart"/>
            <w:r w:rsidRPr="001A3AE2">
              <w:t>энергосервисным</w:t>
            </w:r>
            <w:proofErr w:type="spellEnd"/>
            <w:r w:rsidRPr="001A3AE2">
              <w:t xml:space="preserve"> контрактам по энергосбережению и повышению энергетической эффективности объектов наружного (уличного) освещения города Когалыма</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24 177,31</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8 644,31</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8 526,60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7 006,40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24 177,31</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8 644,31</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8 526,60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7 006,40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nil"/>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1.2.2.</w:t>
            </w:r>
          </w:p>
        </w:tc>
        <w:tc>
          <w:tcPr>
            <w:tcW w:w="2100" w:type="dxa"/>
            <w:vMerge w:val="restart"/>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r w:rsidRPr="001A3AE2">
              <w:t>Обеспечение наружного освещения территории города Когалыма</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234 307,30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46 388,00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50 637,80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234 307,30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46 388,00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50 637,80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45 760,50</w:t>
            </w:r>
          </w:p>
        </w:tc>
      </w:tr>
      <w:tr w:rsidR="00600678" w:rsidRPr="001A3AE2" w:rsidTr="00600678">
        <w:trPr>
          <w:gridAfter w:val="1"/>
          <w:wAfter w:w="77" w:type="dxa"/>
          <w:trHeight w:val="630"/>
        </w:trPr>
        <w:tc>
          <w:tcPr>
            <w:tcW w:w="1581"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23"/>
        </w:trPr>
        <w:tc>
          <w:tcPr>
            <w:tcW w:w="158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1.3.</w:t>
            </w:r>
          </w:p>
        </w:tc>
        <w:tc>
          <w:tcPr>
            <w:tcW w:w="2100" w:type="dxa"/>
            <w:vMerge w:val="restart"/>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r w:rsidRPr="001A3AE2">
              <w:t>Организация ритуальных услуг и содержание мест захоронения (II, 2, 3)</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29 376,10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6 801,70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r>
      <w:tr w:rsidR="00600678" w:rsidRPr="001A3AE2" w:rsidTr="00600678">
        <w:trPr>
          <w:gridAfter w:val="1"/>
          <w:wAfter w:w="77" w:type="dxa"/>
          <w:trHeight w:val="492"/>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15"/>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45"/>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29 376,10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6 801,70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5 643,60</w:t>
            </w:r>
          </w:p>
        </w:tc>
      </w:tr>
      <w:tr w:rsidR="00600678" w:rsidRPr="001A3AE2" w:rsidTr="00600678">
        <w:trPr>
          <w:gridAfter w:val="1"/>
          <w:wAfter w:w="77" w:type="dxa"/>
          <w:trHeight w:val="769"/>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1.4.</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r w:rsidRPr="001A3AE2">
              <w:t>Реализация полномочий переданных Администрации города Когалыма в сферах жилищно-коммунального комплекса и городского хозяйства, в рамках осуществления учреждением функций заказчика (5)</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4 961,00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4 961,00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992,20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1.5.</w:t>
            </w:r>
          </w:p>
        </w:tc>
        <w:tc>
          <w:tcPr>
            <w:tcW w:w="2100" w:type="dxa"/>
            <w:vMerge w:val="restart"/>
            <w:tcBorders>
              <w:top w:val="nil"/>
              <w:left w:val="single" w:sz="4" w:space="0" w:color="auto"/>
              <w:bottom w:val="nil"/>
              <w:right w:val="single" w:sz="4" w:space="0" w:color="auto"/>
            </w:tcBorders>
            <w:shd w:val="clear" w:color="auto" w:fill="auto"/>
            <w:vAlign w:val="center"/>
            <w:hideMark/>
          </w:tcPr>
          <w:p w:rsidR="00600678" w:rsidRPr="001A3AE2" w:rsidRDefault="00600678" w:rsidP="001A3AE2">
            <w:r w:rsidRPr="001A3AE2">
              <w:t>Организация мероприятий при осуществлении деятельности по обращению с животными без владельцев (7,10)</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47 999,40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9 852,60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9 536,70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9 536,70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9 536,70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9 536,70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2 113,20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595,30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432,80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361,70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361,70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361,70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45 886,20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9 257,30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9 103,90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9 175,00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9 175,00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9 175,00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nil"/>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1.6.</w:t>
            </w:r>
          </w:p>
        </w:tc>
        <w:tc>
          <w:tcPr>
            <w:tcW w:w="2100" w:type="dxa"/>
            <w:vMerge w:val="restart"/>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r w:rsidRPr="001A3AE2">
              <w:t>Создание приюта для животных на территории города Когалыма (7)</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4 994,47</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4 994,47</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4 994,47</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4 994,47</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1.7.</w:t>
            </w:r>
          </w:p>
        </w:tc>
        <w:tc>
          <w:tcPr>
            <w:tcW w:w="2100" w:type="dxa"/>
            <w:vMerge w:val="restart"/>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r w:rsidRPr="001A3AE2">
              <w:t>Архитектурная подсветка улиц, зданий, сооружений и жилых домов, расположенных на территории города Когалыма (9)</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3 160,40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3 160,40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3 160,40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3 160,40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158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600678" w:rsidRPr="001A3AE2" w:rsidRDefault="00600678" w:rsidP="001A3AE2">
            <w:pPr>
              <w:jc w:val="center"/>
            </w:pPr>
            <w:r w:rsidRPr="001A3AE2">
              <w:t>1.8.</w:t>
            </w:r>
          </w:p>
        </w:tc>
        <w:tc>
          <w:tcPr>
            <w:tcW w:w="2100" w:type="dxa"/>
            <w:vMerge w:val="restart"/>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r w:rsidRPr="001A3AE2">
              <w:t>Обследование и снос зданий, сооружений, расположенных на территории города Когалыма (11)</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pPr>
              <w:jc w:val="center"/>
            </w:pPr>
            <w:r w:rsidRPr="001A3AE2">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670,00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670,00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670,00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670,00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1581"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100" w:type="dxa"/>
            <w:vMerge/>
            <w:tcBorders>
              <w:top w:val="single" w:sz="4" w:space="0" w:color="auto"/>
              <w:left w:val="single" w:sz="4" w:space="0" w:color="auto"/>
              <w:bottom w:val="nil"/>
              <w:right w:val="single" w:sz="4" w:space="0" w:color="auto"/>
            </w:tcBorders>
            <w:shd w:val="clear" w:color="auto" w:fill="auto"/>
            <w:vAlign w:val="center"/>
            <w:hideMark/>
          </w:tcPr>
          <w:p w:rsidR="00600678" w:rsidRPr="001A3AE2" w:rsidRDefault="00600678" w:rsidP="001A3AE2"/>
        </w:tc>
        <w:tc>
          <w:tcPr>
            <w:tcW w:w="2551" w:type="dxa"/>
            <w:vMerge/>
            <w:tcBorders>
              <w:top w:val="nil"/>
              <w:left w:val="single" w:sz="4" w:space="0" w:color="auto"/>
              <w:bottom w:val="single" w:sz="4" w:space="0" w:color="000000"/>
              <w:right w:val="single" w:sz="4" w:space="0" w:color="auto"/>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6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00678" w:rsidRPr="001A3AE2" w:rsidRDefault="00600678" w:rsidP="001A3AE2">
            <w:r w:rsidRPr="001A3AE2">
              <w:t xml:space="preserve"> Всего по муниципальной программе:</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1 018 569,02</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266 100,77</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207 131,77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186 449,76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179 443,36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179 443,36</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7 074,20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1 587,50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1 425,00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1 011 494,82</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264 513,27</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205 706,77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185 095,86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178 089,46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178 089,46</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trHeight w:val="315"/>
        </w:trPr>
        <w:tc>
          <w:tcPr>
            <w:tcW w:w="15820" w:type="dxa"/>
            <w:gridSpan w:val="11"/>
            <w:tcBorders>
              <w:top w:val="single" w:sz="4" w:space="0" w:color="auto"/>
              <w:left w:val="single" w:sz="4" w:space="0" w:color="auto"/>
              <w:bottom w:val="single" w:sz="4" w:space="0" w:color="auto"/>
              <w:right w:val="nil"/>
            </w:tcBorders>
            <w:shd w:val="clear" w:color="auto" w:fill="auto"/>
            <w:noWrap/>
            <w:vAlign w:val="center"/>
            <w:hideMark/>
          </w:tcPr>
          <w:p w:rsidR="00600678" w:rsidRPr="001A3AE2" w:rsidRDefault="00600678" w:rsidP="001A3AE2">
            <w:r w:rsidRPr="001A3AE2">
              <w:t>в том числе:</w:t>
            </w:r>
          </w:p>
        </w:tc>
      </w:tr>
      <w:tr w:rsidR="00600678" w:rsidRPr="001A3AE2" w:rsidTr="00600678">
        <w:trPr>
          <w:gridAfter w:val="1"/>
          <w:wAfter w:w="77" w:type="dxa"/>
          <w:trHeight w:val="315"/>
        </w:trPr>
        <w:tc>
          <w:tcPr>
            <w:tcW w:w="62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r w:rsidRPr="001A3AE2">
              <w:t>Инвестиции в объекты муниципальной собственности</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1 548,22</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1 548,22</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1 548,22</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1 548,22</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62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r w:rsidRPr="001A3AE2">
              <w:t>Прочие расходы</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1 017 020,80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264 552,55</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207 131,77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186 449,76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179 443,36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179 443,36</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7 074,20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1 587,50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1 425,00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1 009 946,60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262 965,05</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205 706,77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185 095,86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178 089,46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178 089,46</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trHeight w:val="315"/>
        </w:trPr>
        <w:tc>
          <w:tcPr>
            <w:tcW w:w="15820" w:type="dxa"/>
            <w:gridSpan w:val="11"/>
            <w:tcBorders>
              <w:top w:val="single" w:sz="4" w:space="0" w:color="auto"/>
              <w:left w:val="single" w:sz="4" w:space="0" w:color="auto"/>
              <w:bottom w:val="single" w:sz="4" w:space="0" w:color="auto"/>
              <w:right w:val="nil"/>
            </w:tcBorders>
            <w:shd w:val="clear" w:color="auto" w:fill="auto"/>
            <w:vAlign w:val="center"/>
            <w:hideMark/>
          </w:tcPr>
          <w:p w:rsidR="00600678" w:rsidRPr="001A3AE2" w:rsidRDefault="00600678" w:rsidP="001A3AE2">
            <w:r w:rsidRPr="001A3AE2">
              <w:t>в том числе:</w:t>
            </w:r>
          </w:p>
        </w:tc>
      </w:tr>
      <w:tr w:rsidR="00600678" w:rsidRPr="001A3AE2" w:rsidTr="00600678">
        <w:trPr>
          <w:gridAfter w:val="1"/>
          <w:wAfter w:w="77" w:type="dxa"/>
          <w:trHeight w:val="315"/>
        </w:trPr>
        <w:tc>
          <w:tcPr>
            <w:tcW w:w="62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r w:rsidRPr="001A3AE2">
              <w:t>Ответственный исполнитель</w:t>
            </w:r>
            <w:r w:rsidRPr="001A3AE2">
              <w:br/>
              <w:t>(МКУ «УКС и ЖКК г.Когалыма»)</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643 337,89</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190 319,39</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129 392,40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112 546,30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105 539,90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105 539,90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945"/>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7 074,20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1 587,50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1 425,00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1 353,90</w:t>
            </w:r>
          </w:p>
        </w:tc>
      </w:tr>
      <w:tr w:rsidR="00600678" w:rsidRPr="001A3AE2" w:rsidTr="007360F2">
        <w:trPr>
          <w:gridAfter w:val="1"/>
          <w:wAfter w:w="77" w:type="dxa"/>
          <w:trHeight w:val="388"/>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636 263,69</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188 731,89</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127 967,40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111 192,40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104 186,00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104 186,00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62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r w:rsidRPr="001A3AE2">
              <w:t>соисполнитель 1</w:t>
            </w:r>
            <w:r w:rsidRPr="001A3AE2">
              <w:br/>
              <w:t>(МБУ «КСАТ»)</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374 892,13</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75 442,38</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77 739,37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73 903,46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73 903,46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73 903,46</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7360F2">
        <w:trPr>
          <w:gridAfter w:val="1"/>
          <w:wAfter w:w="77" w:type="dxa"/>
          <w:trHeight w:val="405"/>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7360F2">
        <w:trPr>
          <w:gridAfter w:val="1"/>
          <w:wAfter w:w="77" w:type="dxa"/>
          <w:trHeight w:val="432"/>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374 892,13</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75 442,38</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77 739,37</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73 903,46</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73 903,46</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73 903,46</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315"/>
        </w:trPr>
        <w:tc>
          <w:tcPr>
            <w:tcW w:w="62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r w:rsidRPr="001A3AE2">
              <w:t>соисполнитель 2</w:t>
            </w:r>
            <w:r w:rsidRPr="001A3AE2">
              <w:br/>
              <w:t>(</w:t>
            </w:r>
            <w:proofErr w:type="spellStart"/>
            <w:r w:rsidRPr="001A3AE2">
              <w:t>ОАиГ</w:t>
            </w:r>
            <w:proofErr w:type="spellEnd"/>
            <w:r w:rsidRPr="001A3AE2">
              <w:t>)</w:t>
            </w:r>
          </w:p>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всего</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федеральный бюджет</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7360F2">
        <w:trPr>
          <w:gridAfter w:val="1"/>
          <w:wAfter w:w="77" w:type="dxa"/>
          <w:trHeight w:val="464"/>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автономного округа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7360F2">
        <w:trPr>
          <w:gridAfter w:val="1"/>
          <w:wAfter w:w="77" w:type="dxa"/>
          <w:trHeight w:val="391"/>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бюджет города Когалыма</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339,00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r w:rsidR="00600678" w:rsidRPr="001A3AE2" w:rsidTr="00600678">
        <w:trPr>
          <w:gridAfter w:val="1"/>
          <w:wAfter w:w="77" w:type="dxa"/>
          <w:trHeight w:val="630"/>
        </w:trPr>
        <w:tc>
          <w:tcPr>
            <w:tcW w:w="623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00678" w:rsidRPr="001A3AE2" w:rsidRDefault="00600678" w:rsidP="001A3AE2"/>
        </w:tc>
        <w:tc>
          <w:tcPr>
            <w:tcW w:w="25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r w:rsidRPr="001A3AE2">
              <w:t>иные источники финансирования</w:t>
            </w:r>
          </w:p>
        </w:tc>
        <w:tc>
          <w:tcPr>
            <w:tcW w:w="115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19"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61"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13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c>
          <w:tcPr>
            <w:tcW w:w="1275" w:type="dxa"/>
            <w:tcBorders>
              <w:top w:val="nil"/>
              <w:left w:val="nil"/>
              <w:bottom w:val="single" w:sz="4" w:space="0" w:color="auto"/>
              <w:right w:val="single" w:sz="4" w:space="0" w:color="auto"/>
            </w:tcBorders>
            <w:shd w:val="clear" w:color="auto" w:fill="auto"/>
            <w:vAlign w:val="center"/>
            <w:hideMark/>
          </w:tcPr>
          <w:p w:rsidR="00600678" w:rsidRPr="001A3AE2" w:rsidRDefault="00600678" w:rsidP="001A3AE2">
            <w:pPr>
              <w:jc w:val="center"/>
            </w:pPr>
            <w:r w:rsidRPr="001A3AE2">
              <w:t>0,00</w:t>
            </w:r>
          </w:p>
        </w:tc>
      </w:tr>
    </w:tbl>
    <w:p w:rsidR="00600678" w:rsidRDefault="00600678" w:rsidP="001A3AE2">
      <w:pPr>
        <w:jc w:val="center"/>
        <w:rPr>
          <w:sz w:val="26"/>
          <w:szCs w:val="26"/>
        </w:rPr>
      </w:pPr>
    </w:p>
    <w:p w:rsidR="007360F2" w:rsidRDefault="007360F2" w:rsidP="001A3AE2">
      <w:pPr>
        <w:jc w:val="center"/>
        <w:rPr>
          <w:sz w:val="26"/>
          <w:szCs w:val="26"/>
        </w:rPr>
      </w:pPr>
    </w:p>
    <w:p w:rsidR="007360F2" w:rsidRPr="001A3AE2" w:rsidRDefault="007360F2" w:rsidP="001A3AE2">
      <w:pPr>
        <w:jc w:val="center"/>
        <w:rPr>
          <w:sz w:val="26"/>
          <w:szCs w:val="26"/>
        </w:rPr>
      </w:pPr>
    </w:p>
    <w:p w:rsidR="007668CA" w:rsidRPr="001A3AE2" w:rsidRDefault="007668CA" w:rsidP="001A3AE2">
      <w:pPr>
        <w:tabs>
          <w:tab w:val="left" w:pos="7380"/>
        </w:tabs>
        <w:ind w:left="8505" w:firstLine="2977"/>
        <w:rPr>
          <w:sz w:val="26"/>
          <w:szCs w:val="26"/>
        </w:rPr>
      </w:pPr>
      <w:r w:rsidRPr="001A3AE2">
        <w:rPr>
          <w:sz w:val="26"/>
          <w:szCs w:val="26"/>
        </w:rPr>
        <w:t>Приложение 2</w:t>
      </w:r>
    </w:p>
    <w:p w:rsidR="007668CA" w:rsidRPr="001A3AE2" w:rsidRDefault="007668CA" w:rsidP="001A3AE2">
      <w:pPr>
        <w:tabs>
          <w:tab w:val="left" w:pos="7380"/>
        </w:tabs>
        <w:ind w:left="8505" w:right="-285" w:firstLine="2977"/>
        <w:rPr>
          <w:sz w:val="26"/>
          <w:szCs w:val="26"/>
        </w:rPr>
      </w:pPr>
      <w:r w:rsidRPr="001A3AE2">
        <w:rPr>
          <w:sz w:val="26"/>
          <w:szCs w:val="26"/>
        </w:rPr>
        <w:t>к постановлению Администрации</w:t>
      </w:r>
    </w:p>
    <w:p w:rsidR="007668CA" w:rsidRPr="001A3AE2" w:rsidRDefault="007668CA" w:rsidP="001A3AE2">
      <w:pPr>
        <w:tabs>
          <w:tab w:val="left" w:pos="7380"/>
        </w:tabs>
        <w:ind w:left="8505" w:right="-285" w:firstLine="2977"/>
        <w:rPr>
          <w:sz w:val="26"/>
          <w:szCs w:val="26"/>
        </w:rPr>
      </w:pPr>
      <w:r w:rsidRPr="001A3AE2">
        <w:rPr>
          <w:sz w:val="26"/>
          <w:szCs w:val="26"/>
        </w:rPr>
        <w:t>города Когалыма</w:t>
      </w:r>
    </w:p>
    <w:tbl>
      <w:tblPr>
        <w:tblStyle w:val="1"/>
        <w:tblW w:w="4254" w:type="dxa"/>
        <w:tblInd w:w="11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9"/>
      </w:tblGrid>
      <w:tr w:rsidR="007668CA" w:rsidRPr="001A3AE2" w:rsidTr="002741C4">
        <w:tc>
          <w:tcPr>
            <w:tcW w:w="2235" w:type="dxa"/>
          </w:tcPr>
          <w:p w:rsidR="007668CA" w:rsidRPr="001A3AE2" w:rsidRDefault="007668CA" w:rsidP="001A3AE2">
            <w:pPr>
              <w:ind w:left="-98"/>
              <w:rPr>
                <w:color w:val="D9D9D9"/>
                <w:sz w:val="26"/>
                <w:szCs w:val="26"/>
              </w:rPr>
            </w:pPr>
            <w:r w:rsidRPr="001A3AE2">
              <w:rPr>
                <w:color w:val="D9D9D9"/>
                <w:sz w:val="26"/>
                <w:szCs w:val="26"/>
              </w:rPr>
              <w:t xml:space="preserve">от </w:t>
            </w:r>
            <w:r w:rsidRPr="001A3AE2">
              <w:rPr>
                <w:color w:val="D9D9D9"/>
                <w:sz w:val="26"/>
                <w:szCs w:val="26"/>
                <w:lang w:val="en-US"/>
              </w:rPr>
              <w:t>[</w:t>
            </w:r>
            <w:r w:rsidRPr="001A3AE2">
              <w:rPr>
                <w:color w:val="D9D9D9"/>
                <w:sz w:val="26"/>
                <w:szCs w:val="26"/>
              </w:rPr>
              <w:t>Дата документа</w:t>
            </w:r>
            <w:r w:rsidRPr="001A3AE2">
              <w:rPr>
                <w:color w:val="D9D9D9"/>
                <w:sz w:val="26"/>
                <w:szCs w:val="26"/>
                <w:lang w:val="en-US"/>
              </w:rPr>
              <w:t>]</w:t>
            </w:r>
            <w:r w:rsidRPr="001A3AE2">
              <w:rPr>
                <w:color w:val="D9D9D9"/>
                <w:sz w:val="26"/>
                <w:szCs w:val="26"/>
              </w:rPr>
              <w:t xml:space="preserve"> </w:t>
            </w:r>
          </w:p>
        </w:tc>
        <w:tc>
          <w:tcPr>
            <w:tcW w:w="2019" w:type="dxa"/>
          </w:tcPr>
          <w:p w:rsidR="007668CA" w:rsidRPr="001A3AE2" w:rsidRDefault="007668CA" w:rsidP="001A3AE2">
            <w:pPr>
              <w:rPr>
                <w:color w:val="D9D9D9"/>
                <w:sz w:val="28"/>
                <w:szCs w:val="28"/>
              </w:rPr>
            </w:pPr>
            <w:r w:rsidRPr="001A3AE2">
              <w:rPr>
                <w:color w:val="D9D9D9"/>
                <w:sz w:val="28"/>
                <w:szCs w:val="28"/>
              </w:rPr>
              <w:t>№ [Номер документа]</w:t>
            </w:r>
          </w:p>
        </w:tc>
      </w:tr>
    </w:tbl>
    <w:p w:rsidR="007668CA" w:rsidRPr="001A3AE2" w:rsidRDefault="007668CA" w:rsidP="001A3AE2">
      <w:pPr>
        <w:jc w:val="right"/>
        <w:rPr>
          <w:sz w:val="26"/>
          <w:szCs w:val="26"/>
        </w:rPr>
      </w:pPr>
    </w:p>
    <w:p w:rsidR="007668CA" w:rsidRPr="001A3AE2" w:rsidRDefault="007668CA" w:rsidP="001A3AE2">
      <w:pPr>
        <w:jc w:val="right"/>
        <w:rPr>
          <w:sz w:val="26"/>
          <w:szCs w:val="26"/>
        </w:rPr>
      </w:pPr>
      <w:r w:rsidRPr="001A3AE2">
        <w:rPr>
          <w:sz w:val="26"/>
          <w:szCs w:val="26"/>
        </w:rPr>
        <w:t>Таблица 2</w:t>
      </w:r>
    </w:p>
    <w:tbl>
      <w:tblPr>
        <w:tblW w:w="15749" w:type="dxa"/>
        <w:tblLook w:val="04A0" w:firstRow="1" w:lastRow="0" w:firstColumn="1" w:lastColumn="0" w:noHBand="0" w:noVBand="1"/>
      </w:tblPr>
      <w:tblGrid>
        <w:gridCol w:w="1620"/>
        <w:gridCol w:w="2066"/>
        <w:gridCol w:w="6379"/>
        <w:gridCol w:w="5670"/>
        <w:gridCol w:w="14"/>
      </w:tblGrid>
      <w:tr w:rsidR="007668CA" w:rsidRPr="007668CA" w:rsidTr="007668CA">
        <w:trPr>
          <w:trHeight w:val="792"/>
        </w:trPr>
        <w:tc>
          <w:tcPr>
            <w:tcW w:w="15749" w:type="dxa"/>
            <w:gridSpan w:val="5"/>
            <w:tcBorders>
              <w:top w:val="nil"/>
              <w:left w:val="nil"/>
              <w:bottom w:val="single" w:sz="4" w:space="0" w:color="auto"/>
              <w:right w:val="nil"/>
            </w:tcBorders>
            <w:shd w:val="clear" w:color="auto" w:fill="auto"/>
            <w:vAlign w:val="center"/>
            <w:hideMark/>
          </w:tcPr>
          <w:p w:rsidR="007668CA" w:rsidRPr="007668CA" w:rsidRDefault="007668CA" w:rsidP="001A3AE2">
            <w:pPr>
              <w:jc w:val="center"/>
              <w:rPr>
                <w:color w:val="000000"/>
              </w:rPr>
            </w:pPr>
            <w:r w:rsidRPr="007668CA">
              <w:rPr>
                <w:color w:val="000000"/>
              </w:rPr>
              <w:t>Перечень структурных элементов (основных мероприятий) муниципальной программы</w:t>
            </w:r>
          </w:p>
        </w:tc>
      </w:tr>
      <w:tr w:rsidR="007668CA" w:rsidRPr="007668CA" w:rsidTr="007668CA">
        <w:trPr>
          <w:gridAfter w:val="1"/>
          <w:wAfter w:w="14" w:type="dxa"/>
          <w:trHeight w:val="177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 структурного элемента (основного мероприятия)</w:t>
            </w:r>
          </w:p>
        </w:tc>
        <w:tc>
          <w:tcPr>
            <w:tcW w:w="2066"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Наименование структурного элемента (основного мероприятия)</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Направления расходов структурного элемента (основного мероприятия)</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Наименование порядка, номер приложения (при наличии)</w:t>
            </w:r>
          </w:p>
        </w:tc>
      </w:tr>
      <w:tr w:rsidR="007668CA" w:rsidRPr="007668CA" w:rsidTr="007668CA">
        <w:trPr>
          <w:gridAfter w:val="1"/>
          <w:wAfter w:w="14" w:type="dxa"/>
          <w:trHeight w:val="37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1</w:t>
            </w:r>
          </w:p>
        </w:tc>
        <w:tc>
          <w:tcPr>
            <w:tcW w:w="2066"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2</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3</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4</w:t>
            </w:r>
          </w:p>
        </w:tc>
      </w:tr>
      <w:tr w:rsidR="007668CA" w:rsidRPr="007668CA" w:rsidTr="007668CA">
        <w:trPr>
          <w:trHeight w:val="792"/>
        </w:trPr>
        <w:tc>
          <w:tcPr>
            <w:tcW w:w="157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Цель - Комплексное решение проблем благоустройства и санитарного содержания территории города Когалыма, повышение уровня внешнего благоустройства, создание условий для решения вопросов местного значения, обеспечение благополучной эпизоотической обстановки в городе Когалыме.</w:t>
            </w:r>
          </w:p>
        </w:tc>
      </w:tr>
      <w:tr w:rsidR="007668CA" w:rsidRPr="007668CA" w:rsidTr="007668CA">
        <w:trPr>
          <w:trHeight w:val="315"/>
        </w:trPr>
        <w:tc>
          <w:tcPr>
            <w:tcW w:w="157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Задача №1. Организация благоустройства территории города Когалыма, включая озеленение территории, создание и содержание объектов городского хозяйства города Когалыма</w:t>
            </w:r>
          </w:p>
        </w:tc>
      </w:tr>
      <w:tr w:rsidR="007668CA" w:rsidRPr="007668CA" w:rsidTr="00721AFC">
        <w:trPr>
          <w:gridAfter w:val="1"/>
          <w:wAfter w:w="14" w:type="dxa"/>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1.1.</w:t>
            </w:r>
          </w:p>
        </w:tc>
        <w:tc>
          <w:tcPr>
            <w:tcW w:w="2066"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Создание, содержание, ремонт, в том числе капитальный объектов городского хозяйства города Когалыма</w:t>
            </w:r>
          </w:p>
        </w:tc>
        <w:tc>
          <w:tcPr>
            <w:tcW w:w="6379" w:type="dxa"/>
            <w:tcBorders>
              <w:top w:val="nil"/>
              <w:left w:val="nil"/>
              <w:bottom w:val="single" w:sz="4" w:space="0" w:color="auto"/>
              <w:right w:val="single" w:sz="4" w:space="0" w:color="auto"/>
            </w:tcBorders>
            <w:shd w:val="clear" w:color="auto" w:fill="auto"/>
            <w:vAlign w:val="center"/>
            <w:hideMark/>
          </w:tcPr>
          <w:p w:rsidR="007668CA" w:rsidRPr="001A3AE2" w:rsidRDefault="007668CA" w:rsidP="001A3AE2">
            <w:pPr>
              <w:rPr>
                <w:color w:val="000000"/>
              </w:rPr>
            </w:pPr>
            <w:r w:rsidRPr="007668CA">
              <w:rPr>
                <w:color w:val="000000"/>
              </w:rPr>
              <w:t>1. Выполнение муниципальной работы «Уборка территории и аналогичная деятельность», в рамках которой осуществляется содержание объектов благоустройства, в том числе уборка, мелкий ремонт, очистка от грязи, наледи и снега, включая детские игровые городки.</w:t>
            </w:r>
            <w:r w:rsidRPr="007668CA">
              <w:rPr>
                <w:color w:val="000000"/>
              </w:rPr>
              <w:br/>
              <w:t xml:space="preserve">2. Обеспечение бесперебойной работы </w:t>
            </w:r>
            <w:r w:rsidRPr="007668CA">
              <w:t>сухого</w:t>
            </w:r>
            <w:r w:rsidRPr="007668CA">
              <w:rPr>
                <w:color w:val="000000"/>
              </w:rPr>
              <w:t xml:space="preserve"> фонтана, расположенного на площади по улице Мира (</w:t>
            </w:r>
            <w:proofErr w:type="spellStart"/>
            <w:r w:rsidRPr="007668CA">
              <w:rPr>
                <w:color w:val="000000"/>
              </w:rPr>
              <w:t>расконсервация</w:t>
            </w:r>
            <w:proofErr w:type="spellEnd"/>
            <w:r w:rsidRPr="007668CA">
              <w:rPr>
                <w:color w:val="000000"/>
              </w:rPr>
              <w:t>, запуск, обслуживание, консервация).</w:t>
            </w:r>
            <w:r w:rsidRPr="007668CA">
              <w:rPr>
                <w:color w:val="000000"/>
              </w:rPr>
              <w:br/>
              <w:t>3. Поставка, сборка, разборка и содержание зимних горок.</w:t>
            </w:r>
            <w:r w:rsidRPr="007668CA">
              <w:rPr>
                <w:color w:val="000000"/>
              </w:rPr>
              <w:br/>
              <w:t xml:space="preserve">4. Выполнение работ по пошиву (ремонту) </w:t>
            </w:r>
            <w:proofErr w:type="spellStart"/>
            <w:r w:rsidRPr="007668CA">
              <w:rPr>
                <w:color w:val="000000"/>
              </w:rPr>
              <w:t>флаговых</w:t>
            </w:r>
            <w:proofErr w:type="spellEnd"/>
            <w:r w:rsidRPr="007668CA">
              <w:rPr>
                <w:color w:val="000000"/>
              </w:rPr>
              <w:t xml:space="preserve"> композиций.</w:t>
            </w:r>
            <w:r w:rsidRPr="007668CA">
              <w:rPr>
                <w:color w:val="000000"/>
              </w:rPr>
              <w:br/>
              <w:t xml:space="preserve">5. Содержание площадок для выгула животных, ДОГ-боксов, их приобретение и установка .                                                                                                              6. Выполнение работ по обустройству пешеходных дорожек и тротуаров.                                                                                                            7. Поставка, монтаж и установка стационарного игрового оборудования детских игровых площадок на территории города Когалыма.                                                                                                         8. Приобретение хозяйственного инвентаря для проведения субботников.                                                                                                   9. Обустройство контейнерных площадок, в том числе содержание.                           10. Погрузка и вывоз снега с дворовых территорий.                                                    11. Обустройство, промывка ливневой канализации.                                            12.Откачка ливневых стоков.                                                                                             13. Вывоз твердых коммунальных отходов с объекта благоустройства </w:t>
            </w:r>
            <w:proofErr w:type="spellStart"/>
            <w:r w:rsidRPr="007668CA">
              <w:rPr>
                <w:color w:val="000000"/>
              </w:rPr>
              <w:t>Этнодеревня</w:t>
            </w:r>
            <w:proofErr w:type="spellEnd"/>
            <w:r w:rsidRPr="007668CA">
              <w:rPr>
                <w:color w:val="000000"/>
              </w:rPr>
              <w:t xml:space="preserve"> и после праздничных мероприятий. </w:t>
            </w:r>
          </w:p>
          <w:p w:rsidR="007668CA" w:rsidRPr="001A3AE2" w:rsidRDefault="007668CA" w:rsidP="001A3AE2">
            <w:pPr>
              <w:rPr>
                <w:color w:val="000000"/>
              </w:rPr>
            </w:pPr>
            <w:r w:rsidRPr="007668CA">
              <w:rPr>
                <w:color w:val="000000"/>
              </w:rPr>
              <w:t>14. Выполнение работ по ремонту сетей наружного освещения пешеходного моста через реку Ингу-</w:t>
            </w:r>
            <w:proofErr w:type="spellStart"/>
            <w:r w:rsidRPr="007668CA">
              <w:rPr>
                <w:color w:val="000000"/>
              </w:rPr>
              <w:t>Ягун</w:t>
            </w:r>
            <w:proofErr w:type="spellEnd"/>
            <w:r w:rsidRPr="007668CA">
              <w:rPr>
                <w:color w:val="000000"/>
              </w:rPr>
              <w:t xml:space="preserve"> по адресу: город Когалым, район Административного здания блока </w:t>
            </w:r>
            <w:r w:rsidRPr="001A3AE2">
              <w:rPr>
                <w:color w:val="000000"/>
              </w:rPr>
              <w:t>«</w:t>
            </w:r>
            <w:r w:rsidRPr="007668CA">
              <w:rPr>
                <w:color w:val="000000"/>
              </w:rPr>
              <w:t>С</w:t>
            </w:r>
            <w:r w:rsidRPr="001A3AE2">
              <w:rPr>
                <w:color w:val="000000"/>
              </w:rPr>
              <w:t>»</w:t>
            </w:r>
            <w:r w:rsidRPr="007668CA">
              <w:rPr>
                <w:color w:val="000000"/>
              </w:rPr>
              <w:t xml:space="preserve">.                   </w:t>
            </w:r>
          </w:p>
          <w:p w:rsidR="007668CA" w:rsidRPr="007668CA" w:rsidRDefault="007668CA" w:rsidP="001A3AE2">
            <w:pPr>
              <w:rPr>
                <w:color w:val="000000"/>
              </w:rPr>
            </w:pPr>
            <w:r w:rsidRPr="007668CA">
              <w:rPr>
                <w:color w:val="000000"/>
              </w:rPr>
              <w:t>15. Ремонт пешеходного моста через реку Ингу-</w:t>
            </w:r>
            <w:proofErr w:type="spellStart"/>
            <w:r w:rsidRPr="007668CA">
              <w:rPr>
                <w:color w:val="000000"/>
              </w:rPr>
              <w:t>Ягун</w:t>
            </w:r>
            <w:proofErr w:type="spellEnd"/>
            <w:r w:rsidRPr="007668CA">
              <w:rPr>
                <w:color w:val="000000"/>
              </w:rPr>
              <w:t xml:space="preserve"> по адресу: город Когалым, район Административного здания блока «С».                                         16. Перенос общественного туалета.                                                                                 17. Изготовление технических планов для постановки на кадастровый учет сетей наружного освещения.                                                                                                18. Приобретение баннеров.                                                                                               19. Покраска, отделка фасадов зданий, сооружений, расположенных на территории города Когалыма.                                                                                                     20.  Содержание объекта </w:t>
            </w:r>
            <w:r w:rsidRPr="001A3AE2">
              <w:rPr>
                <w:color w:val="000000"/>
              </w:rPr>
              <w:t>«</w:t>
            </w:r>
            <w:proofErr w:type="spellStart"/>
            <w:r w:rsidRPr="007668CA">
              <w:rPr>
                <w:color w:val="000000"/>
              </w:rPr>
              <w:t>Этнодеревня</w:t>
            </w:r>
            <w:proofErr w:type="spellEnd"/>
            <w:r w:rsidRPr="007668CA">
              <w:rPr>
                <w:color w:val="000000"/>
              </w:rPr>
              <w:t xml:space="preserve"> в городе Когалыме</w:t>
            </w:r>
            <w:r w:rsidRPr="001A3AE2">
              <w:rPr>
                <w:color w:val="000000"/>
              </w:rPr>
              <w:t>»</w:t>
            </w:r>
            <w:r w:rsidRPr="007668CA">
              <w:rPr>
                <w:color w:val="000000"/>
              </w:rPr>
              <w:t xml:space="preserve">.                                                                                                                  21. Промывка сетей ливневой канализации.                                                                             22. Приобретение искусственных веток </w:t>
            </w:r>
            <w:r w:rsidRPr="001A3AE2">
              <w:rPr>
                <w:color w:val="000000"/>
              </w:rPr>
              <w:t>«</w:t>
            </w:r>
            <w:r w:rsidRPr="007668CA">
              <w:rPr>
                <w:color w:val="000000"/>
              </w:rPr>
              <w:t>Сакуры</w:t>
            </w:r>
            <w:r w:rsidRPr="001A3AE2">
              <w:rPr>
                <w:color w:val="000000"/>
              </w:rPr>
              <w:t>»</w:t>
            </w:r>
            <w:r w:rsidRPr="007668CA">
              <w:rPr>
                <w:color w:val="000000"/>
              </w:rPr>
              <w:t>.                                                                    23. Выполнение работ по разработке проектно-сметной документации для строительства сетей наружного освещения.                                                                  24. Покос травы вдоль автомобильных дорог города Когалыма.</w:t>
            </w:r>
            <w:r w:rsidRPr="007668CA">
              <w:rPr>
                <w:color w:val="000000"/>
              </w:rPr>
              <w:br/>
              <w:t>25. Ликвидация несанкционированных свалок.</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pPr>
            <w:r w:rsidRPr="007668CA">
              <w:t>-</w:t>
            </w:r>
          </w:p>
        </w:tc>
      </w:tr>
      <w:tr w:rsidR="007668CA" w:rsidRPr="007668CA" w:rsidTr="00721AFC">
        <w:trPr>
          <w:gridAfter w:val="1"/>
          <w:wAfter w:w="14" w:type="dxa"/>
          <w:trHeight w:val="422"/>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1.2.</w:t>
            </w:r>
          </w:p>
        </w:tc>
        <w:tc>
          <w:tcPr>
            <w:tcW w:w="2066"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 xml:space="preserve">Организация освещения территорий города Когалыма </w:t>
            </w:r>
          </w:p>
        </w:tc>
        <w:tc>
          <w:tcPr>
            <w:tcW w:w="6379" w:type="dxa"/>
            <w:tcBorders>
              <w:top w:val="nil"/>
              <w:left w:val="nil"/>
              <w:bottom w:val="single" w:sz="4" w:space="0" w:color="auto"/>
              <w:right w:val="single" w:sz="4" w:space="0" w:color="auto"/>
            </w:tcBorders>
            <w:shd w:val="clear" w:color="auto" w:fill="auto"/>
            <w:vAlign w:val="center"/>
            <w:hideMark/>
          </w:tcPr>
          <w:p w:rsidR="00725EE5" w:rsidRPr="001A3AE2" w:rsidRDefault="007668CA" w:rsidP="001A3AE2">
            <w:pPr>
              <w:rPr>
                <w:color w:val="000000"/>
              </w:rPr>
            </w:pPr>
            <w:r w:rsidRPr="007668CA">
              <w:rPr>
                <w:color w:val="000000"/>
              </w:rPr>
              <w:t>1.Электроснабжение потребителей города Когалыма. Отсутствие аварий, повлекш</w:t>
            </w:r>
            <w:bookmarkStart w:id="0" w:name="_GoBack"/>
            <w:bookmarkEnd w:id="0"/>
            <w:r w:rsidRPr="007668CA">
              <w:rPr>
                <w:color w:val="000000"/>
              </w:rPr>
              <w:t>их за собой длительное отключение электроэнергии, а также своевременное оказание услуг по техническому обслуживанию и ремонту электрооборудования наружного освещения объектов города.</w:t>
            </w:r>
          </w:p>
          <w:p w:rsidR="00725EE5" w:rsidRPr="001A3AE2" w:rsidRDefault="007668CA" w:rsidP="001A3AE2">
            <w:pPr>
              <w:rPr>
                <w:color w:val="000000"/>
              </w:rPr>
            </w:pPr>
            <w:r w:rsidRPr="007668CA">
              <w:rPr>
                <w:color w:val="000000"/>
              </w:rPr>
              <w:br w:type="page"/>
              <w:t>2. Выполнение работ по техническому обслуживанию и текущему ремонту сетей уличного освещения.</w:t>
            </w:r>
            <w:r w:rsidRPr="007668CA">
              <w:rPr>
                <w:color w:val="000000"/>
              </w:rPr>
              <w:br w:type="page"/>
            </w:r>
          </w:p>
          <w:p w:rsidR="007668CA" w:rsidRPr="007668CA" w:rsidRDefault="007668CA" w:rsidP="001A3AE2">
            <w:pPr>
              <w:rPr>
                <w:color w:val="000000"/>
              </w:rPr>
            </w:pPr>
            <w:r w:rsidRPr="007668CA">
              <w:rPr>
                <w:color w:val="000000"/>
              </w:rPr>
              <w:t>3. Выполнение  работ по установке (замене) исполнительных пунктов, замене светильников.</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pPr>
            <w:r w:rsidRPr="007668CA">
              <w:t>-</w:t>
            </w:r>
          </w:p>
        </w:tc>
      </w:tr>
      <w:tr w:rsidR="007668CA" w:rsidRPr="007668CA" w:rsidTr="00E764BC">
        <w:trPr>
          <w:gridAfter w:val="1"/>
          <w:wAfter w:w="14" w:type="dxa"/>
          <w:trHeight w:val="1270"/>
        </w:trPr>
        <w:tc>
          <w:tcPr>
            <w:tcW w:w="1620" w:type="dxa"/>
            <w:tcBorders>
              <w:top w:val="nil"/>
              <w:left w:val="single" w:sz="4" w:space="0" w:color="auto"/>
              <w:bottom w:val="nil"/>
              <w:right w:val="single" w:sz="4" w:space="0" w:color="auto"/>
            </w:tcBorders>
            <w:shd w:val="clear" w:color="auto" w:fill="auto"/>
            <w:noWrap/>
            <w:vAlign w:val="center"/>
            <w:hideMark/>
          </w:tcPr>
          <w:p w:rsidR="007668CA" w:rsidRPr="007668CA" w:rsidRDefault="007668CA" w:rsidP="001A3AE2">
            <w:pPr>
              <w:jc w:val="center"/>
            </w:pPr>
            <w:r w:rsidRPr="007668CA">
              <w:t>1.3.</w:t>
            </w:r>
          </w:p>
        </w:tc>
        <w:tc>
          <w:tcPr>
            <w:tcW w:w="2066" w:type="dxa"/>
            <w:tcBorders>
              <w:top w:val="nil"/>
              <w:left w:val="nil"/>
              <w:bottom w:val="nil"/>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Организация ритуальных услуг и содержание мест захоронения</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1. Содержание территории городского кладбища.</w:t>
            </w:r>
            <w:r w:rsidRPr="007668CA">
              <w:rPr>
                <w:color w:val="000000"/>
              </w:rPr>
              <w:br/>
              <w:t>2. Организация ритуальных услуг.</w:t>
            </w:r>
            <w:r w:rsidRPr="007668CA">
              <w:rPr>
                <w:color w:val="000000"/>
              </w:rPr>
              <w:br/>
            </w:r>
            <w:r w:rsidRPr="007668CA">
              <w:t>3. Оказание по перевозке умерших.                                                              4. Инвентаризация кладбищ и мест захоронения на территории города Когалыма</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r w:rsidRPr="007668CA">
              <w:t>Постановление Администрации города Когалыма от 25.12.2014 №3523 «Об утверждении Положения об организации ритуальных услуг и содержании мест захоронения в городе Когалыме», постановление Администрации города Когалыма от 28.06.2019 №1417 «Об утверждении Порядка предоставления субсидии из бюджета города Когалыма  на возмещение части затрат в связи с оказанием ритуальных услуг»</w:t>
            </w:r>
          </w:p>
        </w:tc>
      </w:tr>
      <w:tr w:rsidR="007668CA" w:rsidRPr="001A3AE2" w:rsidTr="00E764BC">
        <w:trPr>
          <w:gridAfter w:val="1"/>
          <w:wAfter w:w="14" w:type="dxa"/>
          <w:trHeight w:val="1268"/>
        </w:trPr>
        <w:tc>
          <w:tcPr>
            <w:tcW w:w="1620" w:type="dxa"/>
            <w:tcBorders>
              <w:top w:val="nil"/>
              <w:left w:val="single" w:sz="4" w:space="0" w:color="auto"/>
              <w:bottom w:val="nil"/>
              <w:right w:val="single" w:sz="4" w:space="0" w:color="auto"/>
            </w:tcBorders>
            <w:shd w:val="clear" w:color="auto" w:fill="auto"/>
            <w:noWrap/>
            <w:vAlign w:val="center"/>
            <w:hideMark/>
          </w:tcPr>
          <w:p w:rsidR="007668CA" w:rsidRPr="007668CA" w:rsidRDefault="007668CA" w:rsidP="001A3AE2">
            <w:pPr>
              <w:jc w:val="center"/>
            </w:pPr>
            <w:r w:rsidRPr="007668CA">
              <w:t>1.7.</w:t>
            </w:r>
          </w:p>
        </w:tc>
        <w:tc>
          <w:tcPr>
            <w:tcW w:w="2066" w:type="dxa"/>
            <w:tcBorders>
              <w:top w:val="nil"/>
              <w:left w:val="nil"/>
              <w:bottom w:val="nil"/>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Архитектурная подсветка улиц, зданий, сооружений и жилых домов, расположенных на</w:t>
            </w:r>
            <w:r w:rsidRPr="007668CA">
              <w:rPr>
                <w:color w:val="000000"/>
              </w:rPr>
              <w:br/>
              <w:t>территории города Когалыма</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Выполнение мероприятий по приобретению и установке (обустройству) архитектурной подсветки объектов, расположенных на территории города Когалыма</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r w:rsidRPr="007668CA">
              <w:t> </w:t>
            </w:r>
          </w:p>
        </w:tc>
      </w:tr>
      <w:tr w:rsidR="007668CA" w:rsidRPr="001A3AE2" w:rsidTr="00E764BC">
        <w:trPr>
          <w:gridAfter w:val="1"/>
          <w:wAfter w:w="14" w:type="dxa"/>
          <w:trHeight w:val="921"/>
        </w:trPr>
        <w:tc>
          <w:tcPr>
            <w:tcW w:w="1620" w:type="dxa"/>
            <w:tcBorders>
              <w:top w:val="nil"/>
              <w:left w:val="single" w:sz="4" w:space="0" w:color="auto"/>
              <w:bottom w:val="nil"/>
              <w:right w:val="single" w:sz="4" w:space="0" w:color="auto"/>
            </w:tcBorders>
            <w:shd w:val="clear" w:color="auto" w:fill="auto"/>
            <w:noWrap/>
            <w:vAlign w:val="center"/>
            <w:hideMark/>
          </w:tcPr>
          <w:p w:rsidR="007668CA" w:rsidRPr="007668CA" w:rsidRDefault="007668CA" w:rsidP="001A3AE2">
            <w:pPr>
              <w:jc w:val="center"/>
            </w:pPr>
            <w:r w:rsidRPr="007668CA">
              <w:t>1.8.</w:t>
            </w:r>
          </w:p>
        </w:tc>
        <w:tc>
          <w:tcPr>
            <w:tcW w:w="2066" w:type="dxa"/>
            <w:tcBorders>
              <w:top w:val="nil"/>
              <w:left w:val="nil"/>
              <w:bottom w:val="nil"/>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Обследование и снос зданий, сооружений, расположенных на территории города Когалыма</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Выполнение работ по обследованию жилого помещения, расположенного</w:t>
            </w:r>
            <w:r w:rsidR="00DB67D9" w:rsidRPr="001A3AE2">
              <w:rPr>
                <w:color w:val="000000"/>
              </w:rPr>
              <w:t xml:space="preserve"> </w:t>
            </w:r>
            <w:r w:rsidRPr="007668CA">
              <w:rPr>
                <w:color w:val="000000"/>
              </w:rPr>
              <w:t xml:space="preserve">по адресу: г. Когалым, ул. Заречная, д.11, демонтажу и утилизации непригодного для эксплуатации здания </w:t>
            </w:r>
            <w:r w:rsidR="00DB67D9" w:rsidRPr="001A3AE2">
              <w:rPr>
                <w:color w:val="000000"/>
              </w:rPr>
              <w:t>«</w:t>
            </w:r>
            <w:r w:rsidRPr="007668CA">
              <w:rPr>
                <w:color w:val="000000"/>
              </w:rPr>
              <w:t>Котельная №2</w:t>
            </w:r>
            <w:r w:rsidR="00DB67D9" w:rsidRPr="001A3AE2">
              <w:rPr>
                <w:color w:val="000000"/>
              </w:rPr>
              <w:t>»</w:t>
            </w:r>
            <w:r w:rsidRPr="007668CA">
              <w:rPr>
                <w:color w:val="000000"/>
              </w:rPr>
              <w:t>, расположенного по адресу: город Когалым, улица Нефтяников, 15.</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r w:rsidRPr="007668CA">
              <w:t> </w:t>
            </w:r>
          </w:p>
        </w:tc>
      </w:tr>
      <w:tr w:rsidR="007668CA" w:rsidRPr="007668CA" w:rsidTr="007668CA">
        <w:trPr>
          <w:trHeight w:val="492"/>
        </w:trPr>
        <w:tc>
          <w:tcPr>
            <w:tcW w:w="157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Задача  №2. Обеспечение деятельности муниципальных учреждений для решения вопросов местного значения</w:t>
            </w:r>
          </w:p>
        </w:tc>
      </w:tr>
      <w:tr w:rsidR="007668CA" w:rsidRPr="007668CA" w:rsidTr="007668CA">
        <w:trPr>
          <w:gridAfter w:val="1"/>
          <w:wAfter w:w="14" w:type="dxa"/>
          <w:trHeight w:val="2040"/>
        </w:trPr>
        <w:tc>
          <w:tcPr>
            <w:tcW w:w="1620" w:type="dxa"/>
            <w:tcBorders>
              <w:top w:val="nil"/>
              <w:left w:val="single" w:sz="4" w:space="0" w:color="auto"/>
              <w:bottom w:val="nil"/>
              <w:right w:val="single" w:sz="4" w:space="0" w:color="auto"/>
            </w:tcBorders>
            <w:shd w:val="clear" w:color="auto" w:fill="auto"/>
            <w:noWrap/>
            <w:vAlign w:val="center"/>
            <w:hideMark/>
          </w:tcPr>
          <w:p w:rsidR="007668CA" w:rsidRPr="007668CA" w:rsidRDefault="007668CA" w:rsidP="001A3AE2">
            <w:pPr>
              <w:jc w:val="center"/>
            </w:pPr>
            <w:r w:rsidRPr="007668CA">
              <w:t>1.4.</w:t>
            </w:r>
          </w:p>
        </w:tc>
        <w:tc>
          <w:tcPr>
            <w:tcW w:w="2066" w:type="dxa"/>
            <w:tcBorders>
              <w:top w:val="nil"/>
              <w:left w:val="nil"/>
              <w:bottom w:val="nil"/>
              <w:right w:val="single" w:sz="4" w:space="0" w:color="auto"/>
            </w:tcBorders>
            <w:shd w:val="clear" w:color="auto" w:fill="auto"/>
            <w:vAlign w:val="center"/>
            <w:hideMark/>
          </w:tcPr>
          <w:p w:rsidR="007668CA" w:rsidRPr="007668CA" w:rsidRDefault="007668CA" w:rsidP="001A3AE2">
            <w:r w:rsidRPr="007668CA">
              <w:t>Реализация полномочий переданных Администрации города Когалыма в сферах жилищно-коммунального комплекса и городского хозяйства, в рамках осуществления учреждением функций заказчика</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r w:rsidRPr="007668CA">
              <w:t>Организация выполнения мероприятий по проведению дезинсекции и дератизации.</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jc w:val="center"/>
            </w:pPr>
            <w:r w:rsidRPr="007668CA">
              <w:t>-</w:t>
            </w:r>
          </w:p>
        </w:tc>
      </w:tr>
      <w:tr w:rsidR="007668CA" w:rsidRPr="007668CA" w:rsidTr="007668CA">
        <w:trPr>
          <w:trHeight w:val="465"/>
        </w:trPr>
        <w:tc>
          <w:tcPr>
            <w:tcW w:w="157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8CA" w:rsidRPr="007668CA" w:rsidRDefault="007668CA" w:rsidP="001A3AE2">
            <w:pPr>
              <w:jc w:val="center"/>
              <w:rPr>
                <w:color w:val="000000"/>
              </w:rPr>
            </w:pPr>
            <w:r w:rsidRPr="007668CA">
              <w:rPr>
                <w:color w:val="000000"/>
              </w:rPr>
              <w:t>Задача №3. Обеспечение стабильной благополучной эпизоотической обстановки в городе Когалыме, включая защиту населения от болезней, общих для человека и животных.</w:t>
            </w:r>
          </w:p>
        </w:tc>
      </w:tr>
      <w:tr w:rsidR="007668CA" w:rsidRPr="007668CA" w:rsidTr="00721AFC">
        <w:trPr>
          <w:gridAfter w:val="1"/>
          <w:wAfter w:w="14" w:type="dxa"/>
          <w:trHeight w:val="29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7668CA" w:rsidRPr="007668CA" w:rsidRDefault="007668CA" w:rsidP="001A3AE2">
            <w:pPr>
              <w:jc w:val="center"/>
            </w:pPr>
            <w:r w:rsidRPr="007668CA">
              <w:t>1.5.</w:t>
            </w:r>
          </w:p>
        </w:tc>
        <w:tc>
          <w:tcPr>
            <w:tcW w:w="2066"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Организация мероприятий при осуществлении деятельности по обращению с животными без владельцев</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r w:rsidRPr="007668CA">
              <w:t>Организация мероприятий по обращению с животными без владельцев:</w:t>
            </w:r>
            <w:r w:rsidRPr="007668CA">
              <w:br/>
              <w:t>- отлов животных без владельцев, в том числе их транспортировку и немедленную передачу в приюты для животных;</w:t>
            </w:r>
            <w:r w:rsidRPr="007668CA">
              <w:br/>
              <w:t>- содержание животных без владельцев в приютах для животных;</w:t>
            </w:r>
            <w:r w:rsidRPr="007668CA">
              <w:br/>
              <w:t>- возврат потерявшихся животных их владельцам, а также поиск новых владельцев поступившим в приюты для животных животным без владельцев;</w:t>
            </w:r>
            <w:r w:rsidRPr="007668CA">
              <w:br/>
              <w:t>- возврат животных без владельцев, не проявляющих немотивированной агрессивности, на прежние места их обитания;</w:t>
            </w:r>
            <w:r w:rsidRPr="007668CA">
              <w:br/>
              <w:t>-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r w:rsidRPr="007668CA">
              <w:t xml:space="preserve">Постановление Администрации города Когалыма от 06.08.2020 №1397 «Об определении уполномоченного органа по осуществлению отдельного государственного полномочия Ханты-Мансийского автономного округа - Югры по организации мероприятий при осуществлении деятельности по обращению с животными без владельцев в городе Когалыме».                                           </w:t>
            </w:r>
          </w:p>
        </w:tc>
      </w:tr>
      <w:tr w:rsidR="007668CA" w:rsidRPr="007668CA" w:rsidTr="00721AFC">
        <w:trPr>
          <w:gridAfter w:val="1"/>
          <w:wAfter w:w="14" w:type="dxa"/>
          <w:trHeight w:val="2186"/>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7668CA" w:rsidRPr="007668CA" w:rsidRDefault="007668CA" w:rsidP="001A3AE2">
            <w:pPr>
              <w:jc w:val="center"/>
            </w:pPr>
            <w:r w:rsidRPr="007668CA">
              <w:t>1.6.</w:t>
            </w:r>
          </w:p>
        </w:tc>
        <w:tc>
          <w:tcPr>
            <w:tcW w:w="2066"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Создание приюта для животных на территории города Когалыма</w:t>
            </w:r>
          </w:p>
        </w:tc>
        <w:tc>
          <w:tcPr>
            <w:tcW w:w="6379"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pPr>
              <w:rPr>
                <w:color w:val="000000"/>
              </w:rPr>
            </w:pPr>
            <w:r w:rsidRPr="007668CA">
              <w:rPr>
                <w:color w:val="000000"/>
              </w:rPr>
              <w:t xml:space="preserve">1. Выполнение проектно-изыскательских работ для объекта </w:t>
            </w:r>
            <w:r w:rsidR="00F94554" w:rsidRPr="001A3AE2">
              <w:rPr>
                <w:color w:val="000000"/>
              </w:rPr>
              <w:t>«</w:t>
            </w:r>
            <w:r w:rsidRPr="007668CA">
              <w:rPr>
                <w:color w:val="000000"/>
              </w:rPr>
              <w:t xml:space="preserve">Реконструкция производственного здания №2, расположенного по адресу: город Когалым, улица </w:t>
            </w:r>
            <w:proofErr w:type="spellStart"/>
            <w:r w:rsidRPr="007668CA">
              <w:rPr>
                <w:color w:val="000000"/>
              </w:rPr>
              <w:t>Повховское</w:t>
            </w:r>
            <w:proofErr w:type="spellEnd"/>
            <w:r w:rsidRPr="007668CA">
              <w:rPr>
                <w:color w:val="000000"/>
              </w:rPr>
              <w:t xml:space="preserve"> шоссе, 2 строение 13, под объект </w:t>
            </w:r>
            <w:r w:rsidR="00F94554" w:rsidRPr="001A3AE2">
              <w:rPr>
                <w:color w:val="000000"/>
              </w:rPr>
              <w:t>«</w:t>
            </w:r>
            <w:r w:rsidRPr="007668CA">
              <w:rPr>
                <w:color w:val="000000"/>
              </w:rPr>
              <w:t>Приют для животных в городе Когалыме</w:t>
            </w:r>
            <w:r w:rsidR="00F94554" w:rsidRPr="001A3AE2">
              <w:rPr>
                <w:color w:val="000000"/>
              </w:rPr>
              <w:t>»</w:t>
            </w:r>
            <w:r w:rsidRPr="007668CA">
              <w:rPr>
                <w:color w:val="000000"/>
              </w:rPr>
              <w:t xml:space="preserve">.                                                                                                      2.Выполнение отделочных работ на объекте </w:t>
            </w:r>
            <w:r w:rsidR="00F94554" w:rsidRPr="001A3AE2">
              <w:rPr>
                <w:color w:val="000000"/>
              </w:rPr>
              <w:t>«</w:t>
            </w:r>
            <w:r w:rsidRPr="007668CA">
              <w:rPr>
                <w:color w:val="000000"/>
              </w:rPr>
              <w:t>Приют для животных в городе Когалыме</w:t>
            </w:r>
            <w:r w:rsidR="00F94554" w:rsidRPr="001A3AE2">
              <w:rPr>
                <w:color w:val="000000"/>
              </w:rPr>
              <w:t>»</w:t>
            </w:r>
            <w:r w:rsidRPr="007668CA">
              <w:rPr>
                <w:color w:val="000000"/>
              </w:rPr>
              <w:t xml:space="preserve">, расположенном по адресу: город Когалым, улица </w:t>
            </w:r>
            <w:proofErr w:type="spellStart"/>
            <w:r w:rsidRPr="007668CA">
              <w:rPr>
                <w:color w:val="000000"/>
              </w:rPr>
              <w:t>Повховское</w:t>
            </w:r>
            <w:proofErr w:type="spellEnd"/>
            <w:r w:rsidRPr="007668CA">
              <w:rPr>
                <w:color w:val="000000"/>
              </w:rPr>
              <w:t xml:space="preserve"> шоссе, 2.                                                                                                                                          3. Выполнение работ по заглублению ограждения территории </w:t>
            </w:r>
            <w:r w:rsidR="00F94554" w:rsidRPr="001A3AE2">
              <w:rPr>
                <w:color w:val="000000"/>
              </w:rPr>
              <w:t>«</w:t>
            </w:r>
            <w:r w:rsidRPr="007668CA">
              <w:rPr>
                <w:color w:val="000000"/>
              </w:rPr>
              <w:t>Приют для животных</w:t>
            </w:r>
            <w:r w:rsidR="00F94554" w:rsidRPr="001A3AE2">
              <w:rPr>
                <w:color w:val="000000"/>
              </w:rPr>
              <w:t>»</w:t>
            </w:r>
            <w:r w:rsidRPr="007668CA">
              <w:rPr>
                <w:color w:val="000000"/>
              </w:rPr>
              <w:t xml:space="preserve"> в землю.</w:t>
            </w:r>
          </w:p>
        </w:tc>
        <w:tc>
          <w:tcPr>
            <w:tcW w:w="5670" w:type="dxa"/>
            <w:tcBorders>
              <w:top w:val="nil"/>
              <w:left w:val="nil"/>
              <w:bottom w:val="single" w:sz="4" w:space="0" w:color="auto"/>
              <w:right w:val="single" w:sz="4" w:space="0" w:color="auto"/>
            </w:tcBorders>
            <w:shd w:val="clear" w:color="auto" w:fill="auto"/>
            <w:vAlign w:val="center"/>
            <w:hideMark/>
          </w:tcPr>
          <w:p w:rsidR="007668CA" w:rsidRPr="007668CA" w:rsidRDefault="007668CA" w:rsidP="001A3AE2">
            <w:r w:rsidRPr="007668CA">
              <w:t> </w:t>
            </w:r>
          </w:p>
        </w:tc>
      </w:tr>
    </w:tbl>
    <w:p w:rsidR="007668CA" w:rsidRDefault="007668CA" w:rsidP="001A3AE2">
      <w:pPr>
        <w:jc w:val="center"/>
        <w:rPr>
          <w:sz w:val="26"/>
          <w:szCs w:val="26"/>
        </w:rPr>
      </w:pPr>
    </w:p>
    <w:sectPr w:rsidR="007668CA" w:rsidSect="002F4BBA">
      <w:pgSz w:w="16838" w:h="11906" w:orient="landscape"/>
      <w:pgMar w:top="255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13" w:rsidRDefault="009B5A13" w:rsidP="000649C8">
      <w:r>
        <w:separator/>
      </w:r>
    </w:p>
  </w:endnote>
  <w:endnote w:type="continuationSeparator" w:id="0">
    <w:p w:rsidR="009B5A13" w:rsidRDefault="009B5A13" w:rsidP="0006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13" w:rsidRDefault="009B5A13" w:rsidP="000649C8">
      <w:r>
        <w:separator/>
      </w:r>
    </w:p>
  </w:footnote>
  <w:footnote w:type="continuationSeparator" w:id="0">
    <w:p w:rsidR="009B5A13" w:rsidRDefault="009B5A13" w:rsidP="00064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494682"/>
      <w:docPartObj>
        <w:docPartGallery w:val="Page Numbers (Top of Page)"/>
        <w:docPartUnique/>
      </w:docPartObj>
    </w:sdtPr>
    <w:sdtEndPr/>
    <w:sdtContent>
      <w:p w:rsidR="009B5A13" w:rsidRDefault="009B5A13" w:rsidP="000649C8">
        <w:pPr>
          <w:pStyle w:val="ab"/>
          <w:jc w:val="center"/>
        </w:pPr>
        <w:r>
          <w:fldChar w:fldCharType="begin"/>
        </w:r>
        <w:r>
          <w:instrText>PAGE   \* MERGEFORMAT</w:instrText>
        </w:r>
        <w:r>
          <w:fldChar w:fldCharType="separate"/>
        </w:r>
        <w:r w:rsidR="00721AFC">
          <w:rPr>
            <w:noProof/>
          </w:rPr>
          <w:t>15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68F"/>
    <w:multiLevelType w:val="hybridMultilevel"/>
    <w:tmpl w:val="AE8CC64A"/>
    <w:lvl w:ilvl="0" w:tplc="1F9C1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D00FD6"/>
    <w:multiLevelType w:val="hybridMultilevel"/>
    <w:tmpl w:val="4C8613EE"/>
    <w:lvl w:ilvl="0" w:tplc="D9BA44F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A9710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E7"/>
    <w:rsid w:val="000032F7"/>
    <w:rsid w:val="00010F0F"/>
    <w:rsid w:val="00015A6A"/>
    <w:rsid w:val="000309DC"/>
    <w:rsid w:val="00056CA6"/>
    <w:rsid w:val="00062979"/>
    <w:rsid w:val="000649C8"/>
    <w:rsid w:val="0006687C"/>
    <w:rsid w:val="00076D59"/>
    <w:rsid w:val="000A5E09"/>
    <w:rsid w:val="000A69A8"/>
    <w:rsid w:val="000C1061"/>
    <w:rsid w:val="000F0569"/>
    <w:rsid w:val="000F3DA4"/>
    <w:rsid w:val="000F719C"/>
    <w:rsid w:val="00104BD6"/>
    <w:rsid w:val="00132945"/>
    <w:rsid w:val="00141F0C"/>
    <w:rsid w:val="00147A03"/>
    <w:rsid w:val="00152797"/>
    <w:rsid w:val="0015702C"/>
    <w:rsid w:val="00184292"/>
    <w:rsid w:val="0018464C"/>
    <w:rsid w:val="00197F72"/>
    <w:rsid w:val="001A0817"/>
    <w:rsid w:val="001A3AE2"/>
    <w:rsid w:val="001B31D3"/>
    <w:rsid w:val="001C293F"/>
    <w:rsid w:val="001D0927"/>
    <w:rsid w:val="001D2DAF"/>
    <w:rsid w:val="001E328E"/>
    <w:rsid w:val="001F6D8A"/>
    <w:rsid w:val="00201088"/>
    <w:rsid w:val="00222B0F"/>
    <w:rsid w:val="00227B36"/>
    <w:rsid w:val="002346FF"/>
    <w:rsid w:val="00234EB1"/>
    <w:rsid w:val="00240F48"/>
    <w:rsid w:val="00251B26"/>
    <w:rsid w:val="00254C54"/>
    <w:rsid w:val="00256BD3"/>
    <w:rsid w:val="00270363"/>
    <w:rsid w:val="00286591"/>
    <w:rsid w:val="002A765E"/>
    <w:rsid w:val="002B0411"/>
    <w:rsid w:val="002B10AF"/>
    <w:rsid w:val="002B49A0"/>
    <w:rsid w:val="002C09F1"/>
    <w:rsid w:val="002C2E9B"/>
    <w:rsid w:val="002D5593"/>
    <w:rsid w:val="002E0A30"/>
    <w:rsid w:val="002E154E"/>
    <w:rsid w:val="002F4BBA"/>
    <w:rsid w:val="002F7936"/>
    <w:rsid w:val="00313DAF"/>
    <w:rsid w:val="003153ED"/>
    <w:rsid w:val="003447F7"/>
    <w:rsid w:val="00363C03"/>
    <w:rsid w:val="0038709A"/>
    <w:rsid w:val="003A604C"/>
    <w:rsid w:val="003C4096"/>
    <w:rsid w:val="003F09D9"/>
    <w:rsid w:val="003F587E"/>
    <w:rsid w:val="0043438A"/>
    <w:rsid w:val="00461F21"/>
    <w:rsid w:val="00483C89"/>
    <w:rsid w:val="00490FDA"/>
    <w:rsid w:val="004970CD"/>
    <w:rsid w:val="004B147A"/>
    <w:rsid w:val="004B23D1"/>
    <w:rsid w:val="004C08D3"/>
    <w:rsid w:val="004C443F"/>
    <w:rsid w:val="004D14E3"/>
    <w:rsid w:val="004D1F07"/>
    <w:rsid w:val="004D323C"/>
    <w:rsid w:val="004D36F0"/>
    <w:rsid w:val="004E7AB8"/>
    <w:rsid w:val="004F33B1"/>
    <w:rsid w:val="004F626B"/>
    <w:rsid w:val="00507674"/>
    <w:rsid w:val="00512ED9"/>
    <w:rsid w:val="00522715"/>
    <w:rsid w:val="00523CC2"/>
    <w:rsid w:val="00532CF7"/>
    <w:rsid w:val="0053715D"/>
    <w:rsid w:val="0054440C"/>
    <w:rsid w:val="00544DB2"/>
    <w:rsid w:val="005547BE"/>
    <w:rsid w:val="005E406E"/>
    <w:rsid w:val="005F3FA9"/>
    <w:rsid w:val="00600678"/>
    <w:rsid w:val="006015ED"/>
    <w:rsid w:val="00602FA2"/>
    <w:rsid w:val="00605BC5"/>
    <w:rsid w:val="00610678"/>
    <w:rsid w:val="00622D41"/>
    <w:rsid w:val="0062579D"/>
    <w:rsid w:val="00625AA2"/>
    <w:rsid w:val="00626C61"/>
    <w:rsid w:val="00646CA3"/>
    <w:rsid w:val="00653FDC"/>
    <w:rsid w:val="006B03C7"/>
    <w:rsid w:val="006C1D7B"/>
    <w:rsid w:val="0070409B"/>
    <w:rsid w:val="0071783C"/>
    <w:rsid w:val="00721AFC"/>
    <w:rsid w:val="00725EE5"/>
    <w:rsid w:val="007354D5"/>
    <w:rsid w:val="007360F2"/>
    <w:rsid w:val="007434A3"/>
    <w:rsid w:val="00747B75"/>
    <w:rsid w:val="00753180"/>
    <w:rsid w:val="0076264B"/>
    <w:rsid w:val="007668CA"/>
    <w:rsid w:val="007714FD"/>
    <w:rsid w:val="00795A34"/>
    <w:rsid w:val="007C24AA"/>
    <w:rsid w:val="007C6169"/>
    <w:rsid w:val="007D1953"/>
    <w:rsid w:val="007D1C62"/>
    <w:rsid w:val="007D2437"/>
    <w:rsid w:val="007E28C2"/>
    <w:rsid w:val="007E5E3C"/>
    <w:rsid w:val="007F110E"/>
    <w:rsid w:val="007F4BBC"/>
    <w:rsid w:val="007F5689"/>
    <w:rsid w:val="00820045"/>
    <w:rsid w:val="0082039F"/>
    <w:rsid w:val="0082067A"/>
    <w:rsid w:val="00823848"/>
    <w:rsid w:val="008329FC"/>
    <w:rsid w:val="008405FD"/>
    <w:rsid w:val="00851EDB"/>
    <w:rsid w:val="008654FF"/>
    <w:rsid w:val="0086685A"/>
    <w:rsid w:val="00874F39"/>
    <w:rsid w:val="008756DD"/>
    <w:rsid w:val="00876318"/>
    <w:rsid w:val="00877CE5"/>
    <w:rsid w:val="00877D50"/>
    <w:rsid w:val="00886442"/>
    <w:rsid w:val="008B299C"/>
    <w:rsid w:val="008B4D2D"/>
    <w:rsid w:val="008C0B7C"/>
    <w:rsid w:val="008D2DB3"/>
    <w:rsid w:val="008E3160"/>
    <w:rsid w:val="008F646F"/>
    <w:rsid w:val="00927B8B"/>
    <w:rsid w:val="00952EC3"/>
    <w:rsid w:val="0095772B"/>
    <w:rsid w:val="00962B29"/>
    <w:rsid w:val="00983BBE"/>
    <w:rsid w:val="00997889"/>
    <w:rsid w:val="009B1E4E"/>
    <w:rsid w:val="009B4B08"/>
    <w:rsid w:val="009B5A13"/>
    <w:rsid w:val="00A210CB"/>
    <w:rsid w:val="00A26110"/>
    <w:rsid w:val="00A564E7"/>
    <w:rsid w:val="00A773F5"/>
    <w:rsid w:val="00A87E28"/>
    <w:rsid w:val="00AB2F35"/>
    <w:rsid w:val="00AB322D"/>
    <w:rsid w:val="00AB3D30"/>
    <w:rsid w:val="00AB5FD4"/>
    <w:rsid w:val="00AC5ADA"/>
    <w:rsid w:val="00AD0578"/>
    <w:rsid w:val="00AE093A"/>
    <w:rsid w:val="00AE28AD"/>
    <w:rsid w:val="00AF5544"/>
    <w:rsid w:val="00B142FD"/>
    <w:rsid w:val="00B22DDA"/>
    <w:rsid w:val="00B36154"/>
    <w:rsid w:val="00B56968"/>
    <w:rsid w:val="00B80F55"/>
    <w:rsid w:val="00B95041"/>
    <w:rsid w:val="00B9572D"/>
    <w:rsid w:val="00BB1866"/>
    <w:rsid w:val="00BC37E6"/>
    <w:rsid w:val="00BC7712"/>
    <w:rsid w:val="00BD49F4"/>
    <w:rsid w:val="00BE03F0"/>
    <w:rsid w:val="00BE4E08"/>
    <w:rsid w:val="00BF502F"/>
    <w:rsid w:val="00BF5965"/>
    <w:rsid w:val="00C04C90"/>
    <w:rsid w:val="00C1463A"/>
    <w:rsid w:val="00C1783E"/>
    <w:rsid w:val="00C22C98"/>
    <w:rsid w:val="00C27247"/>
    <w:rsid w:val="00C700C4"/>
    <w:rsid w:val="00C73A18"/>
    <w:rsid w:val="00CB2627"/>
    <w:rsid w:val="00CC367F"/>
    <w:rsid w:val="00CC6CA8"/>
    <w:rsid w:val="00CD5376"/>
    <w:rsid w:val="00CE4E26"/>
    <w:rsid w:val="00CE5675"/>
    <w:rsid w:val="00CF6B89"/>
    <w:rsid w:val="00D32F71"/>
    <w:rsid w:val="00D42964"/>
    <w:rsid w:val="00D52DB6"/>
    <w:rsid w:val="00D8060B"/>
    <w:rsid w:val="00D92096"/>
    <w:rsid w:val="00DA52F9"/>
    <w:rsid w:val="00DA69BA"/>
    <w:rsid w:val="00DA6DF3"/>
    <w:rsid w:val="00DB29C8"/>
    <w:rsid w:val="00DB67D9"/>
    <w:rsid w:val="00DC111C"/>
    <w:rsid w:val="00DD7C15"/>
    <w:rsid w:val="00DE1396"/>
    <w:rsid w:val="00DE3EA6"/>
    <w:rsid w:val="00DE49DA"/>
    <w:rsid w:val="00DE5990"/>
    <w:rsid w:val="00E167CD"/>
    <w:rsid w:val="00E315DF"/>
    <w:rsid w:val="00E40A40"/>
    <w:rsid w:val="00E52149"/>
    <w:rsid w:val="00E611D3"/>
    <w:rsid w:val="00E65811"/>
    <w:rsid w:val="00E764BC"/>
    <w:rsid w:val="00E9576F"/>
    <w:rsid w:val="00EB46A7"/>
    <w:rsid w:val="00EB4BC1"/>
    <w:rsid w:val="00EB75CB"/>
    <w:rsid w:val="00ED389F"/>
    <w:rsid w:val="00ED5C7C"/>
    <w:rsid w:val="00ED62A2"/>
    <w:rsid w:val="00EE539C"/>
    <w:rsid w:val="00F06198"/>
    <w:rsid w:val="00F24EF2"/>
    <w:rsid w:val="00F5080D"/>
    <w:rsid w:val="00F57877"/>
    <w:rsid w:val="00F83233"/>
    <w:rsid w:val="00F92B5F"/>
    <w:rsid w:val="00F94554"/>
    <w:rsid w:val="00FB5937"/>
    <w:rsid w:val="00FC15EC"/>
    <w:rsid w:val="00FC5BC1"/>
    <w:rsid w:val="00FC6221"/>
    <w:rsid w:val="00FD075F"/>
    <w:rsid w:val="00FD14FD"/>
    <w:rsid w:val="00FD1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FA41"/>
  <w15:docId w15:val="{7E9DE2EF-3E0F-410B-BED1-F8BABBE1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6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088"/>
    <w:rPr>
      <w:rFonts w:ascii="Segoe UI" w:hAnsi="Segoe UI" w:cs="Segoe UI"/>
      <w:sz w:val="18"/>
      <w:szCs w:val="18"/>
    </w:rPr>
  </w:style>
  <w:style w:type="character" w:customStyle="1" w:styleId="a4">
    <w:name w:val="Текст выноски Знак"/>
    <w:basedOn w:val="a0"/>
    <w:link w:val="a3"/>
    <w:uiPriority w:val="99"/>
    <w:semiHidden/>
    <w:rsid w:val="00201088"/>
    <w:rPr>
      <w:rFonts w:ascii="Segoe UI" w:eastAsia="Times New Roman" w:hAnsi="Segoe UI" w:cs="Segoe UI"/>
      <w:sz w:val="18"/>
      <w:szCs w:val="18"/>
      <w:lang w:eastAsia="ru-RU"/>
    </w:rPr>
  </w:style>
  <w:style w:type="table" w:styleId="a5">
    <w:name w:val="Table Grid"/>
    <w:basedOn w:val="a1"/>
    <w:uiPriority w:val="59"/>
    <w:rsid w:val="004F3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3438A"/>
    <w:pPr>
      <w:spacing w:after="0" w:line="240" w:lineRule="auto"/>
      <w:jc w:val="both"/>
    </w:pPr>
    <w:rPr>
      <w:rFonts w:ascii="Times New Roman" w:hAnsi="Times New Roman"/>
      <w:sz w:val="28"/>
    </w:rPr>
  </w:style>
  <w:style w:type="paragraph" w:styleId="a7">
    <w:name w:val="List Paragraph"/>
    <w:aliases w:val="it_List1,Абзац списка литеральный,асз.Списка"/>
    <w:basedOn w:val="a"/>
    <w:uiPriority w:val="99"/>
    <w:qFormat/>
    <w:rsid w:val="00EB75CB"/>
    <w:pPr>
      <w:spacing w:line="276" w:lineRule="auto"/>
      <w:ind w:left="720"/>
      <w:contextualSpacing/>
      <w:jc w:val="both"/>
    </w:pPr>
    <w:rPr>
      <w:rFonts w:ascii="Calibri" w:eastAsia="Calibri" w:hAnsi="Calibri"/>
      <w:sz w:val="22"/>
      <w:szCs w:val="22"/>
      <w:lang w:eastAsia="en-US"/>
    </w:rPr>
  </w:style>
  <w:style w:type="paragraph" w:customStyle="1" w:styleId="Default">
    <w:name w:val="Default"/>
    <w:rsid w:val="00EB75C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8">
    <w:name w:val="Placeholder Text"/>
    <w:basedOn w:val="a0"/>
    <w:uiPriority w:val="99"/>
    <w:semiHidden/>
    <w:rsid w:val="0071783C"/>
    <w:rPr>
      <w:color w:val="808080"/>
    </w:rPr>
  </w:style>
  <w:style w:type="paragraph" w:customStyle="1" w:styleId="ConsPlusTitle">
    <w:name w:val="ConsPlusTitle"/>
    <w:uiPriority w:val="99"/>
    <w:rsid w:val="008206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basedOn w:val="a0"/>
    <w:uiPriority w:val="99"/>
    <w:unhideWhenUsed/>
    <w:rsid w:val="0082067A"/>
    <w:rPr>
      <w:color w:val="0000FF"/>
      <w:u w:val="single"/>
    </w:rPr>
  </w:style>
  <w:style w:type="character" w:styleId="aa">
    <w:name w:val="FollowedHyperlink"/>
    <w:basedOn w:val="a0"/>
    <w:uiPriority w:val="99"/>
    <w:semiHidden/>
    <w:unhideWhenUsed/>
    <w:rsid w:val="0082067A"/>
    <w:rPr>
      <w:color w:val="800080"/>
      <w:u w:val="single"/>
    </w:rPr>
  </w:style>
  <w:style w:type="paragraph" w:customStyle="1" w:styleId="xl65">
    <w:name w:val="xl65"/>
    <w:basedOn w:val="a"/>
    <w:rsid w:val="0082067A"/>
    <w:pPr>
      <w:spacing w:before="100" w:beforeAutospacing="1" w:after="100" w:afterAutospacing="1"/>
    </w:pPr>
    <w:rPr>
      <w:sz w:val="24"/>
      <w:szCs w:val="24"/>
    </w:rPr>
  </w:style>
  <w:style w:type="paragraph" w:customStyle="1" w:styleId="xl66">
    <w:name w:val="xl66"/>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2067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8206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8206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2">
    <w:name w:val="xl72"/>
    <w:basedOn w:val="a"/>
    <w:rsid w:val="0082067A"/>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4"/>
      <w:szCs w:val="24"/>
    </w:rPr>
  </w:style>
  <w:style w:type="paragraph" w:customStyle="1" w:styleId="xl73">
    <w:name w:val="xl73"/>
    <w:basedOn w:val="a"/>
    <w:rsid w:val="0082067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74">
    <w:name w:val="xl74"/>
    <w:basedOn w:val="a"/>
    <w:rsid w:val="0082067A"/>
    <w:pPr>
      <w:pBdr>
        <w:top w:val="single" w:sz="4" w:space="0" w:color="auto"/>
      </w:pBdr>
      <w:spacing w:before="100" w:beforeAutospacing="1" w:after="100" w:afterAutospacing="1"/>
      <w:textAlignment w:val="center"/>
    </w:pPr>
    <w:rPr>
      <w:sz w:val="24"/>
      <w:szCs w:val="24"/>
    </w:rPr>
  </w:style>
  <w:style w:type="paragraph" w:customStyle="1" w:styleId="xl75">
    <w:name w:val="xl75"/>
    <w:basedOn w:val="a"/>
    <w:rsid w:val="0082067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76">
    <w:name w:val="xl76"/>
    <w:basedOn w:val="a"/>
    <w:rsid w:val="0082067A"/>
    <w:pPr>
      <w:pBdr>
        <w:left w:val="single" w:sz="4" w:space="0" w:color="auto"/>
      </w:pBdr>
      <w:spacing w:before="100" w:beforeAutospacing="1" w:after="100" w:afterAutospacing="1"/>
      <w:textAlignment w:val="center"/>
    </w:pPr>
    <w:rPr>
      <w:sz w:val="24"/>
      <w:szCs w:val="24"/>
    </w:rPr>
  </w:style>
  <w:style w:type="paragraph" w:customStyle="1" w:styleId="xl77">
    <w:name w:val="xl77"/>
    <w:basedOn w:val="a"/>
    <w:rsid w:val="0082067A"/>
    <w:pPr>
      <w:spacing w:before="100" w:beforeAutospacing="1" w:after="100" w:afterAutospacing="1"/>
      <w:textAlignment w:val="center"/>
    </w:pPr>
    <w:rPr>
      <w:sz w:val="24"/>
      <w:szCs w:val="24"/>
    </w:rPr>
  </w:style>
  <w:style w:type="paragraph" w:customStyle="1" w:styleId="xl78">
    <w:name w:val="xl78"/>
    <w:basedOn w:val="a"/>
    <w:rsid w:val="0082067A"/>
    <w:pPr>
      <w:pBdr>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2067A"/>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80">
    <w:name w:val="xl80"/>
    <w:basedOn w:val="a"/>
    <w:rsid w:val="0082067A"/>
    <w:pPr>
      <w:pBdr>
        <w:bottom w:val="single" w:sz="4" w:space="0" w:color="auto"/>
      </w:pBdr>
      <w:spacing w:before="100" w:beforeAutospacing="1" w:after="100" w:afterAutospacing="1"/>
      <w:textAlignment w:val="center"/>
    </w:pPr>
    <w:rPr>
      <w:sz w:val="24"/>
      <w:szCs w:val="24"/>
    </w:rPr>
  </w:style>
  <w:style w:type="paragraph" w:customStyle="1" w:styleId="xl81">
    <w:name w:val="xl81"/>
    <w:basedOn w:val="a"/>
    <w:rsid w:val="0082067A"/>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2">
    <w:name w:val="xl82"/>
    <w:basedOn w:val="a"/>
    <w:rsid w:val="0082067A"/>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83">
    <w:name w:val="xl83"/>
    <w:basedOn w:val="a"/>
    <w:rsid w:val="0082067A"/>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84">
    <w:name w:val="xl84"/>
    <w:basedOn w:val="a"/>
    <w:rsid w:val="0082067A"/>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8206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2067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2067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
    <w:rsid w:val="0082067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
    <w:rsid w:val="0082067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a"/>
    <w:rsid w:val="0082067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206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82067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8206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82067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a"/>
    <w:rsid w:val="0082067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2067A"/>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97">
    <w:name w:val="xl97"/>
    <w:basedOn w:val="a"/>
    <w:rsid w:val="0082067A"/>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98">
    <w:name w:val="xl98"/>
    <w:basedOn w:val="a"/>
    <w:rsid w:val="0082067A"/>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2067A"/>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100">
    <w:name w:val="xl100"/>
    <w:basedOn w:val="a"/>
    <w:rsid w:val="0082067A"/>
    <w:pPr>
      <w:pBdr>
        <w:top w:val="single" w:sz="4" w:space="0" w:color="auto"/>
      </w:pBdr>
      <w:spacing w:before="100" w:beforeAutospacing="1" w:after="100" w:afterAutospacing="1"/>
      <w:textAlignment w:val="center"/>
    </w:pPr>
    <w:rPr>
      <w:sz w:val="24"/>
      <w:szCs w:val="24"/>
    </w:rPr>
  </w:style>
  <w:style w:type="paragraph" w:customStyle="1" w:styleId="xl101">
    <w:name w:val="xl101"/>
    <w:basedOn w:val="a"/>
    <w:rsid w:val="0082067A"/>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
    <w:rsid w:val="0082067A"/>
    <w:pPr>
      <w:pBdr>
        <w:left w:val="single" w:sz="4" w:space="0" w:color="auto"/>
      </w:pBdr>
      <w:spacing w:before="100" w:beforeAutospacing="1" w:after="100" w:afterAutospacing="1"/>
      <w:textAlignment w:val="center"/>
    </w:pPr>
    <w:rPr>
      <w:sz w:val="24"/>
      <w:szCs w:val="24"/>
    </w:rPr>
  </w:style>
  <w:style w:type="paragraph" w:customStyle="1" w:styleId="xl103">
    <w:name w:val="xl103"/>
    <w:basedOn w:val="a"/>
    <w:rsid w:val="0082067A"/>
    <w:pPr>
      <w:spacing w:before="100" w:beforeAutospacing="1" w:after="100" w:afterAutospacing="1"/>
      <w:textAlignment w:val="center"/>
    </w:pPr>
    <w:rPr>
      <w:sz w:val="24"/>
      <w:szCs w:val="24"/>
    </w:rPr>
  </w:style>
  <w:style w:type="paragraph" w:customStyle="1" w:styleId="xl104">
    <w:name w:val="xl104"/>
    <w:basedOn w:val="a"/>
    <w:rsid w:val="0082067A"/>
    <w:pPr>
      <w:pBdr>
        <w:right w:val="single" w:sz="4" w:space="0" w:color="auto"/>
      </w:pBdr>
      <w:spacing w:before="100" w:beforeAutospacing="1" w:after="100" w:afterAutospacing="1"/>
      <w:textAlignment w:val="center"/>
    </w:pPr>
    <w:rPr>
      <w:sz w:val="24"/>
      <w:szCs w:val="24"/>
    </w:rPr>
  </w:style>
  <w:style w:type="paragraph" w:customStyle="1" w:styleId="xl105">
    <w:name w:val="xl105"/>
    <w:basedOn w:val="a"/>
    <w:rsid w:val="0082067A"/>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6">
    <w:name w:val="xl106"/>
    <w:basedOn w:val="a"/>
    <w:rsid w:val="0082067A"/>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
    <w:rsid w:val="0082067A"/>
    <w:pPr>
      <w:pBdr>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
    <w:rsid w:val="0082067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2067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820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82067A"/>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3">
    <w:name w:val="xl113"/>
    <w:basedOn w:val="a"/>
    <w:rsid w:val="0082067A"/>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14">
    <w:name w:val="xl114"/>
    <w:basedOn w:val="a"/>
    <w:rsid w:val="0082067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styleId="ab">
    <w:name w:val="header"/>
    <w:basedOn w:val="a"/>
    <w:link w:val="ac"/>
    <w:uiPriority w:val="99"/>
    <w:unhideWhenUsed/>
    <w:rsid w:val="000649C8"/>
    <w:pPr>
      <w:tabs>
        <w:tab w:val="center" w:pos="4677"/>
        <w:tab w:val="right" w:pos="9355"/>
      </w:tabs>
    </w:pPr>
  </w:style>
  <w:style w:type="character" w:customStyle="1" w:styleId="ac">
    <w:name w:val="Верхний колонтитул Знак"/>
    <w:basedOn w:val="a0"/>
    <w:link w:val="ab"/>
    <w:uiPriority w:val="99"/>
    <w:rsid w:val="000649C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649C8"/>
    <w:pPr>
      <w:tabs>
        <w:tab w:val="center" w:pos="4677"/>
        <w:tab w:val="right" w:pos="9355"/>
      </w:tabs>
    </w:pPr>
  </w:style>
  <w:style w:type="character" w:customStyle="1" w:styleId="ae">
    <w:name w:val="Нижний колонтитул Знак"/>
    <w:basedOn w:val="a0"/>
    <w:link w:val="ad"/>
    <w:uiPriority w:val="99"/>
    <w:rsid w:val="000649C8"/>
    <w:rPr>
      <w:rFonts w:ascii="Times New Roman" w:eastAsia="Times New Roman" w:hAnsi="Times New Roman" w:cs="Times New Roman"/>
      <w:sz w:val="20"/>
      <w:szCs w:val="20"/>
      <w:lang w:eastAsia="ru-RU"/>
    </w:rPr>
  </w:style>
  <w:style w:type="paragraph" w:customStyle="1" w:styleId="xl115">
    <w:name w:val="xl115"/>
    <w:basedOn w:val="a"/>
    <w:rsid w:val="004D1F07"/>
    <w:pPr>
      <w:pBdr>
        <w:top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a"/>
    <w:rsid w:val="004D1F07"/>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7">
    <w:name w:val="xl117"/>
    <w:basedOn w:val="a"/>
    <w:rsid w:val="004D1F07"/>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a"/>
    <w:rsid w:val="004D1F07"/>
    <w:pPr>
      <w:shd w:val="clear" w:color="000000" w:fill="FFFFFF"/>
      <w:spacing w:before="100" w:beforeAutospacing="1" w:after="100" w:afterAutospacing="1"/>
      <w:textAlignment w:val="center"/>
    </w:pPr>
    <w:rPr>
      <w:sz w:val="24"/>
      <w:szCs w:val="24"/>
    </w:rPr>
  </w:style>
  <w:style w:type="paragraph" w:customStyle="1" w:styleId="xl119">
    <w:name w:val="xl119"/>
    <w:basedOn w:val="a"/>
    <w:rsid w:val="004D1F07"/>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a"/>
    <w:rsid w:val="004D1F07"/>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a"/>
    <w:rsid w:val="004D1F07"/>
    <w:pPr>
      <w:pBdr>
        <w:bottom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a"/>
    <w:rsid w:val="004D1F07"/>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a"/>
    <w:rsid w:val="004D1F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a"/>
    <w:rsid w:val="004D1F07"/>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4D1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a"/>
    <w:rsid w:val="004D1F0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a"/>
    <w:rsid w:val="004D1F07"/>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a"/>
    <w:rsid w:val="004D1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character" w:customStyle="1" w:styleId="fontstyle01">
    <w:name w:val="fontstyle01"/>
    <w:basedOn w:val="a0"/>
    <w:rsid w:val="001B31D3"/>
    <w:rPr>
      <w:rFonts w:ascii="TimesNewRomanPSMT" w:hAnsi="TimesNewRomanPSMT" w:hint="default"/>
      <w:b w:val="0"/>
      <w:bCs w:val="0"/>
      <w:i w:val="0"/>
      <w:iCs w:val="0"/>
      <w:color w:val="000000"/>
    </w:rPr>
  </w:style>
  <w:style w:type="paragraph" w:customStyle="1" w:styleId="msonormal0">
    <w:name w:val="msonormal"/>
    <w:basedOn w:val="a"/>
    <w:rsid w:val="007F110E"/>
    <w:pPr>
      <w:spacing w:before="100" w:beforeAutospacing="1" w:after="100" w:afterAutospacing="1"/>
    </w:pPr>
    <w:rPr>
      <w:sz w:val="24"/>
      <w:szCs w:val="24"/>
    </w:rPr>
  </w:style>
  <w:style w:type="table" w:customStyle="1" w:styleId="1">
    <w:name w:val="Сетка таблицы1"/>
    <w:basedOn w:val="a1"/>
    <w:next w:val="a5"/>
    <w:uiPriority w:val="59"/>
    <w:rsid w:val="00A87E2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1"/>
    <w:uiPriority w:val="39"/>
    <w:rsid w:val="00753180"/>
    <w:pPr>
      <w:suppressAutoHyphens/>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7813">
      <w:bodyDiv w:val="1"/>
      <w:marLeft w:val="0"/>
      <w:marRight w:val="0"/>
      <w:marTop w:val="0"/>
      <w:marBottom w:val="0"/>
      <w:divBdr>
        <w:top w:val="none" w:sz="0" w:space="0" w:color="auto"/>
        <w:left w:val="none" w:sz="0" w:space="0" w:color="auto"/>
        <w:bottom w:val="none" w:sz="0" w:space="0" w:color="auto"/>
        <w:right w:val="none" w:sz="0" w:space="0" w:color="auto"/>
      </w:divBdr>
    </w:div>
    <w:div w:id="156380626">
      <w:bodyDiv w:val="1"/>
      <w:marLeft w:val="0"/>
      <w:marRight w:val="0"/>
      <w:marTop w:val="0"/>
      <w:marBottom w:val="0"/>
      <w:divBdr>
        <w:top w:val="none" w:sz="0" w:space="0" w:color="auto"/>
        <w:left w:val="none" w:sz="0" w:space="0" w:color="auto"/>
        <w:bottom w:val="none" w:sz="0" w:space="0" w:color="auto"/>
        <w:right w:val="none" w:sz="0" w:space="0" w:color="auto"/>
      </w:divBdr>
    </w:div>
    <w:div w:id="202716800">
      <w:bodyDiv w:val="1"/>
      <w:marLeft w:val="0"/>
      <w:marRight w:val="0"/>
      <w:marTop w:val="0"/>
      <w:marBottom w:val="0"/>
      <w:divBdr>
        <w:top w:val="none" w:sz="0" w:space="0" w:color="auto"/>
        <w:left w:val="none" w:sz="0" w:space="0" w:color="auto"/>
        <w:bottom w:val="none" w:sz="0" w:space="0" w:color="auto"/>
        <w:right w:val="none" w:sz="0" w:space="0" w:color="auto"/>
      </w:divBdr>
    </w:div>
    <w:div w:id="363408429">
      <w:bodyDiv w:val="1"/>
      <w:marLeft w:val="0"/>
      <w:marRight w:val="0"/>
      <w:marTop w:val="0"/>
      <w:marBottom w:val="0"/>
      <w:divBdr>
        <w:top w:val="none" w:sz="0" w:space="0" w:color="auto"/>
        <w:left w:val="none" w:sz="0" w:space="0" w:color="auto"/>
        <w:bottom w:val="none" w:sz="0" w:space="0" w:color="auto"/>
        <w:right w:val="none" w:sz="0" w:space="0" w:color="auto"/>
      </w:divBdr>
    </w:div>
    <w:div w:id="382143654">
      <w:bodyDiv w:val="1"/>
      <w:marLeft w:val="0"/>
      <w:marRight w:val="0"/>
      <w:marTop w:val="0"/>
      <w:marBottom w:val="0"/>
      <w:divBdr>
        <w:top w:val="none" w:sz="0" w:space="0" w:color="auto"/>
        <w:left w:val="none" w:sz="0" w:space="0" w:color="auto"/>
        <w:bottom w:val="none" w:sz="0" w:space="0" w:color="auto"/>
        <w:right w:val="none" w:sz="0" w:space="0" w:color="auto"/>
      </w:divBdr>
    </w:div>
    <w:div w:id="470515638">
      <w:bodyDiv w:val="1"/>
      <w:marLeft w:val="0"/>
      <w:marRight w:val="0"/>
      <w:marTop w:val="0"/>
      <w:marBottom w:val="0"/>
      <w:divBdr>
        <w:top w:val="none" w:sz="0" w:space="0" w:color="auto"/>
        <w:left w:val="none" w:sz="0" w:space="0" w:color="auto"/>
        <w:bottom w:val="none" w:sz="0" w:space="0" w:color="auto"/>
        <w:right w:val="none" w:sz="0" w:space="0" w:color="auto"/>
      </w:divBdr>
    </w:div>
    <w:div w:id="570428413">
      <w:bodyDiv w:val="1"/>
      <w:marLeft w:val="0"/>
      <w:marRight w:val="0"/>
      <w:marTop w:val="0"/>
      <w:marBottom w:val="0"/>
      <w:divBdr>
        <w:top w:val="none" w:sz="0" w:space="0" w:color="auto"/>
        <w:left w:val="none" w:sz="0" w:space="0" w:color="auto"/>
        <w:bottom w:val="none" w:sz="0" w:space="0" w:color="auto"/>
        <w:right w:val="none" w:sz="0" w:space="0" w:color="auto"/>
      </w:divBdr>
    </w:div>
    <w:div w:id="717431837">
      <w:bodyDiv w:val="1"/>
      <w:marLeft w:val="0"/>
      <w:marRight w:val="0"/>
      <w:marTop w:val="0"/>
      <w:marBottom w:val="0"/>
      <w:divBdr>
        <w:top w:val="none" w:sz="0" w:space="0" w:color="auto"/>
        <w:left w:val="none" w:sz="0" w:space="0" w:color="auto"/>
        <w:bottom w:val="none" w:sz="0" w:space="0" w:color="auto"/>
        <w:right w:val="none" w:sz="0" w:space="0" w:color="auto"/>
      </w:divBdr>
    </w:div>
    <w:div w:id="792754293">
      <w:bodyDiv w:val="1"/>
      <w:marLeft w:val="0"/>
      <w:marRight w:val="0"/>
      <w:marTop w:val="0"/>
      <w:marBottom w:val="0"/>
      <w:divBdr>
        <w:top w:val="none" w:sz="0" w:space="0" w:color="auto"/>
        <w:left w:val="none" w:sz="0" w:space="0" w:color="auto"/>
        <w:bottom w:val="none" w:sz="0" w:space="0" w:color="auto"/>
        <w:right w:val="none" w:sz="0" w:space="0" w:color="auto"/>
      </w:divBdr>
    </w:div>
    <w:div w:id="804347528">
      <w:bodyDiv w:val="1"/>
      <w:marLeft w:val="0"/>
      <w:marRight w:val="0"/>
      <w:marTop w:val="0"/>
      <w:marBottom w:val="0"/>
      <w:divBdr>
        <w:top w:val="none" w:sz="0" w:space="0" w:color="auto"/>
        <w:left w:val="none" w:sz="0" w:space="0" w:color="auto"/>
        <w:bottom w:val="none" w:sz="0" w:space="0" w:color="auto"/>
        <w:right w:val="none" w:sz="0" w:space="0" w:color="auto"/>
      </w:divBdr>
    </w:div>
    <w:div w:id="931091410">
      <w:bodyDiv w:val="1"/>
      <w:marLeft w:val="0"/>
      <w:marRight w:val="0"/>
      <w:marTop w:val="0"/>
      <w:marBottom w:val="0"/>
      <w:divBdr>
        <w:top w:val="none" w:sz="0" w:space="0" w:color="auto"/>
        <w:left w:val="none" w:sz="0" w:space="0" w:color="auto"/>
        <w:bottom w:val="none" w:sz="0" w:space="0" w:color="auto"/>
        <w:right w:val="none" w:sz="0" w:space="0" w:color="auto"/>
      </w:divBdr>
    </w:div>
    <w:div w:id="964315643">
      <w:bodyDiv w:val="1"/>
      <w:marLeft w:val="0"/>
      <w:marRight w:val="0"/>
      <w:marTop w:val="0"/>
      <w:marBottom w:val="0"/>
      <w:divBdr>
        <w:top w:val="none" w:sz="0" w:space="0" w:color="auto"/>
        <w:left w:val="none" w:sz="0" w:space="0" w:color="auto"/>
        <w:bottom w:val="none" w:sz="0" w:space="0" w:color="auto"/>
        <w:right w:val="none" w:sz="0" w:space="0" w:color="auto"/>
      </w:divBdr>
    </w:div>
    <w:div w:id="993335298">
      <w:bodyDiv w:val="1"/>
      <w:marLeft w:val="0"/>
      <w:marRight w:val="0"/>
      <w:marTop w:val="0"/>
      <w:marBottom w:val="0"/>
      <w:divBdr>
        <w:top w:val="none" w:sz="0" w:space="0" w:color="auto"/>
        <w:left w:val="none" w:sz="0" w:space="0" w:color="auto"/>
        <w:bottom w:val="none" w:sz="0" w:space="0" w:color="auto"/>
        <w:right w:val="none" w:sz="0" w:space="0" w:color="auto"/>
      </w:divBdr>
    </w:div>
    <w:div w:id="1173452921">
      <w:bodyDiv w:val="1"/>
      <w:marLeft w:val="0"/>
      <w:marRight w:val="0"/>
      <w:marTop w:val="0"/>
      <w:marBottom w:val="0"/>
      <w:divBdr>
        <w:top w:val="none" w:sz="0" w:space="0" w:color="auto"/>
        <w:left w:val="none" w:sz="0" w:space="0" w:color="auto"/>
        <w:bottom w:val="none" w:sz="0" w:space="0" w:color="auto"/>
        <w:right w:val="none" w:sz="0" w:space="0" w:color="auto"/>
      </w:divBdr>
    </w:div>
    <w:div w:id="1258751366">
      <w:bodyDiv w:val="1"/>
      <w:marLeft w:val="0"/>
      <w:marRight w:val="0"/>
      <w:marTop w:val="0"/>
      <w:marBottom w:val="0"/>
      <w:divBdr>
        <w:top w:val="none" w:sz="0" w:space="0" w:color="auto"/>
        <w:left w:val="none" w:sz="0" w:space="0" w:color="auto"/>
        <w:bottom w:val="none" w:sz="0" w:space="0" w:color="auto"/>
        <w:right w:val="none" w:sz="0" w:space="0" w:color="auto"/>
      </w:divBdr>
    </w:div>
    <w:div w:id="1282565468">
      <w:bodyDiv w:val="1"/>
      <w:marLeft w:val="0"/>
      <w:marRight w:val="0"/>
      <w:marTop w:val="0"/>
      <w:marBottom w:val="0"/>
      <w:divBdr>
        <w:top w:val="none" w:sz="0" w:space="0" w:color="auto"/>
        <w:left w:val="none" w:sz="0" w:space="0" w:color="auto"/>
        <w:bottom w:val="none" w:sz="0" w:space="0" w:color="auto"/>
        <w:right w:val="none" w:sz="0" w:space="0" w:color="auto"/>
      </w:divBdr>
    </w:div>
    <w:div w:id="1406688474">
      <w:bodyDiv w:val="1"/>
      <w:marLeft w:val="0"/>
      <w:marRight w:val="0"/>
      <w:marTop w:val="0"/>
      <w:marBottom w:val="0"/>
      <w:divBdr>
        <w:top w:val="none" w:sz="0" w:space="0" w:color="auto"/>
        <w:left w:val="none" w:sz="0" w:space="0" w:color="auto"/>
        <w:bottom w:val="none" w:sz="0" w:space="0" w:color="auto"/>
        <w:right w:val="none" w:sz="0" w:space="0" w:color="auto"/>
      </w:divBdr>
    </w:div>
    <w:div w:id="1482503007">
      <w:bodyDiv w:val="1"/>
      <w:marLeft w:val="0"/>
      <w:marRight w:val="0"/>
      <w:marTop w:val="0"/>
      <w:marBottom w:val="0"/>
      <w:divBdr>
        <w:top w:val="none" w:sz="0" w:space="0" w:color="auto"/>
        <w:left w:val="none" w:sz="0" w:space="0" w:color="auto"/>
        <w:bottom w:val="none" w:sz="0" w:space="0" w:color="auto"/>
        <w:right w:val="none" w:sz="0" w:space="0" w:color="auto"/>
      </w:divBdr>
    </w:div>
    <w:div w:id="1538621290">
      <w:bodyDiv w:val="1"/>
      <w:marLeft w:val="0"/>
      <w:marRight w:val="0"/>
      <w:marTop w:val="0"/>
      <w:marBottom w:val="0"/>
      <w:divBdr>
        <w:top w:val="none" w:sz="0" w:space="0" w:color="auto"/>
        <w:left w:val="none" w:sz="0" w:space="0" w:color="auto"/>
        <w:bottom w:val="none" w:sz="0" w:space="0" w:color="auto"/>
        <w:right w:val="none" w:sz="0" w:space="0" w:color="auto"/>
      </w:divBdr>
    </w:div>
    <w:div w:id="1676955490">
      <w:bodyDiv w:val="1"/>
      <w:marLeft w:val="0"/>
      <w:marRight w:val="0"/>
      <w:marTop w:val="0"/>
      <w:marBottom w:val="0"/>
      <w:divBdr>
        <w:top w:val="none" w:sz="0" w:space="0" w:color="auto"/>
        <w:left w:val="none" w:sz="0" w:space="0" w:color="auto"/>
        <w:bottom w:val="none" w:sz="0" w:space="0" w:color="auto"/>
        <w:right w:val="none" w:sz="0" w:space="0" w:color="auto"/>
      </w:divBdr>
    </w:div>
    <w:div w:id="1759251924">
      <w:bodyDiv w:val="1"/>
      <w:marLeft w:val="0"/>
      <w:marRight w:val="0"/>
      <w:marTop w:val="0"/>
      <w:marBottom w:val="0"/>
      <w:divBdr>
        <w:top w:val="none" w:sz="0" w:space="0" w:color="auto"/>
        <w:left w:val="none" w:sz="0" w:space="0" w:color="auto"/>
        <w:bottom w:val="none" w:sz="0" w:space="0" w:color="auto"/>
        <w:right w:val="none" w:sz="0" w:space="0" w:color="auto"/>
      </w:divBdr>
    </w:div>
    <w:div w:id="1873954275">
      <w:bodyDiv w:val="1"/>
      <w:marLeft w:val="0"/>
      <w:marRight w:val="0"/>
      <w:marTop w:val="0"/>
      <w:marBottom w:val="0"/>
      <w:divBdr>
        <w:top w:val="none" w:sz="0" w:space="0" w:color="auto"/>
        <w:left w:val="none" w:sz="0" w:space="0" w:color="auto"/>
        <w:bottom w:val="none" w:sz="0" w:space="0" w:color="auto"/>
        <w:right w:val="none" w:sz="0" w:space="0" w:color="auto"/>
      </w:divBdr>
    </w:div>
    <w:div w:id="1880320421">
      <w:bodyDiv w:val="1"/>
      <w:marLeft w:val="0"/>
      <w:marRight w:val="0"/>
      <w:marTop w:val="0"/>
      <w:marBottom w:val="0"/>
      <w:divBdr>
        <w:top w:val="none" w:sz="0" w:space="0" w:color="auto"/>
        <w:left w:val="none" w:sz="0" w:space="0" w:color="auto"/>
        <w:bottom w:val="none" w:sz="0" w:space="0" w:color="auto"/>
        <w:right w:val="none" w:sz="0" w:space="0" w:color="auto"/>
      </w:divBdr>
    </w:div>
    <w:div w:id="1994985724">
      <w:bodyDiv w:val="1"/>
      <w:marLeft w:val="0"/>
      <w:marRight w:val="0"/>
      <w:marTop w:val="0"/>
      <w:marBottom w:val="0"/>
      <w:divBdr>
        <w:top w:val="none" w:sz="0" w:space="0" w:color="auto"/>
        <w:left w:val="none" w:sz="0" w:space="0" w:color="auto"/>
        <w:bottom w:val="none" w:sz="0" w:space="0" w:color="auto"/>
        <w:right w:val="none" w:sz="0" w:space="0" w:color="auto"/>
      </w:divBdr>
    </w:div>
    <w:div w:id="2001273257">
      <w:bodyDiv w:val="1"/>
      <w:marLeft w:val="0"/>
      <w:marRight w:val="0"/>
      <w:marTop w:val="0"/>
      <w:marBottom w:val="0"/>
      <w:divBdr>
        <w:top w:val="none" w:sz="0" w:space="0" w:color="auto"/>
        <w:left w:val="none" w:sz="0" w:space="0" w:color="auto"/>
        <w:bottom w:val="none" w:sz="0" w:space="0" w:color="auto"/>
        <w:right w:val="none" w:sz="0" w:space="0" w:color="auto"/>
      </w:divBdr>
    </w:div>
    <w:div w:id="20157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galym.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810EBDE33A48FF8BF4851A17E47B32"/>
        <w:category>
          <w:name w:val="Общие"/>
          <w:gallery w:val="placeholder"/>
        </w:category>
        <w:types>
          <w:type w:val="bbPlcHdr"/>
        </w:types>
        <w:behaviors>
          <w:behavior w:val="content"/>
        </w:behaviors>
        <w:guid w:val="{A637FBA7-C773-497C-95EA-147C1B739670}"/>
      </w:docPartPr>
      <w:docPartBody>
        <w:p w:rsidR="00A46A92" w:rsidRDefault="005333A4" w:rsidP="005333A4">
          <w:pPr>
            <w:pStyle w:val="D5810EBDE33A48FF8BF4851A17E47B32"/>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18"/>
    <w:rsid w:val="00017F70"/>
    <w:rsid w:val="000C1F94"/>
    <w:rsid w:val="002D4D9E"/>
    <w:rsid w:val="003132DE"/>
    <w:rsid w:val="00442918"/>
    <w:rsid w:val="004472E1"/>
    <w:rsid w:val="005333A4"/>
    <w:rsid w:val="00536202"/>
    <w:rsid w:val="00611708"/>
    <w:rsid w:val="007621D5"/>
    <w:rsid w:val="0078317F"/>
    <w:rsid w:val="007D7C11"/>
    <w:rsid w:val="00A30898"/>
    <w:rsid w:val="00A46A92"/>
    <w:rsid w:val="00B87D54"/>
    <w:rsid w:val="00BF171D"/>
    <w:rsid w:val="00D74985"/>
    <w:rsid w:val="00DC6DEC"/>
    <w:rsid w:val="00E6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33A4"/>
  </w:style>
  <w:style w:type="paragraph" w:customStyle="1" w:styleId="BD266B769DAE4D218C0C3F03024FE344">
    <w:name w:val="BD266B769DAE4D218C0C3F03024FE344"/>
    <w:rsid w:val="00442918"/>
  </w:style>
  <w:style w:type="paragraph" w:customStyle="1" w:styleId="5525D0AEEE424CA99C3177CB59FDC21D">
    <w:name w:val="5525D0AEEE424CA99C3177CB59FDC21D"/>
    <w:rsid w:val="00A30898"/>
  </w:style>
  <w:style w:type="paragraph" w:customStyle="1" w:styleId="A66D0F8C498541BB8F0225B97BBF9AC9">
    <w:name w:val="A66D0F8C498541BB8F0225B97BBF9AC9"/>
    <w:rsid w:val="00A30898"/>
  </w:style>
  <w:style w:type="paragraph" w:customStyle="1" w:styleId="28414BAFFE2D4748915821E93711DCCC">
    <w:name w:val="28414BAFFE2D4748915821E93711DCCC"/>
    <w:rsid w:val="00A30898"/>
  </w:style>
  <w:style w:type="paragraph" w:customStyle="1" w:styleId="A292FC210D224A8EBA5E230E81F8E7CB">
    <w:name w:val="A292FC210D224A8EBA5E230E81F8E7CB"/>
    <w:rsid w:val="00A30898"/>
  </w:style>
  <w:style w:type="paragraph" w:customStyle="1" w:styleId="811651334EDE4BDB8860C37A4BF82CF4">
    <w:name w:val="811651334EDE4BDB8860C37A4BF82CF4"/>
    <w:rsid w:val="00A30898"/>
  </w:style>
  <w:style w:type="paragraph" w:customStyle="1" w:styleId="4FEDD00512BE4D9B9BFC16355394E8CE">
    <w:name w:val="4FEDD00512BE4D9B9BFC16355394E8CE"/>
    <w:rsid w:val="00A30898"/>
  </w:style>
  <w:style w:type="paragraph" w:customStyle="1" w:styleId="47D93D42ACD345BF984303D996E46816">
    <w:name w:val="47D93D42ACD345BF984303D996E46816"/>
    <w:rsid w:val="00A30898"/>
  </w:style>
  <w:style w:type="paragraph" w:customStyle="1" w:styleId="7761CAABC8814CB691C14999201C4434">
    <w:name w:val="7761CAABC8814CB691C14999201C4434"/>
    <w:rsid w:val="00A30898"/>
  </w:style>
  <w:style w:type="paragraph" w:customStyle="1" w:styleId="4F7D7302B765485495AB91F4BF8DC068">
    <w:name w:val="4F7D7302B765485495AB91F4BF8DC068"/>
    <w:rsid w:val="00A30898"/>
  </w:style>
  <w:style w:type="paragraph" w:customStyle="1" w:styleId="D5810EBDE33A48FF8BF4851A17E47B32">
    <w:name w:val="D5810EBDE33A48FF8BF4851A17E47B32"/>
    <w:rsid w:val="00533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165A-609C-4250-8C17-3B22C6F6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3482</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Деликанова Наталья Сабировна</dc:creator>
  <cp:lastModifiedBy>Ларионова Галина Владимировна</cp:lastModifiedBy>
  <cp:revision>11</cp:revision>
  <cp:lastPrinted>2024-09-04T11:40:00Z</cp:lastPrinted>
  <dcterms:created xsi:type="dcterms:W3CDTF">2024-09-27T05:29:00Z</dcterms:created>
  <dcterms:modified xsi:type="dcterms:W3CDTF">2024-09-27T06:33:00Z</dcterms:modified>
</cp:coreProperties>
</file>