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RPr="00196324" w:rsidTr="00354445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196324" w:rsidRDefault="00987D58" w:rsidP="00FA0EBA">
            <w:pPr>
              <w:ind w:right="-994"/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lastRenderedPageBreak/>
              <w:t xml:space="preserve">Наименование  </w:t>
            </w:r>
          </w:p>
          <w:p w:rsidR="00987D58" w:rsidRPr="00196324" w:rsidRDefault="00987D58" w:rsidP="00FA0EBA">
            <w:pPr>
              <w:ind w:right="-994"/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196324" w:rsidRDefault="00987D58" w:rsidP="00FA0EBA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>Муниципальное имущество, испрашиваемое в</w:t>
            </w:r>
            <w:r w:rsidR="00196324" w:rsidRPr="00196324">
              <w:rPr>
                <w:sz w:val="26"/>
                <w:szCs w:val="26"/>
              </w:rPr>
              <w:t xml:space="preserve"> порядке </w:t>
            </w:r>
            <w:r w:rsidRPr="00196324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196324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196324" w:rsidRDefault="00987D58" w:rsidP="00FA0EBA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196324" w:rsidRDefault="00987D58" w:rsidP="00FA0EBA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RPr="00196324" w:rsidTr="00354445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196324" w:rsidRDefault="00987D58" w:rsidP="00FA0EBA">
            <w:pPr>
              <w:ind w:right="-994"/>
              <w:rPr>
                <w:bCs/>
                <w:color w:val="000000"/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>Индивидуальный предприниматель</w:t>
            </w:r>
            <w:r w:rsidRPr="0019632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196324" w:rsidRPr="00196324" w:rsidRDefault="00196324" w:rsidP="00DE1813">
            <w:pPr>
              <w:ind w:right="-994"/>
              <w:rPr>
                <w:color w:val="000000"/>
                <w:sz w:val="26"/>
                <w:szCs w:val="26"/>
              </w:rPr>
            </w:pPr>
            <w:r w:rsidRPr="00196324">
              <w:rPr>
                <w:color w:val="000000"/>
                <w:sz w:val="26"/>
                <w:szCs w:val="26"/>
              </w:rPr>
              <w:t xml:space="preserve">Виноградов </w:t>
            </w:r>
          </w:p>
          <w:p w:rsidR="00196324" w:rsidRPr="00196324" w:rsidRDefault="00196324" w:rsidP="00DE1813">
            <w:pPr>
              <w:ind w:right="-994"/>
              <w:rPr>
                <w:color w:val="000000"/>
                <w:sz w:val="26"/>
                <w:szCs w:val="26"/>
              </w:rPr>
            </w:pPr>
            <w:r w:rsidRPr="00196324"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AC7908" w:rsidRPr="00196324" w:rsidRDefault="00196324" w:rsidP="00DE1813">
            <w:pPr>
              <w:ind w:right="-994"/>
              <w:rPr>
                <w:color w:val="000000"/>
                <w:sz w:val="26"/>
                <w:szCs w:val="26"/>
              </w:rPr>
            </w:pPr>
            <w:r w:rsidRPr="00196324">
              <w:rPr>
                <w:color w:val="000000"/>
                <w:sz w:val="26"/>
                <w:szCs w:val="26"/>
              </w:rPr>
              <w:t>Николаевич</w:t>
            </w:r>
          </w:p>
          <w:p w:rsidR="00987D58" w:rsidRPr="00196324" w:rsidRDefault="00987D58" w:rsidP="00FA0EBA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3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938"/>
            </w:tblGrid>
            <w:tr w:rsidR="00987D58" w:rsidRPr="00196324" w:rsidTr="006050E3">
              <w:trPr>
                <w:trHeight w:val="601"/>
              </w:trPr>
              <w:tc>
                <w:tcPr>
                  <w:tcW w:w="3938" w:type="dxa"/>
                  <w:shd w:val="clear" w:color="auto" w:fill="auto"/>
                  <w:hideMark/>
                </w:tcPr>
                <w:p w:rsidR="00196324" w:rsidRDefault="00196324" w:rsidP="00DE181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96324">
                    <w:rPr>
                      <w:color w:val="000000"/>
                      <w:sz w:val="26"/>
                      <w:szCs w:val="26"/>
                    </w:rPr>
                    <w:t xml:space="preserve">нежилые помещения №1,2,3,4,5,6 площадью 210 </w:t>
                  </w:r>
                  <w:proofErr w:type="spellStart"/>
                  <w:r w:rsidRPr="00196324">
                    <w:rPr>
                      <w:color w:val="000000"/>
                      <w:sz w:val="26"/>
                      <w:szCs w:val="26"/>
                    </w:rPr>
                    <w:t>кв.м</w:t>
                  </w:r>
                  <w:proofErr w:type="spellEnd"/>
                  <w:r w:rsidRPr="00196324">
                    <w:rPr>
                      <w:color w:val="000000"/>
                      <w:sz w:val="26"/>
                      <w:szCs w:val="26"/>
                    </w:rPr>
                    <w:t xml:space="preserve">. по адресу: г. Когалым, </w:t>
                  </w:r>
                </w:p>
                <w:p w:rsidR="00987D58" w:rsidRPr="00196324" w:rsidRDefault="00196324" w:rsidP="00DE1813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96324">
                    <w:rPr>
                      <w:color w:val="000000"/>
                      <w:sz w:val="26"/>
                      <w:szCs w:val="26"/>
                    </w:rPr>
                    <w:t>ул. Геофизиков д.8/4А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987D58" w:rsidRPr="00196324" w:rsidRDefault="00987D58" w:rsidP="00FA0E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196324" w:rsidRDefault="00987D58" w:rsidP="00FA0EBA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№932»,20.06.2016 №1691 «О внесении изменений  в  постановление Администрации города Когалыма от 02.04.2015 №932»,</w:t>
            </w:r>
          </w:p>
          <w:p w:rsidR="00987D58" w:rsidRPr="00196324" w:rsidRDefault="00987D58" w:rsidP="00FA0EBA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 xml:space="preserve">от 30.03.2017 №631 «О внесении </w:t>
            </w:r>
            <w:proofErr w:type="gramStart"/>
            <w:r w:rsidRPr="00196324">
              <w:rPr>
                <w:sz w:val="26"/>
                <w:szCs w:val="26"/>
              </w:rPr>
              <w:t>изменений  в</w:t>
            </w:r>
            <w:proofErr w:type="gramEnd"/>
            <w:r w:rsidRPr="00196324">
              <w:rPr>
                <w:sz w:val="26"/>
                <w:szCs w:val="26"/>
              </w:rPr>
              <w:t xml:space="preserve">  постановление Администрации города Когалыма от 02.04.2015 №932»</w:t>
            </w:r>
          </w:p>
          <w:p w:rsidR="00987D58" w:rsidRPr="00196324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196324" w:rsidRDefault="00987D58" w:rsidP="00FA0EBA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 xml:space="preserve">с </w:t>
            </w:r>
            <w:r w:rsidR="00196324" w:rsidRPr="00196324">
              <w:rPr>
                <w:sz w:val="26"/>
                <w:szCs w:val="26"/>
              </w:rPr>
              <w:t>29.06</w:t>
            </w:r>
            <w:r w:rsidR="004F53DE" w:rsidRPr="00196324">
              <w:rPr>
                <w:sz w:val="26"/>
                <w:szCs w:val="26"/>
              </w:rPr>
              <w:t>.2021</w:t>
            </w:r>
          </w:p>
          <w:p w:rsidR="00987D58" w:rsidRPr="00196324" w:rsidRDefault="00AC7908" w:rsidP="00196324">
            <w:pPr>
              <w:rPr>
                <w:sz w:val="26"/>
                <w:szCs w:val="26"/>
              </w:rPr>
            </w:pPr>
            <w:r w:rsidRPr="00196324">
              <w:rPr>
                <w:sz w:val="26"/>
                <w:szCs w:val="26"/>
              </w:rPr>
              <w:t xml:space="preserve">по </w:t>
            </w:r>
            <w:r w:rsidR="00196324" w:rsidRPr="00196324">
              <w:rPr>
                <w:sz w:val="26"/>
                <w:szCs w:val="26"/>
              </w:rPr>
              <w:t>08.07</w:t>
            </w:r>
            <w:r w:rsidR="004F53DE" w:rsidRPr="00196324">
              <w:rPr>
                <w:sz w:val="26"/>
                <w:szCs w:val="26"/>
              </w:rPr>
              <w:t>.2021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96324"/>
    <w:rsid w:val="001D4470"/>
    <w:rsid w:val="001F434A"/>
    <w:rsid w:val="001F4FD3"/>
    <w:rsid w:val="001F63E4"/>
    <w:rsid w:val="0025223C"/>
    <w:rsid w:val="00253129"/>
    <w:rsid w:val="002768A4"/>
    <w:rsid w:val="00281E8D"/>
    <w:rsid w:val="002A2E88"/>
    <w:rsid w:val="002C5B3C"/>
    <w:rsid w:val="002D61F8"/>
    <w:rsid w:val="00300EE9"/>
    <w:rsid w:val="0031230E"/>
    <w:rsid w:val="0034464D"/>
    <w:rsid w:val="00354445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4F53DE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803BB4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C7908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96B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19</cp:revision>
  <dcterms:created xsi:type="dcterms:W3CDTF">2020-02-05T08:38:00Z</dcterms:created>
  <dcterms:modified xsi:type="dcterms:W3CDTF">2021-07-01T06:39:00Z</dcterms:modified>
</cp:coreProperties>
</file>