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F360A" w:rsidRPr="00601EE9" w:rsidRDefault="00CF360A" w:rsidP="00CF360A">
      <w:pPr>
        <w:shd w:val="clear" w:color="auto" w:fill="FFFFFF"/>
        <w:jc w:val="both"/>
        <w:rPr>
          <w:spacing w:val="-6"/>
          <w:sz w:val="26"/>
          <w:szCs w:val="26"/>
        </w:rPr>
      </w:pPr>
      <w:r w:rsidRPr="00601EE9">
        <w:rPr>
          <w:bCs/>
          <w:sz w:val="26"/>
          <w:szCs w:val="26"/>
        </w:rPr>
        <w:t>О награждении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F93E17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85FAE">
        <w:rPr>
          <w:sz w:val="26"/>
          <w:szCs w:val="26"/>
        </w:rPr>
        <w:t xml:space="preserve">В соответствии с решением Думы города Когалыма от 23.09.2014               №456-ГД «Об утверждении Положения о наградах и почетных званиях города Когалыма», на основании протокола заседания Комиссии по наградам и почетным званиям города Когалыма </w:t>
      </w:r>
      <w:r w:rsidRPr="00C9432A">
        <w:rPr>
          <w:sz w:val="26"/>
          <w:szCs w:val="26"/>
        </w:rPr>
        <w:t xml:space="preserve">от </w:t>
      </w:r>
      <w:r w:rsidR="00913CC8">
        <w:rPr>
          <w:sz w:val="26"/>
          <w:szCs w:val="26"/>
        </w:rPr>
        <w:t>15.04.2025</w:t>
      </w:r>
      <w:r w:rsidRPr="00C9432A">
        <w:rPr>
          <w:sz w:val="26"/>
          <w:szCs w:val="26"/>
        </w:rPr>
        <w:t xml:space="preserve"> №</w:t>
      </w:r>
      <w:r w:rsidR="00913CC8">
        <w:rPr>
          <w:sz w:val="26"/>
          <w:szCs w:val="26"/>
        </w:rPr>
        <w:t>10</w:t>
      </w:r>
      <w:r w:rsidRPr="00885FAE">
        <w:rPr>
          <w:sz w:val="26"/>
          <w:szCs w:val="26"/>
        </w:rPr>
        <w:t xml:space="preserve"> Дума города Когалыма РЕШИЛА:</w:t>
      </w: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CF360A" w:rsidRPr="00885FAE" w:rsidRDefault="00CF360A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Наградить Почетной грамотой Думы города Когалыма</w:t>
      </w:r>
      <w:r w:rsidR="00913C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13CC8" w:rsidRPr="00913CC8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 w:rsidR="00913CC8">
        <w:rPr>
          <w:rFonts w:ascii="Times New Roman" w:eastAsia="Times New Roman" w:hAnsi="Times New Roman"/>
          <w:sz w:val="26"/>
          <w:szCs w:val="26"/>
          <w:lang w:eastAsia="ru-RU"/>
        </w:rPr>
        <w:t xml:space="preserve">многолетний </w:t>
      </w:r>
      <w:r w:rsidR="00913CC8" w:rsidRPr="00913CC8">
        <w:rPr>
          <w:rFonts w:ascii="Times New Roman" w:eastAsia="Times New Roman" w:hAnsi="Times New Roman"/>
          <w:sz w:val="26"/>
          <w:szCs w:val="26"/>
          <w:lang w:eastAsia="ru-RU"/>
        </w:rPr>
        <w:t>добросовестный труд, высокий профессионализм, вклад в совершенствование и развитие образовательной организации и в связи с празднованием Дня России</w:t>
      </w:r>
      <w:r w:rsidR="0085550D" w:rsidRPr="008555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13CC8">
        <w:rPr>
          <w:rFonts w:ascii="Times New Roman" w:eastAsia="Times New Roman" w:hAnsi="Times New Roman"/>
          <w:sz w:val="26"/>
          <w:szCs w:val="26"/>
          <w:lang w:eastAsia="ru-RU"/>
        </w:rPr>
        <w:t>Литвиненко Юлию Викторовну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13CC8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заместителя заведующего </w:t>
      </w:r>
      <w:r w:rsidR="00913CC8">
        <w:rPr>
          <w:rFonts w:ascii="Times New Roman" w:hAnsi="Times New Roman"/>
          <w:bCs/>
          <w:sz w:val="26"/>
          <w:szCs w:val="26"/>
        </w:rPr>
        <w:t>муниципального автономного дошкольного образовательного учреждения города Когалыма «Березка»</w:t>
      </w:r>
      <w:r w:rsidR="00913CC8">
        <w:rPr>
          <w:rFonts w:ascii="Times New Roman" w:hAnsi="Times New Roman"/>
          <w:bCs/>
          <w:sz w:val="26"/>
          <w:szCs w:val="26"/>
        </w:rPr>
        <w:t>.</w:t>
      </w:r>
      <w:bookmarkStart w:id="2" w:name="_GoBack"/>
      <w:bookmarkEnd w:id="2"/>
    </w:p>
    <w:p w:rsidR="00CF360A" w:rsidRDefault="00CF360A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F360A" w:rsidRPr="00885FAE" w:rsidRDefault="00CF360A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Произвести выплату единовременного денежного поощрения в размере 5747 (пять тысяч семьсот сорок семь) рублей награжденн</w:t>
      </w:r>
      <w:r w:rsidR="00913CC8">
        <w:rPr>
          <w:rFonts w:ascii="Times New Roman" w:eastAsia="Times New Roman" w:hAnsi="Times New Roman"/>
          <w:sz w:val="26"/>
          <w:szCs w:val="26"/>
          <w:lang w:eastAsia="ru-RU"/>
        </w:rPr>
        <w:t xml:space="preserve">ому 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Почетной грамотой Думы города Когалыма с удержанием налога согласно действующему законодательству Российской Федерации.</w:t>
      </w:r>
    </w:p>
    <w:p w:rsidR="00CF360A" w:rsidRDefault="00CF360A" w:rsidP="00CF360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CD0A53" w:rsidRDefault="00CF360A" w:rsidP="00CF360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3.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Финансирование расходов, связанных с реализацией настоящего решения, произвести за счет средств бюджета города Когалыма в пределах сметы расходов на содержание Думы города Когалыма, утвержденной на 202</w:t>
      </w:r>
      <w:r w:rsidR="0085550D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год.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4. Опубликовать настоящее решение в сетевом издании «Когалымский вестник»: KOGVESTI.RU.</w:t>
      </w:r>
    </w:p>
    <w:p w:rsidR="00913CC8" w:rsidRDefault="00913CC8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4098"/>
        <w:gridCol w:w="2753"/>
      </w:tblGrid>
      <w:tr w:rsidR="004504C5" w:rsidTr="00B56CD1">
        <w:trPr>
          <w:trHeight w:val="1488"/>
        </w:trPr>
        <w:tc>
          <w:tcPr>
            <w:tcW w:w="1951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5550D">
      <w:pPr>
        <w:tabs>
          <w:tab w:val="left" w:pos="3206"/>
        </w:tabs>
        <w:rPr>
          <w:sz w:val="26"/>
          <w:szCs w:val="26"/>
        </w:rPr>
      </w:pPr>
    </w:p>
    <w:sectPr w:rsidR="00A0277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F0569"/>
    <w:rsid w:val="00123B3D"/>
    <w:rsid w:val="0012635B"/>
    <w:rsid w:val="001438BB"/>
    <w:rsid w:val="00151E87"/>
    <w:rsid w:val="00171A84"/>
    <w:rsid w:val="00186FC9"/>
    <w:rsid w:val="001A3EA0"/>
    <w:rsid w:val="001D0927"/>
    <w:rsid w:val="001E328E"/>
    <w:rsid w:val="00201088"/>
    <w:rsid w:val="00270DAE"/>
    <w:rsid w:val="002B10AF"/>
    <w:rsid w:val="002B48E8"/>
    <w:rsid w:val="002B49A0"/>
    <w:rsid w:val="002B740F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F33B1"/>
    <w:rsid w:val="004F6241"/>
    <w:rsid w:val="00544806"/>
    <w:rsid w:val="005500E4"/>
    <w:rsid w:val="0055475A"/>
    <w:rsid w:val="005E57FA"/>
    <w:rsid w:val="006015ED"/>
    <w:rsid w:val="00625AA2"/>
    <w:rsid w:val="00635680"/>
    <w:rsid w:val="006429F8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5550D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12A08"/>
    <w:rsid w:val="00913CC8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6CEC"/>
    <w:rsid w:val="00B141E0"/>
    <w:rsid w:val="00B22DDA"/>
    <w:rsid w:val="00B25576"/>
    <w:rsid w:val="00B44BE6"/>
    <w:rsid w:val="00B56CD1"/>
    <w:rsid w:val="00B71C99"/>
    <w:rsid w:val="00BB1866"/>
    <w:rsid w:val="00BC37E6"/>
    <w:rsid w:val="00C27247"/>
    <w:rsid w:val="00C700C4"/>
    <w:rsid w:val="00C700F3"/>
    <w:rsid w:val="00C82CE7"/>
    <w:rsid w:val="00C86CB3"/>
    <w:rsid w:val="00C939EB"/>
    <w:rsid w:val="00CB2627"/>
    <w:rsid w:val="00CC367F"/>
    <w:rsid w:val="00CF2197"/>
    <w:rsid w:val="00CF360A"/>
    <w:rsid w:val="00CF6B89"/>
    <w:rsid w:val="00D06854"/>
    <w:rsid w:val="00D52DB6"/>
    <w:rsid w:val="00D5489C"/>
    <w:rsid w:val="00DC4E03"/>
    <w:rsid w:val="00E275C8"/>
    <w:rsid w:val="00E91C97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06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CF29-A49F-405E-B65E-74FA1451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2025-05-26T11:43:00Z</dcterms:created>
  <dcterms:modified xsi:type="dcterms:W3CDTF">2025-05-26T11:43:00Z</dcterms:modified>
</cp:coreProperties>
</file>