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C733F" w:rsidRDefault="00ED5C7C" w:rsidP="008C733F">
      <w:pPr>
        <w:tabs>
          <w:tab w:val="left" w:pos="2030"/>
        </w:tabs>
        <w:rPr>
          <w:sz w:val="26"/>
          <w:szCs w:val="26"/>
        </w:rPr>
      </w:pPr>
    </w:p>
    <w:p w:rsidR="00ED5C7C" w:rsidRPr="008C733F" w:rsidRDefault="00ED5C7C" w:rsidP="008C733F">
      <w:pPr>
        <w:tabs>
          <w:tab w:val="left" w:pos="2030"/>
        </w:tabs>
        <w:rPr>
          <w:sz w:val="26"/>
          <w:szCs w:val="26"/>
        </w:rPr>
      </w:pPr>
    </w:p>
    <w:p w:rsidR="00874F39" w:rsidRPr="008C733F" w:rsidRDefault="00874F39" w:rsidP="008C733F">
      <w:pPr>
        <w:tabs>
          <w:tab w:val="left" w:pos="2030"/>
        </w:tabs>
        <w:rPr>
          <w:sz w:val="26"/>
          <w:szCs w:val="26"/>
          <w:highlight w:val="yellow"/>
        </w:rPr>
      </w:pPr>
    </w:p>
    <w:p w:rsidR="00ED2F35" w:rsidRPr="008C733F" w:rsidRDefault="0047078F" w:rsidP="008C733F">
      <w:pPr>
        <w:rPr>
          <w:sz w:val="26"/>
          <w:szCs w:val="26"/>
        </w:rPr>
      </w:pPr>
      <w:r w:rsidRPr="008C733F">
        <w:rPr>
          <w:sz w:val="26"/>
          <w:szCs w:val="26"/>
        </w:rPr>
        <w:t>О внесении изменений</w:t>
      </w:r>
      <w:r w:rsidR="00ED2F35" w:rsidRPr="008C733F">
        <w:rPr>
          <w:sz w:val="26"/>
          <w:szCs w:val="26"/>
        </w:rPr>
        <w:t xml:space="preserve"> </w:t>
      </w:r>
    </w:p>
    <w:p w:rsidR="00ED2F35" w:rsidRPr="008C733F" w:rsidRDefault="00ED2F35" w:rsidP="008C733F">
      <w:pPr>
        <w:rPr>
          <w:sz w:val="26"/>
          <w:szCs w:val="26"/>
        </w:rPr>
      </w:pPr>
      <w:r w:rsidRPr="008C733F">
        <w:rPr>
          <w:sz w:val="26"/>
          <w:szCs w:val="26"/>
        </w:rPr>
        <w:t>в постановление Администрации</w:t>
      </w:r>
    </w:p>
    <w:p w:rsidR="00ED2F35" w:rsidRPr="008C733F" w:rsidRDefault="00ED2F35" w:rsidP="008C733F">
      <w:pPr>
        <w:rPr>
          <w:sz w:val="26"/>
          <w:szCs w:val="26"/>
        </w:rPr>
      </w:pPr>
      <w:r w:rsidRPr="008C733F">
        <w:rPr>
          <w:sz w:val="26"/>
          <w:szCs w:val="26"/>
        </w:rPr>
        <w:t xml:space="preserve">города Когалыма </w:t>
      </w:r>
    </w:p>
    <w:p w:rsidR="00B22DDA" w:rsidRPr="008C733F" w:rsidRDefault="003B25C0" w:rsidP="008C733F">
      <w:pPr>
        <w:rPr>
          <w:sz w:val="26"/>
          <w:szCs w:val="26"/>
        </w:rPr>
      </w:pPr>
      <w:r w:rsidRPr="008C733F">
        <w:rPr>
          <w:sz w:val="26"/>
          <w:szCs w:val="26"/>
        </w:rPr>
        <w:t xml:space="preserve">от </w:t>
      </w:r>
      <w:r w:rsidR="003B2D04">
        <w:rPr>
          <w:sz w:val="26"/>
          <w:szCs w:val="26"/>
        </w:rPr>
        <w:t>24.07.2019 №1629</w:t>
      </w:r>
    </w:p>
    <w:p w:rsidR="00B22DDA" w:rsidRPr="008C733F" w:rsidRDefault="00B22DDA" w:rsidP="008C733F">
      <w:pPr>
        <w:ind w:firstLine="851"/>
        <w:rPr>
          <w:sz w:val="26"/>
          <w:szCs w:val="26"/>
        </w:rPr>
      </w:pPr>
    </w:p>
    <w:p w:rsidR="00FB5937" w:rsidRPr="008C733F" w:rsidRDefault="00FB5937" w:rsidP="008C733F">
      <w:pPr>
        <w:ind w:firstLine="851"/>
        <w:rPr>
          <w:sz w:val="26"/>
          <w:szCs w:val="26"/>
        </w:rPr>
      </w:pPr>
    </w:p>
    <w:p w:rsidR="001742B4" w:rsidRPr="008C733F" w:rsidRDefault="00ED2F35" w:rsidP="008C733F">
      <w:pPr>
        <w:autoSpaceDE w:val="0"/>
        <w:autoSpaceDN w:val="0"/>
        <w:adjustRightInd w:val="0"/>
        <w:ind w:firstLine="708"/>
        <w:jc w:val="both"/>
        <w:rPr>
          <w:sz w:val="26"/>
          <w:szCs w:val="26"/>
        </w:rPr>
      </w:pPr>
      <w:r w:rsidRPr="008C733F">
        <w:rPr>
          <w:sz w:val="26"/>
          <w:szCs w:val="26"/>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367681" w:rsidRPr="00367681">
        <w:rPr>
          <w:sz w:val="26"/>
          <w:szCs w:val="26"/>
        </w:rPr>
        <w:t>Федеральны</w:t>
      </w:r>
      <w:r w:rsidR="00367681">
        <w:rPr>
          <w:sz w:val="26"/>
          <w:szCs w:val="26"/>
        </w:rPr>
        <w:t>м</w:t>
      </w:r>
      <w:r w:rsidR="00367681" w:rsidRPr="00367681">
        <w:rPr>
          <w:sz w:val="26"/>
          <w:szCs w:val="26"/>
        </w:rPr>
        <w:t xml:space="preserve"> закон</w:t>
      </w:r>
      <w:r w:rsidR="00367681">
        <w:rPr>
          <w:sz w:val="26"/>
          <w:szCs w:val="26"/>
        </w:rPr>
        <w:t>ом</w:t>
      </w:r>
      <w:r w:rsidR="00367681" w:rsidRPr="00367681">
        <w:rPr>
          <w:sz w:val="26"/>
          <w:szCs w:val="26"/>
        </w:rPr>
        <w:t xml:space="preserve"> от 27.07.2010 </w:t>
      </w:r>
      <w:r w:rsidR="00367681">
        <w:rPr>
          <w:sz w:val="26"/>
          <w:szCs w:val="26"/>
        </w:rPr>
        <w:t>№</w:t>
      </w:r>
      <w:r w:rsidR="00367681" w:rsidRPr="00367681">
        <w:rPr>
          <w:sz w:val="26"/>
          <w:szCs w:val="26"/>
        </w:rPr>
        <w:t xml:space="preserve">210-ФЗ </w:t>
      </w:r>
      <w:r w:rsidR="00367681">
        <w:rPr>
          <w:sz w:val="26"/>
          <w:szCs w:val="26"/>
        </w:rPr>
        <w:t>«</w:t>
      </w:r>
      <w:r w:rsidR="00367681" w:rsidRPr="00367681">
        <w:rPr>
          <w:sz w:val="26"/>
          <w:szCs w:val="26"/>
        </w:rPr>
        <w:t>Об организации предоставления госуда</w:t>
      </w:r>
      <w:r w:rsidR="00367681">
        <w:rPr>
          <w:sz w:val="26"/>
          <w:szCs w:val="26"/>
        </w:rPr>
        <w:t>рственных и муниципальных услуг»</w:t>
      </w:r>
      <w:r w:rsidRPr="008C733F">
        <w:rPr>
          <w:sz w:val="26"/>
          <w:szCs w:val="26"/>
        </w:rPr>
        <w:t xml:space="preserve">, </w:t>
      </w:r>
      <w:r w:rsidR="00F351C0">
        <w:rPr>
          <w:sz w:val="26"/>
          <w:szCs w:val="26"/>
        </w:rPr>
        <w:t>п</w:t>
      </w:r>
      <w:r w:rsidR="00270B4D" w:rsidRPr="00270B4D">
        <w:rPr>
          <w:sz w:val="26"/>
          <w:szCs w:val="26"/>
        </w:rPr>
        <w:t>остановление</w:t>
      </w:r>
      <w:r w:rsidR="00270B4D">
        <w:rPr>
          <w:sz w:val="26"/>
          <w:szCs w:val="26"/>
        </w:rPr>
        <w:t>м</w:t>
      </w:r>
      <w:r w:rsidR="00270B4D" w:rsidRPr="00270B4D">
        <w:rPr>
          <w:sz w:val="26"/>
          <w:szCs w:val="26"/>
        </w:rPr>
        <w:t xml:space="preserve"> Правительства Р</w:t>
      </w:r>
      <w:r w:rsidR="00F351C0">
        <w:rPr>
          <w:sz w:val="26"/>
          <w:szCs w:val="26"/>
        </w:rPr>
        <w:t>оссийской Федерации</w:t>
      </w:r>
      <w:r w:rsidR="00270B4D" w:rsidRPr="00270B4D">
        <w:rPr>
          <w:sz w:val="26"/>
          <w:szCs w:val="26"/>
        </w:rPr>
        <w:t xml:space="preserve"> от 26.03.2016 </w:t>
      </w:r>
      <w:r w:rsidR="00270B4D">
        <w:rPr>
          <w:sz w:val="26"/>
          <w:szCs w:val="26"/>
        </w:rPr>
        <w:t>№</w:t>
      </w:r>
      <w:r w:rsidR="00270B4D" w:rsidRPr="00270B4D">
        <w:rPr>
          <w:sz w:val="26"/>
          <w:szCs w:val="26"/>
        </w:rPr>
        <w:t xml:space="preserve">236 </w:t>
      </w:r>
      <w:r w:rsidR="00270B4D">
        <w:rPr>
          <w:sz w:val="26"/>
          <w:szCs w:val="26"/>
        </w:rPr>
        <w:t>«</w:t>
      </w:r>
      <w:r w:rsidR="00270B4D" w:rsidRPr="00270B4D">
        <w:rPr>
          <w:sz w:val="26"/>
          <w:szCs w:val="26"/>
        </w:rPr>
        <w:t>О требованиях к предоставлению в электронной форме госуда</w:t>
      </w:r>
      <w:r w:rsidR="00270B4D">
        <w:rPr>
          <w:sz w:val="26"/>
          <w:szCs w:val="26"/>
        </w:rPr>
        <w:t>рственных и муниципальных услуг»</w:t>
      </w:r>
      <w:r w:rsidR="00F351C0">
        <w:rPr>
          <w:sz w:val="26"/>
          <w:szCs w:val="26"/>
        </w:rPr>
        <w:t>,</w:t>
      </w:r>
      <w:r w:rsidR="00270B4D">
        <w:rPr>
          <w:sz w:val="26"/>
          <w:szCs w:val="26"/>
        </w:rPr>
        <w:t xml:space="preserve"> </w:t>
      </w:r>
      <w:r w:rsidRPr="008C733F">
        <w:rPr>
          <w:sz w:val="26"/>
          <w:szCs w:val="26"/>
        </w:rPr>
        <w:t>в целях приведения муниципального правового акта в соответствие с действующим законодательством:</w:t>
      </w:r>
    </w:p>
    <w:p w:rsidR="001742B4" w:rsidRPr="008C733F" w:rsidRDefault="001742B4" w:rsidP="008C733F">
      <w:pPr>
        <w:autoSpaceDE w:val="0"/>
        <w:autoSpaceDN w:val="0"/>
        <w:adjustRightInd w:val="0"/>
        <w:ind w:firstLine="709"/>
        <w:jc w:val="both"/>
        <w:rPr>
          <w:sz w:val="26"/>
          <w:szCs w:val="26"/>
        </w:rPr>
      </w:pPr>
    </w:p>
    <w:p w:rsidR="00ED2F35" w:rsidRPr="003B2D04" w:rsidRDefault="00ED2F35" w:rsidP="003B2D04">
      <w:pPr>
        <w:autoSpaceDE w:val="0"/>
        <w:autoSpaceDN w:val="0"/>
        <w:adjustRightInd w:val="0"/>
        <w:ind w:firstLine="708"/>
        <w:jc w:val="both"/>
        <w:rPr>
          <w:rFonts w:eastAsiaTheme="minorHAnsi"/>
          <w:sz w:val="26"/>
          <w:szCs w:val="26"/>
          <w:lang w:eastAsia="en-US"/>
        </w:rPr>
      </w:pPr>
      <w:r w:rsidRPr="008C733F">
        <w:rPr>
          <w:sz w:val="26"/>
          <w:szCs w:val="26"/>
        </w:rPr>
        <w:t>1. В приложение к постановлению Адм</w:t>
      </w:r>
      <w:r w:rsidR="003B25C0" w:rsidRPr="008C733F">
        <w:rPr>
          <w:sz w:val="26"/>
          <w:szCs w:val="26"/>
        </w:rPr>
        <w:t xml:space="preserve">инистрации города Когалыма от </w:t>
      </w:r>
      <w:r w:rsidR="003B2D04">
        <w:rPr>
          <w:sz w:val="26"/>
          <w:szCs w:val="26"/>
        </w:rPr>
        <w:t>24.07.2019 №1629</w:t>
      </w:r>
      <w:r w:rsidRPr="008C733F">
        <w:rPr>
          <w:sz w:val="26"/>
          <w:szCs w:val="26"/>
        </w:rPr>
        <w:t xml:space="preserve"> «</w:t>
      </w:r>
      <w:r w:rsidR="003B2D04">
        <w:rPr>
          <w:rFonts w:eastAsiaTheme="minorHAnsi"/>
          <w:sz w:val="26"/>
          <w:szCs w:val="26"/>
          <w:lang w:eastAsia="en-US"/>
        </w:rPr>
        <w:t>Об утверждении административного регламента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8C733F">
        <w:rPr>
          <w:sz w:val="26"/>
          <w:szCs w:val="26"/>
        </w:rPr>
        <w:t>» (далее – административный регламент</w:t>
      </w:r>
      <w:r w:rsidR="0047078F" w:rsidRPr="008C733F">
        <w:rPr>
          <w:sz w:val="26"/>
          <w:szCs w:val="26"/>
        </w:rPr>
        <w:t>) внести следующие изменения</w:t>
      </w:r>
      <w:r w:rsidRPr="008C733F">
        <w:rPr>
          <w:sz w:val="26"/>
          <w:szCs w:val="26"/>
        </w:rPr>
        <w:t>:</w:t>
      </w:r>
    </w:p>
    <w:p w:rsidR="008C4F24" w:rsidRDefault="00832544" w:rsidP="00367681">
      <w:pPr>
        <w:ind w:right="-5" w:firstLine="709"/>
        <w:jc w:val="both"/>
        <w:rPr>
          <w:sz w:val="26"/>
          <w:szCs w:val="26"/>
        </w:rPr>
      </w:pPr>
      <w:r w:rsidRPr="008C733F">
        <w:rPr>
          <w:sz w:val="26"/>
          <w:szCs w:val="26"/>
        </w:rPr>
        <w:t xml:space="preserve">1.1. </w:t>
      </w:r>
      <w:r w:rsidR="0074465B">
        <w:rPr>
          <w:sz w:val="26"/>
          <w:szCs w:val="26"/>
        </w:rPr>
        <w:t xml:space="preserve">абзац 2 </w:t>
      </w:r>
      <w:r w:rsidR="00432BF9" w:rsidRPr="008C733F">
        <w:rPr>
          <w:sz w:val="26"/>
          <w:szCs w:val="26"/>
        </w:rPr>
        <w:t>пункт</w:t>
      </w:r>
      <w:r w:rsidR="0074465B">
        <w:rPr>
          <w:sz w:val="26"/>
          <w:szCs w:val="26"/>
        </w:rPr>
        <w:t>а</w:t>
      </w:r>
      <w:r w:rsidR="00432BF9" w:rsidRPr="008C733F">
        <w:rPr>
          <w:sz w:val="26"/>
          <w:szCs w:val="26"/>
        </w:rPr>
        <w:t xml:space="preserve"> </w:t>
      </w:r>
      <w:r w:rsidR="00367681">
        <w:rPr>
          <w:sz w:val="26"/>
          <w:szCs w:val="26"/>
        </w:rPr>
        <w:t>68</w:t>
      </w:r>
      <w:r w:rsidR="00432BF9" w:rsidRPr="008C733F">
        <w:rPr>
          <w:sz w:val="26"/>
          <w:szCs w:val="26"/>
        </w:rPr>
        <w:t xml:space="preserve"> административного регламента </w:t>
      </w:r>
      <w:r w:rsidR="00367681" w:rsidRPr="00367681">
        <w:rPr>
          <w:bCs/>
          <w:sz w:val="26"/>
          <w:szCs w:val="26"/>
        </w:rPr>
        <w:t>изложить в следующей редакции</w:t>
      </w:r>
      <w:r w:rsidR="00432BF9" w:rsidRPr="008C733F">
        <w:rPr>
          <w:sz w:val="26"/>
          <w:szCs w:val="26"/>
        </w:rPr>
        <w:t xml:space="preserve">: </w:t>
      </w:r>
      <w:r w:rsidR="008C4F24" w:rsidRPr="008C733F">
        <w:rPr>
          <w:sz w:val="26"/>
          <w:szCs w:val="26"/>
        </w:rPr>
        <w:t>«</w:t>
      </w:r>
      <w:r w:rsidR="00367681" w:rsidRPr="00367681">
        <w:rPr>
          <w:sz w:val="26"/>
          <w:szCs w:val="26"/>
        </w:rPr>
        <w:t xml:space="preserve">В случае признания жалобы подлежащей удовлетворению в ответе заявителю, указанном в </w:t>
      </w:r>
      <w:r w:rsidR="00367681">
        <w:rPr>
          <w:sz w:val="26"/>
          <w:szCs w:val="26"/>
        </w:rPr>
        <w:t>настоящем пункте</w:t>
      </w:r>
      <w:r w:rsidR="00367681" w:rsidRPr="00367681">
        <w:rPr>
          <w:sz w:val="26"/>
          <w:szCs w:val="26"/>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w:t>
      </w:r>
      <w:r w:rsidR="00367681" w:rsidRPr="00205F26">
        <w:rPr>
          <w:sz w:val="26"/>
          <w:szCs w:val="26"/>
        </w:rPr>
        <w:t xml:space="preserve">предусмотренной </w:t>
      </w:r>
      <w:hyperlink r:id="rId7" w:history="1">
        <w:r w:rsidR="00367681" w:rsidRPr="00951B56">
          <w:rPr>
            <w:rStyle w:val="a9"/>
            <w:color w:val="auto"/>
            <w:sz w:val="26"/>
            <w:szCs w:val="26"/>
            <w:u w:val="none"/>
          </w:rPr>
          <w:t>частью 1.1 статьи 16</w:t>
        </w:r>
      </w:hyperlink>
      <w:r w:rsidR="00367681" w:rsidRPr="00205F26">
        <w:rPr>
          <w:sz w:val="26"/>
          <w:szCs w:val="26"/>
        </w:rPr>
        <w:t xml:space="preserve"> </w:t>
      </w:r>
      <w:r w:rsidR="00205F26" w:rsidRPr="00205F26">
        <w:rPr>
          <w:sz w:val="26"/>
          <w:szCs w:val="26"/>
        </w:rPr>
        <w:t>Федеральн</w:t>
      </w:r>
      <w:r w:rsidR="009606E0">
        <w:rPr>
          <w:sz w:val="26"/>
          <w:szCs w:val="26"/>
        </w:rPr>
        <w:t>ого</w:t>
      </w:r>
      <w:r w:rsidR="00205F26" w:rsidRPr="00205F26">
        <w:rPr>
          <w:sz w:val="26"/>
          <w:szCs w:val="26"/>
        </w:rPr>
        <w:t xml:space="preserve"> закон</w:t>
      </w:r>
      <w:r w:rsidR="009606E0">
        <w:rPr>
          <w:sz w:val="26"/>
          <w:szCs w:val="26"/>
        </w:rPr>
        <w:t>а</w:t>
      </w:r>
      <w:r w:rsidR="00205F26" w:rsidRPr="00205F26">
        <w:rPr>
          <w:sz w:val="26"/>
          <w:szCs w:val="26"/>
        </w:rPr>
        <w:t xml:space="preserve"> №210</w:t>
      </w:r>
      <w:r w:rsidR="00367681" w:rsidRPr="00367681">
        <w:rPr>
          <w:sz w:val="26"/>
          <w:szCs w:val="26"/>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w:t>
      </w:r>
      <w:r w:rsidR="00367681">
        <w:rPr>
          <w:sz w:val="26"/>
          <w:szCs w:val="26"/>
        </w:rPr>
        <w:t>ли муниципальной услуги.</w:t>
      </w:r>
      <w:r w:rsidR="008C4F24" w:rsidRPr="008C733F">
        <w:rPr>
          <w:sz w:val="26"/>
          <w:szCs w:val="26"/>
        </w:rPr>
        <w:t>»</w:t>
      </w:r>
      <w:r w:rsidR="00432BF9" w:rsidRPr="008C733F">
        <w:rPr>
          <w:sz w:val="26"/>
          <w:szCs w:val="26"/>
        </w:rPr>
        <w:t>;</w:t>
      </w:r>
    </w:p>
    <w:p w:rsidR="009C66BC" w:rsidRPr="009C66BC" w:rsidRDefault="009C66BC" w:rsidP="009606E0">
      <w:pPr>
        <w:ind w:right="-5" w:firstLine="709"/>
        <w:jc w:val="both"/>
        <w:rPr>
          <w:sz w:val="26"/>
          <w:szCs w:val="26"/>
        </w:rPr>
      </w:pPr>
      <w:r w:rsidRPr="009C66BC">
        <w:rPr>
          <w:sz w:val="26"/>
          <w:szCs w:val="26"/>
        </w:rPr>
        <w:t xml:space="preserve">1.2. </w:t>
      </w:r>
      <w:r w:rsidR="0074465B">
        <w:rPr>
          <w:sz w:val="26"/>
          <w:szCs w:val="26"/>
        </w:rPr>
        <w:t>пункт</w:t>
      </w:r>
      <w:r w:rsidRPr="009C66BC">
        <w:rPr>
          <w:sz w:val="26"/>
          <w:szCs w:val="26"/>
        </w:rPr>
        <w:t xml:space="preserve"> 66</w:t>
      </w:r>
      <w:r w:rsidR="003202C7" w:rsidRPr="003202C7">
        <w:rPr>
          <w:sz w:val="26"/>
          <w:szCs w:val="26"/>
        </w:rPr>
        <w:t xml:space="preserve"> </w:t>
      </w:r>
      <w:r w:rsidRPr="009C66BC">
        <w:rPr>
          <w:sz w:val="26"/>
          <w:szCs w:val="26"/>
        </w:rPr>
        <w:t>административного регламента изложить в следующей редакции: «</w:t>
      </w:r>
      <w:r w:rsidR="009606E0" w:rsidRPr="009606E0">
        <w:rPr>
          <w:sz w:val="26"/>
          <w:szCs w:val="26"/>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8" w:history="1">
        <w:r w:rsidR="009606E0" w:rsidRPr="00CB7D79">
          <w:rPr>
            <w:rStyle w:val="a9"/>
            <w:color w:val="auto"/>
            <w:sz w:val="26"/>
            <w:szCs w:val="26"/>
            <w:u w:val="none"/>
          </w:rPr>
          <w:t>частью 1.1 статьи 16</w:t>
        </w:r>
      </w:hyperlink>
      <w:r w:rsidR="009606E0" w:rsidRPr="00CB7D79">
        <w:rPr>
          <w:sz w:val="26"/>
          <w:szCs w:val="26"/>
        </w:rPr>
        <w:t xml:space="preserve"> </w:t>
      </w:r>
      <w:r w:rsidR="009606E0" w:rsidRPr="009606E0">
        <w:rPr>
          <w:sz w:val="26"/>
          <w:szCs w:val="26"/>
        </w:rPr>
        <w:t xml:space="preserve">Федерального закона №210, либо вышестоящий орган (при его наличии), подлежит рассмотрению в течение пятнадцати рабочих дней со дня ее регистрации, а в случае </w:t>
      </w:r>
      <w:r w:rsidR="009606E0" w:rsidRPr="009606E0">
        <w:rPr>
          <w:sz w:val="26"/>
          <w:szCs w:val="26"/>
        </w:rPr>
        <w:lastRenderedPageBreak/>
        <w:t xml:space="preserve">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9" w:history="1">
        <w:r w:rsidR="009606E0" w:rsidRPr="00CB7D79">
          <w:rPr>
            <w:rStyle w:val="a9"/>
            <w:color w:val="auto"/>
            <w:sz w:val="26"/>
            <w:szCs w:val="26"/>
            <w:u w:val="none"/>
          </w:rPr>
          <w:t>частью 1.1 статьи 16</w:t>
        </w:r>
      </w:hyperlink>
      <w:r w:rsidR="009606E0" w:rsidRPr="00CB7D79">
        <w:rPr>
          <w:sz w:val="26"/>
          <w:szCs w:val="26"/>
        </w:rPr>
        <w:t xml:space="preserve"> </w:t>
      </w:r>
      <w:r w:rsidR="009606E0" w:rsidRPr="009606E0">
        <w:rPr>
          <w:sz w:val="26"/>
          <w:szCs w:val="26"/>
        </w:rPr>
        <w:t>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w:t>
      </w:r>
      <w:r w:rsidR="009606E0">
        <w:rPr>
          <w:sz w:val="26"/>
          <w:szCs w:val="26"/>
        </w:rPr>
        <w:t>чих дней со дня ее регистрации.</w:t>
      </w:r>
      <w:r w:rsidRPr="009C66BC">
        <w:rPr>
          <w:sz w:val="26"/>
          <w:szCs w:val="26"/>
        </w:rPr>
        <w:t>»;</w:t>
      </w:r>
    </w:p>
    <w:p w:rsidR="009606E0" w:rsidRDefault="009C66BC" w:rsidP="009606E0">
      <w:pPr>
        <w:ind w:right="-5" w:firstLine="709"/>
        <w:jc w:val="both"/>
        <w:rPr>
          <w:sz w:val="26"/>
          <w:szCs w:val="26"/>
        </w:rPr>
      </w:pPr>
      <w:r w:rsidRPr="009606E0">
        <w:rPr>
          <w:sz w:val="26"/>
          <w:szCs w:val="26"/>
        </w:rPr>
        <w:t xml:space="preserve">1.3. </w:t>
      </w:r>
      <w:r w:rsidR="009606E0" w:rsidRPr="009606E0">
        <w:rPr>
          <w:sz w:val="26"/>
          <w:szCs w:val="26"/>
        </w:rPr>
        <w:t xml:space="preserve">пункт 64 административного регламента изложить в следующей редакции: </w:t>
      </w:r>
      <w:r w:rsidR="009606E0">
        <w:rPr>
          <w:sz w:val="26"/>
          <w:szCs w:val="26"/>
        </w:rPr>
        <w:t>«</w:t>
      </w:r>
      <w:r w:rsidR="009606E0" w:rsidRPr="009606E0">
        <w:rPr>
          <w:sz w:val="26"/>
          <w:szCs w:val="26"/>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0" w:history="1">
        <w:r w:rsidR="009606E0" w:rsidRPr="00531B1B">
          <w:rPr>
            <w:rStyle w:val="a9"/>
            <w:color w:val="auto"/>
            <w:sz w:val="26"/>
            <w:szCs w:val="26"/>
            <w:u w:val="none"/>
          </w:rPr>
          <w:t>частью 1.1 статьи 16</w:t>
        </w:r>
      </w:hyperlink>
      <w:r w:rsidR="00531B1B">
        <w:rPr>
          <w:sz w:val="26"/>
          <w:szCs w:val="26"/>
        </w:rPr>
        <w:t xml:space="preserve"> Федерального закона </w:t>
      </w:r>
      <w:r w:rsidR="009606E0" w:rsidRPr="009606E0">
        <w:rPr>
          <w:sz w:val="26"/>
          <w:szCs w:val="26"/>
        </w:rPr>
        <w:t xml:space="preserve">№210.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 w:history="1">
        <w:r w:rsidR="009606E0" w:rsidRPr="00531B1B">
          <w:rPr>
            <w:rStyle w:val="a9"/>
            <w:color w:val="auto"/>
            <w:sz w:val="26"/>
            <w:szCs w:val="26"/>
            <w:u w:val="none"/>
          </w:rPr>
          <w:t>частью 1.1 статьи 16</w:t>
        </w:r>
      </w:hyperlink>
      <w:r w:rsidR="009606E0" w:rsidRPr="00531B1B">
        <w:rPr>
          <w:sz w:val="26"/>
          <w:szCs w:val="26"/>
        </w:rPr>
        <w:t xml:space="preserve"> </w:t>
      </w:r>
      <w:r w:rsidR="009606E0" w:rsidRPr="009606E0">
        <w:rPr>
          <w:sz w:val="26"/>
          <w:szCs w:val="26"/>
        </w:rPr>
        <w:t>Федерального закона №210, подаются руководителям этих организаций.</w:t>
      </w:r>
      <w:r w:rsidR="00353E6B">
        <w:rPr>
          <w:sz w:val="26"/>
          <w:szCs w:val="26"/>
        </w:rPr>
        <w:t>»;</w:t>
      </w:r>
    </w:p>
    <w:p w:rsidR="009606E0" w:rsidRPr="009606E0" w:rsidRDefault="009606E0" w:rsidP="009606E0">
      <w:pPr>
        <w:ind w:right="-5" w:firstLine="709"/>
        <w:jc w:val="both"/>
        <w:rPr>
          <w:sz w:val="26"/>
          <w:szCs w:val="26"/>
        </w:rPr>
      </w:pPr>
      <w:r>
        <w:rPr>
          <w:sz w:val="26"/>
          <w:szCs w:val="26"/>
        </w:rPr>
        <w:t xml:space="preserve">1.4. </w:t>
      </w:r>
      <w:r w:rsidRPr="009606E0">
        <w:rPr>
          <w:sz w:val="26"/>
          <w:szCs w:val="26"/>
        </w:rPr>
        <w:t>пункт 6</w:t>
      </w:r>
      <w:r>
        <w:rPr>
          <w:sz w:val="26"/>
          <w:szCs w:val="26"/>
        </w:rPr>
        <w:t>0</w:t>
      </w:r>
      <w:r w:rsidRPr="009606E0">
        <w:rPr>
          <w:sz w:val="26"/>
          <w:szCs w:val="26"/>
        </w:rPr>
        <w:t xml:space="preserve"> административного регламента изложить в следующей редакции:</w:t>
      </w:r>
      <w:r>
        <w:rPr>
          <w:sz w:val="26"/>
          <w:szCs w:val="26"/>
        </w:rPr>
        <w:t xml:space="preserve"> «</w:t>
      </w:r>
      <w:r w:rsidRPr="009606E0">
        <w:rPr>
          <w:sz w:val="26"/>
          <w:szCs w:val="26"/>
        </w:rPr>
        <w:t>Жалоба должна содержать:</w:t>
      </w:r>
    </w:p>
    <w:p w:rsidR="009606E0" w:rsidRPr="009606E0" w:rsidRDefault="009606E0" w:rsidP="009606E0">
      <w:pPr>
        <w:ind w:right="-5" w:firstLine="709"/>
        <w:jc w:val="both"/>
        <w:rPr>
          <w:sz w:val="26"/>
          <w:szCs w:val="26"/>
        </w:rPr>
      </w:pPr>
      <w:r w:rsidRPr="009606E0">
        <w:rPr>
          <w:sz w:val="26"/>
          <w:szCs w:val="26"/>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2" w:history="1">
        <w:r w:rsidRPr="00531B1B">
          <w:rPr>
            <w:rStyle w:val="a9"/>
            <w:color w:val="auto"/>
            <w:sz w:val="26"/>
            <w:szCs w:val="26"/>
            <w:u w:val="none"/>
          </w:rPr>
          <w:t>частью 1.1 статьи 16</w:t>
        </w:r>
      </w:hyperlink>
      <w:r w:rsidRPr="009606E0">
        <w:rPr>
          <w:sz w:val="26"/>
          <w:szCs w:val="26"/>
        </w:rPr>
        <w:t xml:space="preserve"> Федерального закона №210, их руководителей и (или) работников, решения и действия (бездействие) которых обжалуются;</w:t>
      </w:r>
    </w:p>
    <w:p w:rsidR="009606E0" w:rsidRPr="009606E0" w:rsidRDefault="009606E0" w:rsidP="009606E0">
      <w:pPr>
        <w:ind w:right="-5" w:firstLine="709"/>
        <w:jc w:val="both"/>
        <w:rPr>
          <w:sz w:val="26"/>
          <w:szCs w:val="26"/>
        </w:rPr>
      </w:pPr>
      <w:r w:rsidRPr="009606E0">
        <w:rPr>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06E0" w:rsidRPr="009606E0" w:rsidRDefault="009606E0" w:rsidP="009606E0">
      <w:pPr>
        <w:ind w:right="-5" w:firstLine="709"/>
        <w:jc w:val="both"/>
        <w:rPr>
          <w:sz w:val="26"/>
          <w:szCs w:val="26"/>
        </w:rPr>
      </w:pPr>
      <w:r w:rsidRPr="009606E0">
        <w:rPr>
          <w:sz w:val="26"/>
          <w:szCs w:val="26"/>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w:t>
      </w:r>
      <w:r w:rsidRPr="009606E0">
        <w:rPr>
          <w:sz w:val="26"/>
          <w:szCs w:val="26"/>
        </w:rPr>
        <w:lastRenderedPageBreak/>
        <w:t xml:space="preserve">организаций, предусмотренных </w:t>
      </w:r>
      <w:hyperlink r:id="rId13" w:history="1">
        <w:r w:rsidRPr="00531B1B">
          <w:rPr>
            <w:rStyle w:val="a9"/>
            <w:color w:val="auto"/>
            <w:sz w:val="26"/>
            <w:szCs w:val="26"/>
            <w:u w:val="none"/>
          </w:rPr>
          <w:t>частью 1.1 статьи 16</w:t>
        </w:r>
      </w:hyperlink>
      <w:r w:rsidRPr="009606E0">
        <w:rPr>
          <w:sz w:val="26"/>
          <w:szCs w:val="26"/>
        </w:rPr>
        <w:t xml:space="preserve"> Федерального закона </w:t>
      </w:r>
      <w:r w:rsidR="00531B1B">
        <w:rPr>
          <w:sz w:val="26"/>
          <w:szCs w:val="26"/>
        </w:rPr>
        <w:t>№210</w:t>
      </w:r>
      <w:r w:rsidRPr="009606E0">
        <w:rPr>
          <w:sz w:val="26"/>
          <w:szCs w:val="26"/>
        </w:rPr>
        <w:t>, их работников;</w:t>
      </w:r>
    </w:p>
    <w:p w:rsidR="009606E0" w:rsidRDefault="009606E0" w:rsidP="009606E0">
      <w:pPr>
        <w:ind w:right="-5" w:firstLine="709"/>
        <w:jc w:val="both"/>
        <w:rPr>
          <w:sz w:val="26"/>
          <w:szCs w:val="26"/>
        </w:rPr>
      </w:pPr>
      <w:r w:rsidRPr="009606E0">
        <w:rPr>
          <w:sz w:val="26"/>
          <w:szCs w:val="26"/>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14" w:history="1">
        <w:r w:rsidRPr="00531B1B">
          <w:rPr>
            <w:rStyle w:val="a9"/>
            <w:color w:val="auto"/>
            <w:sz w:val="26"/>
            <w:szCs w:val="26"/>
            <w:u w:val="none"/>
          </w:rPr>
          <w:t>частью 1.1 статьи 16</w:t>
        </w:r>
      </w:hyperlink>
      <w:r w:rsidRPr="00531B1B">
        <w:rPr>
          <w:sz w:val="26"/>
          <w:szCs w:val="26"/>
        </w:rPr>
        <w:t xml:space="preserve"> </w:t>
      </w:r>
      <w:r w:rsidRPr="009606E0">
        <w:rPr>
          <w:sz w:val="26"/>
          <w:szCs w:val="26"/>
        </w:rPr>
        <w:t xml:space="preserve">Федерального закона </w:t>
      </w:r>
      <w:r w:rsidR="00531B1B">
        <w:rPr>
          <w:sz w:val="26"/>
          <w:szCs w:val="26"/>
        </w:rPr>
        <w:t>№210</w:t>
      </w:r>
      <w:r w:rsidRPr="009606E0">
        <w:rPr>
          <w:sz w:val="26"/>
          <w:szCs w:val="26"/>
        </w:rPr>
        <w:t>, их работников. Заявителем могут быть представлены документы (при наличии), подтверждающие доводы заявителя, либо их копии.</w:t>
      </w:r>
      <w:r w:rsidR="00353E6B">
        <w:rPr>
          <w:sz w:val="26"/>
          <w:szCs w:val="26"/>
        </w:rPr>
        <w:t>»;</w:t>
      </w:r>
    </w:p>
    <w:p w:rsidR="00353E6B" w:rsidRDefault="00353E6B" w:rsidP="00353E6B">
      <w:pPr>
        <w:ind w:right="-5" w:firstLine="709"/>
        <w:jc w:val="both"/>
        <w:rPr>
          <w:sz w:val="26"/>
          <w:szCs w:val="26"/>
        </w:rPr>
      </w:pPr>
      <w:r>
        <w:rPr>
          <w:sz w:val="26"/>
          <w:szCs w:val="26"/>
        </w:rPr>
        <w:t xml:space="preserve">1.5. пункт 59 </w:t>
      </w:r>
      <w:r w:rsidRPr="00353E6B">
        <w:rPr>
          <w:sz w:val="26"/>
          <w:szCs w:val="26"/>
        </w:rPr>
        <w:t>административного регламента изложить в следующей редакции:</w:t>
      </w:r>
      <w:r>
        <w:rPr>
          <w:sz w:val="26"/>
          <w:szCs w:val="26"/>
        </w:rPr>
        <w:t xml:space="preserve"> «</w:t>
      </w:r>
      <w:r w:rsidRPr="00353E6B">
        <w:rPr>
          <w:sz w:val="26"/>
          <w:szCs w:val="26"/>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w:t>
      </w:r>
      <w:r w:rsidR="00EA68B4">
        <w:rPr>
          <w:sz w:val="26"/>
          <w:szCs w:val="26"/>
        </w:rPr>
        <w:t>но-телекоммуникационной сети «Интернет»</w:t>
      </w:r>
      <w:r w:rsidRPr="00353E6B">
        <w:rPr>
          <w:sz w:val="26"/>
          <w:szCs w:val="26"/>
        </w:rPr>
        <w:t>,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w:t>
      </w:r>
      <w:r w:rsidR="00EA68B4">
        <w:rPr>
          <w:sz w:val="26"/>
          <w:szCs w:val="26"/>
        </w:rPr>
        <w:t>муникационной сети «Интернет»</w:t>
      </w:r>
      <w:r w:rsidRPr="00353E6B">
        <w:rPr>
          <w:sz w:val="26"/>
          <w:szCs w:val="26"/>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5" w:history="1">
        <w:r w:rsidRPr="00EA68B4">
          <w:rPr>
            <w:rStyle w:val="a9"/>
            <w:color w:val="auto"/>
            <w:sz w:val="26"/>
            <w:szCs w:val="26"/>
            <w:u w:val="none"/>
          </w:rPr>
          <w:t>частью 1.1 статьи 16</w:t>
        </w:r>
      </w:hyperlink>
      <w:r w:rsidRPr="00EA68B4">
        <w:rPr>
          <w:sz w:val="26"/>
          <w:szCs w:val="26"/>
        </w:rPr>
        <w:t xml:space="preserve"> </w:t>
      </w:r>
      <w:r w:rsidRPr="00353E6B">
        <w:rPr>
          <w:sz w:val="26"/>
          <w:szCs w:val="26"/>
        </w:rPr>
        <w:t>Федерального закона №210, а также их работников может быть направлена по почте, с использованием информаци</w:t>
      </w:r>
      <w:r w:rsidR="00EA68B4">
        <w:rPr>
          <w:sz w:val="26"/>
          <w:szCs w:val="26"/>
        </w:rPr>
        <w:t>онно-телекоммуникационной сети «Интернет»</w:t>
      </w:r>
      <w:r w:rsidRPr="00353E6B">
        <w:rPr>
          <w:sz w:val="26"/>
          <w:szCs w:val="26"/>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Pr>
          <w:sz w:val="26"/>
          <w:szCs w:val="26"/>
        </w:rPr>
        <w:t>»;</w:t>
      </w:r>
    </w:p>
    <w:p w:rsidR="00F17B8E" w:rsidRPr="00F17B8E" w:rsidRDefault="00353E6B" w:rsidP="00F17B8E">
      <w:pPr>
        <w:ind w:right="-5" w:firstLine="709"/>
        <w:jc w:val="both"/>
        <w:rPr>
          <w:sz w:val="26"/>
          <w:szCs w:val="26"/>
        </w:rPr>
      </w:pPr>
      <w:r w:rsidRPr="00F62870">
        <w:rPr>
          <w:sz w:val="26"/>
          <w:szCs w:val="26"/>
        </w:rPr>
        <w:t>1.6. пункт 58 административного регламента изложить в следующей редакции: «</w:t>
      </w:r>
      <w:r w:rsidR="00F17B8E" w:rsidRPr="00F62870">
        <w:rPr>
          <w:sz w:val="26"/>
          <w:szCs w:val="26"/>
        </w:rPr>
        <w:t>Заявитель</w:t>
      </w:r>
      <w:r w:rsidR="00F17B8E" w:rsidRPr="00F17B8E">
        <w:rPr>
          <w:sz w:val="26"/>
          <w:szCs w:val="26"/>
        </w:rPr>
        <w:t xml:space="preserve"> может обратиться с жалобой в том числе в следующих случаях:</w:t>
      </w:r>
    </w:p>
    <w:p w:rsidR="00F17B8E" w:rsidRPr="00F17B8E" w:rsidRDefault="00F17B8E" w:rsidP="00F17B8E">
      <w:pPr>
        <w:ind w:right="-5" w:firstLine="709"/>
        <w:jc w:val="both"/>
        <w:rPr>
          <w:sz w:val="26"/>
          <w:szCs w:val="26"/>
        </w:rPr>
      </w:pPr>
      <w:r w:rsidRPr="00F17B8E">
        <w:rPr>
          <w:sz w:val="26"/>
          <w:szCs w:val="26"/>
        </w:rPr>
        <w:t xml:space="preserve">1) нарушение срока регистрации запроса о предоставлении государственной или муниципальной услуги, запроса, указанного в статье 15.1 </w:t>
      </w:r>
      <w:r w:rsidR="00F62870" w:rsidRPr="00F62870">
        <w:rPr>
          <w:sz w:val="26"/>
          <w:szCs w:val="26"/>
        </w:rPr>
        <w:t>Федерального закона №210</w:t>
      </w:r>
      <w:r w:rsidRPr="00F17B8E">
        <w:rPr>
          <w:sz w:val="26"/>
          <w:szCs w:val="26"/>
        </w:rPr>
        <w:t>;</w:t>
      </w:r>
    </w:p>
    <w:p w:rsidR="00F17B8E" w:rsidRPr="00F17B8E" w:rsidRDefault="00F17B8E" w:rsidP="00F17B8E">
      <w:pPr>
        <w:ind w:right="-5" w:firstLine="709"/>
        <w:jc w:val="both"/>
        <w:rPr>
          <w:sz w:val="26"/>
          <w:szCs w:val="26"/>
        </w:rPr>
      </w:pPr>
      <w:r w:rsidRPr="00F17B8E">
        <w:rPr>
          <w:sz w:val="26"/>
          <w:szCs w:val="26"/>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F17B8E">
        <w:rPr>
          <w:sz w:val="26"/>
          <w:szCs w:val="26"/>
        </w:rPr>
        <w:lastRenderedPageBreak/>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F62870" w:rsidRPr="00F62870">
        <w:rPr>
          <w:sz w:val="26"/>
          <w:szCs w:val="26"/>
        </w:rPr>
        <w:t>Федерального закона №210</w:t>
      </w:r>
      <w:r w:rsidR="00F62870">
        <w:rPr>
          <w:sz w:val="26"/>
          <w:szCs w:val="26"/>
        </w:rPr>
        <w:t>;</w:t>
      </w:r>
    </w:p>
    <w:p w:rsidR="00F17B8E" w:rsidRPr="00F17B8E" w:rsidRDefault="00F17B8E" w:rsidP="00F17B8E">
      <w:pPr>
        <w:ind w:right="-5" w:firstLine="709"/>
        <w:jc w:val="both"/>
        <w:rPr>
          <w:sz w:val="26"/>
          <w:szCs w:val="26"/>
        </w:rPr>
      </w:pPr>
      <w:r w:rsidRPr="00F17B8E">
        <w:rPr>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17B8E" w:rsidRPr="00F17B8E" w:rsidRDefault="00F17B8E" w:rsidP="00F17B8E">
      <w:pPr>
        <w:ind w:right="-5" w:firstLine="709"/>
        <w:jc w:val="both"/>
        <w:rPr>
          <w:sz w:val="26"/>
          <w:szCs w:val="26"/>
        </w:rPr>
      </w:pPr>
      <w:r w:rsidRPr="00F17B8E">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17B8E" w:rsidRPr="00F17B8E" w:rsidRDefault="00F17B8E" w:rsidP="00F17B8E">
      <w:pPr>
        <w:ind w:right="-5" w:firstLine="709"/>
        <w:jc w:val="both"/>
        <w:rPr>
          <w:sz w:val="26"/>
          <w:szCs w:val="26"/>
        </w:rPr>
      </w:pPr>
      <w:r w:rsidRPr="00F17B8E">
        <w:rPr>
          <w:sz w:val="26"/>
          <w:szCs w:val="26"/>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F62870" w:rsidRPr="00F62870">
        <w:rPr>
          <w:sz w:val="26"/>
          <w:szCs w:val="26"/>
        </w:rPr>
        <w:t>Федерального закона №210</w:t>
      </w:r>
      <w:r w:rsidRPr="00F17B8E">
        <w:rPr>
          <w:sz w:val="26"/>
          <w:szCs w:val="26"/>
        </w:rPr>
        <w:t>;</w:t>
      </w:r>
    </w:p>
    <w:p w:rsidR="00F17B8E" w:rsidRPr="00F17B8E" w:rsidRDefault="00F17B8E" w:rsidP="00F17B8E">
      <w:pPr>
        <w:ind w:right="-5" w:firstLine="709"/>
        <w:jc w:val="both"/>
        <w:rPr>
          <w:sz w:val="26"/>
          <w:szCs w:val="26"/>
        </w:rPr>
      </w:pPr>
      <w:r w:rsidRPr="00F17B8E">
        <w:rPr>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17B8E" w:rsidRPr="00F17B8E" w:rsidRDefault="00F17B8E" w:rsidP="00F17B8E">
      <w:pPr>
        <w:ind w:right="-5" w:firstLine="709"/>
        <w:jc w:val="both"/>
        <w:rPr>
          <w:sz w:val="26"/>
          <w:szCs w:val="26"/>
        </w:rPr>
      </w:pPr>
      <w:r w:rsidRPr="00F17B8E">
        <w:rPr>
          <w:sz w:val="26"/>
          <w:szCs w:val="26"/>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62870" w:rsidRPr="00F62870">
        <w:rPr>
          <w:sz w:val="26"/>
          <w:szCs w:val="26"/>
        </w:rPr>
        <w:t>Федерального закона №210</w:t>
      </w:r>
      <w:r w:rsidRPr="00F17B8E">
        <w:rPr>
          <w:sz w:val="26"/>
          <w:szCs w:val="26"/>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F62870" w:rsidRPr="00F62870">
        <w:rPr>
          <w:sz w:val="26"/>
          <w:szCs w:val="26"/>
        </w:rPr>
        <w:t>Федерального закона №210</w:t>
      </w:r>
      <w:r w:rsidRPr="00F17B8E">
        <w:rPr>
          <w:sz w:val="26"/>
          <w:szCs w:val="26"/>
        </w:rPr>
        <w:t>;</w:t>
      </w:r>
    </w:p>
    <w:p w:rsidR="00F17B8E" w:rsidRPr="00F17B8E" w:rsidRDefault="00F17B8E" w:rsidP="00F17B8E">
      <w:pPr>
        <w:ind w:right="-5" w:firstLine="709"/>
        <w:jc w:val="both"/>
        <w:rPr>
          <w:sz w:val="26"/>
          <w:szCs w:val="26"/>
        </w:rPr>
      </w:pPr>
      <w:r w:rsidRPr="00F17B8E">
        <w:rPr>
          <w:sz w:val="26"/>
          <w:szCs w:val="26"/>
        </w:rPr>
        <w:t>8) нарушение срока или порядка выдачи документов по результатам предоставления государственной или муниципальной услуги;</w:t>
      </w:r>
    </w:p>
    <w:p w:rsidR="00F17B8E" w:rsidRPr="00F17B8E" w:rsidRDefault="00F17B8E" w:rsidP="00F17B8E">
      <w:pPr>
        <w:ind w:right="-5" w:firstLine="709"/>
        <w:jc w:val="both"/>
        <w:rPr>
          <w:sz w:val="26"/>
          <w:szCs w:val="26"/>
        </w:rPr>
      </w:pPr>
      <w:r w:rsidRPr="00F17B8E">
        <w:rPr>
          <w:sz w:val="26"/>
          <w:szCs w:val="26"/>
        </w:rPr>
        <w:lastRenderedPageBreak/>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F62870" w:rsidRPr="00F62870">
        <w:rPr>
          <w:sz w:val="26"/>
          <w:szCs w:val="26"/>
        </w:rPr>
        <w:t>Федерального закона №210</w:t>
      </w:r>
      <w:r w:rsidRPr="00F17B8E">
        <w:rPr>
          <w:sz w:val="26"/>
          <w:szCs w:val="26"/>
        </w:rPr>
        <w:t>;</w:t>
      </w:r>
    </w:p>
    <w:p w:rsidR="00F62870" w:rsidRDefault="00F17B8E" w:rsidP="005417FE">
      <w:pPr>
        <w:ind w:right="-5" w:firstLine="709"/>
        <w:jc w:val="both"/>
        <w:rPr>
          <w:sz w:val="26"/>
          <w:szCs w:val="26"/>
        </w:rPr>
      </w:pPr>
      <w:r w:rsidRPr="00F17B8E">
        <w:rPr>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00F62870" w:rsidRPr="00F62870">
        <w:rPr>
          <w:sz w:val="26"/>
          <w:szCs w:val="26"/>
        </w:rPr>
        <w:t>Федерального закона №210</w:t>
      </w:r>
      <w:r w:rsidRPr="00F17B8E">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00F62870" w:rsidRPr="00F62870">
        <w:rPr>
          <w:sz w:val="26"/>
          <w:szCs w:val="26"/>
        </w:rPr>
        <w:t>Федерального закона №210</w:t>
      </w:r>
      <w:r w:rsidR="00F62870">
        <w:rPr>
          <w:sz w:val="26"/>
          <w:szCs w:val="26"/>
        </w:rPr>
        <w:t>.»;</w:t>
      </w:r>
    </w:p>
    <w:p w:rsidR="005417FE" w:rsidRDefault="005417FE" w:rsidP="005417FE">
      <w:pPr>
        <w:ind w:right="-5" w:firstLine="709"/>
        <w:jc w:val="both"/>
        <w:rPr>
          <w:sz w:val="26"/>
          <w:szCs w:val="26"/>
        </w:rPr>
      </w:pPr>
      <w:r>
        <w:rPr>
          <w:sz w:val="26"/>
          <w:szCs w:val="26"/>
        </w:rPr>
        <w:t xml:space="preserve">1.7. </w:t>
      </w:r>
      <w:r>
        <w:rPr>
          <w:sz w:val="26"/>
          <w:szCs w:val="26"/>
        </w:rPr>
        <w:t xml:space="preserve">абзац 2 </w:t>
      </w:r>
      <w:r w:rsidRPr="008C733F">
        <w:rPr>
          <w:sz w:val="26"/>
          <w:szCs w:val="26"/>
        </w:rPr>
        <w:t>пункт</w:t>
      </w:r>
      <w:r>
        <w:rPr>
          <w:sz w:val="26"/>
          <w:szCs w:val="26"/>
        </w:rPr>
        <w:t>а</w:t>
      </w:r>
      <w:r w:rsidRPr="008C733F">
        <w:rPr>
          <w:sz w:val="26"/>
          <w:szCs w:val="26"/>
        </w:rPr>
        <w:t xml:space="preserve"> </w:t>
      </w:r>
      <w:r>
        <w:rPr>
          <w:sz w:val="26"/>
          <w:szCs w:val="26"/>
        </w:rPr>
        <w:t>46</w:t>
      </w:r>
      <w:r w:rsidRPr="008C733F">
        <w:rPr>
          <w:sz w:val="26"/>
          <w:szCs w:val="26"/>
        </w:rPr>
        <w:t xml:space="preserve"> административного регламента </w:t>
      </w:r>
      <w:r w:rsidRPr="00367681">
        <w:rPr>
          <w:bCs/>
          <w:sz w:val="26"/>
          <w:szCs w:val="26"/>
        </w:rPr>
        <w:t>изложить в следующей редакции</w:t>
      </w:r>
      <w:r w:rsidRPr="008C733F">
        <w:rPr>
          <w:sz w:val="26"/>
          <w:szCs w:val="26"/>
        </w:rPr>
        <w:t>:</w:t>
      </w:r>
      <w:r>
        <w:rPr>
          <w:sz w:val="26"/>
          <w:szCs w:val="26"/>
        </w:rPr>
        <w:t xml:space="preserve"> «</w:t>
      </w:r>
      <w:r w:rsidRPr="005417FE">
        <w:rPr>
          <w:sz w:val="26"/>
          <w:szCs w:val="26"/>
        </w:rPr>
        <w:t xml:space="preserve">Оценка качества предоставления услуги осуществляется в соответствии с </w:t>
      </w:r>
      <w:hyperlink r:id="rId16" w:history="1">
        <w:r w:rsidRPr="005417FE">
          <w:rPr>
            <w:rStyle w:val="a9"/>
            <w:color w:val="auto"/>
            <w:sz w:val="26"/>
            <w:szCs w:val="26"/>
            <w:u w:val="none"/>
          </w:rPr>
          <w:t>Правилами</w:t>
        </w:r>
      </w:hyperlink>
      <w:r w:rsidRPr="005417FE">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w:t>
      </w:r>
      <w:r>
        <w:rPr>
          <w:sz w:val="26"/>
          <w:szCs w:val="26"/>
        </w:rPr>
        <w:t>№ 1284 «</w:t>
      </w:r>
      <w:r w:rsidRPr="005417FE">
        <w:rPr>
          <w:sz w:val="26"/>
          <w:szCs w:val="26"/>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Pr>
          <w:sz w:val="26"/>
          <w:szCs w:val="26"/>
        </w:rPr>
        <w:t xml:space="preserve"> своих должностных обязанностей»</w:t>
      </w:r>
      <w:r w:rsidRPr="005417FE">
        <w:rPr>
          <w:sz w:val="26"/>
          <w:szCs w:val="26"/>
        </w:rPr>
        <w:t>.</w:t>
      </w:r>
    </w:p>
    <w:p w:rsidR="005417FE" w:rsidRDefault="005417FE" w:rsidP="005417FE">
      <w:pPr>
        <w:ind w:right="-5" w:firstLine="709"/>
        <w:jc w:val="both"/>
        <w:rPr>
          <w:sz w:val="26"/>
          <w:szCs w:val="26"/>
        </w:rPr>
      </w:pPr>
      <w:r w:rsidRPr="005417FE">
        <w:rPr>
          <w:sz w:val="26"/>
          <w:szCs w:val="26"/>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r>
        <w:rPr>
          <w:sz w:val="26"/>
          <w:szCs w:val="26"/>
        </w:rPr>
        <w:t>»;</w:t>
      </w:r>
    </w:p>
    <w:p w:rsidR="00F17B8E" w:rsidRPr="00F17B8E" w:rsidRDefault="00A96970" w:rsidP="00F17B8E">
      <w:pPr>
        <w:ind w:right="-5" w:firstLine="709"/>
        <w:jc w:val="both"/>
        <w:rPr>
          <w:sz w:val="26"/>
          <w:szCs w:val="26"/>
        </w:rPr>
      </w:pPr>
      <w:r>
        <w:rPr>
          <w:sz w:val="26"/>
          <w:szCs w:val="26"/>
        </w:rPr>
        <w:lastRenderedPageBreak/>
        <w:t xml:space="preserve">1.8. </w:t>
      </w:r>
      <w:r w:rsidR="00F17B8E" w:rsidRPr="00F17B8E">
        <w:rPr>
          <w:sz w:val="26"/>
          <w:szCs w:val="26"/>
        </w:rPr>
        <w:t xml:space="preserve">пункт </w:t>
      </w:r>
      <w:r w:rsidR="00F17B8E">
        <w:rPr>
          <w:sz w:val="26"/>
          <w:szCs w:val="26"/>
        </w:rPr>
        <w:t>45</w:t>
      </w:r>
      <w:r w:rsidR="00F17B8E" w:rsidRPr="00F17B8E">
        <w:rPr>
          <w:sz w:val="26"/>
          <w:szCs w:val="26"/>
        </w:rPr>
        <w:t xml:space="preserve"> административного регламента изложить в следующей редакции</w:t>
      </w:r>
      <w:r w:rsidR="00F17B8E">
        <w:rPr>
          <w:sz w:val="26"/>
          <w:szCs w:val="26"/>
        </w:rPr>
        <w:t>: «</w:t>
      </w:r>
      <w:r w:rsidR="00F17B8E" w:rsidRPr="00F17B8E">
        <w:rPr>
          <w:sz w:val="26"/>
          <w:szCs w:val="26"/>
        </w:rPr>
        <w:t>Заявителю в качестве результата предоставления услуги обеспечивается по его выбору возможность:</w:t>
      </w:r>
    </w:p>
    <w:p w:rsidR="00F17B8E" w:rsidRPr="00F17B8E" w:rsidRDefault="00F17B8E" w:rsidP="00F17B8E">
      <w:pPr>
        <w:ind w:right="-5" w:firstLine="709"/>
        <w:jc w:val="both"/>
        <w:rPr>
          <w:sz w:val="26"/>
          <w:szCs w:val="26"/>
        </w:rPr>
      </w:pPr>
      <w:r w:rsidRPr="00F17B8E">
        <w:rPr>
          <w:sz w:val="26"/>
          <w:szCs w:val="26"/>
        </w:rPr>
        <w:t>а) получения электронного документа, подписанного с использованием усиленной квалифицированной электронной подписи;</w:t>
      </w:r>
    </w:p>
    <w:p w:rsidR="00F17B8E" w:rsidRPr="00F17B8E" w:rsidRDefault="00F17B8E" w:rsidP="00F17B8E">
      <w:pPr>
        <w:ind w:right="-5" w:firstLine="709"/>
        <w:jc w:val="both"/>
        <w:rPr>
          <w:sz w:val="26"/>
          <w:szCs w:val="26"/>
        </w:rPr>
      </w:pPr>
      <w:r w:rsidRPr="00F17B8E">
        <w:rPr>
          <w:sz w:val="26"/>
          <w:szCs w:val="26"/>
        </w:rPr>
        <w:t>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w:t>
      </w:r>
      <w:bookmarkStart w:id="0" w:name="_GoBack"/>
      <w:bookmarkEnd w:id="0"/>
      <w:r w:rsidRPr="00F17B8E">
        <w:rPr>
          <w:sz w:val="26"/>
          <w:szCs w:val="26"/>
        </w:rPr>
        <w:t>дписания со стороны органа (организации) усиленной квалифицированной электронной подписью;</w:t>
      </w:r>
    </w:p>
    <w:p w:rsidR="00F17B8E" w:rsidRPr="00F17B8E" w:rsidRDefault="00F17B8E" w:rsidP="00F17B8E">
      <w:pPr>
        <w:ind w:right="-5" w:firstLine="709"/>
        <w:jc w:val="both"/>
        <w:rPr>
          <w:sz w:val="26"/>
          <w:szCs w:val="26"/>
        </w:rPr>
      </w:pPr>
      <w:r w:rsidRPr="00F17B8E">
        <w:rPr>
          <w:sz w:val="26"/>
          <w:szCs w:val="26"/>
        </w:rPr>
        <w:t>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A96970" w:rsidRDefault="00F17B8E" w:rsidP="00F17B8E">
      <w:pPr>
        <w:ind w:right="-5" w:firstLine="709"/>
        <w:jc w:val="both"/>
        <w:rPr>
          <w:sz w:val="26"/>
          <w:szCs w:val="26"/>
        </w:rPr>
      </w:pPr>
      <w:r w:rsidRPr="00F17B8E">
        <w:rPr>
          <w:sz w:val="26"/>
          <w:szCs w:val="26"/>
        </w:rPr>
        <w:t>г)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r>
        <w:rPr>
          <w:sz w:val="26"/>
          <w:szCs w:val="26"/>
        </w:rPr>
        <w:t>»;</w:t>
      </w:r>
    </w:p>
    <w:p w:rsidR="00F17B8E" w:rsidRDefault="00F17B8E" w:rsidP="00F17B8E">
      <w:pPr>
        <w:ind w:right="-5" w:firstLine="709"/>
        <w:jc w:val="both"/>
        <w:rPr>
          <w:sz w:val="26"/>
          <w:szCs w:val="26"/>
        </w:rPr>
      </w:pPr>
      <w:r>
        <w:rPr>
          <w:sz w:val="26"/>
          <w:szCs w:val="26"/>
        </w:rPr>
        <w:t xml:space="preserve">1.9. </w:t>
      </w:r>
      <w:r w:rsidRPr="00F17B8E">
        <w:rPr>
          <w:sz w:val="26"/>
          <w:szCs w:val="26"/>
        </w:rPr>
        <w:t xml:space="preserve">дополнить подпунктом </w:t>
      </w:r>
      <w:r>
        <w:rPr>
          <w:sz w:val="26"/>
          <w:szCs w:val="26"/>
        </w:rPr>
        <w:t>«в»</w:t>
      </w:r>
      <w:r w:rsidRPr="00F17B8E">
        <w:rPr>
          <w:sz w:val="26"/>
          <w:szCs w:val="26"/>
        </w:rPr>
        <w:t xml:space="preserve"> пункт </w:t>
      </w:r>
      <w:r>
        <w:rPr>
          <w:sz w:val="26"/>
          <w:szCs w:val="26"/>
        </w:rPr>
        <w:t>42</w:t>
      </w:r>
      <w:r w:rsidRPr="00F17B8E">
        <w:rPr>
          <w:sz w:val="26"/>
          <w:szCs w:val="26"/>
        </w:rPr>
        <w:t xml:space="preserve"> административного регламента следующего содержания:</w:t>
      </w:r>
    </w:p>
    <w:p w:rsidR="00F17B8E" w:rsidRDefault="00F17B8E" w:rsidP="00F17B8E">
      <w:pPr>
        <w:ind w:right="-5" w:firstLine="709"/>
        <w:jc w:val="both"/>
        <w:rPr>
          <w:sz w:val="26"/>
          <w:szCs w:val="26"/>
        </w:rPr>
      </w:pPr>
      <w:r>
        <w:rPr>
          <w:sz w:val="26"/>
          <w:szCs w:val="26"/>
        </w:rPr>
        <w:t xml:space="preserve">«в) </w:t>
      </w:r>
      <w:r w:rsidRPr="00F17B8E">
        <w:rPr>
          <w:sz w:val="26"/>
          <w:szCs w:val="26"/>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sz w:val="26"/>
          <w:szCs w:val="26"/>
        </w:rPr>
        <w:t>.»;</w:t>
      </w:r>
    </w:p>
    <w:p w:rsidR="00F17B8E" w:rsidRDefault="00F17B8E" w:rsidP="00F17B8E">
      <w:pPr>
        <w:ind w:right="-5" w:firstLine="709"/>
        <w:jc w:val="both"/>
        <w:rPr>
          <w:sz w:val="26"/>
          <w:szCs w:val="26"/>
        </w:rPr>
      </w:pPr>
      <w:r>
        <w:rPr>
          <w:sz w:val="26"/>
          <w:szCs w:val="26"/>
        </w:rPr>
        <w:t xml:space="preserve">1.10. </w:t>
      </w:r>
      <w:r w:rsidRPr="00F17B8E">
        <w:rPr>
          <w:sz w:val="26"/>
          <w:szCs w:val="26"/>
        </w:rPr>
        <w:t>дополнить подпунктом «</w:t>
      </w:r>
      <w:r>
        <w:rPr>
          <w:sz w:val="26"/>
          <w:szCs w:val="26"/>
        </w:rPr>
        <w:t>ж</w:t>
      </w:r>
      <w:r w:rsidRPr="00F17B8E">
        <w:rPr>
          <w:sz w:val="26"/>
          <w:szCs w:val="26"/>
        </w:rPr>
        <w:t>» пункт 42 административного регламента следующего содержания:</w:t>
      </w:r>
    </w:p>
    <w:p w:rsidR="001742B4" w:rsidRDefault="00F17B8E" w:rsidP="00F17B8E">
      <w:pPr>
        <w:ind w:right="-5" w:firstLine="709"/>
        <w:jc w:val="both"/>
        <w:rPr>
          <w:sz w:val="26"/>
          <w:szCs w:val="26"/>
        </w:rPr>
      </w:pPr>
      <w:r>
        <w:rPr>
          <w:sz w:val="26"/>
          <w:szCs w:val="26"/>
        </w:rPr>
        <w:t xml:space="preserve">«ж) </w:t>
      </w:r>
      <w:r w:rsidRPr="00F17B8E">
        <w:rPr>
          <w:sz w:val="26"/>
          <w:szCs w:val="26"/>
        </w:rPr>
        <w:t>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r>
        <w:rPr>
          <w:sz w:val="26"/>
          <w:szCs w:val="26"/>
        </w:rPr>
        <w:t>.»</w:t>
      </w:r>
    </w:p>
    <w:p w:rsidR="00F17B8E" w:rsidRPr="008C733F" w:rsidRDefault="00F17B8E" w:rsidP="00F17B8E">
      <w:pPr>
        <w:ind w:right="-5" w:firstLine="709"/>
        <w:jc w:val="both"/>
        <w:rPr>
          <w:sz w:val="26"/>
          <w:szCs w:val="26"/>
        </w:rPr>
      </w:pPr>
    </w:p>
    <w:p w:rsidR="00367681" w:rsidRPr="00367681" w:rsidRDefault="00367681" w:rsidP="00367681">
      <w:pPr>
        <w:tabs>
          <w:tab w:val="num" w:pos="720"/>
        </w:tabs>
        <w:ind w:right="125" w:firstLine="708"/>
        <w:jc w:val="both"/>
        <w:rPr>
          <w:sz w:val="26"/>
          <w:szCs w:val="26"/>
        </w:rPr>
      </w:pPr>
      <w:r w:rsidRPr="00367681">
        <w:rPr>
          <w:sz w:val="26"/>
          <w:szCs w:val="26"/>
        </w:rPr>
        <w:t>2.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367681" w:rsidRPr="00367681" w:rsidRDefault="00367681" w:rsidP="00367681">
      <w:pPr>
        <w:tabs>
          <w:tab w:val="num" w:pos="720"/>
        </w:tabs>
        <w:ind w:right="125" w:firstLine="708"/>
        <w:jc w:val="both"/>
        <w:rPr>
          <w:sz w:val="26"/>
          <w:szCs w:val="26"/>
        </w:rPr>
      </w:pPr>
    </w:p>
    <w:p w:rsidR="00367681" w:rsidRPr="00367681" w:rsidRDefault="00367681" w:rsidP="00367681">
      <w:pPr>
        <w:tabs>
          <w:tab w:val="num" w:pos="720"/>
        </w:tabs>
        <w:ind w:right="125" w:firstLine="708"/>
        <w:jc w:val="both"/>
        <w:rPr>
          <w:sz w:val="26"/>
          <w:szCs w:val="26"/>
        </w:rPr>
      </w:pPr>
      <w:r w:rsidRPr="00367681">
        <w:rPr>
          <w:sz w:val="26"/>
          <w:szCs w:val="26"/>
        </w:rPr>
        <w:t xml:space="preserve">3. Опубликовать настоящее постановление в сетевом издании «Когалымский вестник»: </w:t>
      </w:r>
      <w:r w:rsidRPr="00367681">
        <w:rPr>
          <w:sz w:val="26"/>
          <w:szCs w:val="26"/>
          <w:lang w:val="en-US"/>
        </w:rPr>
        <w:t>KOGVESTI</w:t>
      </w:r>
      <w:r w:rsidRPr="00367681">
        <w:rPr>
          <w:sz w:val="26"/>
          <w:szCs w:val="26"/>
        </w:rPr>
        <w:t>.</w:t>
      </w:r>
      <w:r w:rsidRPr="00367681">
        <w:rPr>
          <w:sz w:val="26"/>
          <w:szCs w:val="26"/>
          <w:lang w:val="en-US"/>
        </w:rPr>
        <w:t>RU</w:t>
      </w:r>
      <w:r w:rsidRPr="00367681">
        <w:rPr>
          <w:sz w:val="26"/>
          <w:szCs w:val="26"/>
        </w:rPr>
        <w:t>,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17" w:history="1">
        <w:r w:rsidRPr="00367681">
          <w:rPr>
            <w:rStyle w:val="a9"/>
            <w:sz w:val="26"/>
            <w:szCs w:val="26"/>
            <w:lang w:val="en-US"/>
          </w:rPr>
          <w:t>www</w:t>
        </w:r>
        <w:r w:rsidRPr="00367681">
          <w:rPr>
            <w:rStyle w:val="a9"/>
            <w:sz w:val="26"/>
            <w:szCs w:val="26"/>
          </w:rPr>
          <w:t>.</w:t>
        </w:r>
        <w:proofErr w:type="spellStart"/>
        <w:r w:rsidRPr="00367681">
          <w:rPr>
            <w:rStyle w:val="a9"/>
            <w:sz w:val="26"/>
            <w:szCs w:val="26"/>
            <w:lang w:val="en-US"/>
          </w:rPr>
          <w:t>admkogalym</w:t>
        </w:r>
        <w:proofErr w:type="spellEnd"/>
        <w:r w:rsidRPr="00367681">
          <w:rPr>
            <w:rStyle w:val="a9"/>
            <w:sz w:val="26"/>
            <w:szCs w:val="26"/>
          </w:rPr>
          <w:t>.</w:t>
        </w:r>
        <w:proofErr w:type="spellStart"/>
        <w:r w:rsidRPr="00367681">
          <w:rPr>
            <w:rStyle w:val="a9"/>
            <w:sz w:val="26"/>
            <w:szCs w:val="26"/>
            <w:lang w:val="en-US"/>
          </w:rPr>
          <w:t>ru</w:t>
        </w:r>
        <w:proofErr w:type="spellEnd"/>
      </w:hyperlink>
      <w:r w:rsidRPr="00367681">
        <w:rPr>
          <w:sz w:val="26"/>
          <w:szCs w:val="26"/>
        </w:rPr>
        <w:t>).</w:t>
      </w:r>
    </w:p>
    <w:p w:rsidR="00367681" w:rsidRPr="00367681" w:rsidRDefault="00367681" w:rsidP="00367681">
      <w:pPr>
        <w:tabs>
          <w:tab w:val="num" w:pos="720"/>
        </w:tabs>
        <w:ind w:right="125" w:firstLine="708"/>
        <w:jc w:val="both"/>
        <w:rPr>
          <w:sz w:val="26"/>
          <w:szCs w:val="26"/>
        </w:rPr>
      </w:pPr>
      <w:r w:rsidRPr="00367681">
        <w:rPr>
          <w:sz w:val="26"/>
          <w:szCs w:val="26"/>
        </w:rPr>
        <w:lastRenderedPageBreak/>
        <w:t xml:space="preserve">4. Контроль за выполнением настоящего постановления возложить на заместителя главы города Когалыма </w:t>
      </w:r>
      <w:proofErr w:type="spellStart"/>
      <w:r w:rsidRPr="00367681">
        <w:rPr>
          <w:sz w:val="26"/>
          <w:szCs w:val="26"/>
        </w:rPr>
        <w:t>А.Г.Згонникова</w:t>
      </w:r>
      <w:proofErr w:type="spellEnd"/>
      <w:r w:rsidRPr="00367681">
        <w:rPr>
          <w:sz w:val="26"/>
          <w:szCs w:val="26"/>
        </w:rPr>
        <w:t>.</w:t>
      </w:r>
    </w:p>
    <w:p w:rsidR="005927BE" w:rsidRPr="0000363D" w:rsidRDefault="005927BE" w:rsidP="005927BE">
      <w:pPr>
        <w:tabs>
          <w:tab w:val="num" w:pos="720"/>
        </w:tabs>
        <w:ind w:right="125" w:firstLine="708"/>
        <w:jc w:val="both"/>
        <w:rPr>
          <w:sz w:val="26"/>
          <w:szCs w:val="26"/>
        </w:rPr>
      </w:pPr>
    </w:p>
    <w:p w:rsidR="00205F26" w:rsidRDefault="00205F26" w:rsidP="00205F26">
      <w:pPr>
        <w:ind w:firstLine="709"/>
        <w:jc w:val="both"/>
        <w:rPr>
          <w:sz w:val="26"/>
          <w:szCs w:val="26"/>
        </w:rPr>
      </w:pPr>
    </w:p>
    <w:p w:rsidR="00205F26" w:rsidRDefault="00205F26" w:rsidP="00205F26">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205F26" w:rsidRPr="00927695" w:rsidTr="00FC74FF">
        <w:trPr>
          <w:trHeight w:val="1443"/>
        </w:trPr>
        <w:tc>
          <w:tcPr>
            <w:tcW w:w="2977" w:type="dxa"/>
          </w:tcPr>
          <w:sdt>
            <w:sdtPr>
              <w:rPr>
                <w:sz w:val="26"/>
                <w:szCs w:val="26"/>
              </w:rPr>
              <w:id w:val="-969437706"/>
              <w:placeholder>
                <w:docPart w:val="E007543AFE014843AB70DF8FA1473461"/>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205F26" w:rsidRPr="008465F5" w:rsidRDefault="00205F26" w:rsidP="00FC74FF">
                <w:pPr>
                  <w:rPr>
                    <w:sz w:val="28"/>
                    <w:szCs w:val="28"/>
                  </w:rPr>
                </w:pPr>
                <w:r>
                  <w:rPr>
                    <w:sz w:val="26"/>
                    <w:szCs w:val="26"/>
                  </w:rPr>
                  <w:t>Глава города Когалыма</w:t>
                </w:r>
              </w:p>
            </w:sdtContent>
          </w:sdt>
        </w:tc>
        <w:tc>
          <w:tcPr>
            <w:tcW w:w="3827" w:type="dxa"/>
            <w:vAlign w:val="center"/>
          </w:tcPr>
          <w:p w:rsidR="00205F26" w:rsidRPr="00903CF1" w:rsidRDefault="00205F26" w:rsidP="00FC74FF">
            <w:pPr>
              <w:pStyle w:val="a6"/>
              <w:jc w:val="center"/>
              <w:rPr>
                <w:b/>
                <w:color w:val="D9D9D9" w:themeColor="background1" w:themeShade="D9"/>
                <w:sz w:val="20"/>
              </w:rPr>
            </w:pPr>
            <w:r>
              <w:rPr>
                <w:noProof/>
                <w:sz w:val="26"/>
                <w:lang w:eastAsia="ru-RU"/>
              </w:rPr>
              <w:drawing>
                <wp:anchor distT="36830" distB="36830" distL="6400800" distR="6400800" simplePos="0" relativeHeight="251659264" behindDoc="0" locked="0" layoutInCell="1" allowOverlap="1" wp14:anchorId="4F43B1C2" wp14:editId="73073CD6">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205F26" w:rsidRPr="00903CF1" w:rsidRDefault="00205F26" w:rsidP="00FC74FF">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205F26" w:rsidRPr="00903CF1" w:rsidRDefault="00205F26" w:rsidP="00FC74FF">
            <w:pPr>
              <w:autoSpaceDE w:val="0"/>
              <w:autoSpaceDN w:val="0"/>
              <w:adjustRightInd w:val="0"/>
              <w:jc w:val="center"/>
              <w:rPr>
                <w:color w:val="D9D9D9" w:themeColor="background1" w:themeShade="D9"/>
                <w:sz w:val="8"/>
                <w:szCs w:val="8"/>
              </w:rPr>
            </w:pPr>
          </w:p>
          <w:p w:rsidR="00205F26" w:rsidRPr="00903CF1" w:rsidRDefault="00205F26" w:rsidP="00FC74FF">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205F26" w:rsidRPr="00903CF1" w:rsidRDefault="00205F26" w:rsidP="00FC74FF">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205F26" w:rsidRDefault="00205F26" w:rsidP="00FC74FF">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205F26" w:rsidRPr="00CA7141" w:rsidRDefault="00205F26" w:rsidP="00FC74FF">
            <w:pPr>
              <w:pStyle w:val="a6"/>
              <w:rPr>
                <w:sz w:val="10"/>
                <w:szCs w:val="10"/>
              </w:rPr>
            </w:pPr>
          </w:p>
        </w:tc>
        <w:tc>
          <w:tcPr>
            <w:tcW w:w="1985" w:type="dxa"/>
          </w:tcPr>
          <w:sdt>
            <w:sdtPr>
              <w:rPr>
                <w:sz w:val="26"/>
                <w:szCs w:val="26"/>
              </w:rPr>
              <w:id w:val="-715894879"/>
              <w:placeholder>
                <w:docPart w:val="E007543AFE014843AB70DF8FA1473461"/>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rsidR="00205F26" w:rsidRPr="00465FC6" w:rsidRDefault="00205F26" w:rsidP="00FC74FF">
                <w:pPr>
                  <w:jc w:val="center"/>
                  <w:rPr>
                    <w:sz w:val="28"/>
                    <w:szCs w:val="28"/>
                  </w:rPr>
                </w:pPr>
                <w:r>
                  <w:rPr>
                    <w:sz w:val="26"/>
                    <w:szCs w:val="26"/>
                  </w:rPr>
                  <w:t>Т.А. Агадуллин</w:t>
                </w:r>
              </w:p>
            </w:sdtContent>
          </w:sdt>
        </w:tc>
      </w:tr>
    </w:tbl>
    <w:p w:rsidR="00205F26" w:rsidRDefault="00205F26" w:rsidP="00205F26">
      <w:pPr>
        <w:ind w:firstLine="709"/>
        <w:jc w:val="both"/>
        <w:rPr>
          <w:sz w:val="26"/>
          <w:szCs w:val="26"/>
        </w:rPr>
      </w:pPr>
    </w:p>
    <w:p w:rsidR="00C700C4" w:rsidRDefault="00C700C4" w:rsidP="003B2D04">
      <w:pPr>
        <w:spacing w:after="200" w:line="276" w:lineRule="auto"/>
        <w:rPr>
          <w:sz w:val="26"/>
          <w:szCs w:val="26"/>
        </w:rPr>
      </w:pPr>
    </w:p>
    <w:sectPr w:rsidR="00C700C4" w:rsidSect="00F62870">
      <w:pgSz w:w="11906" w:h="16838"/>
      <w:pgMar w:top="1134" w:right="567" w:bottom="567"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F0569"/>
    <w:rsid w:val="001742B4"/>
    <w:rsid w:val="001D0927"/>
    <w:rsid w:val="001E328E"/>
    <w:rsid w:val="00201088"/>
    <w:rsid w:val="00205F26"/>
    <w:rsid w:val="00270B4D"/>
    <w:rsid w:val="002747F2"/>
    <w:rsid w:val="002947C9"/>
    <w:rsid w:val="002A19BF"/>
    <w:rsid w:val="002A566A"/>
    <w:rsid w:val="002B10AF"/>
    <w:rsid w:val="002B49A0"/>
    <w:rsid w:val="002D5593"/>
    <w:rsid w:val="002E0A30"/>
    <w:rsid w:val="002F7936"/>
    <w:rsid w:val="00313DAF"/>
    <w:rsid w:val="003202C7"/>
    <w:rsid w:val="00333B19"/>
    <w:rsid w:val="003447F7"/>
    <w:rsid w:val="00353E6B"/>
    <w:rsid w:val="00363ADA"/>
    <w:rsid w:val="00367681"/>
    <w:rsid w:val="003B25C0"/>
    <w:rsid w:val="003B2D04"/>
    <w:rsid w:val="003F587E"/>
    <w:rsid w:val="00432BF9"/>
    <w:rsid w:val="0043438A"/>
    <w:rsid w:val="0047078F"/>
    <w:rsid w:val="004A2702"/>
    <w:rsid w:val="004D246C"/>
    <w:rsid w:val="004D5375"/>
    <w:rsid w:val="004F33B1"/>
    <w:rsid w:val="005214FF"/>
    <w:rsid w:val="00531B1B"/>
    <w:rsid w:val="005348E1"/>
    <w:rsid w:val="005417FE"/>
    <w:rsid w:val="00580814"/>
    <w:rsid w:val="005927BE"/>
    <w:rsid w:val="005D7155"/>
    <w:rsid w:val="006015ED"/>
    <w:rsid w:val="00620E57"/>
    <w:rsid w:val="00625AA2"/>
    <w:rsid w:val="006402BB"/>
    <w:rsid w:val="006A1730"/>
    <w:rsid w:val="0071783C"/>
    <w:rsid w:val="0074465B"/>
    <w:rsid w:val="00747B75"/>
    <w:rsid w:val="0079171A"/>
    <w:rsid w:val="007C24AA"/>
    <w:rsid w:val="007D1C62"/>
    <w:rsid w:val="007E28C2"/>
    <w:rsid w:val="007F5689"/>
    <w:rsid w:val="00820045"/>
    <w:rsid w:val="00831BDA"/>
    <w:rsid w:val="00832544"/>
    <w:rsid w:val="008329FC"/>
    <w:rsid w:val="008475C3"/>
    <w:rsid w:val="0086685A"/>
    <w:rsid w:val="00874F39"/>
    <w:rsid w:val="00877CE5"/>
    <w:rsid w:val="00895126"/>
    <w:rsid w:val="008C0B7C"/>
    <w:rsid w:val="008C4F24"/>
    <w:rsid w:val="008C733F"/>
    <w:rsid w:val="008D2DB3"/>
    <w:rsid w:val="00951B56"/>
    <w:rsid w:val="00952EC3"/>
    <w:rsid w:val="009606E0"/>
    <w:rsid w:val="009C66BC"/>
    <w:rsid w:val="00A44CA0"/>
    <w:rsid w:val="00A564E7"/>
    <w:rsid w:val="00A90106"/>
    <w:rsid w:val="00A96970"/>
    <w:rsid w:val="00B22DDA"/>
    <w:rsid w:val="00B25402"/>
    <w:rsid w:val="00BB1866"/>
    <w:rsid w:val="00BC37E6"/>
    <w:rsid w:val="00C27247"/>
    <w:rsid w:val="00C700C4"/>
    <w:rsid w:val="00C94A67"/>
    <w:rsid w:val="00CB2627"/>
    <w:rsid w:val="00CB7D79"/>
    <w:rsid w:val="00CC367F"/>
    <w:rsid w:val="00CF6B89"/>
    <w:rsid w:val="00D35452"/>
    <w:rsid w:val="00D52DB6"/>
    <w:rsid w:val="00E07242"/>
    <w:rsid w:val="00EA68B4"/>
    <w:rsid w:val="00EB1F9C"/>
    <w:rsid w:val="00EB75CB"/>
    <w:rsid w:val="00ED2F35"/>
    <w:rsid w:val="00ED5C7C"/>
    <w:rsid w:val="00ED62A2"/>
    <w:rsid w:val="00EE539C"/>
    <w:rsid w:val="00EE65C1"/>
    <w:rsid w:val="00F06198"/>
    <w:rsid w:val="00F17B8E"/>
    <w:rsid w:val="00F351C0"/>
    <w:rsid w:val="00F5080D"/>
    <w:rsid w:val="00F62870"/>
    <w:rsid w:val="00F901B8"/>
    <w:rsid w:val="00FB5937"/>
    <w:rsid w:val="00FE3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D02B"/>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character" w:styleId="a9">
    <w:name w:val="Hyperlink"/>
    <w:rsid w:val="001742B4"/>
    <w:rPr>
      <w:color w:val="0000FF"/>
      <w:u w:val="single"/>
    </w:rPr>
  </w:style>
  <w:style w:type="paragraph" w:customStyle="1" w:styleId="ConsPlusNormal">
    <w:name w:val="ConsPlusNormal"/>
    <w:rsid w:val="001742B4"/>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706837799">
      <w:bodyDiv w:val="1"/>
      <w:marLeft w:val="0"/>
      <w:marRight w:val="0"/>
      <w:marTop w:val="0"/>
      <w:marBottom w:val="0"/>
      <w:divBdr>
        <w:top w:val="none" w:sz="0" w:space="0" w:color="auto"/>
        <w:left w:val="none" w:sz="0" w:space="0" w:color="auto"/>
        <w:bottom w:val="none" w:sz="0" w:space="0" w:color="auto"/>
        <w:right w:val="none" w:sz="0" w:space="0" w:color="auto"/>
      </w:divBdr>
    </w:div>
    <w:div w:id="8086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6&amp;dst=100352" TargetMode="External"/><Relationship Id="rId13" Type="http://schemas.openxmlformats.org/officeDocument/2006/relationships/hyperlink" Target="https://login.consultant.ru/link/?req=doc&amp;base=LAW&amp;n=494996&amp;dst=100352"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login.consultant.ru/link/?req=doc&amp;base=LAW&amp;n=494996&amp;dst=100352" TargetMode="External"/><Relationship Id="rId12" Type="http://schemas.openxmlformats.org/officeDocument/2006/relationships/hyperlink" Target="https://login.consultant.ru/link/?req=doc&amp;base=LAW&amp;n=494996&amp;dst=100352" TargetMode="External"/><Relationship Id="rId17" Type="http://schemas.openxmlformats.org/officeDocument/2006/relationships/hyperlink" Target="http://www.admkogalym.ru" TargetMode="External"/><Relationship Id="rId2" Type="http://schemas.openxmlformats.org/officeDocument/2006/relationships/numbering" Target="numbering.xml"/><Relationship Id="rId16" Type="http://schemas.openxmlformats.org/officeDocument/2006/relationships/hyperlink" Target="https://login.consultant.ru/link/?req=doc&amp;base=LAW&amp;n=443427&amp;dst=100079"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494996&amp;dst=10035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6&amp;dst=100352" TargetMode="External"/><Relationship Id="rId10" Type="http://schemas.openxmlformats.org/officeDocument/2006/relationships/hyperlink" Target="https://login.consultant.ru/link/?req=doc&amp;base=LAW&amp;n=494996&amp;dst=10035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94996&amp;dst=100352" TargetMode="External"/><Relationship Id="rId14" Type="http://schemas.openxmlformats.org/officeDocument/2006/relationships/hyperlink" Target="https://login.consultant.ru/link/?req=doc&amp;base=LAW&amp;n=494996&amp;dst=1003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07543AFE014843AB70DF8FA1473461"/>
        <w:category>
          <w:name w:val="Общие"/>
          <w:gallery w:val="placeholder"/>
        </w:category>
        <w:types>
          <w:type w:val="bbPlcHdr"/>
        </w:types>
        <w:behaviors>
          <w:behavior w:val="content"/>
        </w:behaviors>
        <w:guid w:val="{F7F11711-60F3-4759-A063-68B2ECC62866}"/>
      </w:docPartPr>
      <w:docPartBody>
        <w:p w:rsidR="00E66869" w:rsidRDefault="0076620D" w:rsidP="0076620D">
          <w:pPr>
            <w:pStyle w:val="E007543AFE014843AB70DF8FA1473461"/>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45E08"/>
    <w:rsid w:val="002D24D4"/>
    <w:rsid w:val="002D4D9E"/>
    <w:rsid w:val="002E0378"/>
    <w:rsid w:val="00442918"/>
    <w:rsid w:val="006703B7"/>
    <w:rsid w:val="006D6DAF"/>
    <w:rsid w:val="00764B3B"/>
    <w:rsid w:val="0076620D"/>
    <w:rsid w:val="0082247D"/>
    <w:rsid w:val="009401A8"/>
    <w:rsid w:val="009F2B70"/>
    <w:rsid w:val="00A30898"/>
    <w:rsid w:val="00BF171D"/>
    <w:rsid w:val="00C7290B"/>
    <w:rsid w:val="00E66869"/>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620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007543AFE014843AB70DF8FA1473461">
    <w:name w:val="E007543AFE014843AB70DF8FA1473461"/>
    <w:rsid w:val="00766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60A37-7DB0-40F8-BAC9-F95548FB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7</Pages>
  <Words>2817</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Киричок Наталия Ивановна</cp:lastModifiedBy>
  <cp:revision>26</cp:revision>
  <cp:lastPrinted>2022-04-11T06:22:00Z</cp:lastPrinted>
  <dcterms:created xsi:type="dcterms:W3CDTF">2022-04-11T06:22:00Z</dcterms:created>
  <dcterms:modified xsi:type="dcterms:W3CDTF">2025-06-09T09:57:00Z</dcterms:modified>
</cp:coreProperties>
</file>