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6A7" w:rsidRPr="008C46A7" w:rsidRDefault="008C46A7" w:rsidP="008C46A7">
      <w:pPr>
        <w:spacing w:after="0" w:line="240" w:lineRule="auto"/>
        <w:ind w:right="2"/>
        <w:jc w:val="center"/>
        <w:rPr>
          <w:rFonts w:ascii="Times New Roman" w:eastAsia="Times New Roman" w:hAnsi="Times New Roman" w:cs="Times New Roman"/>
          <w:b/>
          <w:color w:val="3366FF"/>
          <w:sz w:val="32"/>
          <w:szCs w:val="32"/>
          <w:lang w:eastAsia="ru-RU"/>
        </w:rPr>
      </w:pPr>
      <w:r w:rsidRPr="008C46A7">
        <w:rPr>
          <w:rFonts w:ascii="Times New Roman" w:eastAsia="Times New Roman" w:hAnsi="Times New Roman" w:cs="Times New Roman"/>
          <w:noProof/>
          <w:sz w:val="24"/>
          <w:szCs w:val="24"/>
          <w:lang w:eastAsia="ru-RU"/>
        </w:rPr>
        <w:drawing>
          <wp:anchor distT="36830" distB="36830" distL="6400800" distR="6400800" simplePos="0" relativeHeight="251659264" behindDoc="0" locked="0" layoutInCell="1" allowOverlap="1" wp14:anchorId="6E66350F" wp14:editId="620E7ABB">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8C46A7" w:rsidRPr="008C46A7" w:rsidRDefault="008C46A7" w:rsidP="008C46A7">
      <w:pPr>
        <w:spacing w:after="0" w:line="240" w:lineRule="auto"/>
        <w:ind w:right="2"/>
        <w:jc w:val="center"/>
        <w:rPr>
          <w:rFonts w:ascii="Times New Roman" w:eastAsia="Times New Roman" w:hAnsi="Times New Roman" w:cs="Times New Roman"/>
          <w:b/>
          <w:color w:val="3366FF"/>
          <w:sz w:val="32"/>
          <w:szCs w:val="32"/>
          <w:lang w:eastAsia="ru-RU"/>
        </w:rPr>
      </w:pPr>
    </w:p>
    <w:p w:rsidR="008C46A7" w:rsidRPr="008C46A7" w:rsidRDefault="008C46A7" w:rsidP="008C46A7">
      <w:pPr>
        <w:spacing w:after="0" w:line="240" w:lineRule="auto"/>
        <w:ind w:right="2"/>
        <w:jc w:val="center"/>
        <w:rPr>
          <w:rFonts w:ascii="Times New Roman" w:eastAsia="Times New Roman" w:hAnsi="Times New Roman" w:cs="Times New Roman"/>
          <w:b/>
          <w:color w:val="3366FF"/>
          <w:sz w:val="6"/>
          <w:szCs w:val="32"/>
          <w:lang w:eastAsia="ru-RU"/>
        </w:rPr>
      </w:pPr>
    </w:p>
    <w:p w:rsidR="008C46A7" w:rsidRPr="008C46A7" w:rsidRDefault="008C46A7" w:rsidP="008C46A7">
      <w:pPr>
        <w:spacing w:after="0" w:line="240" w:lineRule="auto"/>
        <w:ind w:right="2"/>
        <w:jc w:val="center"/>
        <w:rPr>
          <w:rFonts w:ascii="Times New Roman" w:eastAsia="Times New Roman" w:hAnsi="Times New Roman" w:cs="Times New Roman"/>
          <w:b/>
          <w:color w:val="3366FF"/>
          <w:sz w:val="12"/>
          <w:szCs w:val="32"/>
          <w:lang w:eastAsia="ru-RU"/>
        </w:rPr>
      </w:pPr>
    </w:p>
    <w:p w:rsidR="008C46A7" w:rsidRPr="008C46A7" w:rsidRDefault="008C46A7" w:rsidP="008C46A7">
      <w:pPr>
        <w:spacing w:after="0" w:line="240" w:lineRule="auto"/>
        <w:ind w:right="2"/>
        <w:jc w:val="center"/>
        <w:rPr>
          <w:rFonts w:ascii="Times New Roman" w:eastAsia="Times New Roman" w:hAnsi="Times New Roman" w:cs="Times New Roman"/>
          <w:b/>
          <w:color w:val="000000"/>
          <w:sz w:val="32"/>
          <w:szCs w:val="32"/>
          <w:lang w:eastAsia="ru-RU"/>
        </w:rPr>
      </w:pPr>
      <w:r w:rsidRPr="008C46A7">
        <w:rPr>
          <w:rFonts w:ascii="Times New Roman" w:eastAsia="Times New Roman" w:hAnsi="Times New Roman" w:cs="Times New Roman"/>
          <w:b/>
          <w:color w:val="000000"/>
          <w:sz w:val="32"/>
          <w:szCs w:val="32"/>
          <w:lang w:eastAsia="ru-RU"/>
        </w:rPr>
        <w:t>ПОСТАНОВЛЕНИЕ</w:t>
      </w:r>
    </w:p>
    <w:p w:rsidR="008C46A7" w:rsidRPr="008C46A7" w:rsidRDefault="008C46A7" w:rsidP="008C46A7">
      <w:pPr>
        <w:spacing w:after="0" w:line="240" w:lineRule="auto"/>
        <w:ind w:right="2"/>
        <w:jc w:val="center"/>
        <w:rPr>
          <w:rFonts w:ascii="Times New Roman" w:eastAsia="Times New Roman" w:hAnsi="Times New Roman" w:cs="Times New Roman"/>
          <w:b/>
          <w:color w:val="000000"/>
          <w:sz w:val="32"/>
          <w:szCs w:val="32"/>
          <w:lang w:eastAsia="ru-RU"/>
        </w:rPr>
      </w:pPr>
      <w:r w:rsidRPr="008C46A7">
        <w:rPr>
          <w:rFonts w:ascii="Times New Roman" w:eastAsia="Times New Roman" w:hAnsi="Times New Roman" w:cs="Times New Roman"/>
          <w:b/>
          <w:color w:val="000000"/>
          <w:sz w:val="32"/>
          <w:szCs w:val="32"/>
          <w:lang w:eastAsia="ru-RU"/>
        </w:rPr>
        <w:t>АДМИНИСТРАЦИИ ГОРОДА КОГАЛЫМА</w:t>
      </w:r>
    </w:p>
    <w:p w:rsidR="008C46A7" w:rsidRPr="008C46A7" w:rsidRDefault="008C46A7" w:rsidP="008C46A7">
      <w:pPr>
        <w:spacing w:after="0" w:line="240" w:lineRule="auto"/>
        <w:ind w:right="2"/>
        <w:jc w:val="center"/>
        <w:rPr>
          <w:rFonts w:ascii="Times New Roman" w:eastAsia="Times New Roman" w:hAnsi="Times New Roman" w:cs="Times New Roman"/>
          <w:b/>
          <w:color w:val="000000"/>
          <w:sz w:val="28"/>
          <w:szCs w:val="28"/>
          <w:lang w:eastAsia="ru-RU"/>
        </w:rPr>
      </w:pPr>
      <w:r w:rsidRPr="008C46A7">
        <w:rPr>
          <w:rFonts w:ascii="Times New Roman" w:eastAsia="Times New Roman" w:hAnsi="Times New Roman" w:cs="Times New Roman"/>
          <w:b/>
          <w:color w:val="000000"/>
          <w:sz w:val="28"/>
          <w:szCs w:val="28"/>
          <w:lang w:eastAsia="ru-RU"/>
        </w:rPr>
        <w:t>Ханты-Мансийского автономного округа - Югры</w:t>
      </w:r>
    </w:p>
    <w:p w:rsidR="008C46A7" w:rsidRPr="008C46A7" w:rsidRDefault="008C46A7" w:rsidP="008C46A7">
      <w:pPr>
        <w:spacing w:after="0" w:line="240" w:lineRule="auto"/>
        <w:ind w:right="2"/>
        <w:jc w:val="center"/>
        <w:rPr>
          <w:rFonts w:ascii="Times New Roman" w:eastAsia="Times New Roman" w:hAnsi="Times New Roman" w:cs="Times New Roman"/>
          <w:color w:val="000000"/>
          <w:sz w:val="2"/>
          <w:szCs w:val="24"/>
          <w:lang w:eastAsia="ru-RU"/>
        </w:rPr>
      </w:pPr>
    </w:p>
    <w:p w:rsidR="008C46A7" w:rsidRPr="008C46A7" w:rsidRDefault="008C46A7" w:rsidP="008C46A7">
      <w:pPr>
        <w:widowControl w:val="0"/>
        <w:spacing w:after="0" w:line="240" w:lineRule="auto"/>
        <w:ind w:firstLine="4446"/>
        <w:rPr>
          <w:rFonts w:ascii="Times New Roman" w:eastAsia="Times New Roman" w:hAnsi="Times New Roman" w:cs="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8C46A7" w:rsidRPr="008C46A7" w:rsidTr="00EE179A">
        <w:trPr>
          <w:trHeight w:val="155"/>
        </w:trPr>
        <w:tc>
          <w:tcPr>
            <w:tcW w:w="565" w:type="dxa"/>
            <w:vAlign w:val="center"/>
          </w:tcPr>
          <w:p w:rsidR="008C46A7" w:rsidRPr="008C46A7" w:rsidRDefault="008C46A7" w:rsidP="008C46A7">
            <w:pPr>
              <w:spacing w:after="0" w:line="240" w:lineRule="auto"/>
              <w:ind w:left="-228" w:firstLine="120"/>
              <w:jc w:val="center"/>
              <w:rPr>
                <w:rFonts w:ascii="Arial" w:eastAsia="Times New Roman" w:hAnsi="Arial" w:cs="Arial"/>
                <w:color w:val="000000"/>
                <w:sz w:val="26"/>
                <w:szCs w:val="24"/>
                <w:lang w:val="en-US" w:eastAsia="ru-RU"/>
              </w:rPr>
            </w:pPr>
            <w:r w:rsidRPr="008C46A7">
              <w:rPr>
                <w:rFonts w:ascii="Times New Roman" w:eastAsia="Times New Roman" w:hAnsi="Times New Roman" w:cs="Times New Roman"/>
                <w:color w:val="000000"/>
                <w:sz w:val="26"/>
                <w:szCs w:val="26"/>
                <w:lang w:eastAsia="ru-RU"/>
              </w:rPr>
              <w:t xml:space="preserve">От  </w:t>
            </w:r>
          </w:p>
        </w:tc>
        <w:tc>
          <w:tcPr>
            <w:tcW w:w="713" w:type="dxa"/>
            <w:tcBorders>
              <w:bottom w:val="single" w:sz="4" w:space="0" w:color="auto"/>
            </w:tcBorders>
            <w:vAlign w:val="center"/>
          </w:tcPr>
          <w:p w:rsidR="008C46A7" w:rsidRPr="008C46A7" w:rsidRDefault="008C46A7" w:rsidP="008C46A7">
            <w:pPr>
              <w:spacing w:after="0" w:line="240" w:lineRule="auto"/>
              <w:ind w:left="-228" w:firstLine="120"/>
              <w:jc w:val="center"/>
              <w:rPr>
                <w:rFonts w:ascii="Arial" w:eastAsia="Times New Roman" w:hAnsi="Arial" w:cs="Arial"/>
                <w:color w:val="000000"/>
                <w:sz w:val="26"/>
                <w:szCs w:val="24"/>
                <w:lang w:val="en-US" w:eastAsia="ru-RU"/>
              </w:rPr>
            </w:pPr>
            <w:r w:rsidRPr="008C46A7">
              <w:rPr>
                <w:rFonts w:ascii="Arial" w:eastAsia="Times New Roman" w:hAnsi="Arial" w:cs="Arial"/>
                <w:color w:val="000000"/>
                <w:sz w:val="26"/>
                <w:szCs w:val="24"/>
                <w:lang w:eastAsia="ru-RU"/>
              </w:rPr>
              <w:t>«24»</w:t>
            </w:r>
          </w:p>
        </w:tc>
        <w:tc>
          <w:tcPr>
            <w:tcW w:w="239" w:type="dxa"/>
            <w:vAlign w:val="center"/>
          </w:tcPr>
          <w:p w:rsidR="008C46A7" w:rsidRPr="008C46A7" w:rsidRDefault="008C46A7" w:rsidP="008C46A7">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rsidR="008C46A7" w:rsidRPr="008C46A7" w:rsidRDefault="008C46A7" w:rsidP="008C46A7">
            <w:pPr>
              <w:spacing w:after="0" w:line="240" w:lineRule="auto"/>
              <w:ind w:left="-108"/>
              <w:jc w:val="center"/>
              <w:rPr>
                <w:rFonts w:ascii="Arial" w:eastAsia="Times New Roman" w:hAnsi="Arial" w:cs="Arial"/>
                <w:color w:val="000000"/>
                <w:sz w:val="26"/>
                <w:szCs w:val="24"/>
                <w:lang w:eastAsia="ru-RU"/>
              </w:rPr>
            </w:pPr>
            <w:r w:rsidRPr="008C46A7">
              <w:rPr>
                <w:rFonts w:ascii="Arial" w:eastAsia="Times New Roman" w:hAnsi="Arial" w:cs="Arial"/>
                <w:color w:val="000000"/>
                <w:sz w:val="26"/>
                <w:szCs w:val="24"/>
                <w:lang w:eastAsia="ru-RU"/>
              </w:rPr>
              <w:t>декабря</w:t>
            </w:r>
          </w:p>
        </w:tc>
        <w:tc>
          <w:tcPr>
            <w:tcW w:w="239" w:type="dxa"/>
          </w:tcPr>
          <w:p w:rsidR="008C46A7" w:rsidRPr="008C46A7" w:rsidRDefault="008C46A7" w:rsidP="008C46A7">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rsidR="008C46A7" w:rsidRPr="008C46A7" w:rsidRDefault="008C46A7" w:rsidP="008C46A7">
            <w:pPr>
              <w:spacing w:after="0" w:line="240" w:lineRule="auto"/>
              <w:rPr>
                <w:rFonts w:ascii="Arial" w:eastAsia="Times New Roman" w:hAnsi="Arial" w:cs="Arial"/>
                <w:color w:val="000000"/>
                <w:sz w:val="26"/>
                <w:szCs w:val="24"/>
                <w:lang w:eastAsia="ru-RU"/>
              </w:rPr>
            </w:pPr>
            <w:r w:rsidRPr="008C46A7">
              <w:rPr>
                <w:rFonts w:ascii="Arial" w:eastAsia="Times New Roman" w:hAnsi="Arial" w:cs="Arial"/>
                <w:color w:val="000000"/>
                <w:sz w:val="26"/>
                <w:szCs w:val="24"/>
                <w:lang w:eastAsia="ru-RU"/>
              </w:rPr>
              <w:t>2019</w:t>
            </w:r>
          </w:p>
        </w:tc>
        <w:tc>
          <w:tcPr>
            <w:tcW w:w="2258" w:type="dxa"/>
          </w:tcPr>
          <w:p w:rsidR="008C46A7" w:rsidRPr="008C46A7" w:rsidRDefault="008C46A7" w:rsidP="008C46A7">
            <w:pPr>
              <w:spacing w:after="0" w:line="240" w:lineRule="auto"/>
              <w:rPr>
                <w:rFonts w:ascii="Arial" w:eastAsia="Times New Roman" w:hAnsi="Arial" w:cs="Arial"/>
                <w:color w:val="000000"/>
                <w:sz w:val="26"/>
                <w:szCs w:val="24"/>
                <w:lang w:eastAsia="ru-RU"/>
              </w:rPr>
            </w:pPr>
            <w:r w:rsidRPr="008C46A7">
              <w:rPr>
                <w:rFonts w:ascii="Arial" w:eastAsia="Times New Roman" w:hAnsi="Arial" w:cs="Arial"/>
                <w:color w:val="000000"/>
                <w:sz w:val="26"/>
                <w:szCs w:val="24"/>
                <w:lang w:eastAsia="ru-RU"/>
              </w:rPr>
              <w:t>г.</w:t>
            </w:r>
          </w:p>
        </w:tc>
        <w:tc>
          <w:tcPr>
            <w:tcW w:w="1349" w:type="dxa"/>
          </w:tcPr>
          <w:p w:rsidR="008C46A7" w:rsidRPr="008C46A7" w:rsidRDefault="008C46A7" w:rsidP="008C46A7">
            <w:pPr>
              <w:tabs>
                <w:tab w:val="left" w:pos="597"/>
              </w:tabs>
              <w:spacing w:after="0" w:line="240" w:lineRule="auto"/>
              <w:ind w:left="-108" w:right="-108"/>
              <w:jc w:val="right"/>
              <w:rPr>
                <w:rFonts w:ascii="Arial" w:eastAsia="Times New Roman" w:hAnsi="Arial" w:cs="Arial"/>
                <w:color w:val="000000"/>
                <w:sz w:val="26"/>
                <w:szCs w:val="24"/>
                <w:lang w:eastAsia="ru-RU"/>
              </w:rPr>
            </w:pPr>
            <w:r w:rsidRPr="008C46A7">
              <w:rPr>
                <w:rFonts w:ascii="Times New Roman" w:eastAsia="Times New Roman" w:hAnsi="Times New Roman" w:cs="Times New Roman"/>
                <w:color w:val="000000"/>
                <w:sz w:val="26"/>
                <w:szCs w:val="24"/>
                <w:lang w:eastAsia="ru-RU"/>
              </w:rPr>
              <w:t xml:space="preserve"> №</w:t>
            </w:r>
            <w:r w:rsidRPr="008C46A7">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rsidR="008C46A7" w:rsidRPr="008C46A7" w:rsidRDefault="008C46A7" w:rsidP="008C46A7">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2819</w:t>
            </w:r>
          </w:p>
        </w:tc>
      </w:tr>
    </w:tbl>
    <w:p w:rsidR="00210CA3" w:rsidRDefault="00210CA3" w:rsidP="00210CA3">
      <w:pPr>
        <w:spacing w:after="0" w:line="240" w:lineRule="auto"/>
        <w:ind w:right="2"/>
        <w:jc w:val="both"/>
        <w:rPr>
          <w:rFonts w:ascii="Times New Roman" w:eastAsia="Calibri" w:hAnsi="Times New Roman" w:cs="Times New Roman"/>
          <w:sz w:val="26"/>
          <w:szCs w:val="26"/>
        </w:rPr>
      </w:pPr>
    </w:p>
    <w:p w:rsidR="009913AB" w:rsidRDefault="009913AB" w:rsidP="00210CA3">
      <w:pPr>
        <w:spacing w:after="0" w:line="240" w:lineRule="auto"/>
        <w:ind w:right="2"/>
        <w:jc w:val="both"/>
        <w:rPr>
          <w:rFonts w:ascii="Times New Roman" w:eastAsia="Calibri" w:hAnsi="Times New Roman" w:cs="Times New Roman"/>
          <w:sz w:val="26"/>
          <w:szCs w:val="26"/>
        </w:rPr>
      </w:pPr>
    </w:p>
    <w:p w:rsidR="009913AB" w:rsidRDefault="009913AB" w:rsidP="00210CA3">
      <w:pPr>
        <w:spacing w:after="0" w:line="240" w:lineRule="auto"/>
        <w:ind w:right="2"/>
        <w:jc w:val="both"/>
        <w:rPr>
          <w:rFonts w:ascii="Times New Roman" w:eastAsia="Calibri" w:hAnsi="Times New Roman" w:cs="Times New Roman"/>
          <w:sz w:val="26"/>
          <w:szCs w:val="26"/>
        </w:rPr>
      </w:pPr>
    </w:p>
    <w:p w:rsidR="009913AB" w:rsidRDefault="009913AB" w:rsidP="00210CA3">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t>О внесении изменения</w:t>
      </w:r>
    </w:p>
    <w:p w:rsidR="0005170A" w:rsidRPr="00407C13" w:rsidRDefault="0005170A" w:rsidP="0005170A">
      <w:pPr>
        <w:spacing w:after="0" w:line="240" w:lineRule="auto"/>
        <w:ind w:right="2"/>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t>в постановление Администрации</w:t>
      </w:r>
    </w:p>
    <w:p w:rsidR="0005170A" w:rsidRPr="00407C13" w:rsidRDefault="0005170A" w:rsidP="0005170A">
      <w:pPr>
        <w:spacing w:after="0" w:line="240" w:lineRule="auto"/>
        <w:ind w:right="2"/>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t>города Когалыма</w:t>
      </w:r>
    </w:p>
    <w:p w:rsidR="0005170A" w:rsidRPr="00407C13" w:rsidRDefault="0005170A" w:rsidP="0005170A">
      <w:pPr>
        <w:spacing w:after="0" w:line="240" w:lineRule="auto"/>
        <w:ind w:right="2"/>
        <w:jc w:val="both"/>
        <w:rPr>
          <w:rFonts w:ascii="Times New Roman" w:eastAsia="Calibri" w:hAnsi="Times New Roman" w:cs="Times New Roman"/>
          <w:sz w:val="26"/>
          <w:szCs w:val="26"/>
        </w:rPr>
      </w:pPr>
      <w:r>
        <w:rPr>
          <w:rFonts w:ascii="Times New Roman" w:eastAsia="Calibri" w:hAnsi="Times New Roman" w:cs="Times New Roman"/>
          <w:sz w:val="26"/>
          <w:szCs w:val="26"/>
        </w:rPr>
        <w:t>от 17.07.2012 №1751</w:t>
      </w: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t xml:space="preserve">В соответствии с Федеральным законом от 27.07.2010 №210-ФЗ </w:t>
      </w:r>
      <w:r w:rsidR="007C4925">
        <w:rPr>
          <w:rFonts w:ascii="Times New Roman" w:eastAsia="Calibri" w:hAnsi="Times New Roman" w:cs="Times New Roman"/>
          <w:sz w:val="26"/>
          <w:szCs w:val="26"/>
        </w:rPr>
        <w:t xml:space="preserve">                    </w:t>
      </w:r>
      <w:proofErr w:type="gramStart"/>
      <w:r w:rsidR="007C4925">
        <w:rPr>
          <w:rFonts w:ascii="Times New Roman" w:eastAsia="Calibri" w:hAnsi="Times New Roman" w:cs="Times New Roman"/>
          <w:sz w:val="26"/>
          <w:szCs w:val="26"/>
        </w:rPr>
        <w:t xml:space="preserve">   </w:t>
      </w:r>
      <w:r>
        <w:rPr>
          <w:rFonts w:ascii="Times New Roman" w:eastAsia="Calibri" w:hAnsi="Times New Roman" w:cs="Times New Roman"/>
          <w:sz w:val="26"/>
          <w:szCs w:val="26"/>
        </w:rPr>
        <w:t>«</w:t>
      </w:r>
      <w:proofErr w:type="gramEnd"/>
      <w:r w:rsidRPr="00407C13">
        <w:rPr>
          <w:rFonts w:ascii="Times New Roman" w:eastAsia="Calibri" w:hAnsi="Times New Roman" w:cs="Times New Roman"/>
          <w:sz w:val="26"/>
          <w:szCs w:val="26"/>
        </w:rPr>
        <w:t>Об организации предоставления государственных и муниципальных услуг», Уставом города Когалыма, 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в целях приведения нормативного правового акта в соответствие с действующим законодательством:</w:t>
      </w:r>
    </w:p>
    <w:p w:rsidR="0005170A" w:rsidRPr="00407C13" w:rsidRDefault="0005170A" w:rsidP="0005170A">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p>
    <w:p w:rsidR="0005170A" w:rsidRPr="00407C13" w:rsidRDefault="0005170A" w:rsidP="0005170A">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t>1. В постановление Админи</w:t>
      </w:r>
      <w:r>
        <w:rPr>
          <w:rFonts w:ascii="Times New Roman" w:eastAsia="Calibri" w:hAnsi="Times New Roman" w:cs="Times New Roman"/>
          <w:sz w:val="26"/>
          <w:szCs w:val="26"/>
        </w:rPr>
        <w:t>страции города Когалыма от 17.07.2012 №1751</w:t>
      </w:r>
      <w:r w:rsidRPr="00407C13">
        <w:rPr>
          <w:rFonts w:ascii="Times New Roman" w:eastAsia="Calibri" w:hAnsi="Times New Roman" w:cs="Times New Roman"/>
          <w:sz w:val="26"/>
          <w:szCs w:val="26"/>
        </w:rPr>
        <w:t xml:space="preserve"> «Об утверждении административного регламента предоставления муниципа</w:t>
      </w:r>
      <w:r>
        <w:rPr>
          <w:rFonts w:ascii="Times New Roman" w:eastAsia="Calibri" w:hAnsi="Times New Roman" w:cs="Times New Roman"/>
          <w:sz w:val="26"/>
          <w:szCs w:val="26"/>
        </w:rPr>
        <w:t>льной услуги «Выдача разрешений на установку и эксплуатацию рекламных конструкций, аннулирование таких разрешений</w:t>
      </w:r>
      <w:r w:rsidRPr="00407C13">
        <w:rPr>
          <w:rFonts w:ascii="Times New Roman" w:eastAsia="Calibri" w:hAnsi="Times New Roman" w:cs="Times New Roman"/>
          <w:sz w:val="26"/>
          <w:szCs w:val="26"/>
        </w:rPr>
        <w:t>» (далее - постановление) внести следующее изменение:</w:t>
      </w:r>
    </w:p>
    <w:p w:rsidR="0005170A" w:rsidRPr="00407C13" w:rsidRDefault="0005170A" w:rsidP="0005170A">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t>1.1. приложение к постановлению изложить в редакции согласно приложению к настоящему постановлению.</w:t>
      </w:r>
    </w:p>
    <w:p w:rsidR="0005170A" w:rsidRPr="00407C13" w:rsidRDefault="0005170A" w:rsidP="0005170A">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p>
    <w:p w:rsidR="0005170A" w:rsidRPr="00407C13" w:rsidRDefault="0005170A" w:rsidP="0005170A">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t>2. Признать утратившими силу:</w:t>
      </w:r>
    </w:p>
    <w:p w:rsidR="0005170A" w:rsidRDefault="0005170A" w:rsidP="0005170A">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t xml:space="preserve">2.1. </w:t>
      </w:r>
      <w:r>
        <w:rPr>
          <w:rFonts w:ascii="Times New Roman" w:eastAsia="Calibri" w:hAnsi="Times New Roman" w:cs="Times New Roman"/>
          <w:sz w:val="26"/>
          <w:szCs w:val="26"/>
        </w:rPr>
        <w:t xml:space="preserve"> </w:t>
      </w:r>
      <w:r w:rsidRPr="00407C13">
        <w:rPr>
          <w:rFonts w:ascii="Times New Roman" w:eastAsia="Calibri" w:hAnsi="Times New Roman" w:cs="Times New Roman"/>
          <w:sz w:val="26"/>
          <w:szCs w:val="26"/>
        </w:rPr>
        <w:t>постановление Адм</w:t>
      </w:r>
      <w:r>
        <w:rPr>
          <w:rFonts w:ascii="Times New Roman" w:eastAsia="Calibri" w:hAnsi="Times New Roman" w:cs="Times New Roman"/>
          <w:sz w:val="26"/>
          <w:szCs w:val="26"/>
        </w:rPr>
        <w:t>инистрации города Когалыма от 15.01</w:t>
      </w:r>
      <w:r w:rsidRPr="00407C13">
        <w:rPr>
          <w:rFonts w:ascii="Times New Roman" w:eastAsia="Calibri" w:hAnsi="Times New Roman" w:cs="Times New Roman"/>
          <w:sz w:val="26"/>
          <w:szCs w:val="26"/>
        </w:rPr>
        <w:t>.</w:t>
      </w:r>
      <w:r>
        <w:rPr>
          <w:rFonts w:ascii="Times New Roman" w:eastAsia="Calibri" w:hAnsi="Times New Roman" w:cs="Times New Roman"/>
          <w:sz w:val="26"/>
          <w:szCs w:val="26"/>
        </w:rPr>
        <w:t>2019 №50 «О внесении изменений</w:t>
      </w:r>
      <w:r w:rsidRPr="00407C13">
        <w:rPr>
          <w:rFonts w:ascii="Times New Roman" w:eastAsia="Calibri" w:hAnsi="Times New Roman" w:cs="Times New Roman"/>
          <w:sz w:val="26"/>
          <w:szCs w:val="26"/>
        </w:rPr>
        <w:t xml:space="preserve"> в постановление Админи</w:t>
      </w:r>
      <w:r>
        <w:rPr>
          <w:rFonts w:ascii="Times New Roman" w:eastAsia="Calibri" w:hAnsi="Times New Roman" w:cs="Times New Roman"/>
          <w:sz w:val="26"/>
          <w:szCs w:val="26"/>
        </w:rPr>
        <w:t>страции города Когалыма от 17.07.2012 №1751</w:t>
      </w:r>
      <w:r w:rsidRPr="00407C13">
        <w:rPr>
          <w:rFonts w:ascii="Times New Roman" w:eastAsia="Calibri" w:hAnsi="Times New Roman" w:cs="Times New Roman"/>
          <w:sz w:val="26"/>
          <w:szCs w:val="26"/>
        </w:rPr>
        <w:t>»;</w:t>
      </w:r>
    </w:p>
    <w:p w:rsidR="0005170A" w:rsidRPr="00407C13" w:rsidRDefault="0005170A" w:rsidP="0005170A">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2.2. п</w:t>
      </w:r>
      <w:r w:rsidRPr="004956D0">
        <w:rPr>
          <w:rFonts w:ascii="Times New Roman" w:eastAsia="Calibri" w:hAnsi="Times New Roman" w:cs="Times New Roman"/>
          <w:sz w:val="26"/>
          <w:szCs w:val="26"/>
        </w:rPr>
        <w:t>остановление Администрации города</w:t>
      </w:r>
      <w:r w:rsidR="007C4925">
        <w:rPr>
          <w:rFonts w:ascii="Times New Roman" w:eastAsia="Calibri" w:hAnsi="Times New Roman" w:cs="Times New Roman"/>
          <w:sz w:val="26"/>
          <w:szCs w:val="26"/>
        </w:rPr>
        <w:t xml:space="preserve"> Когалыма от 06.07.2018 №</w:t>
      </w:r>
      <w:r>
        <w:rPr>
          <w:rFonts w:ascii="Times New Roman" w:eastAsia="Calibri" w:hAnsi="Times New Roman" w:cs="Times New Roman"/>
          <w:sz w:val="26"/>
          <w:szCs w:val="26"/>
        </w:rPr>
        <w:t>1573 «</w:t>
      </w:r>
      <w:r w:rsidRPr="004956D0">
        <w:rPr>
          <w:rFonts w:ascii="Times New Roman" w:eastAsia="Calibri" w:hAnsi="Times New Roman" w:cs="Times New Roman"/>
          <w:sz w:val="26"/>
          <w:szCs w:val="26"/>
        </w:rPr>
        <w:t>О внесении изменения в постановление Администрации город</w:t>
      </w:r>
      <w:r>
        <w:rPr>
          <w:rFonts w:ascii="Times New Roman" w:eastAsia="Calibri" w:hAnsi="Times New Roman" w:cs="Times New Roman"/>
          <w:sz w:val="26"/>
          <w:szCs w:val="26"/>
        </w:rPr>
        <w:t>а Когалыма от 17.07.2012 N 1751».</w:t>
      </w:r>
    </w:p>
    <w:p w:rsidR="0005170A" w:rsidRPr="00407C13" w:rsidRDefault="0005170A" w:rsidP="0005170A">
      <w:pPr>
        <w:spacing w:after="0" w:line="240" w:lineRule="auto"/>
        <w:ind w:firstLine="709"/>
        <w:jc w:val="both"/>
        <w:rPr>
          <w:rFonts w:ascii="Times New Roman" w:eastAsia="Calibri" w:hAnsi="Times New Roman" w:cs="Times New Roman"/>
          <w:sz w:val="26"/>
          <w:szCs w:val="26"/>
        </w:rPr>
      </w:pPr>
    </w:p>
    <w:p w:rsidR="008C46A7" w:rsidRDefault="0005170A" w:rsidP="0005170A">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rFonts w:ascii="Times New Roman" w:eastAsia="Calibri" w:hAnsi="Times New Roman" w:cs="Times New Roman"/>
          <w:sz w:val="26"/>
          <w:szCs w:val="26"/>
        </w:rPr>
        <w:sectPr w:rsidR="008C46A7" w:rsidSect="008C46A7">
          <w:headerReference w:type="default" r:id="rId9"/>
          <w:pgSz w:w="11906" w:h="16838" w:code="9"/>
          <w:pgMar w:top="284" w:right="567" w:bottom="1134" w:left="2552" w:header="0" w:footer="0" w:gutter="0"/>
          <w:cols w:space="720"/>
          <w:noEndnote/>
          <w:titlePg/>
        </w:sectPr>
      </w:pPr>
      <w:r w:rsidRPr="00407C13">
        <w:rPr>
          <w:rFonts w:ascii="Times New Roman" w:eastAsia="Calibri" w:hAnsi="Times New Roman" w:cs="Times New Roman"/>
          <w:sz w:val="26"/>
          <w:szCs w:val="26"/>
        </w:rPr>
        <w:t>3. Отделу архитектуры и градостроительства Администрации города Когалыма (</w:t>
      </w:r>
      <w:proofErr w:type="spellStart"/>
      <w:r w:rsidRPr="00407C13">
        <w:rPr>
          <w:rFonts w:ascii="Times New Roman" w:eastAsia="Calibri" w:hAnsi="Times New Roman" w:cs="Times New Roman"/>
          <w:sz w:val="26"/>
          <w:szCs w:val="26"/>
        </w:rPr>
        <w:t>В.С.Лаишевцев</w:t>
      </w:r>
      <w:proofErr w:type="spellEnd"/>
      <w:r w:rsidRPr="00407C13">
        <w:rPr>
          <w:rFonts w:ascii="Times New Roman" w:eastAsia="Calibri" w:hAnsi="Times New Roman" w:cs="Times New Roman"/>
          <w:sz w:val="26"/>
          <w:szCs w:val="26"/>
        </w:rPr>
        <w:t xml:space="preserve">)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w:t>
      </w:r>
    </w:p>
    <w:p w:rsidR="0005170A" w:rsidRDefault="0005170A" w:rsidP="008C46A7">
      <w:pPr>
        <w:widowControl w:val="0"/>
        <w:shd w:val="clear" w:color="auto" w:fill="FFFFFF"/>
        <w:tabs>
          <w:tab w:val="left" w:pos="816"/>
          <w:tab w:val="left" w:pos="993"/>
          <w:tab w:val="left" w:pos="9214"/>
        </w:tabs>
        <w:autoSpaceDE w:val="0"/>
        <w:autoSpaceDN w:val="0"/>
        <w:adjustRightInd w:val="0"/>
        <w:spacing w:after="0" w:line="240" w:lineRule="auto"/>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lastRenderedPageBreak/>
        <w:t xml:space="preserve">регистрации нормативных правовых актов Аппарата Губернатора </w:t>
      </w:r>
      <w:r w:rsidR="007C4925">
        <w:rPr>
          <w:rFonts w:ascii="Times New Roman" w:eastAsia="Calibri" w:hAnsi="Times New Roman" w:cs="Times New Roman"/>
          <w:sz w:val="26"/>
          <w:szCs w:val="26"/>
        </w:rPr>
        <w:t xml:space="preserve">                        </w:t>
      </w:r>
      <w:r w:rsidRPr="00407C13">
        <w:rPr>
          <w:rFonts w:ascii="Times New Roman" w:eastAsia="Calibri" w:hAnsi="Times New Roman" w:cs="Times New Roman"/>
          <w:sz w:val="26"/>
          <w:szCs w:val="26"/>
        </w:rPr>
        <w:t>Ханты-Мансийского автономного округа – Югры.</w:t>
      </w:r>
    </w:p>
    <w:p w:rsidR="0005170A" w:rsidRPr="00407C13" w:rsidRDefault="0005170A" w:rsidP="0005170A">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rFonts w:ascii="Times New Roman" w:eastAsia="Calibri" w:hAnsi="Times New Roman" w:cs="Times New Roman"/>
          <w:sz w:val="26"/>
          <w:szCs w:val="26"/>
        </w:rPr>
      </w:pPr>
    </w:p>
    <w:p w:rsidR="0005170A" w:rsidRPr="00407C13" w:rsidRDefault="0005170A" w:rsidP="0005170A">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и информационно-телекоммуникационной сети «Интернет» (www.admkogalym.ru).</w:t>
      </w:r>
    </w:p>
    <w:p w:rsidR="0005170A" w:rsidRDefault="0005170A" w:rsidP="0005170A">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rFonts w:ascii="Times New Roman" w:eastAsia="Calibri" w:hAnsi="Times New Roman" w:cs="Times New Roman"/>
          <w:sz w:val="26"/>
          <w:szCs w:val="26"/>
        </w:rPr>
      </w:pPr>
    </w:p>
    <w:p w:rsidR="0005170A" w:rsidRPr="00407C13" w:rsidRDefault="0005170A" w:rsidP="0005170A">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t xml:space="preserve">5. Контроль за выполнением постановления возложить на первого заместителя главы города Когалыма </w:t>
      </w:r>
      <w:proofErr w:type="spellStart"/>
      <w:r w:rsidRPr="00407C13">
        <w:rPr>
          <w:rFonts w:ascii="Times New Roman" w:eastAsia="Calibri" w:hAnsi="Times New Roman" w:cs="Times New Roman"/>
          <w:sz w:val="26"/>
          <w:szCs w:val="26"/>
        </w:rPr>
        <w:t>Р.Я.Ярема</w:t>
      </w:r>
      <w:proofErr w:type="spellEnd"/>
      <w:r w:rsidRPr="00407C13">
        <w:rPr>
          <w:rFonts w:ascii="Times New Roman" w:eastAsia="Calibri" w:hAnsi="Times New Roman" w:cs="Times New Roman"/>
          <w:sz w:val="26"/>
          <w:szCs w:val="26"/>
        </w:rPr>
        <w:t>.</w:t>
      </w:r>
    </w:p>
    <w:p w:rsidR="0005170A" w:rsidRDefault="0005170A" w:rsidP="0005170A">
      <w:pPr>
        <w:spacing w:after="0" w:line="240" w:lineRule="auto"/>
        <w:ind w:firstLine="709"/>
        <w:jc w:val="both"/>
        <w:rPr>
          <w:rFonts w:ascii="Times New Roman" w:eastAsia="Calibri" w:hAnsi="Times New Roman" w:cs="Times New Roman"/>
          <w:sz w:val="26"/>
          <w:szCs w:val="26"/>
        </w:rPr>
      </w:pPr>
    </w:p>
    <w:p w:rsidR="0005170A" w:rsidRDefault="008C46A7" w:rsidP="0005170A">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noProof/>
          <w:sz w:val="26"/>
          <w:szCs w:val="26"/>
          <w:lang w:eastAsia="ru-RU"/>
        </w:rPr>
        <w:drawing>
          <wp:anchor distT="0" distB="0" distL="114300" distR="114300" simplePos="0" relativeHeight="251660288" behindDoc="1" locked="0" layoutInCell="1" allowOverlap="1">
            <wp:simplePos x="0" y="0"/>
            <wp:positionH relativeFrom="page">
              <wp:align>center</wp:align>
            </wp:positionH>
            <wp:positionV relativeFrom="paragraph">
              <wp:posOffset>9525</wp:posOffset>
            </wp:positionV>
            <wp:extent cx="1362075" cy="1362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170A" w:rsidRPr="00407C13" w:rsidRDefault="0005170A" w:rsidP="0005170A">
      <w:pPr>
        <w:spacing w:after="0" w:line="240" w:lineRule="auto"/>
        <w:jc w:val="both"/>
        <w:rPr>
          <w:rFonts w:ascii="Times New Roman" w:eastAsia="Calibri" w:hAnsi="Times New Roman" w:cs="Times New Roman"/>
          <w:sz w:val="26"/>
          <w:szCs w:val="26"/>
        </w:rPr>
      </w:pPr>
    </w:p>
    <w:p w:rsidR="0005170A" w:rsidRPr="00407C13" w:rsidRDefault="0005170A" w:rsidP="0005170A">
      <w:pPr>
        <w:spacing w:after="0" w:line="240" w:lineRule="auto"/>
        <w:ind w:firstLine="709"/>
        <w:jc w:val="both"/>
        <w:rPr>
          <w:rFonts w:ascii="Times New Roman" w:eastAsia="Calibri" w:hAnsi="Times New Roman" w:cs="Times New Roman"/>
          <w:sz w:val="26"/>
          <w:szCs w:val="26"/>
        </w:rPr>
      </w:pPr>
      <w:r w:rsidRPr="00407C13">
        <w:rPr>
          <w:rFonts w:ascii="Times New Roman" w:eastAsia="Calibri" w:hAnsi="Times New Roman" w:cs="Times New Roman"/>
          <w:sz w:val="26"/>
          <w:szCs w:val="26"/>
        </w:rPr>
        <w:t>Глава города Когалыма</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roofErr w:type="spellStart"/>
      <w:r w:rsidRPr="00407C13">
        <w:rPr>
          <w:rFonts w:ascii="Times New Roman" w:eastAsia="Calibri" w:hAnsi="Times New Roman" w:cs="Times New Roman"/>
          <w:sz w:val="26"/>
          <w:szCs w:val="26"/>
        </w:rPr>
        <w:t>Н.Н.Пальчиков</w:t>
      </w:r>
      <w:proofErr w:type="spellEnd"/>
    </w:p>
    <w:p w:rsidR="0005170A" w:rsidRPr="00407C13" w:rsidRDefault="0005170A" w:rsidP="0005170A">
      <w:pPr>
        <w:spacing w:after="0" w:line="240" w:lineRule="auto"/>
        <w:ind w:firstLine="709"/>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Default="0005170A" w:rsidP="0005170A">
      <w:pPr>
        <w:spacing w:after="0" w:line="240" w:lineRule="auto"/>
        <w:ind w:right="2"/>
        <w:jc w:val="both"/>
        <w:rPr>
          <w:rFonts w:ascii="Times New Roman" w:eastAsia="Calibri" w:hAnsi="Times New Roman" w:cs="Times New Roman"/>
          <w:sz w:val="26"/>
          <w:szCs w:val="26"/>
        </w:rPr>
      </w:pPr>
    </w:p>
    <w:p w:rsidR="0005170A" w:rsidRDefault="0005170A" w:rsidP="0005170A">
      <w:pPr>
        <w:spacing w:after="0" w:line="240" w:lineRule="auto"/>
        <w:ind w:right="2"/>
        <w:jc w:val="both"/>
        <w:rPr>
          <w:rFonts w:ascii="Times New Roman" w:eastAsia="Calibri" w:hAnsi="Times New Roman" w:cs="Times New Roman"/>
          <w:sz w:val="26"/>
          <w:szCs w:val="26"/>
        </w:rPr>
      </w:pPr>
    </w:p>
    <w:p w:rsidR="0005170A"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Pr="00407C13" w:rsidRDefault="0005170A" w:rsidP="0005170A">
      <w:pPr>
        <w:spacing w:after="0" w:line="240" w:lineRule="auto"/>
        <w:ind w:right="2"/>
        <w:jc w:val="both"/>
        <w:rPr>
          <w:rFonts w:ascii="Times New Roman" w:eastAsia="Calibri" w:hAnsi="Times New Roman" w:cs="Times New Roman"/>
          <w:sz w:val="26"/>
          <w:szCs w:val="26"/>
        </w:rPr>
      </w:pPr>
    </w:p>
    <w:p w:rsidR="0005170A" w:rsidRDefault="0005170A" w:rsidP="0005170A">
      <w:pPr>
        <w:spacing w:after="0" w:line="240" w:lineRule="auto"/>
        <w:ind w:right="2"/>
        <w:jc w:val="both"/>
        <w:rPr>
          <w:rFonts w:ascii="Times New Roman" w:eastAsia="Calibri" w:hAnsi="Times New Roman" w:cs="Times New Roman"/>
          <w:sz w:val="26"/>
          <w:szCs w:val="26"/>
        </w:rPr>
      </w:pPr>
    </w:p>
    <w:p w:rsidR="0005170A" w:rsidRDefault="0005170A" w:rsidP="0005170A">
      <w:pPr>
        <w:spacing w:after="0" w:line="240" w:lineRule="auto"/>
        <w:ind w:right="2"/>
        <w:jc w:val="both"/>
        <w:rPr>
          <w:rFonts w:ascii="Times New Roman" w:eastAsia="Calibri" w:hAnsi="Times New Roman" w:cs="Times New Roman"/>
          <w:sz w:val="26"/>
          <w:szCs w:val="26"/>
        </w:rPr>
      </w:pPr>
    </w:p>
    <w:p w:rsidR="0005170A" w:rsidRDefault="0005170A" w:rsidP="0005170A">
      <w:pPr>
        <w:spacing w:after="0" w:line="240" w:lineRule="auto"/>
        <w:ind w:right="2"/>
        <w:jc w:val="both"/>
        <w:rPr>
          <w:rFonts w:ascii="Times New Roman" w:eastAsia="Calibri" w:hAnsi="Times New Roman" w:cs="Times New Roman"/>
          <w:sz w:val="26"/>
          <w:szCs w:val="26"/>
        </w:rPr>
      </w:pPr>
    </w:p>
    <w:p w:rsidR="0005170A" w:rsidRDefault="0005170A" w:rsidP="0005170A">
      <w:pPr>
        <w:spacing w:after="0" w:line="240" w:lineRule="auto"/>
        <w:ind w:right="2"/>
        <w:jc w:val="both"/>
        <w:rPr>
          <w:rFonts w:ascii="Times New Roman" w:eastAsia="Calibri" w:hAnsi="Times New Roman" w:cs="Times New Roman"/>
          <w:sz w:val="26"/>
          <w:szCs w:val="26"/>
        </w:rPr>
      </w:pPr>
    </w:p>
    <w:p w:rsidR="0005170A" w:rsidRDefault="0005170A" w:rsidP="0005170A">
      <w:pPr>
        <w:spacing w:after="0" w:line="240" w:lineRule="auto"/>
        <w:ind w:right="2"/>
        <w:jc w:val="both"/>
        <w:rPr>
          <w:rFonts w:ascii="Times New Roman" w:eastAsia="Calibri" w:hAnsi="Times New Roman" w:cs="Times New Roman"/>
          <w:sz w:val="26"/>
          <w:szCs w:val="26"/>
        </w:rPr>
      </w:pPr>
    </w:p>
    <w:p w:rsidR="0005170A" w:rsidRDefault="0005170A" w:rsidP="0005170A">
      <w:pPr>
        <w:spacing w:after="0" w:line="240" w:lineRule="auto"/>
        <w:ind w:right="2"/>
        <w:jc w:val="both"/>
        <w:rPr>
          <w:rFonts w:ascii="Times New Roman" w:eastAsia="Calibri" w:hAnsi="Times New Roman" w:cs="Times New Roman"/>
          <w:sz w:val="26"/>
          <w:szCs w:val="26"/>
        </w:rPr>
      </w:pPr>
    </w:p>
    <w:p w:rsidR="0005170A" w:rsidRDefault="0005170A" w:rsidP="0005170A">
      <w:pPr>
        <w:spacing w:after="0" w:line="240" w:lineRule="auto"/>
        <w:ind w:right="2"/>
        <w:jc w:val="both"/>
        <w:rPr>
          <w:rFonts w:ascii="Times New Roman" w:eastAsia="Calibri" w:hAnsi="Times New Roman" w:cs="Times New Roman"/>
          <w:sz w:val="26"/>
          <w:szCs w:val="26"/>
        </w:rPr>
      </w:pPr>
    </w:p>
    <w:p w:rsidR="00C86B27" w:rsidRPr="00407C13" w:rsidRDefault="00C86B27" w:rsidP="0005170A">
      <w:pPr>
        <w:spacing w:after="0" w:line="240" w:lineRule="auto"/>
        <w:ind w:right="2"/>
        <w:jc w:val="both"/>
        <w:rPr>
          <w:rFonts w:ascii="Times New Roman" w:eastAsia="Calibri" w:hAnsi="Times New Roman" w:cs="Times New Roman"/>
          <w:sz w:val="26"/>
          <w:szCs w:val="26"/>
        </w:rPr>
      </w:pPr>
    </w:p>
    <w:p w:rsidR="0005170A" w:rsidRPr="008C46A7" w:rsidRDefault="0005170A" w:rsidP="0005170A">
      <w:pPr>
        <w:spacing w:after="0" w:line="240" w:lineRule="auto"/>
        <w:ind w:right="2"/>
        <w:jc w:val="both"/>
        <w:rPr>
          <w:rFonts w:ascii="Times New Roman" w:eastAsia="Calibri" w:hAnsi="Times New Roman" w:cs="Times New Roman"/>
          <w:color w:val="FFFFFF" w:themeColor="background1"/>
        </w:rPr>
      </w:pPr>
      <w:r w:rsidRPr="008C46A7">
        <w:rPr>
          <w:rFonts w:ascii="Times New Roman" w:eastAsia="Calibri" w:hAnsi="Times New Roman" w:cs="Times New Roman"/>
          <w:color w:val="FFFFFF" w:themeColor="background1"/>
        </w:rPr>
        <w:t>Согласовано:</w:t>
      </w:r>
    </w:p>
    <w:p w:rsidR="0005170A" w:rsidRPr="008C46A7" w:rsidRDefault="0005170A" w:rsidP="0005170A">
      <w:pPr>
        <w:tabs>
          <w:tab w:val="left" w:pos="5700"/>
        </w:tabs>
        <w:spacing w:after="0" w:line="240" w:lineRule="auto"/>
        <w:jc w:val="both"/>
        <w:rPr>
          <w:rFonts w:ascii="Times New Roman" w:eastAsia="Times New Roman" w:hAnsi="Times New Roman" w:cs="Times New Roman"/>
          <w:color w:val="FFFFFF" w:themeColor="background1"/>
          <w:lang w:eastAsia="ru-RU"/>
        </w:rPr>
      </w:pPr>
      <w:r w:rsidRPr="008C46A7">
        <w:rPr>
          <w:rFonts w:ascii="Times New Roman" w:eastAsia="Times New Roman" w:hAnsi="Times New Roman" w:cs="Times New Roman"/>
          <w:color w:val="FFFFFF" w:themeColor="background1"/>
          <w:lang w:eastAsia="ru-RU"/>
        </w:rPr>
        <w:t xml:space="preserve">первый зам. главы </w:t>
      </w:r>
      <w:proofErr w:type="spellStart"/>
      <w:r w:rsidRPr="008C46A7">
        <w:rPr>
          <w:rFonts w:ascii="Times New Roman" w:eastAsia="Times New Roman" w:hAnsi="Times New Roman" w:cs="Times New Roman"/>
          <w:color w:val="FFFFFF" w:themeColor="background1"/>
          <w:lang w:eastAsia="ru-RU"/>
        </w:rPr>
        <w:t>г.Когалыма</w:t>
      </w:r>
      <w:proofErr w:type="spellEnd"/>
      <w:r w:rsidRPr="008C46A7">
        <w:rPr>
          <w:rFonts w:ascii="Times New Roman" w:eastAsia="Times New Roman" w:hAnsi="Times New Roman" w:cs="Times New Roman"/>
          <w:color w:val="FFFFFF" w:themeColor="background1"/>
          <w:lang w:eastAsia="ru-RU"/>
        </w:rPr>
        <w:tab/>
      </w:r>
      <w:proofErr w:type="spellStart"/>
      <w:r w:rsidRPr="008C46A7">
        <w:rPr>
          <w:rFonts w:ascii="Times New Roman" w:eastAsia="Times New Roman" w:hAnsi="Times New Roman" w:cs="Times New Roman"/>
          <w:color w:val="FFFFFF" w:themeColor="background1"/>
          <w:lang w:eastAsia="ru-RU"/>
        </w:rPr>
        <w:t>Р.Я.Ярема</w:t>
      </w:r>
      <w:proofErr w:type="spellEnd"/>
    </w:p>
    <w:p w:rsidR="0005170A" w:rsidRPr="008C46A7" w:rsidRDefault="0005170A" w:rsidP="0005170A">
      <w:pPr>
        <w:spacing w:after="0" w:line="240" w:lineRule="auto"/>
        <w:jc w:val="both"/>
        <w:rPr>
          <w:rFonts w:ascii="Times New Roman" w:eastAsia="Times New Roman" w:hAnsi="Times New Roman" w:cs="Times New Roman"/>
          <w:color w:val="FFFFFF" w:themeColor="background1"/>
          <w:lang w:eastAsia="ru-RU"/>
        </w:rPr>
      </w:pPr>
      <w:r w:rsidRPr="008C46A7">
        <w:rPr>
          <w:rFonts w:ascii="Times New Roman" w:eastAsia="Times New Roman" w:hAnsi="Times New Roman" w:cs="Times New Roman"/>
          <w:color w:val="FFFFFF" w:themeColor="background1"/>
          <w:lang w:eastAsia="ru-RU"/>
        </w:rPr>
        <w:t>начальник ЮУ</w:t>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proofErr w:type="spellStart"/>
      <w:r w:rsidRPr="008C46A7">
        <w:rPr>
          <w:rFonts w:ascii="Times New Roman" w:eastAsia="Times New Roman" w:hAnsi="Times New Roman" w:cs="Times New Roman"/>
          <w:color w:val="FFFFFF" w:themeColor="background1"/>
          <w:lang w:eastAsia="ru-RU"/>
        </w:rPr>
        <w:t>И.А.Леонтьева</w:t>
      </w:r>
      <w:proofErr w:type="spellEnd"/>
    </w:p>
    <w:p w:rsidR="00E26343" w:rsidRPr="008C46A7" w:rsidRDefault="00E26343" w:rsidP="0005170A">
      <w:pPr>
        <w:spacing w:after="0" w:line="240" w:lineRule="auto"/>
        <w:jc w:val="both"/>
        <w:rPr>
          <w:rFonts w:ascii="Times New Roman" w:eastAsia="Times New Roman" w:hAnsi="Times New Roman" w:cs="Times New Roman"/>
          <w:color w:val="FFFFFF" w:themeColor="background1"/>
          <w:lang w:eastAsia="ru-RU"/>
        </w:rPr>
      </w:pPr>
      <w:r w:rsidRPr="008C46A7">
        <w:rPr>
          <w:rFonts w:ascii="Times New Roman" w:eastAsia="Times New Roman" w:hAnsi="Times New Roman" w:cs="Times New Roman"/>
          <w:color w:val="FFFFFF" w:themeColor="background1"/>
          <w:lang w:eastAsia="ru-RU"/>
        </w:rPr>
        <w:t>начальник ОО ЮУ</w:t>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proofErr w:type="spellStart"/>
      <w:r w:rsidRPr="008C46A7">
        <w:rPr>
          <w:rFonts w:ascii="Times New Roman" w:eastAsia="Times New Roman" w:hAnsi="Times New Roman" w:cs="Times New Roman"/>
          <w:color w:val="FFFFFF" w:themeColor="background1"/>
          <w:lang w:eastAsia="ru-RU"/>
        </w:rPr>
        <w:t>М.В.Дробина</w:t>
      </w:r>
      <w:proofErr w:type="spellEnd"/>
    </w:p>
    <w:p w:rsidR="0005170A" w:rsidRPr="008C46A7" w:rsidRDefault="00E202F1" w:rsidP="0005170A">
      <w:pPr>
        <w:spacing w:after="0" w:line="240" w:lineRule="auto"/>
        <w:jc w:val="both"/>
        <w:rPr>
          <w:rFonts w:ascii="Times New Roman" w:eastAsia="Times New Roman" w:hAnsi="Times New Roman" w:cs="Times New Roman"/>
          <w:color w:val="FFFFFF" w:themeColor="background1"/>
          <w:lang w:eastAsia="ru-RU"/>
        </w:rPr>
      </w:pPr>
      <w:proofErr w:type="spellStart"/>
      <w:r w:rsidRPr="008C46A7">
        <w:rPr>
          <w:rFonts w:ascii="Times New Roman" w:eastAsia="Times New Roman" w:hAnsi="Times New Roman" w:cs="Times New Roman"/>
          <w:color w:val="FFFFFF" w:themeColor="background1"/>
          <w:lang w:eastAsia="ru-RU"/>
        </w:rPr>
        <w:t>и.о.</w:t>
      </w:r>
      <w:r w:rsidR="0005170A" w:rsidRPr="008C46A7">
        <w:rPr>
          <w:rFonts w:ascii="Times New Roman" w:eastAsia="Times New Roman" w:hAnsi="Times New Roman" w:cs="Times New Roman"/>
          <w:color w:val="FFFFFF" w:themeColor="background1"/>
          <w:lang w:eastAsia="ru-RU"/>
        </w:rPr>
        <w:t>начальник</w:t>
      </w:r>
      <w:r w:rsidRPr="008C46A7">
        <w:rPr>
          <w:rFonts w:ascii="Times New Roman" w:eastAsia="Times New Roman" w:hAnsi="Times New Roman" w:cs="Times New Roman"/>
          <w:color w:val="FFFFFF" w:themeColor="background1"/>
          <w:lang w:eastAsia="ru-RU"/>
        </w:rPr>
        <w:t>а</w:t>
      </w:r>
      <w:proofErr w:type="spellEnd"/>
      <w:r w:rsidR="0005170A" w:rsidRPr="008C46A7">
        <w:rPr>
          <w:rFonts w:ascii="Times New Roman" w:eastAsia="Times New Roman" w:hAnsi="Times New Roman" w:cs="Times New Roman"/>
          <w:color w:val="FFFFFF" w:themeColor="background1"/>
          <w:lang w:eastAsia="ru-RU"/>
        </w:rPr>
        <w:t xml:space="preserve"> УЭ</w:t>
      </w:r>
      <w:r w:rsidR="0005170A" w:rsidRPr="008C46A7">
        <w:rPr>
          <w:rFonts w:ascii="Times New Roman" w:eastAsia="Times New Roman" w:hAnsi="Times New Roman" w:cs="Times New Roman"/>
          <w:color w:val="FFFFFF" w:themeColor="background1"/>
          <w:lang w:eastAsia="ru-RU"/>
        </w:rPr>
        <w:tab/>
      </w:r>
      <w:r w:rsidR="0005170A" w:rsidRPr="008C46A7">
        <w:rPr>
          <w:rFonts w:ascii="Times New Roman" w:eastAsia="Times New Roman" w:hAnsi="Times New Roman" w:cs="Times New Roman"/>
          <w:color w:val="FFFFFF" w:themeColor="background1"/>
          <w:lang w:eastAsia="ru-RU"/>
        </w:rPr>
        <w:tab/>
      </w:r>
      <w:r w:rsidR="0005170A" w:rsidRPr="008C46A7">
        <w:rPr>
          <w:rFonts w:ascii="Times New Roman" w:eastAsia="Times New Roman" w:hAnsi="Times New Roman" w:cs="Times New Roman"/>
          <w:color w:val="FFFFFF" w:themeColor="background1"/>
          <w:lang w:eastAsia="ru-RU"/>
        </w:rPr>
        <w:tab/>
      </w:r>
      <w:r w:rsidR="0005170A" w:rsidRPr="008C46A7">
        <w:rPr>
          <w:rFonts w:ascii="Times New Roman" w:eastAsia="Times New Roman" w:hAnsi="Times New Roman" w:cs="Times New Roman"/>
          <w:color w:val="FFFFFF" w:themeColor="background1"/>
          <w:lang w:eastAsia="ru-RU"/>
        </w:rPr>
        <w:tab/>
      </w:r>
      <w:r w:rsidR="0005170A"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proofErr w:type="spellStart"/>
      <w:r w:rsidRPr="008C46A7">
        <w:rPr>
          <w:rFonts w:ascii="Times New Roman" w:eastAsia="Times New Roman" w:hAnsi="Times New Roman" w:cs="Times New Roman"/>
          <w:color w:val="FFFFFF" w:themeColor="background1"/>
          <w:lang w:eastAsia="ru-RU"/>
        </w:rPr>
        <w:t>О.П.Бондарева</w:t>
      </w:r>
      <w:proofErr w:type="spellEnd"/>
    </w:p>
    <w:p w:rsidR="0005170A" w:rsidRPr="008C46A7" w:rsidRDefault="0005170A" w:rsidP="0005170A">
      <w:pPr>
        <w:spacing w:after="0" w:line="240" w:lineRule="auto"/>
        <w:jc w:val="both"/>
        <w:rPr>
          <w:rFonts w:ascii="Times New Roman" w:eastAsia="Times New Roman" w:hAnsi="Times New Roman" w:cs="Times New Roman"/>
          <w:color w:val="FFFFFF" w:themeColor="background1"/>
          <w:lang w:eastAsia="ru-RU"/>
        </w:rPr>
      </w:pPr>
      <w:r w:rsidRPr="008C46A7">
        <w:rPr>
          <w:rFonts w:ascii="Times New Roman" w:eastAsia="Times New Roman" w:hAnsi="Times New Roman" w:cs="Times New Roman"/>
          <w:color w:val="FFFFFF" w:themeColor="background1"/>
          <w:lang w:eastAsia="ru-RU"/>
        </w:rPr>
        <w:t>начальник ОРАР УЭ</w:t>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proofErr w:type="spellStart"/>
      <w:r w:rsidRPr="008C46A7">
        <w:rPr>
          <w:rFonts w:ascii="Times New Roman" w:eastAsia="Times New Roman" w:hAnsi="Times New Roman" w:cs="Times New Roman"/>
          <w:color w:val="FFFFFF" w:themeColor="background1"/>
          <w:lang w:eastAsia="ru-RU"/>
        </w:rPr>
        <w:t>А.А.Шумков</w:t>
      </w:r>
      <w:proofErr w:type="spellEnd"/>
    </w:p>
    <w:p w:rsidR="00E26343" w:rsidRPr="008C46A7" w:rsidRDefault="00E26343" w:rsidP="00E26343">
      <w:pPr>
        <w:spacing w:after="0" w:line="240" w:lineRule="auto"/>
        <w:jc w:val="both"/>
        <w:rPr>
          <w:rFonts w:ascii="Times New Roman" w:eastAsia="Times New Roman" w:hAnsi="Times New Roman" w:cs="Times New Roman"/>
          <w:color w:val="FFFFFF" w:themeColor="background1"/>
          <w:lang w:eastAsia="ru-RU"/>
        </w:rPr>
      </w:pPr>
      <w:r w:rsidRPr="008C46A7">
        <w:rPr>
          <w:rFonts w:ascii="Times New Roman" w:eastAsia="Times New Roman" w:hAnsi="Times New Roman" w:cs="Times New Roman"/>
          <w:color w:val="FFFFFF" w:themeColor="background1"/>
          <w:lang w:eastAsia="ru-RU"/>
        </w:rPr>
        <w:t xml:space="preserve">начальник </w:t>
      </w:r>
      <w:proofErr w:type="spellStart"/>
      <w:r w:rsidRPr="008C46A7">
        <w:rPr>
          <w:rFonts w:ascii="Times New Roman" w:eastAsia="Times New Roman" w:hAnsi="Times New Roman" w:cs="Times New Roman"/>
          <w:color w:val="FFFFFF" w:themeColor="background1"/>
          <w:lang w:eastAsia="ru-RU"/>
        </w:rPr>
        <w:t>ОАиГ</w:t>
      </w:r>
      <w:proofErr w:type="spellEnd"/>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proofErr w:type="spellStart"/>
      <w:r w:rsidRPr="008C46A7">
        <w:rPr>
          <w:rFonts w:ascii="Times New Roman" w:eastAsia="Times New Roman" w:hAnsi="Times New Roman" w:cs="Times New Roman"/>
          <w:color w:val="FFFFFF" w:themeColor="background1"/>
          <w:lang w:eastAsia="ru-RU"/>
        </w:rPr>
        <w:t>В.С.Лаишевцев</w:t>
      </w:r>
      <w:proofErr w:type="spellEnd"/>
    </w:p>
    <w:p w:rsidR="0005170A" w:rsidRPr="008C46A7" w:rsidRDefault="0005170A" w:rsidP="0005170A">
      <w:pPr>
        <w:spacing w:after="0" w:line="240" w:lineRule="auto"/>
        <w:jc w:val="both"/>
        <w:rPr>
          <w:rFonts w:ascii="Times New Roman" w:eastAsia="Times New Roman" w:hAnsi="Times New Roman" w:cs="Times New Roman"/>
          <w:color w:val="FFFFFF" w:themeColor="background1"/>
          <w:lang w:eastAsia="ru-RU"/>
        </w:rPr>
      </w:pPr>
      <w:r w:rsidRPr="008C46A7">
        <w:rPr>
          <w:rFonts w:ascii="Times New Roman" w:eastAsia="Times New Roman" w:hAnsi="Times New Roman" w:cs="Times New Roman"/>
          <w:color w:val="FFFFFF" w:themeColor="background1"/>
          <w:lang w:eastAsia="ru-RU"/>
        </w:rPr>
        <w:t>Подготовлено:</w:t>
      </w:r>
    </w:p>
    <w:p w:rsidR="0005170A" w:rsidRPr="008C46A7" w:rsidRDefault="0005170A" w:rsidP="0005170A">
      <w:pPr>
        <w:spacing w:after="0" w:line="240" w:lineRule="auto"/>
        <w:jc w:val="both"/>
        <w:rPr>
          <w:rFonts w:ascii="Times New Roman" w:eastAsia="Times New Roman" w:hAnsi="Times New Roman" w:cs="Times New Roman"/>
          <w:color w:val="FFFFFF" w:themeColor="background1"/>
          <w:lang w:eastAsia="ru-RU"/>
        </w:rPr>
      </w:pPr>
      <w:r w:rsidRPr="008C46A7">
        <w:rPr>
          <w:rFonts w:ascii="Times New Roman" w:eastAsia="Times New Roman" w:hAnsi="Times New Roman" w:cs="Times New Roman"/>
          <w:color w:val="FFFFFF" w:themeColor="background1"/>
          <w:lang w:eastAsia="ru-RU"/>
        </w:rPr>
        <w:t xml:space="preserve">главный специалист </w:t>
      </w:r>
      <w:proofErr w:type="spellStart"/>
      <w:r w:rsidRPr="008C46A7">
        <w:rPr>
          <w:rFonts w:ascii="Times New Roman" w:eastAsia="Times New Roman" w:hAnsi="Times New Roman" w:cs="Times New Roman"/>
          <w:color w:val="FFFFFF" w:themeColor="background1"/>
          <w:lang w:eastAsia="ru-RU"/>
        </w:rPr>
        <w:t>ОАиГ</w:t>
      </w:r>
      <w:proofErr w:type="spellEnd"/>
      <w:r w:rsidRPr="008C46A7">
        <w:rPr>
          <w:rFonts w:ascii="Times New Roman" w:eastAsia="Times New Roman" w:hAnsi="Times New Roman" w:cs="Times New Roman"/>
          <w:color w:val="FFFFFF" w:themeColor="background1"/>
          <w:lang w:eastAsia="ru-RU"/>
        </w:rPr>
        <w:t xml:space="preserve"> </w:t>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r w:rsidRPr="008C46A7">
        <w:rPr>
          <w:rFonts w:ascii="Times New Roman" w:eastAsia="Times New Roman" w:hAnsi="Times New Roman" w:cs="Times New Roman"/>
          <w:color w:val="FFFFFF" w:themeColor="background1"/>
          <w:lang w:eastAsia="ru-RU"/>
        </w:rPr>
        <w:tab/>
      </w:r>
      <w:proofErr w:type="spellStart"/>
      <w:r w:rsidRPr="008C46A7">
        <w:rPr>
          <w:rFonts w:ascii="Times New Roman" w:eastAsia="Times New Roman" w:hAnsi="Times New Roman" w:cs="Times New Roman"/>
          <w:color w:val="FFFFFF" w:themeColor="background1"/>
          <w:lang w:eastAsia="ru-RU"/>
        </w:rPr>
        <w:t>Е.С.Рутковский</w:t>
      </w:r>
      <w:proofErr w:type="spellEnd"/>
    </w:p>
    <w:p w:rsidR="0005170A" w:rsidRPr="008C46A7" w:rsidRDefault="0005170A" w:rsidP="0005170A">
      <w:pPr>
        <w:spacing w:after="0" w:line="240" w:lineRule="auto"/>
        <w:jc w:val="both"/>
        <w:rPr>
          <w:rFonts w:ascii="Times New Roman" w:eastAsia="Times New Roman" w:hAnsi="Times New Roman" w:cs="Times New Roman"/>
          <w:color w:val="FFFFFF" w:themeColor="background1"/>
          <w:lang w:eastAsia="ru-RU"/>
        </w:rPr>
      </w:pPr>
    </w:p>
    <w:p w:rsidR="0005170A" w:rsidRPr="008C46A7" w:rsidRDefault="0005170A" w:rsidP="0005170A">
      <w:pPr>
        <w:spacing w:after="0" w:line="240" w:lineRule="auto"/>
        <w:ind w:right="2"/>
        <w:jc w:val="both"/>
        <w:rPr>
          <w:rFonts w:ascii="Times New Roman" w:eastAsia="Calibri" w:hAnsi="Times New Roman" w:cs="Times New Roman"/>
          <w:color w:val="FFFFFF" w:themeColor="background1"/>
        </w:rPr>
      </w:pPr>
      <w:r w:rsidRPr="008C46A7">
        <w:rPr>
          <w:rFonts w:ascii="Times New Roman" w:eastAsia="Calibri" w:hAnsi="Times New Roman" w:cs="Times New Roman"/>
          <w:color w:val="FFFFFF" w:themeColor="background1"/>
        </w:rPr>
        <w:t xml:space="preserve">Разослать: </w:t>
      </w:r>
      <w:proofErr w:type="spellStart"/>
      <w:r w:rsidRPr="008C46A7">
        <w:rPr>
          <w:rFonts w:ascii="Times New Roman" w:eastAsia="Calibri" w:hAnsi="Times New Roman" w:cs="Times New Roman"/>
          <w:color w:val="FFFFFF" w:themeColor="background1"/>
        </w:rPr>
        <w:t>ОАиГ</w:t>
      </w:r>
      <w:proofErr w:type="spellEnd"/>
      <w:r w:rsidRPr="008C46A7">
        <w:rPr>
          <w:rFonts w:ascii="Times New Roman" w:eastAsia="Calibri" w:hAnsi="Times New Roman" w:cs="Times New Roman"/>
          <w:color w:val="FFFFFF" w:themeColor="background1"/>
        </w:rPr>
        <w:t>, ЮУ, УЭ, МКУ «УОДОМС», печатное издание, отдел делопроизводства, МАУ «МФЦ», ООО «Ваш консультант».</w:t>
      </w:r>
    </w:p>
    <w:p w:rsidR="0005170A" w:rsidRPr="00DA77A2" w:rsidRDefault="008C46A7" w:rsidP="007C4925">
      <w:pPr>
        <w:autoSpaceDE w:val="0"/>
        <w:autoSpaceDN w:val="0"/>
        <w:adjustRightInd w:val="0"/>
        <w:spacing w:after="0" w:line="240" w:lineRule="auto"/>
        <w:ind w:left="4962"/>
        <w:outlineLvl w:val="0"/>
        <w:rPr>
          <w:rFonts w:ascii="Times New Roman" w:hAnsi="Times New Roman" w:cs="Times New Roman"/>
          <w:sz w:val="26"/>
          <w:szCs w:val="26"/>
        </w:rPr>
      </w:pPr>
      <w:bookmarkStart w:id="0" w:name="_GoBack"/>
      <w:r>
        <w:rPr>
          <w:rFonts w:ascii="Times New Roman" w:hAnsi="Times New Roman" w:cs="Times New Roman"/>
          <w:noProof/>
          <w:sz w:val="26"/>
          <w:szCs w:val="26"/>
          <w:lang w:eastAsia="ru-RU"/>
        </w:rPr>
        <w:lastRenderedPageBreak/>
        <w:drawing>
          <wp:anchor distT="0" distB="0" distL="114300" distR="114300" simplePos="0" relativeHeight="251661312" behindDoc="1" locked="0" layoutInCell="1" allowOverlap="1">
            <wp:simplePos x="0" y="0"/>
            <wp:positionH relativeFrom="column">
              <wp:posOffset>1903730</wp:posOffset>
            </wp:positionH>
            <wp:positionV relativeFrom="paragraph">
              <wp:posOffset>-201295</wp:posOffset>
            </wp:positionV>
            <wp:extent cx="1362075" cy="13620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5170A" w:rsidRPr="00DA77A2">
        <w:rPr>
          <w:rFonts w:ascii="Times New Roman" w:hAnsi="Times New Roman" w:cs="Times New Roman"/>
          <w:sz w:val="26"/>
          <w:szCs w:val="26"/>
        </w:rPr>
        <w:t>Приложение</w:t>
      </w:r>
    </w:p>
    <w:p w:rsidR="0005170A" w:rsidRPr="00DA77A2" w:rsidRDefault="0005170A" w:rsidP="007C4925">
      <w:pPr>
        <w:autoSpaceDE w:val="0"/>
        <w:autoSpaceDN w:val="0"/>
        <w:adjustRightInd w:val="0"/>
        <w:spacing w:after="0" w:line="240" w:lineRule="auto"/>
        <w:ind w:left="4962"/>
        <w:rPr>
          <w:rFonts w:ascii="Times New Roman" w:hAnsi="Times New Roman" w:cs="Times New Roman"/>
          <w:sz w:val="26"/>
          <w:szCs w:val="26"/>
        </w:rPr>
      </w:pPr>
      <w:r w:rsidRPr="00DA77A2">
        <w:rPr>
          <w:rFonts w:ascii="Times New Roman" w:hAnsi="Times New Roman" w:cs="Times New Roman"/>
          <w:sz w:val="26"/>
          <w:szCs w:val="26"/>
        </w:rPr>
        <w:t>к постановлению Администрации</w:t>
      </w:r>
    </w:p>
    <w:p w:rsidR="0005170A" w:rsidRPr="00DA77A2" w:rsidRDefault="0005170A" w:rsidP="007C4925">
      <w:pPr>
        <w:autoSpaceDE w:val="0"/>
        <w:autoSpaceDN w:val="0"/>
        <w:adjustRightInd w:val="0"/>
        <w:spacing w:after="0" w:line="240" w:lineRule="auto"/>
        <w:ind w:left="4962"/>
        <w:rPr>
          <w:rFonts w:ascii="Times New Roman" w:hAnsi="Times New Roman" w:cs="Times New Roman"/>
          <w:sz w:val="26"/>
          <w:szCs w:val="26"/>
        </w:rPr>
      </w:pPr>
      <w:r w:rsidRPr="00DA77A2">
        <w:rPr>
          <w:rFonts w:ascii="Times New Roman" w:hAnsi="Times New Roman" w:cs="Times New Roman"/>
          <w:sz w:val="26"/>
          <w:szCs w:val="26"/>
        </w:rPr>
        <w:t>города Когалыма</w:t>
      </w:r>
    </w:p>
    <w:p w:rsidR="0005170A" w:rsidRPr="00DA77A2" w:rsidRDefault="008C46A7" w:rsidP="007C4925">
      <w:pPr>
        <w:autoSpaceDE w:val="0"/>
        <w:autoSpaceDN w:val="0"/>
        <w:adjustRightInd w:val="0"/>
        <w:spacing w:after="0" w:line="240" w:lineRule="auto"/>
        <w:ind w:left="4962"/>
        <w:rPr>
          <w:rFonts w:ascii="Times New Roman" w:hAnsi="Times New Roman" w:cs="Times New Roman"/>
          <w:sz w:val="26"/>
          <w:szCs w:val="26"/>
        </w:rPr>
      </w:pPr>
      <w:r>
        <w:rPr>
          <w:rFonts w:ascii="Times New Roman" w:hAnsi="Times New Roman" w:cs="Times New Roman"/>
          <w:sz w:val="26"/>
          <w:szCs w:val="26"/>
        </w:rPr>
        <w:t>от 24.12.2019</w:t>
      </w:r>
      <w:r w:rsidR="0005170A">
        <w:rPr>
          <w:rFonts w:ascii="Times New Roman" w:hAnsi="Times New Roman" w:cs="Times New Roman"/>
          <w:sz w:val="26"/>
          <w:szCs w:val="26"/>
        </w:rPr>
        <w:t xml:space="preserve"> №</w:t>
      </w:r>
      <w:r>
        <w:rPr>
          <w:rFonts w:ascii="Times New Roman" w:hAnsi="Times New Roman" w:cs="Times New Roman"/>
          <w:sz w:val="26"/>
          <w:szCs w:val="26"/>
        </w:rPr>
        <w:t>2819</w:t>
      </w:r>
    </w:p>
    <w:p w:rsidR="0005170A" w:rsidRPr="00DA77A2" w:rsidRDefault="0005170A" w:rsidP="0005170A">
      <w:pPr>
        <w:autoSpaceDE w:val="0"/>
        <w:autoSpaceDN w:val="0"/>
        <w:adjustRightInd w:val="0"/>
        <w:spacing w:after="0" w:line="240" w:lineRule="auto"/>
        <w:ind w:firstLine="540"/>
        <w:jc w:val="both"/>
        <w:rPr>
          <w:rFonts w:ascii="Times New Roman" w:hAnsi="Times New Roman" w:cs="Times New Roman"/>
          <w:sz w:val="26"/>
          <w:szCs w:val="26"/>
        </w:rPr>
      </w:pPr>
    </w:p>
    <w:p w:rsidR="0005170A" w:rsidRPr="006020C9" w:rsidRDefault="0005170A" w:rsidP="0005170A">
      <w:pPr>
        <w:autoSpaceDE w:val="0"/>
        <w:autoSpaceDN w:val="0"/>
        <w:adjustRightInd w:val="0"/>
        <w:spacing w:after="0" w:line="240" w:lineRule="auto"/>
        <w:jc w:val="center"/>
        <w:rPr>
          <w:rFonts w:ascii="Times New Roman" w:hAnsi="Times New Roman" w:cs="Times New Roman"/>
          <w:bCs/>
          <w:sz w:val="26"/>
          <w:szCs w:val="26"/>
        </w:rPr>
      </w:pPr>
      <w:r w:rsidRPr="006020C9">
        <w:rPr>
          <w:rFonts w:ascii="Times New Roman" w:hAnsi="Times New Roman" w:cs="Times New Roman"/>
          <w:bCs/>
          <w:sz w:val="26"/>
          <w:szCs w:val="26"/>
        </w:rPr>
        <w:t>Административный регламент</w:t>
      </w:r>
    </w:p>
    <w:p w:rsidR="0005170A" w:rsidRPr="006020C9" w:rsidRDefault="0005170A" w:rsidP="0005170A">
      <w:pPr>
        <w:autoSpaceDE w:val="0"/>
        <w:autoSpaceDN w:val="0"/>
        <w:adjustRightInd w:val="0"/>
        <w:spacing w:after="0" w:line="240" w:lineRule="auto"/>
        <w:jc w:val="center"/>
        <w:rPr>
          <w:rFonts w:ascii="Times New Roman" w:hAnsi="Times New Roman" w:cs="Times New Roman"/>
          <w:bCs/>
          <w:sz w:val="26"/>
          <w:szCs w:val="26"/>
        </w:rPr>
      </w:pPr>
      <w:r w:rsidRPr="006020C9">
        <w:rPr>
          <w:rFonts w:ascii="Times New Roman" w:hAnsi="Times New Roman" w:cs="Times New Roman"/>
          <w:bCs/>
          <w:sz w:val="26"/>
          <w:szCs w:val="26"/>
        </w:rPr>
        <w:t>предоставления муниципальной услуги</w:t>
      </w:r>
    </w:p>
    <w:p w:rsidR="0005170A" w:rsidRPr="006020C9" w:rsidRDefault="0005170A" w:rsidP="0005170A">
      <w:pPr>
        <w:autoSpaceDE w:val="0"/>
        <w:autoSpaceDN w:val="0"/>
        <w:adjustRightInd w:val="0"/>
        <w:spacing w:after="0" w:line="240" w:lineRule="auto"/>
        <w:jc w:val="center"/>
        <w:rPr>
          <w:rFonts w:ascii="Times New Roman" w:hAnsi="Times New Roman" w:cs="Times New Roman"/>
          <w:bCs/>
          <w:sz w:val="26"/>
          <w:szCs w:val="26"/>
        </w:rPr>
      </w:pPr>
      <w:r w:rsidRPr="006020C9">
        <w:rPr>
          <w:rFonts w:ascii="Times New Roman" w:hAnsi="Times New Roman" w:cs="Times New Roman"/>
          <w:bCs/>
          <w:sz w:val="26"/>
          <w:szCs w:val="26"/>
        </w:rPr>
        <w:t>«Выдача разрешений на установку и эксплуатацию рекламных конструкций,</w:t>
      </w:r>
    </w:p>
    <w:p w:rsidR="0005170A" w:rsidRPr="006020C9" w:rsidRDefault="0005170A" w:rsidP="0005170A">
      <w:pPr>
        <w:autoSpaceDE w:val="0"/>
        <w:autoSpaceDN w:val="0"/>
        <w:adjustRightInd w:val="0"/>
        <w:spacing w:after="0" w:line="240" w:lineRule="auto"/>
        <w:jc w:val="center"/>
        <w:rPr>
          <w:rFonts w:ascii="Times New Roman" w:hAnsi="Times New Roman" w:cs="Times New Roman"/>
          <w:bCs/>
          <w:sz w:val="26"/>
          <w:szCs w:val="26"/>
        </w:rPr>
      </w:pPr>
      <w:r w:rsidRPr="006020C9">
        <w:rPr>
          <w:rFonts w:ascii="Times New Roman" w:hAnsi="Times New Roman" w:cs="Times New Roman"/>
          <w:bCs/>
          <w:sz w:val="26"/>
          <w:szCs w:val="26"/>
        </w:rPr>
        <w:t>аннулирование таких разрешений»</w:t>
      </w:r>
    </w:p>
    <w:p w:rsidR="0005170A" w:rsidRPr="006020C9" w:rsidRDefault="0005170A" w:rsidP="0005170A">
      <w:pPr>
        <w:autoSpaceDE w:val="0"/>
        <w:autoSpaceDN w:val="0"/>
        <w:adjustRightInd w:val="0"/>
        <w:spacing w:after="0" w:line="240" w:lineRule="auto"/>
        <w:rPr>
          <w:rFonts w:ascii="Times New Roman" w:hAnsi="Times New Roman" w:cs="Times New Roman"/>
          <w:sz w:val="26"/>
          <w:szCs w:val="26"/>
        </w:rPr>
      </w:pP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bCs/>
          <w:sz w:val="26"/>
          <w:szCs w:val="26"/>
        </w:rPr>
      </w:pPr>
      <w:r w:rsidRPr="006020C9">
        <w:rPr>
          <w:rFonts w:ascii="Times New Roman" w:hAnsi="Times New Roman" w:cs="Times New Roman"/>
          <w:bCs/>
          <w:sz w:val="26"/>
          <w:szCs w:val="26"/>
        </w:rPr>
        <w:t>1. Общие положения</w:t>
      </w:r>
    </w:p>
    <w:p w:rsidR="0005170A" w:rsidRPr="006020C9"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bCs/>
          <w:sz w:val="26"/>
          <w:szCs w:val="26"/>
        </w:rPr>
      </w:pPr>
      <w:r w:rsidRPr="006020C9">
        <w:rPr>
          <w:rFonts w:ascii="Times New Roman" w:hAnsi="Times New Roman" w:cs="Times New Roman"/>
          <w:bCs/>
          <w:sz w:val="26"/>
          <w:szCs w:val="26"/>
        </w:rPr>
        <w:t>Предмет регулирования административного регламента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1. Административный регламент предо</w:t>
      </w:r>
      <w:r>
        <w:rPr>
          <w:rFonts w:ascii="Times New Roman" w:hAnsi="Times New Roman" w:cs="Times New Roman"/>
          <w:sz w:val="26"/>
          <w:szCs w:val="26"/>
        </w:rPr>
        <w:t>ставления муниципальной услуги «</w:t>
      </w:r>
      <w:r w:rsidRPr="00DA77A2">
        <w:rPr>
          <w:rFonts w:ascii="Times New Roman" w:hAnsi="Times New Roman" w:cs="Times New Roman"/>
          <w:sz w:val="26"/>
          <w:szCs w:val="26"/>
        </w:rPr>
        <w:t>Выдача разрешений на установку и экс</w:t>
      </w:r>
      <w:r>
        <w:rPr>
          <w:rFonts w:ascii="Times New Roman" w:hAnsi="Times New Roman" w:cs="Times New Roman"/>
          <w:sz w:val="26"/>
          <w:szCs w:val="26"/>
        </w:rPr>
        <w:t>плуатацию рекламных конструкций, аннулирование таких разрешений»</w:t>
      </w:r>
      <w:r w:rsidRPr="00DA77A2">
        <w:rPr>
          <w:rFonts w:ascii="Times New Roman" w:hAnsi="Times New Roman" w:cs="Times New Roman"/>
          <w:sz w:val="26"/>
          <w:szCs w:val="26"/>
        </w:rPr>
        <w:t xml:space="preserve"> (далее - административный регламент, муниципальная услуга) определяет сроки и последовательность административных процедур и административных действий отдела архитектуры и градостроительства Администрации города Когалыма (далее - уполномоченный орган) по предоставлению муниципальной услуги, а также порядок взаимодействия с заявителями и органами власти при предоставлении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6020C9">
        <w:rPr>
          <w:rFonts w:ascii="Times New Roman" w:hAnsi="Times New Roman" w:cs="Times New Roman"/>
          <w:sz w:val="26"/>
          <w:szCs w:val="26"/>
        </w:rPr>
        <w:t>Круг заявителей</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2. В качестве заявителей могут выступать физические лица, индивидуальные предприниматели и юридические лица,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заявитель).</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w:t>
      </w:r>
      <w:r>
        <w:rPr>
          <w:rFonts w:ascii="Times New Roman" w:hAnsi="Times New Roman" w:cs="Times New Roman"/>
          <w:sz w:val="26"/>
          <w:szCs w:val="26"/>
        </w:rPr>
        <w:t xml:space="preserve">ители на основании доверенности, </w:t>
      </w:r>
      <w:r w:rsidRPr="00DA77A2">
        <w:rPr>
          <w:rFonts w:ascii="Times New Roman" w:hAnsi="Times New Roman" w:cs="Times New Roman"/>
          <w:sz w:val="26"/>
          <w:szCs w:val="26"/>
        </w:rPr>
        <w:t>либо акта уполномоченного на то государственного органа или органа местного самоуправления.</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CC3727"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CC3727">
        <w:rPr>
          <w:rFonts w:ascii="Times New Roman" w:hAnsi="Times New Roman"/>
          <w:bCs/>
          <w:sz w:val="26"/>
          <w:szCs w:val="26"/>
        </w:rPr>
        <w:t>Требования к порядку информирования</w:t>
      </w:r>
    </w:p>
    <w:p w:rsidR="0005170A" w:rsidRPr="00CC3727"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CC3727">
        <w:rPr>
          <w:rFonts w:ascii="Times New Roman" w:hAnsi="Times New Roman"/>
          <w:bCs/>
          <w:sz w:val="26"/>
          <w:szCs w:val="26"/>
        </w:rPr>
        <w:t>о предоставлении муниципальной услуги</w:t>
      </w:r>
    </w:p>
    <w:p w:rsidR="0005170A" w:rsidRPr="00B8178C" w:rsidRDefault="0005170A" w:rsidP="007C4925">
      <w:pPr>
        <w:autoSpaceDE w:val="0"/>
        <w:autoSpaceDN w:val="0"/>
        <w:adjustRightInd w:val="0"/>
        <w:spacing w:after="0" w:line="240" w:lineRule="auto"/>
        <w:ind w:firstLine="709"/>
        <w:jc w:val="both"/>
        <w:rPr>
          <w:rFonts w:ascii="Times New Roman" w:hAnsi="Times New Roman" w:cs="Times New Roman"/>
          <w:bCs/>
          <w:sz w:val="26"/>
          <w:szCs w:val="26"/>
        </w:rPr>
      </w:pP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bookmarkStart w:id="1" w:name="Par27"/>
      <w:bookmarkEnd w:id="1"/>
      <w:r>
        <w:rPr>
          <w:rFonts w:ascii="Times New Roman" w:hAnsi="Times New Roman"/>
          <w:sz w:val="26"/>
          <w:szCs w:val="26"/>
        </w:rP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устной (при личном обращении заявителя и/или по телефону);</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письменной (при письменном обращении заявителя по почте, электронной почте, факсу);</w:t>
      </w:r>
    </w:p>
    <w:p w:rsidR="0005170A" w:rsidRPr="00E776D2" w:rsidRDefault="0005170A" w:rsidP="007C4925">
      <w:pPr>
        <w:autoSpaceDE w:val="0"/>
        <w:autoSpaceDN w:val="0"/>
        <w:adjustRightInd w:val="0"/>
        <w:spacing w:after="0" w:line="240" w:lineRule="auto"/>
        <w:ind w:firstLine="709"/>
        <w:jc w:val="both"/>
        <w:rPr>
          <w:rFonts w:ascii="Times New Roman" w:hAnsi="Times New Roman"/>
          <w:sz w:val="26"/>
          <w:szCs w:val="26"/>
        </w:rPr>
      </w:pPr>
      <w:r w:rsidRPr="00E776D2">
        <w:rPr>
          <w:rFonts w:ascii="Times New Roman" w:hAnsi="Times New Roman"/>
          <w:sz w:val="26"/>
          <w:szCs w:val="26"/>
        </w:rPr>
        <w:lastRenderedPageBreak/>
        <w:t xml:space="preserve">на информационном стенде в местах предоставления муниципальной услуги, в форме информационных (текстовых) материалов; </w:t>
      </w:r>
    </w:p>
    <w:p w:rsidR="0005170A" w:rsidRPr="00F40A9C"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40A9C">
        <w:rPr>
          <w:rFonts w:ascii="Times New Roman" w:hAnsi="Times New Roman"/>
          <w:sz w:val="26"/>
          <w:szCs w:val="26"/>
        </w:rPr>
        <w:t xml:space="preserve">в форме информационных (мультимедийных) материалов в информационно-телекоммуникационной сети  «Интернет» на официальном </w:t>
      </w:r>
      <w:r w:rsidRPr="00B600B1">
        <w:rPr>
          <w:rFonts w:ascii="Times New Roman" w:hAnsi="Times New Roman"/>
          <w:sz w:val="26"/>
          <w:szCs w:val="26"/>
        </w:rPr>
        <w:t xml:space="preserve">сайте уполномоченного органа </w:t>
      </w:r>
      <w:proofErr w:type="spellStart"/>
      <w:r w:rsidRPr="00B600B1">
        <w:rPr>
          <w:rFonts w:ascii="Times New Roman" w:hAnsi="Times New Roman"/>
          <w:sz w:val="26"/>
          <w:szCs w:val="26"/>
        </w:rPr>
        <w:t>www</w:t>
      </w:r>
      <w:proofErr w:type="spellEnd"/>
      <w:r w:rsidRPr="00B600B1">
        <w:rPr>
          <w:rFonts w:ascii="Times New Roman" w:hAnsi="Times New Roman"/>
          <w:sz w:val="26"/>
          <w:szCs w:val="26"/>
        </w:rPr>
        <w:t>.</w:t>
      </w:r>
      <w:proofErr w:type="spellStart"/>
      <w:r w:rsidRPr="00B600B1">
        <w:rPr>
          <w:rFonts w:ascii="Times New Roman" w:hAnsi="Times New Roman"/>
          <w:sz w:val="26"/>
          <w:szCs w:val="26"/>
          <w:lang w:val="en-US"/>
        </w:rPr>
        <w:t>admkogalym</w:t>
      </w:r>
      <w:proofErr w:type="spellEnd"/>
      <w:r w:rsidRPr="00B600B1">
        <w:rPr>
          <w:rFonts w:ascii="Times New Roman" w:hAnsi="Times New Roman"/>
          <w:sz w:val="26"/>
          <w:szCs w:val="26"/>
        </w:rPr>
        <w:t>.</w:t>
      </w:r>
      <w:proofErr w:type="spellStart"/>
      <w:r w:rsidRPr="00B600B1">
        <w:rPr>
          <w:rFonts w:ascii="Times New Roman" w:hAnsi="Times New Roman"/>
          <w:sz w:val="26"/>
          <w:szCs w:val="26"/>
          <w:lang w:val="en-US"/>
        </w:rPr>
        <w:t>ru</w:t>
      </w:r>
      <w:proofErr w:type="spellEnd"/>
      <w:r w:rsidRPr="00B600B1">
        <w:rPr>
          <w:rFonts w:ascii="Times New Roman" w:hAnsi="Times New Roman"/>
          <w:sz w:val="26"/>
          <w:szCs w:val="26"/>
        </w:rPr>
        <w:t xml:space="preserve"> (далее – официальный сайт), </w:t>
      </w:r>
      <w:r w:rsidRPr="00F40A9C">
        <w:rPr>
          <w:rFonts w:ascii="Times New Roman" w:hAnsi="Times New Roman"/>
          <w:sz w:val="26"/>
          <w:szCs w:val="26"/>
        </w:rPr>
        <w:t>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05170A" w:rsidRPr="006A742F" w:rsidRDefault="0005170A" w:rsidP="007C4925">
      <w:pPr>
        <w:suppressAutoHyphens/>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r w:rsidRPr="006A742F">
        <w:rPr>
          <w:rFonts w:eastAsia="Calibri"/>
          <w:sz w:val="28"/>
          <w:szCs w:val="28"/>
        </w:rPr>
        <w:t xml:space="preserve"> </w:t>
      </w:r>
      <w:r w:rsidRPr="006A742F">
        <w:rPr>
          <w:rFonts w:ascii="Times New Roman" w:hAnsi="Times New Roman"/>
          <w:sz w:val="26"/>
          <w:szCs w:val="26"/>
        </w:rPr>
        <w:t>Продолжительность информирования при личном обращении заявителя не должна превышать 15 минут, по телефону – 10 минут.</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Письменный ответ на обращение должен содержать фамилию, инициалы и номер телефона исполнителя.</w:t>
      </w:r>
    </w:p>
    <w:p w:rsidR="0005170A" w:rsidRPr="00034D22" w:rsidRDefault="0005170A" w:rsidP="007C4925">
      <w:pPr>
        <w:autoSpaceDE w:val="0"/>
        <w:autoSpaceDN w:val="0"/>
        <w:spacing w:after="0" w:line="240" w:lineRule="auto"/>
        <w:ind w:firstLine="709"/>
        <w:jc w:val="both"/>
        <w:rPr>
          <w:rFonts w:ascii="Times New Roman" w:hAnsi="Times New Roman"/>
          <w:sz w:val="26"/>
          <w:szCs w:val="26"/>
        </w:rPr>
      </w:pPr>
      <w:r w:rsidRPr="00034D22">
        <w:rPr>
          <w:rFonts w:ascii="Times New Roman" w:hAnsi="Times New Roman"/>
          <w:sz w:val="26"/>
          <w:szCs w:val="26"/>
        </w:rPr>
        <w:t>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уполномоченном органе.</w:t>
      </w:r>
    </w:p>
    <w:p w:rsidR="0005170A" w:rsidRPr="00034D22" w:rsidRDefault="0005170A" w:rsidP="007C4925">
      <w:pPr>
        <w:autoSpaceDE w:val="0"/>
        <w:autoSpaceDN w:val="0"/>
        <w:spacing w:after="0" w:line="240" w:lineRule="auto"/>
        <w:ind w:firstLine="709"/>
        <w:jc w:val="both"/>
        <w:rPr>
          <w:rFonts w:ascii="Times New Roman" w:hAnsi="Times New Roman"/>
          <w:sz w:val="26"/>
          <w:szCs w:val="26"/>
        </w:rPr>
      </w:pPr>
      <w:r w:rsidRPr="00034D22">
        <w:rPr>
          <w:rFonts w:ascii="Times New Roman" w:hAnsi="Times New Roman"/>
          <w:sz w:val="26"/>
          <w:szCs w:val="26"/>
        </w:rPr>
        <w:lastRenderedPageBreak/>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даётся.</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ar59" w:history="1">
        <w:r w:rsidRPr="00DF4750">
          <w:rPr>
            <w:rFonts w:ascii="Times New Roman" w:hAnsi="Times New Roman"/>
            <w:sz w:val="26"/>
            <w:szCs w:val="26"/>
          </w:rPr>
          <w:t>пункте</w:t>
        </w:r>
      </w:hyperlink>
      <w:r w:rsidRPr="00DF4750">
        <w:rPr>
          <w:rFonts w:ascii="Times New Roman" w:hAnsi="Times New Roman"/>
          <w:sz w:val="26"/>
          <w:szCs w:val="26"/>
        </w:rPr>
        <w:t xml:space="preserve"> 3 настоящего административного регламента.</w:t>
      </w:r>
    </w:p>
    <w:p w:rsidR="0005170A" w:rsidRPr="00232B83"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Информирование заявителей о порядке предоставления муниципальной услуги в </w:t>
      </w:r>
      <w:r w:rsidRPr="00232B83">
        <w:rPr>
          <w:rFonts w:ascii="Times New Roman" w:hAnsi="Times New Roman"/>
          <w:sz w:val="26"/>
          <w:szCs w:val="26"/>
        </w:rPr>
        <w:t>многофункциональном центре предоставления государственных и муниципальных услуг (далее - МФЦ)</w:t>
      </w:r>
      <w:r>
        <w:rPr>
          <w:rFonts w:ascii="Times New Roman" w:hAnsi="Times New Roman"/>
          <w:sz w:val="26"/>
          <w:szCs w:val="26"/>
        </w:rPr>
        <w:t xml:space="preserve">,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w:t>
      </w:r>
      <w:r w:rsidRPr="00232B83">
        <w:rPr>
          <w:rFonts w:ascii="Times New Roman" w:hAnsi="Times New Roman"/>
          <w:sz w:val="26"/>
          <w:szCs w:val="26"/>
        </w:rPr>
        <w:t>МФЦ.</w:t>
      </w:r>
    </w:p>
    <w:p w:rsidR="0005170A" w:rsidRPr="00232B83" w:rsidRDefault="0005170A" w:rsidP="007C4925">
      <w:pPr>
        <w:autoSpaceDE w:val="0"/>
        <w:autoSpaceDN w:val="0"/>
        <w:adjustRightInd w:val="0"/>
        <w:spacing w:after="0" w:line="240" w:lineRule="auto"/>
        <w:ind w:firstLine="709"/>
        <w:jc w:val="both"/>
        <w:rPr>
          <w:rFonts w:ascii="Times New Roman" w:hAnsi="Times New Roman"/>
          <w:sz w:val="26"/>
          <w:szCs w:val="26"/>
        </w:rPr>
      </w:pPr>
      <w:r w:rsidRPr="00232B83">
        <w:rPr>
          <w:rFonts w:ascii="Times New Roman" w:hAnsi="Times New Roman"/>
          <w:sz w:val="26"/>
          <w:szCs w:val="26"/>
        </w:rPr>
        <w:t>7. Информация о месте нахождения, графике работы, справочных телефонах, адресах электронной почты уполномоченного органа размещена на официальном сайте, на Едином и региональном порталах.</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sidRPr="00232B83">
        <w:rPr>
          <w:rFonts w:ascii="Times New Roman" w:hAnsi="Times New Roman"/>
          <w:sz w:val="26"/>
          <w:szCs w:val="26"/>
        </w:rPr>
        <w:t xml:space="preserve">Информация о месте нахождения, графике работы, справочных телефонах, адресе электронной почты МФЦ размещена на портале МФЦ </w:t>
      </w:r>
      <w:r w:rsidRPr="00232B83">
        <w:rPr>
          <w:rFonts w:ascii="Times New Roman" w:hAnsi="Times New Roman"/>
          <w:sz w:val="26"/>
          <w:szCs w:val="26"/>
          <w:lang w:val="en-US"/>
        </w:rPr>
        <w:t>www</w:t>
      </w:r>
      <w:r w:rsidRPr="00232B83">
        <w:rPr>
          <w:rFonts w:ascii="Times New Roman" w:hAnsi="Times New Roman"/>
          <w:sz w:val="26"/>
          <w:szCs w:val="26"/>
        </w:rPr>
        <w:t>.</w:t>
      </w:r>
      <w:proofErr w:type="spellStart"/>
      <w:r w:rsidRPr="00232B83">
        <w:rPr>
          <w:rFonts w:ascii="Times New Roman" w:hAnsi="Times New Roman"/>
          <w:sz w:val="26"/>
          <w:szCs w:val="26"/>
          <w:lang w:val="en-US"/>
        </w:rPr>
        <w:t>mfc</w:t>
      </w:r>
      <w:proofErr w:type="spellEnd"/>
      <w:r w:rsidRPr="00232B83">
        <w:rPr>
          <w:rFonts w:ascii="Times New Roman" w:hAnsi="Times New Roman"/>
          <w:sz w:val="26"/>
          <w:szCs w:val="26"/>
        </w:rPr>
        <w:t>.</w:t>
      </w:r>
      <w:proofErr w:type="spellStart"/>
      <w:r w:rsidRPr="00232B83">
        <w:rPr>
          <w:rFonts w:ascii="Times New Roman" w:hAnsi="Times New Roman"/>
          <w:sz w:val="26"/>
          <w:szCs w:val="26"/>
          <w:lang w:val="en-US"/>
        </w:rPr>
        <w:t>admhmao</w:t>
      </w:r>
      <w:proofErr w:type="spellEnd"/>
      <w:r w:rsidRPr="00232B83">
        <w:rPr>
          <w:rFonts w:ascii="Times New Roman" w:hAnsi="Times New Roman"/>
          <w:sz w:val="26"/>
          <w:szCs w:val="26"/>
        </w:rPr>
        <w:t>.</w:t>
      </w:r>
      <w:proofErr w:type="spellStart"/>
      <w:r w:rsidRPr="00232B83">
        <w:rPr>
          <w:rFonts w:ascii="Times New Roman" w:hAnsi="Times New Roman"/>
          <w:sz w:val="26"/>
          <w:szCs w:val="26"/>
          <w:lang w:val="en-US"/>
        </w:rPr>
        <w:t>ru</w:t>
      </w:r>
      <w:proofErr w:type="spellEnd"/>
      <w:r w:rsidRPr="00232B83">
        <w:rPr>
          <w:rFonts w:ascii="Times New Roman" w:hAnsi="Times New Roman"/>
          <w:sz w:val="26"/>
          <w:szCs w:val="26"/>
        </w:rPr>
        <w:t>, на Едином и региональном порталах.</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sidRPr="00232B83">
        <w:rPr>
          <w:rFonts w:ascii="Times New Roman" w:hAnsi="Times New Roman"/>
          <w:sz w:val="26"/>
          <w:szCs w:val="26"/>
        </w:rPr>
        <w:t>Информация о месте нахождения, графике работы, справочных телефонах, адресе электронной почты</w:t>
      </w:r>
      <w:r>
        <w:rPr>
          <w:rFonts w:ascii="Times New Roman" w:hAnsi="Times New Roman"/>
          <w:sz w:val="26"/>
          <w:szCs w:val="26"/>
        </w:rPr>
        <w:t xml:space="preserve"> Когалымского</w:t>
      </w:r>
      <w:r w:rsidRPr="00832C79">
        <w:rPr>
          <w:rFonts w:ascii="Times New Roman" w:hAnsi="Times New Roman"/>
          <w:sz w:val="26"/>
          <w:szCs w:val="26"/>
        </w:rPr>
        <w:t xml:space="preserve"> отдел</w:t>
      </w:r>
      <w:r>
        <w:rPr>
          <w:rFonts w:ascii="Times New Roman" w:hAnsi="Times New Roman"/>
          <w:sz w:val="26"/>
          <w:szCs w:val="26"/>
        </w:rPr>
        <w:t>а</w:t>
      </w:r>
      <w:r w:rsidRPr="00832C79">
        <w:rPr>
          <w:rFonts w:ascii="Times New Roman" w:hAnsi="Times New Roman"/>
          <w:sz w:val="26"/>
          <w:szCs w:val="26"/>
        </w:rPr>
        <w:t xml:space="preserve"> Управления Федеральной службы государственной регистрации, кадастра и картографии по Ханты-Мансийскому автономному округ</w:t>
      </w:r>
      <w:r>
        <w:rPr>
          <w:rFonts w:ascii="Times New Roman" w:hAnsi="Times New Roman"/>
          <w:sz w:val="26"/>
          <w:szCs w:val="26"/>
        </w:rPr>
        <w:t xml:space="preserve">у – Югре (далее – </w:t>
      </w:r>
      <w:proofErr w:type="spellStart"/>
      <w:r>
        <w:rPr>
          <w:rFonts w:ascii="Times New Roman" w:hAnsi="Times New Roman"/>
          <w:sz w:val="26"/>
          <w:szCs w:val="26"/>
        </w:rPr>
        <w:t>Росреестр</w:t>
      </w:r>
      <w:proofErr w:type="spellEnd"/>
      <w:r>
        <w:rPr>
          <w:rFonts w:ascii="Times New Roman" w:hAnsi="Times New Roman"/>
          <w:sz w:val="26"/>
          <w:szCs w:val="26"/>
        </w:rPr>
        <w:t xml:space="preserve">) размещена на портале </w:t>
      </w:r>
      <w:r w:rsidRPr="00583A7B">
        <w:rPr>
          <w:rFonts w:ascii="Times New Roman" w:hAnsi="Times New Roman"/>
          <w:sz w:val="26"/>
          <w:szCs w:val="26"/>
        </w:rPr>
        <w:t xml:space="preserve">на официальном сайте </w:t>
      </w:r>
      <w:proofErr w:type="spellStart"/>
      <w:r w:rsidRPr="00583A7B">
        <w:rPr>
          <w:rFonts w:ascii="Times New Roman" w:hAnsi="Times New Roman"/>
          <w:sz w:val="26"/>
          <w:szCs w:val="26"/>
        </w:rPr>
        <w:t>Росреестра</w:t>
      </w:r>
      <w:proofErr w:type="spellEnd"/>
      <w:r w:rsidRPr="00583A7B">
        <w:rPr>
          <w:rFonts w:ascii="Times New Roman" w:hAnsi="Times New Roman"/>
          <w:sz w:val="26"/>
          <w:szCs w:val="26"/>
        </w:rPr>
        <w:t xml:space="preserve"> в сети Интернет</w:t>
      </w:r>
      <w:r>
        <w:rPr>
          <w:rFonts w:ascii="Times New Roman" w:hAnsi="Times New Roman"/>
          <w:sz w:val="26"/>
          <w:szCs w:val="26"/>
        </w:rPr>
        <w:t xml:space="preserve"> </w:t>
      </w:r>
      <w:r w:rsidRPr="005B20CA">
        <w:rPr>
          <w:rFonts w:ascii="Times New Roman" w:hAnsi="Times New Roman"/>
          <w:sz w:val="26"/>
          <w:szCs w:val="26"/>
        </w:rPr>
        <w:t>www.to86.rosreestr.ru</w:t>
      </w:r>
      <w:r>
        <w:rPr>
          <w:rFonts w:ascii="Times New Roman" w:hAnsi="Times New Roman"/>
          <w:sz w:val="26"/>
          <w:szCs w:val="26"/>
        </w:rPr>
        <w:t xml:space="preserve">, на Едином и региональном </w:t>
      </w:r>
      <w:r w:rsidRPr="00D75AF2">
        <w:rPr>
          <w:rFonts w:ascii="Times New Roman" w:hAnsi="Times New Roman"/>
          <w:sz w:val="26"/>
          <w:szCs w:val="26"/>
        </w:rPr>
        <w:t>порталах.</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232B83">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инспекции Федеральной налоговой службы по </w:t>
      </w:r>
      <w:proofErr w:type="spellStart"/>
      <w:r w:rsidRPr="00232B83">
        <w:rPr>
          <w:rFonts w:ascii="Times New Roman" w:hAnsi="Times New Roman" w:cs="Times New Roman"/>
          <w:sz w:val="26"/>
          <w:szCs w:val="26"/>
        </w:rPr>
        <w:t>Сургутскому</w:t>
      </w:r>
      <w:proofErr w:type="spellEnd"/>
      <w:r w:rsidRPr="00232B83">
        <w:rPr>
          <w:rFonts w:ascii="Times New Roman" w:hAnsi="Times New Roman" w:cs="Times New Roman"/>
          <w:sz w:val="26"/>
          <w:szCs w:val="26"/>
        </w:rPr>
        <w:t xml:space="preserve"> району Ханты-</w:t>
      </w:r>
      <w:r w:rsidRPr="005706AB">
        <w:rPr>
          <w:rFonts w:ascii="Times New Roman" w:hAnsi="Times New Roman" w:cs="Times New Roman"/>
          <w:sz w:val="26"/>
          <w:szCs w:val="26"/>
        </w:rPr>
        <w:t xml:space="preserve">Мансийского автономного округа - Югры (далее - ИФНС) размещена на официальном </w:t>
      </w:r>
      <w:r w:rsidRPr="005D2400">
        <w:rPr>
          <w:rFonts w:ascii="Times New Roman" w:hAnsi="Times New Roman" w:cs="Times New Roman"/>
          <w:sz w:val="26"/>
          <w:szCs w:val="26"/>
        </w:rPr>
        <w:t xml:space="preserve">сайте </w:t>
      </w:r>
      <w:hyperlink r:id="rId11" w:history="1">
        <w:r w:rsidRPr="005D2400">
          <w:rPr>
            <w:rStyle w:val="a3"/>
            <w:rFonts w:ascii="Times New Roman" w:hAnsi="Times New Roman" w:cs="Times New Roman"/>
            <w:color w:val="auto"/>
            <w:sz w:val="26"/>
            <w:szCs w:val="26"/>
            <w:u w:val="none"/>
          </w:rPr>
          <w:t>www.nalog.ru</w:t>
        </w:r>
      </w:hyperlink>
      <w:r w:rsidRPr="005D2400">
        <w:rPr>
          <w:rFonts w:ascii="Times New Roman" w:hAnsi="Times New Roman" w:cs="Times New Roman"/>
          <w:sz w:val="26"/>
          <w:szCs w:val="26"/>
        </w:rPr>
        <w:t xml:space="preserve">, на </w:t>
      </w:r>
      <w:r w:rsidRPr="005706AB">
        <w:rPr>
          <w:rFonts w:ascii="Times New Roman" w:hAnsi="Times New Roman" w:cs="Times New Roman"/>
          <w:sz w:val="26"/>
          <w:szCs w:val="26"/>
        </w:rPr>
        <w:t xml:space="preserve">Едином </w:t>
      </w:r>
      <w:r w:rsidRPr="00232B83">
        <w:rPr>
          <w:rFonts w:ascii="Times New Roman" w:hAnsi="Times New Roman" w:cs="Times New Roman"/>
          <w:sz w:val="26"/>
          <w:szCs w:val="26"/>
        </w:rPr>
        <w:t>и региональном порталах.</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232B83">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w:t>
      </w:r>
      <w:r>
        <w:rPr>
          <w:rFonts w:ascii="Times New Roman" w:hAnsi="Times New Roman" w:cs="Times New Roman"/>
          <w:sz w:val="26"/>
          <w:szCs w:val="26"/>
        </w:rPr>
        <w:t>о</w:t>
      </w:r>
      <w:r w:rsidRPr="00252C87">
        <w:rPr>
          <w:rFonts w:ascii="Times New Roman" w:hAnsi="Times New Roman" w:cs="Times New Roman"/>
          <w:sz w:val="26"/>
          <w:szCs w:val="26"/>
        </w:rPr>
        <w:t>тдел</w:t>
      </w:r>
      <w:r>
        <w:rPr>
          <w:rFonts w:ascii="Times New Roman" w:hAnsi="Times New Roman" w:cs="Times New Roman"/>
          <w:sz w:val="26"/>
          <w:szCs w:val="26"/>
        </w:rPr>
        <w:t>а №</w:t>
      </w:r>
      <w:r w:rsidRPr="00252C87">
        <w:rPr>
          <w:rFonts w:ascii="Times New Roman" w:hAnsi="Times New Roman" w:cs="Times New Roman"/>
          <w:sz w:val="26"/>
          <w:szCs w:val="26"/>
        </w:rPr>
        <w:t>8 Управления Федерального казначейства по Ханты-Мансийскому автономному ок</w:t>
      </w:r>
      <w:r>
        <w:rPr>
          <w:rFonts w:ascii="Times New Roman" w:hAnsi="Times New Roman" w:cs="Times New Roman"/>
          <w:sz w:val="26"/>
          <w:szCs w:val="26"/>
        </w:rPr>
        <w:t xml:space="preserve">ругу - Югре (далее - Отдел УФК) </w:t>
      </w:r>
      <w:r w:rsidRPr="005706AB">
        <w:rPr>
          <w:rFonts w:ascii="Times New Roman" w:hAnsi="Times New Roman" w:cs="Times New Roman"/>
          <w:sz w:val="26"/>
          <w:szCs w:val="26"/>
        </w:rPr>
        <w:t xml:space="preserve">размещена на официальном </w:t>
      </w:r>
      <w:r w:rsidRPr="00DC3BE6">
        <w:rPr>
          <w:rFonts w:ascii="Times New Roman" w:hAnsi="Times New Roman" w:cs="Times New Roman"/>
          <w:sz w:val="26"/>
          <w:szCs w:val="26"/>
        </w:rPr>
        <w:t xml:space="preserve">сайте </w:t>
      </w:r>
      <w:r w:rsidRPr="00252C87">
        <w:rPr>
          <w:rFonts w:ascii="Times New Roman" w:hAnsi="Times New Roman" w:cs="Times New Roman"/>
          <w:sz w:val="26"/>
          <w:szCs w:val="26"/>
        </w:rPr>
        <w:t>www.roskazna.ru</w:t>
      </w:r>
      <w:r w:rsidRPr="00DC3BE6">
        <w:rPr>
          <w:rFonts w:ascii="Times New Roman" w:hAnsi="Times New Roman" w:cs="Times New Roman"/>
          <w:sz w:val="26"/>
          <w:szCs w:val="26"/>
        </w:rPr>
        <w:t xml:space="preserve">, </w:t>
      </w:r>
      <w:r w:rsidRPr="005706AB">
        <w:rPr>
          <w:rFonts w:ascii="Times New Roman" w:hAnsi="Times New Roman" w:cs="Times New Roman"/>
          <w:sz w:val="26"/>
          <w:szCs w:val="26"/>
        </w:rPr>
        <w:t xml:space="preserve">на Едином </w:t>
      </w:r>
      <w:r w:rsidRPr="00232B83">
        <w:rPr>
          <w:rFonts w:ascii="Times New Roman" w:hAnsi="Times New Roman" w:cs="Times New Roman"/>
          <w:sz w:val="26"/>
          <w:szCs w:val="26"/>
        </w:rPr>
        <w:t>и региональном порталах.</w:t>
      </w:r>
    </w:p>
    <w:p w:rsidR="0005170A" w:rsidRPr="00834403"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834403">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комитета по управлению муниципальным имуществом Администрации города Когалыма (далее - КУМИ) размещена на официальном сайте </w:t>
      </w:r>
      <w:proofErr w:type="spellStart"/>
      <w:r w:rsidRPr="00834403">
        <w:rPr>
          <w:rFonts w:ascii="Times New Roman" w:hAnsi="Times New Roman"/>
          <w:sz w:val="26"/>
          <w:szCs w:val="26"/>
        </w:rPr>
        <w:t>www</w:t>
      </w:r>
      <w:proofErr w:type="spellEnd"/>
      <w:r w:rsidRPr="00834403">
        <w:rPr>
          <w:rFonts w:ascii="Times New Roman" w:hAnsi="Times New Roman"/>
          <w:sz w:val="26"/>
          <w:szCs w:val="26"/>
        </w:rPr>
        <w:t>.</w:t>
      </w:r>
      <w:proofErr w:type="spellStart"/>
      <w:r w:rsidRPr="00834403">
        <w:rPr>
          <w:rFonts w:ascii="Times New Roman" w:hAnsi="Times New Roman"/>
          <w:sz w:val="26"/>
          <w:szCs w:val="26"/>
          <w:lang w:val="en-US"/>
        </w:rPr>
        <w:t>admkogalym</w:t>
      </w:r>
      <w:proofErr w:type="spellEnd"/>
      <w:r w:rsidRPr="00834403">
        <w:rPr>
          <w:rFonts w:ascii="Times New Roman" w:hAnsi="Times New Roman"/>
          <w:sz w:val="26"/>
          <w:szCs w:val="26"/>
        </w:rPr>
        <w:t>.</w:t>
      </w:r>
      <w:proofErr w:type="spellStart"/>
      <w:r w:rsidRPr="00834403">
        <w:rPr>
          <w:rFonts w:ascii="Times New Roman" w:hAnsi="Times New Roman"/>
          <w:sz w:val="26"/>
          <w:szCs w:val="26"/>
          <w:lang w:val="en-US"/>
        </w:rPr>
        <w:t>ru</w:t>
      </w:r>
      <w:proofErr w:type="spellEnd"/>
      <w:r w:rsidRPr="00834403">
        <w:rPr>
          <w:rFonts w:ascii="Times New Roman" w:hAnsi="Times New Roman" w:cs="Times New Roman"/>
          <w:sz w:val="26"/>
          <w:szCs w:val="26"/>
        </w:rPr>
        <w:t>.</w:t>
      </w:r>
    </w:p>
    <w:p w:rsidR="0005170A" w:rsidRPr="00D75AF2" w:rsidRDefault="0005170A" w:rsidP="007C4925">
      <w:pPr>
        <w:tabs>
          <w:tab w:val="left" w:pos="709"/>
        </w:tabs>
        <w:autoSpaceDE w:val="0"/>
        <w:autoSpaceDN w:val="0"/>
        <w:adjustRightInd w:val="0"/>
        <w:spacing w:after="0" w:line="240" w:lineRule="auto"/>
        <w:ind w:firstLine="709"/>
        <w:jc w:val="both"/>
        <w:rPr>
          <w:rFonts w:ascii="Times New Roman" w:hAnsi="Times New Roman"/>
          <w:sz w:val="26"/>
          <w:szCs w:val="26"/>
        </w:rPr>
      </w:pPr>
      <w:r w:rsidRPr="00D75AF2">
        <w:rPr>
          <w:rFonts w:ascii="Times New Roman" w:hAnsi="Times New Roman"/>
          <w:sz w:val="26"/>
          <w:szCs w:val="26"/>
        </w:rPr>
        <w:t xml:space="preserve">8. На информационных стендах в местах предоставления муниципальной услуги и в информационно-телекоммуникационной сети «Интернет» (на </w:t>
      </w:r>
      <w:r w:rsidRPr="00D75AF2">
        <w:rPr>
          <w:rFonts w:ascii="Times New Roman" w:hAnsi="Times New Roman"/>
          <w:sz w:val="26"/>
          <w:szCs w:val="26"/>
        </w:rPr>
        <w:lastRenderedPageBreak/>
        <w:t>официальном сайте уполномоченного органа, на Едином и региональном порталах) размещается следующая информация:</w:t>
      </w:r>
    </w:p>
    <w:p w:rsidR="0005170A" w:rsidRPr="00D75AF2" w:rsidRDefault="0005170A" w:rsidP="007C4925">
      <w:pPr>
        <w:tabs>
          <w:tab w:val="left" w:pos="709"/>
        </w:tabs>
        <w:spacing w:after="0" w:line="240" w:lineRule="auto"/>
        <w:ind w:firstLine="709"/>
        <w:jc w:val="both"/>
        <w:rPr>
          <w:rFonts w:ascii="Times New Roman" w:hAnsi="Times New Roman"/>
          <w:sz w:val="26"/>
          <w:szCs w:val="26"/>
        </w:rPr>
      </w:pPr>
      <w:r w:rsidRPr="00D75AF2">
        <w:rPr>
          <w:rFonts w:ascii="Times New Roman" w:hAnsi="Times New Roman"/>
          <w:sz w:val="26"/>
          <w:szCs w:val="26"/>
        </w:rP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w:t>
      </w:r>
    </w:p>
    <w:p w:rsidR="0005170A" w:rsidRPr="00D75AF2" w:rsidRDefault="0005170A" w:rsidP="007C4925">
      <w:pPr>
        <w:tabs>
          <w:tab w:val="left" w:pos="709"/>
        </w:tabs>
        <w:spacing w:after="0" w:line="240" w:lineRule="auto"/>
        <w:ind w:firstLine="709"/>
        <w:jc w:val="both"/>
        <w:rPr>
          <w:rFonts w:ascii="Times New Roman" w:hAnsi="Times New Roman"/>
          <w:sz w:val="26"/>
          <w:szCs w:val="26"/>
        </w:rPr>
      </w:pPr>
      <w:r w:rsidRPr="00D75AF2">
        <w:rPr>
          <w:rFonts w:ascii="Times New Roman" w:hAnsi="Times New Roman"/>
          <w:sz w:val="26"/>
          <w:szCs w:val="26"/>
        </w:rPr>
        <w:t>перечень нормативных правовых актов, регулирующих предоставление муниципальной услуги;</w:t>
      </w:r>
    </w:p>
    <w:p w:rsidR="0005170A" w:rsidRPr="007C4925" w:rsidRDefault="0005170A" w:rsidP="007C4925">
      <w:pPr>
        <w:widowControl w:val="0"/>
        <w:spacing w:after="0" w:line="240" w:lineRule="auto"/>
        <w:ind w:firstLine="709"/>
        <w:jc w:val="both"/>
        <w:rPr>
          <w:rFonts w:ascii="Times New Roman" w:hAnsi="Times New Roman"/>
          <w:spacing w:val="-6"/>
          <w:sz w:val="26"/>
          <w:szCs w:val="26"/>
        </w:rPr>
      </w:pPr>
      <w:r w:rsidRPr="007C4925">
        <w:rPr>
          <w:rFonts w:ascii="Times New Roman" w:hAnsi="Times New Roman"/>
          <w:spacing w:val="-6"/>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05170A" w:rsidRPr="00D75AF2" w:rsidRDefault="0005170A" w:rsidP="007C4925">
      <w:pPr>
        <w:tabs>
          <w:tab w:val="left" w:pos="709"/>
        </w:tabs>
        <w:spacing w:after="0" w:line="240" w:lineRule="auto"/>
        <w:ind w:firstLine="709"/>
        <w:jc w:val="both"/>
        <w:rPr>
          <w:rFonts w:ascii="Times New Roman" w:hAnsi="Times New Roman"/>
          <w:sz w:val="26"/>
          <w:szCs w:val="26"/>
        </w:rPr>
      </w:pPr>
      <w:r w:rsidRPr="00D75AF2">
        <w:rPr>
          <w:rFonts w:ascii="Times New Roman" w:hAnsi="Times New Roman"/>
          <w:sz w:val="26"/>
          <w:szCs w:val="26"/>
        </w:rP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05170A" w:rsidRPr="00D75AF2" w:rsidRDefault="0005170A" w:rsidP="007C4925">
      <w:pPr>
        <w:suppressAutoHyphens/>
        <w:autoSpaceDE w:val="0"/>
        <w:autoSpaceDN w:val="0"/>
        <w:adjustRightInd w:val="0"/>
        <w:spacing w:after="0" w:line="240" w:lineRule="auto"/>
        <w:ind w:firstLine="709"/>
        <w:jc w:val="both"/>
        <w:outlineLvl w:val="0"/>
        <w:rPr>
          <w:rFonts w:ascii="Times New Roman" w:eastAsia="Calibri" w:hAnsi="Times New Roman" w:cs="Times New Roman"/>
          <w:sz w:val="26"/>
          <w:szCs w:val="26"/>
        </w:rPr>
      </w:pPr>
      <w:r>
        <w:rPr>
          <w:rFonts w:ascii="Times New Roman" w:eastAsia="Calibri" w:hAnsi="Times New Roman" w:cs="Times New Roman"/>
          <w:sz w:val="26"/>
          <w:szCs w:val="26"/>
        </w:rPr>
        <w:t>бланк заявления</w:t>
      </w:r>
      <w:r w:rsidRPr="00D75AF2">
        <w:rPr>
          <w:rFonts w:ascii="Times New Roman" w:eastAsia="Calibri" w:hAnsi="Times New Roman" w:cs="Times New Roman"/>
          <w:sz w:val="26"/>
          <w:szCs w:val="26"/>
        </w:rPr>
        <w:t xml:space="preserve"> о предоставлени</w:t>
      </w:r>
      <w:r>
        <w:rPr>
          <w:rFonts w:ascii="Times New Roman" w:eastAsia="Calibri" w:hAnsi="Times New Roman" w:cs="Times New Roman"/>
          <w:sz w:val="26"/>
          <w:szCs w:val="26"/>
        </w:rPr>
        <w:t>и муниципальной услуги и образец его</w:t>
      </w:r>
      <w:r w:rsidRPr="00D75AF2">
        <w:rPr>
          <w:rFonts w:ascii="Times New Roman" w:eastAsia="Calibri" w:hAnsi="Times New Roman" w:cs="Times New Roman"/>
          <w:sz w:val="26"/>
          <w:szCs w:val="26"/>
        </w:rPr>
        <w:t xml:space="preserve"> заполнения.</w:t>
      </w:r>
    </w:p>
    <w:p w:rsidR="0005170A" w:rsidRDefault="0005170A" w:rsidP="007C4925">
      <w:pPr>
        <w:tabs>
          <w:tab w:val="left" w:pos="709"/>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Информация по вопросам предоставления муниципальной услуги, в том числе о ходе, сроках и порядке её предоставления, размещенная на официальной сайте, Едином и региональном порталах предоставляется заявителю бесплатно.</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Доступ к информации по вопросам предоставления муниципальной услуги, в том числе о ходе, сроках и порядке её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170A" w:rsidRPr="007C4925" w:rsidRDefault="0005170A" w:rsidP="007C4925">
      <w:pPr>
        <w:autoSpaceDE w:val="0"/>
        <w:autoSpaceDN w:val="0"/>
        <w:adjustRightInd w:val="0"/>
        <w:spacing w:after="0" w:line="240" w:lineRule="auto"/>
        <w:ind w:firstLine="709"/>
        <w:jc w:val="both"/>
        <w:rPr>
          <w:rFonts w:ascii="Times New Roman" w:hAnsi="Times New Roman"/>
          <w:spacing w:val="-6"/>
          <w:sz w:val="26"/>
          <w:szCs w:val="26"/>
        </w:rPr>
      </w:pPr>
      <w:r w:rsidRPr="007C4925">
        <w:rPr>
          <w:rFonts w:ascii="Times New Roman" w:hAnsi="Times New Roman"/>
          <w:spacing w:val="-6"/>
          <w:sz w:val="26"/>
          <w:szCs w:val="26"/>
        </w:rP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6020C9" w:rsidRDefault="0005170A" w:rsidP="007C4925">
      <w:pPr>
        <w:autoSpaceDE w:val="0"/>
        <w:autoSpaceDN w:val="0"/>
        <w:adjustRightInd w:val="0"/>
        <w:spacing w:after="0" w:line="240" w:lineRule="auto"/>
        <w:ind w:firstLine="709"/>
        <w:jc w:val="center"/>
        <w:rPr>
          <w:rFonts w:ascii="Times New Roman" w:hAnsi="Times New Roman"/>
          <w:sz w:val="26"/>
          <w:szCs w:val="26"/>
        </w:rPr>
      </w:pPr>
      <w:r w:rsidRPr="006020C9">
        <w:rPr>
          <w:rFonts w:ascii="Times New Roman" w:hAnsi="Times New Roman"/>
          <w:sz w:val="26"/>
          <w:szCs w:val="26"/>
        </w:rPr>
        <w:t>2. Стандарт предоставления муниципальной услуги</w:t>
      </w:r>
    </w:p>
    <w:p w:rsidR="0005170A" w:rsidRPr="006020C9" w:rsidRDefault="0005170A" w:rsidP="007C4925">
      <w:pPr>
        <w:autoSpaceDE w:val="0"/>
        <w:autoSpaceDN w:val="0"/>
        <w:adjustRightInd w:val="0"/>
        <w:spacing w:after="0" w:line="240" w:lineRule="auto"/>
        <w:ind w:firstLine="709"/>
        <w:jc w:val="both"/>
        <w:rPr>
          <w:rFonts w:ascii="Times New Roman" w:hAnsi="Times New Roman"/>
          <w:sz w:val="26"/>
          <w:szCs w:val="26"/>
        </w:rPr>
      </w:pPr>
    </w:p>
    <w:p w:rsidR="0005170A" w:rsidRPr="006020C9" w:rsidRDefault="0005170A" w:rsidP="007C4925">
      <w:pPr>
        <w:autoSpaceDE w:val="0"/>
        <w:autoSpaceDN w:val="0"/>
        <w:adjustRightInd w:val="0"/>
        <w:spacing w:after="0" w:line="240" w:lineRule="auto"/>
        <w:ind w:firstLine="709"/>
        <w:jc w:val="center"/>
        <w:rPr>
          <w:rFonts w:ascii="Times New Roman" w:hAnsi="Times New Roman"/>
          <w:sz w:val="26"/>
          <w:szCs w:val="26"/>
        </w:rPr>
      </w:pPr>
      <w:r w:rsidRPr="006020C9">
        <w:rPr>
          <w:rFonts w:ascii="Times New Roman" w:hAnsi="Times New Roman"/>
          <w:sz w:val="26"/>
          <w:szCs w:val="26"/>
        </w:rPr>
        <w:t>Наименование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1</w:t>
      </w:r>
      <w:r>
        <w:rPr>
          <w:rFonts w:ascii="Times New Roman" w:hAnsi="Times New Roman" w:cs="Times New Roman"/>
          <w:sz w:val="26"/>
          <w:szCs w:val="26"/>
        </w:rPr>
        <w:t>0</w:t>
      </w:r>
      <w:r w:rsidRPr="00DA77A2">
        <w:rPr>
          <w:rFonts w:ascii="Times New Roman" w:hAnsi="Times New Roman" w:cs="Times New Roman"/>
          <w:sz w:val="26"/>
          <w:szCs w:val="26"/>
        </w:rPr>
        <w:t>. Выдача разрешений на установку и эксплуатацию рекламных конструкций</w:t>
      </w:r>
      <w:r>
        <w:rPr>
          <w:rFonts w:ascii="Times New Roman" w:hAnsi="Times New Roman" w:cs="Times New Roman"/>
          <w:sz w:val="26"/>
          <w:szCs w:val="26"/>
        </w:rPr>
        <w:t>, аннулирование таких разрешений</w:t>
      </w:r>
      <w:r w:rsidRPr="00DA77A2">
        <w:rPr>
          <w:rFonts w:ascii="Times New Roman" w:hAnsi="Times New Roman" w:cs="Times New Roman"/>
          <w:sz w:val="26"/>
          <w:szCs w:val="26"/>
        </w:rPr>
        <w:t>.</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7E0AB4" w:rsidRDefault="0005170A" w:rsidP="007C4925">
      <w:pPr>
        <w:autoSpaceDE w:val="0"/>
        <w:autoSpaceDN w:val="0"/>
        <w:adjustRightInd w:val="0"/>
        <w:spacing w:after="0" w:line="240" w:lineRule="auto"/>
        <w:ind w:firstLine="709"/>
        <w:jc w:val="center"/>
        <w:outlineLvl w:val="2"/>
        <w:rPr>
          <w:rFonts w:ascii="Times New Roman" w:hAnsi="Times New Roman"/>
          <w:sz w:val="26"/>
          <w:szCs w:val="26"/>
        </w:rPr>
      </w:pPr>
      <w:r w:rsidRPr="007E0AB4">
        <w:rPr>
          <w:rFonts w:ascii="Times New Roman" w:hAnsi="Times New Roman"/>
          <w:sz w:val="26"/>
          <w:szCs w:val="26"/>
        </w:rPr>
        <w:t>Наименование органа, предоставляющего</w:t>
      </w:r>
      <w:r>
        <w:rPr>
          <w:rFonts w:ascii="Times New Roman" w:hAnsi="Times New Roman"/>
          <w:sz w:val="26"/>
          <w:szCs w:val="26"/>
        </w:rPr>
        <w:t xml:space="preserve"> муниципальную услугу</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1</w:t>
      </w:r>
      <w:r>
        <w:rPr>
          <w:rFonts w:ascii="Times New Roman" w:hAnsi="Times New Roman" w:cs="Times New Roman"/>
          <w:sz w:val="26"/>
          <w:szCs w:val="26"/>
        </w:rPr>
        <w:t>1</w:t>
      </w:r>
      <w:r w:rsidRPr="00DA77A2">
        <w:rPr>
          <w:rFonts w:ascii="Times New Roman" w:hAnsi="Times New Roman" w:cs="Times New Roman"/>
          <w:sz w:val="26"/>
          <w:szCs w:val="26"/>
        </w:rPr>
        <w:t>. Органом, предоставляющим муниципальную услугу, является отдел архитектуры и градостроительства Администрации города Когалыма.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За получением муниципальной услуги заявитель вправе обратиться в МФЦ.</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При предоставлении муниципальной услуги уполномоченный орган осуществляет межведомственное информационное взаимодействие с </w:t>
      </w:r>
      <w:proofErr w:type="spellStart"/>
      <w:r w:rsidRPr="00DA77A2">
        <w:rPr>
          <w:rFonts w:ascii="Times New Roman" w:hAnsi="Times New Roman" w:cs="Times New Roman"/>
          <w:sz w:val="26"/>
          <w:szCs w:val="26"/>
        </w:rPr>
        <w:t>Росреестр</w:t>
      </w:r>
      <w:r>
        <w:rPr>
          <w:rFonts w:ascii="Times New Roman" w:hAnsi="Times New Roman" w:cs="Times New Roman"/>
          <w:sz w:val="26"/>
          <w:szCs w:val="26"/>
        </w:rPr>
        <w:t>ом</w:t>
      </w:r>
      <w:proofErr w:type="spellEnd"/>
      <w:r>
        <w:rPr>
          <w:rFonts w:ascii="Times New Roman" w:hAnsi="Times New Roman" w:cs="Times New Roman"/>
          <w:sz w:val="26"/>
          <w:szCs w:val="26"/>
        </w:rPr>
        <w:t>, ИФНС, Отделом УФК, КУМИ</w:t>
      </w:r>
      <w:r w:rsidRPr="00DA77A2">
        <w:rPr>
          <w:rFonts w:ascii="Times New Roman" w:hAnsi="Times New Roman" w:cs="Times New Roman"/>
          <w:sz w:val="26"/>
          <w:szCs w:val="26"/>
        </w:rPr>
        <w:t>.</w:t>
      </w:r>
    </w:p>
    <w:p w:rsidR="0005170A" w:rsidRPr="00D65C5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12. </w:t>
      </w:r>
      <w:r w:rsidRPr="00D65C5C">
        <w:rPr>
          <w:rFonts w:ascii="Times New Roman" w:hAnsi="Times New Roman" w:cs="Times New Roman"/>
          <w:sz w:val="26"/>
          <w:szCs w:val="26"/>
        </w:rPr>
        <w:t xml:space="preserve">В соответствии с требованиями </w:t>
      </w:r>
      <w:hyperlink r:id="rId12" w:history="1">
        <w:r w:rsidRPr="00D65C5C">
          <w:rPr>
            <w:rFonts w:ascii="Times New Roman" w:hAnsi="Times New Roman" w:cs="Times New Roman"/>
            <w:sz w:val="26"/>
            <w:szCs w:val="26"/>
          </w:rPr>
          <w:t>пункта 3 части 1 статьи 7</w:t>
        </w:r>
      </w:hyperlink>
      <w:r w:rsidRPr="00D65C5C">
        <w:rPr>
          <w:rFonts w:ascii="Times New Roman" w:hAnsi="Times New Roman" w:cs="Times New Roman"/>
          <w:sz w:val="26"/>
          <w:szCs w:val="26"/>
        </w:rPr>
        <w:t xml:space="preserve"> Фед</w:t>
      </w:r>
      <w:r>
        <w:rPr>
          <w:rFonts w:ascii="Times New Roman" w:hAnsi="Times New Roman" w:cs="Times New Roman"/>
          <w:sz w:val="26"/>
          <w:szCs w:val="26"/>
        </w:rPr>
        <w:t>ерального закона от 27.07.2010 №210-ФЗ «</w:t>
      </w:r>
      <w:r w:rsidRPr="00D65C5C">
        <w:rPr>
          <w:rFonts w:ascii="Times New Roman" w:hAnsi="Times New Roman" w:cs="Times New Roman"/>
          <w:sz w:val="26"/>
          <w:szCs w:val="26"/>
        </w:rPr>
        <w:t>Об организации предоставления госуда</w:t>
      </w:r>
      <w:r>
        <w:rPr>
          <w:rFonts w:ascii="Times New Roman" w:hAnsi="Times New Roman" w:cs="Times New Roman"/>
          <w:sz w:val="26"/>
          <w:szCs w:val="26"/>
        </w:rPr>
        <w:t>рственных и муниципальных услуг»</w:t>
      </w:r>
      <w:r w:rsidRPr="00D65C5C">
        <w:rPr>
          <w:rFonts w:ascii="Times New Roman" w:hAnsi="Times New Roman" w:cs="Times New Roman"/>
          <w:sz w:val="26"/>
          <w:szCs w:val="26"/>
        </w:rPr>
        <w:t xml:space="preserve"> </w:t>
      </w:r>
      <w:r>
        <w:rPr>
          <w:rFonts w:ascii="Times New Roman" w:hAnsi="Times New Roman"/>
          <w:sz w:val="26"/>
          <w:szCs w:val="26"/>
        </w:rPr>
        <w:t>(далее – Федеральный закон №</w:t>
      </w:r>
      <w:r w:rsidRPr="0000299B">
        <w:rPr>
          <w:rFonts w:ascii="Times New Roman" w:hAnsi="Times New Roman"/>
          <w:sz w:val="26"/>
          <w:szCs w:val="26"/>
        </w:rPr>
        <w:t>210</w:t>
      </w:r>
      <w:r>
        <w:rPr>
          <w:rFonts w:ascii="Times New Roman" w:hAnsi="Times New Roman"/>
          <w:sz w:val="26"/>
          <w:szCs w:val="26"/>
        </w:rPr>
        <w:t xml:space="preserve">-ФЗ) </w:t>
      </w:r>
      <w:r w:rsidRPr="00D65C5C">
        <w:rPr>
          <w:rFonts w:ascii="Times New Roman" w:hAnsi="Times New Roman" w:cs="Times New Roman"/>
          <w:sz w:val="26"/>
          <w:szCs w:val="26"/>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3" w:history="1">
        <w:r w:rsidRPr="00D65C5C">
          <w:rPr>
            <w:rFonts w:ascii="Times New Roman" w:hAnsi="Times New Roman" w:cs="Times New Roman"/>
            <w:sz w:val="26"/>
            <w:szCs w:val="26"/>
          </w:rPr>
          <w:t>перечень</w:t>
        </w:r>
      </w:hyperlink>
      <w:r w:rsidRPr="00D65C5C">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 Думы </w:t>
      </w:r>
      <w:r>
        <w:rPr>
          <w:rFonts w:ascii="Times New Roman" w:hAnsi="Times New Roman" w:cs="Times New Roman"/>
          <w:sz w:val="26"/>
          <w:szCs w:val="26"/>
        </w:rPr>
        <w:t>города Когалыма от 24.06.2011 №58-ГД «</w:t>
      </w:r>
      <w:r w:rsidRPr="00D65C5C">
        <w:rPr>
          <w:rFonts w:ascii="Times New Roman" w:hAnsi="Times New Roman" w:cs="Times New Roman"/>
          <w:sz w:val="26"/>
          <w:szCs w:val="26"/>
        </w:rPr>
        <w:t>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r>
        <w:rPr>
          <w:rFonts w:ascii="Times New Roman" w:hAnsi="Times New Roman" w:cs="Times New Roman"/>
          <w:sz w:val="26"/>
          <w:szCs w:val="26"/>
        </w:rPr>
        <w:t>»</w:t>
      </w:r>
      <w:r w:rsidRPr="00D65C5C">
        <w:rPr>
          <w:rFonts w:ascii="Times New Roman" w:hAnsi="Times New Roman" w:cs="Times New Roman"/>
          <w:sz w:val="26"/>
          <w:szCs w:val="26"/>
        </w:rPr>
        <w:t>.</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6020C9">
        <w:rPr>
          <w:rFonts w:ascii="Times New Roman" w:hAnsi="Times New Roman" w:cs="Times New Roman"/>
          <w:sz w:val="26"/>
          <w:szCs w:val="26"/>
        </w:rPr>
        <w:t>Результат предоставления муниципальной услуги</w:t>
      </w:r>
    </w:p>
    <w:p w:rsidR="007C4925" w:rsidRDefault="007C4925" w:rsidP="007C4925">
      <w:pPr>
        <w:autoSpaceDE w:val="0"/>
        <w:autoSpaceDN w:val="0"/>
        <w:adjustRightInd w:val="0"/>
        <w:spacing w:after="0" w:line="240" w:lineRule="auto"/>
        <w:ind w:firstLine="709"/>
        <w:jc w:val="both"/>
        <w:rPr>
          <w:rFonts w:ascii="Times New Roman" w:hAnsi="Times New Roman" w:cs="Times New Roman"/>
          <w:sz w:val="26"/>
          <w:szCs w:val="26"/>
        </w:rPr>
      </w:pPr>
      <w:bookmarkStart w:id="2" w:name="Par151"/>
      <w:bookmarkEnd w:id="2"/>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1</w:t>
      </w:r>
      <w:r>
        <w:rPr>
          <w:rFonts w:ascii="Times New Roman" w:hAnsi="Times New Roman" w:cs="Times New Roman"/>
          <w:sz w:val="26"/>
          <w:szCs w:val="26"/>
        </w:rPr>
        <w:t>3</w:t>
      </w:r>
      <w:r w:rsidRPr="00DA77A2">
        <w:rPr>
          <w:rFonts w:ascii="Times New Roman" w:hAnsi="Times New Roman" w:cs="Times New Roman"/>
          <w:sz w:val="26"/>
          <w:szCs w:val="26"/>
        </w:rPr>
        <w:t>. Результатом предоставления муниципальной услуги является выдача (направление) заявителю:</w:t>
      </w:r>
    </w:p>
    <w:p w:rsidR="0005170A" w:rsidRPr="002910E8" w:rsidRDefault="008C46A7" w:rsidP="007C4925">
      <w:pPr>
        <w:autoSpaceDE w:val="0"/>
        <w:autoSpaceDN w:val="0"/>
        <w:adjustRightInd w:val="0"/>
        <w:spacing w:after="0" w:line="240" w:lineRule="auto"/>
        <w:ind w:firstLine="709"/>
        <w:jc w:val="both"/>
        <w:rPr>
          <w:rFonts w:ascii="Times New Roman" w:hAnsi="Times New Roman" w:cs="Times New Roman"/>
          <w:sz w:val="26"/>
          <w:szCs w:val="26"/>
        </w:rPr>
      </w:pPr>
      <w:hyperlink r:id="rId14" w:history="1">
        <w:r w:rsidR="0005170A" w:rsidRPr="00DA77A2">
          <w:rPr>
            <w:rFonts w:ascii="Times New Roman" w:hAnsi="Times New Roman" w:cs="Times New Roman"/>
            <w:sz w:val="26"/>
            <w:szCs w:val="26"/>
          </w:rPr>
          <w:t>разрешения</w:t>
        </w:r>
      </w:hyperlink>
      <w:r w:rsidR="0005170A" w:rsidRPr="00DA77A2">
        <w:rPr>
          <w:rFonts w:ascii="Times New Roman" w:hAnsi="Times New Roman" w:cs="Times New Roman"/>
          <w:sz w:val="26"/>
          <w:szCs w:val="26"/>
        </w:rPr>
        <w:t xml:space="preserve"> на установку и эксплуатацию рекламной конструкции по форме согласно </w:t>
      </w:r>
      <w:r w:rsidR="0005170A" w:rsidRPr="002910E8">
        <w:rPr>
          <w:rFonts w:ascii="Times New Roman" w:hAnsi="Times New Roman" w:cs="Times New Roman"/>
          <w:sz w:val="26"/>
          <w:szCs w:val="26"/>
        </w:rPr>
        <w:t>приложению 1 к настоящему административному регламенту;</w:t>
      </w:r>
    </w:p>
    <w:p w:rsidR="0005170A" w:rsidRPr="002910E8"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2910E8">
        <w:rPr>
          <w:rFonts w:ascii="Times New Roman" w:hAnsi="Times New Roman" w:cs="Times New Roman"/>
          <w:sz w:val="26"/>
          <w:szCs w:val="26"/>
        </w:rPr>
        <w:t>решение об аннулировании разрешения на установку и эксплуатацию рекламной конструкции по форме согласно приложению 2 к административному регламенту;</w:t>
      </w:r>
    </w:p>
    <w:p w:rsidR="0005170A" w:rsidRPr="002910E8"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2910E8">
        <w:rPr>
          <w:rFonts w:ascii="Times New Roman" w:hAnsi="Times New Roman" w:cs="Times New Roman"/>
          <w:sz w:val="26"/>
          <w:szCs w:val="26"/>
        </w:rPr>
        <w:t>мотивированного отказа в предоставлении разрешения на установку и эксплуатацию рекламной конструкции в форме письма на официальном бланке уполномоченного органа.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6020C9">
        <w:rPr>
          <w:rFonts w:ascii="Times New Roman" w:hAnsi="Times New Roman" w:cs="Times New Roman"/>
          <w:sz w:val="26"/>
          <w:szCs w:val="26"/>
        </w:rPr>
        <w:t>Срок предоставления муниципальной услуги</w:t>
      </w:r>
    </w:p>
    <w:p w:rsidR="007C4925" w:rsidRDefault="007C4925" w:rsidP="007C4925">
      <w:pPr>
        <w:autoSpaceDE w:val="0"/>
        <w:autoSpaceDN w:val="0"/>
        <w:adjustRightInd w:val="0"/>
        <w:spacing w:after="0" w:line="240" w:lineRule="auto"/>
        <w:ind w:firstLine="709"/>
        <w:jc w:val="both"/>
        <w:rPr>
          <w:rFonts w:ascii="Times New Roman" w:hAnsi="Times New Roman" w:cs="Times New Roman"/>
          <w:sz w:val="26"/>
          <w:szCs w:val="26"/>
        </w:rPr>
      </w:pPr>
      <w:bookmarkStart w:id="3" w:name="Par158"/>
      <w:bookmarkEnd w:id="3"/>
    </w:p>
    <w:p w:rsidR="0005170A" w:rsidRPr="00864C76"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1</w:t>
      </w:r>
      <w:r>
        <w:rPr>
          <w:rFonts w:ascii="Times New Roman" w:hAnsi="Times New Roman" w:cs="Times New Roman"/>
          <w:sz w:val="26"/>
          <w:szCs w:val="26"/>
        </w:rPr>
        <w:t>4</w:t>
      </w:r>
      <w:r w:rsidRPr="00DA77A2">
        <w:rPr>
          <w:rFonts w:ascii="Times New Roman" w:hAnsi="Times New Roman" w:cs="Times New Roman"/>
          <w:sz w:val="26"/>
          <w:szCs w:val="26"/>
        </w:rPr>
        <w:t>. Максимальный срок предоставления муниципальной услуги составляет 2 месяца со дня поступления заявления о предоставлении муниципальной услуги</w:t>
      </w:r>
      <w:r>
        <w:rPr>
          <w:rFonts w:ascii="Times New Roman" w:hAnsi="Times New Roman" w:cs="Times New Roman"/>
          <w:sz w:val="26"/>
          <w:szCs w:val="26"/>
        </w:rPr>
        <w:t xml:space="preserve"> и необходимых документов</w:t>
      </w:r>
      <w:r w:rsidRPr="00DA77A2">
        <w:rPr>
          <w:rFonts w:ascii="Times New Roman" w:hAnsi="Times New Roman" w:cs="Times New Roman"/>
          <w:sz w:val="26"/>
          <w:szCs w:val="26"/>
        </w:rPr>
        <w:t xml:space="preserve"> в Администрацию города </w:t>
      </w:r>
      <w:r w:rsidRPr="00864C76">
        <w:rPr>
          <w:rFonts w:ascii="Times New Roman" w:hAnsi="Times New Roman" w:cs="Times New Roman"/>
          <w:sz w:val="26"/>
          <w:szCs w:val="26"/>
        </w:rPr>
        <w:t>Когалыма,</w:t>
      </w:r>
      <w:r w:rsidRPr="00864C76">
        <w:rPr>
          <w:rFonts w:ascii="Times New Roman" w:hAnsi="Times New Roman" w:cs="Times New Roman"/>
          <w:bCs/>
          <w:sz w:val="26"/>
          <w:szCs w:val="26"/>
        </w:rPr>
        <w:t xml:space="preserve"> уполномоченный орган</w:t>
      </w:r>
      <w:r w:rsidRPr="00864C76">
        <w:rPr>
          <w:rFonts w:ascii="Times New Roman" w:hAnsi="Times New Roman" w:cs="Times New Roman"/>
          <w:sz w:val="26"/>
          <w:szCs w:val="26"/>
        </w:rPr>
        <w:t>.</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05170A" w:rsidRPr="00532BE2" w:rsidRDefault="0005170A" w:rsidP="007C4925">
      <w:pPr>
        <w:spacing w:after="0" w:line="240" w:lineRule="auto"/>
        <w:ind w:firstLine="709"/>
        <w:jc w:val="both"/>
        <w:rPr>
          <w:rFonts w:ascii="Times New Roman" w:hAnsi="Times New Roman" w:cs="Times New Roman"/>
          <w:sz w:val="26"/>
          <w:szCs w:val="26"/>
        </w:rPr>
      </w:pPr>
      <w:r w:rsidRPr="00532BE2">
        <w:rPr>
          <w:rFonts w:ascii="Times New Roman" w:hAnsi="Times New Roman" w:cs="Times New Roman"/>
          <w:sz w:val="26"/>
          <w:szCs w:val="26"/>
        </w:rPr>
        <w:t xml:space="preserve">Общий (максимальный) срок предоставления муниципальной услуги по аннулированию разрешения на установку и эксплуатацию рекламной конструкции </w:t>
      </w:r>
      <w:r w:rsidRPr="00864C76">
        <w:rPr>
          <w:rFonts w:ascii="Times New Roman" w:hAnsi="Times New Roman" w:cs="Times New Roman"/>
          <w:sz w:val="26"/>
          <w:szCs w:val="26"/>
        </w:rPr>
        <w:t xml:space="preserve">составляет 1 месяц со дня поступления в Администрацию города Когалыма, </w:t>
      </w:r>
      <w:r w:rsidRPr="00864C76">
        <w:rPr>
          <w:rFonts w:ascii="Times New Roman" w:hAnsi="Times New Roman" w:cs="Times New Roman"/>
          <w:bCs/>
          <w:sz w:val="26"/>
          <w:szCs w:val="26"/>
        </w:rPr>
        <w:t xml:space="preserve">уполномоченный орган </w:t>
      </w:r>
      <w:r w:rsidRPr="00864C76">
        <w:rPr>
          <w:rFonts w:ascii="Times New Roman" w:hAnsi="Times New Roman" w:cs="Times New Roman"/>
          <w:sz w:val="26"/>
          <w:szCs w:val="26"/>
        </w:rPr>
        <w:t>заявления об аннулировании разрешения</w:t>
      </w:r>
      <w:r w:rsidRPr="00864C76">
        <w:rPr>
          <w:sz w:val="28"/>
          <w:szCs w:val="28"/>
        </w:rPr>
        <w:t xml:space="preserve"> </w:t>
      </w:r>
      <w:r w:rsidRPr="00864C76">
        <w:rPr>
          <w:rFonts w:ascii="Times New Roman" w:hAnsi="Times New Roman" w:cs="Times New Roman"/>
          <w:sz w:val="26"/>
          <w:szCs w:val="26"/>
        </w:rPr>
        <w:t>на установку и эксплуатацию рекламной конструкции</w:t>
      </w:r>
      <w:r w:rsidRPr="00532BE2">
        <w:rPr>
          <w:rFonts w:ascii="Times New Roman" w:hAnsi="Times New Roman" w:cs="Times New Roman"/>
          <w:sz w:val="26"/>
          <w:szCs w:val="26"/>
        </w:rPr>
        <w:t xml:space="preserve">. </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Срок выдачи (направления) документов, являющихся результатом предоставления муниципальной услуги, составляет 1 рабочий день со дня </w:t>
      </w:r>
      <w:r>
        <w:rPr>
          <w:rFonts w:ascii="Times New Roman" w:hAnsi="Times New Roman" w:cs="Times New Roman"/>
          <w:sz w:val="26"/>
          <w:szCs w:val="26"/>
        </w:rPr>
        <w:t xml:space="preserve">их </w:t>
      </w:r>
      <w:r w:rsidRPr="00DA77A2">
        <w:rPr>
          <w:rFonts w:ascii="Times New Roman" w:hAnsi="Times New Roman" w:cs="Times New Roman"/>
          <w:sz w:val="26"/>
          <w:szCs w:val="26"/>
        </w:rPr>
        <w:t>подписания главой города Когалыма, либо лицом, его замещающим.</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lastRenderedPageBreak/>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МФЦ такого заявления в Администрацию города </w:t>
      </w:r>
      <w:r w:rsidRPr="00864C76">
        <w:rPr>
          <w:rFonts w:ascii="Times New Roman" w:hAnsi="Times New Roman" w:cs="Times New Roman"/>
          <w:sz w:val="26"/>
          <w:szCs w:val="26"/>
        </w:rPr>
        <w:t>Когалыма</w:t>
      </w:r>
      <w:r w:rsidRPr="00DA77A2">
        <w:rPr>
          <w:rFonts w:ascii="Times New Roman" w:hAnsi="Times New Roman" w:cs="Times New Roman"/>
          <w:sz w:val="26"/>
          <w:szCs w:val="26"/>
        </w:rPr>
        <w:t>.</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EB0E21" w:rsidRDefault="0005170A" w:rsidP="007C4925">
      <w:pPr>
        <w:autoSpaceDE w:val="0"/>
        <w:autoSpaceDN w:val="0"/>
        <w:adjustRightInd w:val="0"/>
        <w:spacing w:after="0" w:line="240" w:lineRule="auto"/>
        <w:ind w:firstLine="709"/>
        <w:jc w:val="center"/>
        <w:outlineLvl w:val="1"/>
        <w:rPr>
          <w:rFonts w:ascii="Times New Roman" w:hAnsi="Times New Roman"/>
          <w:bCs/>
          <w:sz w:val="26"/>
          <w:szCs w:val="26"/>
        </w:rPr>
      </w:pPr>
      <w:r w:rsidRPr="00EB0E21">
        <w:rPr>
          <w:rFonts w:ascii="Times New Roman" w:hAnsi="Times New Roman"/>
          <w:bCs/>
          <w:sz w:val="26"/>
          <w:szCs w:val="26"/>
        </w:rPr>
        <w:t xml:space="preserve">Нормативные правовые акты, </w:t>
      </w:r>
    </w:p>
    <w:p w:rsidR="0005170A" w:rsidRPr="00EB0E2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EB0E21">
        <w:rPr>
          <w:rFonts w:ascii="Times New Roman" w:hAnsi="Times New Roman"/>
          <w:bCs/>
          <w:sz w:val="26"/>
          <w:szCs w:val="26"/>
        </w:rPr>
        <w:t>регулирующие предоставление муниципальной услуги</w:t>
      </w:r>
    </w:p>
    <w:p w:rsidR="0005170A" w:rsidRPr="00B47732" w:rsidRDefault="0005170A" w:rsidP="007C4925">
      <w:pPr>
        <w:autoSpaceDE w:val="0"/>
        <w:autoSpaceDN w:val="0"/>
        <w:adjustRightInd w:val="0"/>
        <w:spacing w:after="0" w:line="240" w:lineRule="auto"/>
        <w:ind w:firstLine="709"/>
        <w:jc w:val="both"/>
        <w:rPr>
          <w:rFonts w:ascii="Times New Roman" w:hAnsi="Times New Roman"/>
          <w:sz w:val="26"/>
          <w:szCs w:val="26"/>
        </w:rPr>
      </w:pP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sidRPr="00B47732">
        <w:rPr>
          <w:rFonts w:ascii="Times New Roman" w:hAnsi="Times New Roman"/>
          <w:sz w:val="26"/>
          <w:szCs w:val="26"/>
        </w:rPr>
        <w:t>1</w:t>
      </w:r>
      <w:r w:rsidRPr="003563FA">
        <w:rPr>
          <w:rFonts w:ascii="Times New Roman" w:hAnsi="Times New Roman"/>
          <w:sz w:val="26"/>
          <w:szCs w:val="26"/>
        </w:rPr>
        <w:t>5</w:t>
      </w:r>
      <w:r w:rsidRPr="00B47732">
        <w:rPr>
          <w:rFonts w:ascii="Times New Roman" w:hAnsi="Times New Roman"/>
          <w:sz w:val="26"/>
          <w:szCs w:val="26"/>
        </w:rPr>
        <w:t xml:space="preserve">. </w:t>
      </w:r>
      <w:r>
        <w:rPr>
          <w:rFonts w:ascii="Times New Roman" w:hAnsi="Times New Roman"/>
          <w:sz w:val="26"/>
          <w:szCs w:val="26"/>
        </w:rPr>
        <w:t>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6020C9">
        <w:rPr>
          <w:rFonts w:ascii="Times New Roman" w:hAnsi="Times New Roman" w:cs="Times New Roman"/>
          <w:sz w:val="26"/>
          <w:szCs w:val="26"/>
        </w:rPr>
        <w:t>Исчерпывающий перечень документов, необходимых</w:t>
      </w: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6020C9">
        <w:rPr>
          <w:rFonts w:ascii="Times New Roman" w:hAnsi="Times New Roman" w:cs="Times New Roman"/>
          <w:sz w:val="26"/>
          <w:szCs w:val="26"/>
        </w:rPr>
        <w:t>для предоставления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7C4925" w:rsidRDefault="0005170A" w:rsidP="007C4925">
      <w:pPr>
        <w:autoSpaceDE w:val="0"/>
        <w:autoSpaceDN w:val="0"/>
        <w:adjustRightInd w:val="0"/>
        <w:spacing w:after="0" w:line="240" w:lineRule="auto"/>
        <w:ind w:firstLine="709"/>
        <w:jc w:val="both"/>
        <w:rPr>
          <w:rFonts w:ascii="Times New Roman" w:hAnsi="Times New Roman"/>
          <w:spacing w:val="-6"/>
          <w:sz w:val="26"/>
          <w:szCs w:val="26"/>
        </w:rPr>
      </w:pPr>
      <w:bookmarkStart w:id="4" w:name="Par190"/>
      <w:bookmarkEnd w:id="4"/>
      <w:r w:rsidRPr="007C4925">
        <w:rPr>
          <w:rFonts w:ascii="Times New Roman" w:hAnsi="Times New Roman"/>
          <w:spacing w:val="-6"/>
          <w:sz w:val="26"/>
          <w:szCs w:val="26"/>
        </w:rPr>
        <w:t xml:space="preserve">16. </w:t>
      </w:r>
      <w:bookmarkStart w:id="5" w:name="Par191"/>
      <w:bookmarkEnd w:id="5"/>
      <w:r w:rsidRPr="007C4925">
        <w:rPr>
          <w:rFonts w:ascii="Times New Roman" w:hAnsi="Times New Roman"/>
          <w:spacing w:val="-6"/>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w:t>
      </w:r>
    </w:p>
    <w:p w:rsidR="0005170A" w:rsidRPr="008479FF" w:rsidRDefault="0005170A" w:rsidP="007C4925">
      <w:pPr>
        <w:autoSpaceDE w:val="0"/>
        <w:autoSpaceDN w:val="0"/>
        <w:adjustRightInd w:val="0"/>
        <w:spacing w:after="0" w:line="240" w:lineRule="auto"/>
        <w:ind w:firstLine="709"/>
        <w:jc w:val="both"/>
        <w:rPr>
          <w:rFonts w:ascii="Times New Roman" w:hAnsi="Times New Roman"/>
          <w:sz w:val="26"/>
          <w:szCs w:val="26"/>
        </w:rPr>
      </w:pPr>
      <w:r w:rsidRPr="008479FF">
        <w:rPr>
          <w:rFonts w:ascii="Times New Roman" w:hAnsi="Times New Roman"/>
          <w:sz w:val="26"/>
          <w:szCs w:val="26"/>
        </w:rPr>
        <w:t>1) заявление о предоставлении муниципальной услуги (далее также - заявление);</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8479FF">
        <w:rPr>
          <w:rFonts w:ascii="Times New Roman" w:hAnsi="Times New Roman"/>
          <w:sz w:val="26"/>
          <w:szCs w:val="26"/>
        </w:rPr>
        <w:t>2) данные о заявителе - физическом</w:t>
      </w:r>
      <w:r w:rsidRPr="00DA77A2">
        <w:rPr>
          <w:rFonts w:ascii="Times New Roman" w:hAnsi="Times New Roman" w:cs="Times New Roman"/>
          <w:sz w:val="26"/>
          <w:szCs w:val="26"/>
        </w:rPr>
        <w:t xml:space="preserve"> лице (документ, удостоверяющий личность)</w:t>
      </w:r>
      <w:r>
        <w:rPr>
          <w:rFonts w:ascii="Times New Roman" w:hAnsi="Times New Roman" w:cs="Times New Roman"/>
          <w:sz w:val="26"/>
          <w:szCs w:val="26"/>
        </w:rPr>
        <w:t xml:space="preserve">. </w:t>
      </w:r>
      <w:r w:rsidRPr="00DC66AC">
        <w:rPr>
          <w:rFonts w:ascii="Times New Roman" w:hAnsi="Times New Roman" w:cs="Times New Roman"/>
          <w:sz w:val="26"/>
          <w:szCs w:val="26"/>
        </w:rPr>
        <w:t>В случае подачи заявления в электронной форме представление документа, удостоверяющего личность, не требуется;</w:t>
      </w:r>
    </w:p>
    <w:p w:rsidR="0005170A" w:rsidRPr="00271487" w:rsidRDefault="0005170A" w:rsidP="007C4925">
      <w:pPr>
        <w:pStyle w:val="2"/>
        <w:widowControl w:val="0"/>
        <w:tabs>
          <w:tab w:val="left" w:pos="0"/>
          <w:tab w:val="left" w:pos="540"/>
          <w:tab w:val="left" w:pos="10080"/>
        </w:tabs>
        <w:ind w:left="0" w:firstLine="709"/>
        <w:jc w:val="both"/>
        <w:rPr>
          <w:rFonts w:ascii="Times New Roman" w:eastAsiaTheme="minorHAnsi" w:hAnsi="Times New Roman"/>
          <w:sz w:val="26"/>
          <w:szCs w:val="26"/>
        </w:rPr>
      </w:pPr>
      <w:r w:rsidRPr="00271487">
        <w:rPr>
          <w:rFonts w:ascii="Times New Roman" w:eastAsiaTheme="minorHAnsi" w:hAnsi="Times New Roman"/>
          <w:sz w:val="26"/>
          <w:szCs w:val="26"/>
        </w:rPr>
        <w:t>3) документ, подтверждающий полномочия представит</w:t>
      </w:r>
      <w:r>
        <w:rPr>
          <w:rFonts w:ascii="Times New Roman" w:eastAsiaTheme="minorHAnsi" w:hAnsi="Times New Roman"/>
          <w:sz w:val="26"/>
          <w:szCs w:val="26"/>
        </w:rPr>
        <w:t xml:space="preserve">еля заявителя </w:t>
      </w:r>
      <w:r w:rsidRPr="00271487">
        <w:rPr>
          <w:rFonts w:ascii="Times New Roman" w:eastAsiaTheme="minorHAnsi" w:hAnsi="Times New Roman"/>
          <w:sz w:val="26"/>
          <w:szCs w:val="26"/>
        </w:rPr>
        <w:t>(в случае, если от имени заявителя обращается представитель заявителя);</w:t>
      </w:r>
    </w:p>
    <w:p w:rsidR="0005170A" w:rsidRPr="007C4925" w:rsidRDefault="0005170A" w:rsidP="007C4925">
      <w:pPr>
        <w:pStyle w:val="1"/>
        <w:widowControl w:val="0"/>
        <w:tabs>
          <w:tab w:val="left" w:pos="0"/>
          <w:tab w:val="left" w:pos="540"/>
          <w:tab w:val="left" w:pos="10080"/>
        </w:tabs>
        <w:ind w:left="0" w:firstLine="709"/>
        <w:jc w:val="both"/>
        <w:rPr>
          <w:rFonts w:ascii="Times New Roman" w:eastAsiaTheme="minorHAnsi" w:hAnsi="Times New Roman"/>
          <w:spacing w:val="-6"/>
          <w:sz w:val="26"/>
          <w:szCs w:val="26"/>
        </w:rPr>
      </w:pPr>
      <w:r w:rsidRPr="007C4925">
        <w:rPr>
          <w:rFonts w:ascii="Times New Roman" w:eastAsiaTheme="minorHAnsi" w:hAnsi="Times New Roman"/>
          <w:spacing w:val="-6"/>
          <w:sz w:val="26"/>
          <w:szCs w:val="26"/>
        </w:rPr>
        <w:t>4) подтверждение в письменной форме или в форме электронного документа с использованием Единого портала и (или) регионального порталов согласия собственника или иного указанного в частях 5, 6, 7 статьи 19 Федерального закона от 13.03.2006 №38-ФЗ «О рекламе» (далее – Федеральный закон №38-ФЗ)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DA77A2">
        <w:rPr>
          <w:rFonts w:ascii="Times New Roman" w:hAnsi="Times New Roman" w:cs="Times New Roman"/>
          <w:sz w:val="26"/>
          <w:szCs w:val="26"/>
        </w:rPr>
        <w:t xml:space="preserve">) </w:t>
      </w:r>
      <w:r w:rsidRPr="00102B2D">
        <w:rPr>
          <w:rFonts w:ascii="Times New Roman" w:hAnsi="Times New Roman" w:cs="Times New Roman"/>
          <w:sz w:val="26"/>
          <w:szCs w:val="26"/>
        </w:rPr>
        <w:t xml:space="preserve">договор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102B2D">
        <w:rPr>
          <w:rFonts w:ascii="Times New Roman" w:hAnsi="Times New Roman" w:cs="Times New Roman"/>
          <w:sz w:val="26"/>
          <w:szCs w:val="26"/>
        </w:rPr>
        <w:t>управомоченным</w:t>
      </w:r>
      <w:proofErr w:type="spellEnd"/>
      <w:r w:rsidRPr="00102B2D">
        <w:rPr>
          <w:rFonts w:ascii="Times New Roman" w:hAnsi="Times New Roman" w:cs="Times New Roman"/>
          <w:sz w:val="26"/>
          <w:szCs w:val="26"/>
        </w:rPr>
        <w:t xml:space="preserve"> собственником такого имущества, в том числе с арендатором;</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bookmarkStart w:id="6" w:name="Par196"/>
      <w:bookmarkEnd w:id="6"/>
      <w:r>
        <w:rPr>
          <w:rFonts w:ascii="Times New Roman" w:hAnsi="Times New Roman" w:cs="Times New Roman"/>
          <w:sz w:val="26"/>
          <w:szCs w:val="26"/>
        </w:rPr>
        <w:t>6</w:t>
      </w:r>
      <w:r w:rsidRPr="00DA77A2">
        <w:rPr>
          <w:rFonts w:ascii="Times New Roman" w:hAnsi="Times New Roman" w:cs="Times New Roman"/>
          <w:sz w:val="26"/>
          <w:szCs w:val="26"/>
        </w:rPr>
        <w:t>) рабочий проект рекламной конструкции, содержащий сведения о территориальном размещении, внешнем виде, технических п</w:t>
      </w:r>
      <w:r>
        <w:rPr>
          <w:rFonts w:ascii="Times New Roman" w:hAnsi="Times New Roman" w:cs="Times New Roman"/>
          <w:sz w:val="26"/>
          <w:szCs w:val="26"/>
        </w:rPr>
        <w:t>араметрах рекламной конструкции;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Pr="00DA77A2">
        <w:rPr>
          <w:rFonts w:ascii="Times New Roman" w:hAnsi="Times New Roman" w:cs="Times New Roman"/>
          <w:sz w:val="26"/>
          <w:szCs w:val="26"/>
        </w:rPr>
        <w:t>фотоизображени</w:t>
      </w:r>
      <w:r>
        <w:rPr>
          <w:rFonts w:ascii="Times New Roman" w:hAnsi="Times New Roman" w:cs="Times New Roman"/>
          <w:sz w:val="26"/>
          <w:szCs w:val="26"/>
        </w:rPr>
        <w:t>е</w:t>
      </w:r>
      <w:r w:rsidRPr="00DA77A2">
        <w:rPr>
          <w:rFonts w:ascii="Times New Roman" w:hAnsi="Times New Roman" w:cs="Times New Roman"/>
          <w:sz w:val="26"/>
          <w:szCs w:val="26"/>
        </w:rPr>
        <w:t xml:space="preserve"> предлагаемого места размещения рекламной конструкции с прилегающей территорией с нанесением проекта рек</w:t>
      </w:r>
      <w:r>
        <w:rPr>
          <w:rFonts w:ascii="Times New Roman" w:hAnsi="Times New Roman" w:cs="Times New Roman"/>
          <w:sz w:val="26"/>
          <w:szCs w:val="26"/>
        </w:rPr>
        <w:t>ламной конструкции (фотомонтаж).</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8) </w:t>
      </w:r>
      <w:r w:rsidRPr="00DA77A2">
        <w:rPr>
          <w:rFonts w:ascii="Times New Roman" w:hAnsi="Times New Roman" w:cs="Times New Roman"/>
          <w:sz w:val="26"/>
          <w:szCs w:val="26"/>
        </w:rPr>
        <w:t>план - схем</w:t>
      </w:r>
      <w:r>
        <w:rPr>
          <w:rFonts w:ascii="Times New Roman" w:hAnsi="Times New Roman" w:cs="Times New Roman"/>
          <w:sz w:val="26"/>
          <w:szCs w:val="26"/>
        </w:rPr>
        <w:t>а</w:t>
      </w:r>
      <w:r w:rsidRPr="00DA77A2">
        <w:rPr>
          <w:rFonts w:ascii="Times New Roman" w:hAnsi="Times New Roman" w:cs="Times New Roman"/>
          <w:sz w:val="26"/>
          <w:szCs w:val="26"/>
        </w:rPr>
        <w:t xml:space="preserve"> градостроительной ситуации места размещения рекламных конструкций.</w:t>
      </w:r>
    </w:p>
    <w:p w:rsidR="006654C2" w:rsidRPr="00DA77A2" w:rsidRDefault="006654C2"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Виды рекламной конструкции, допустимые к установке на территории города Когалыма или части его территории, в том числе требования к необходимости сохранения внешнего архитектурного облика сложившейся застройки города, установлены решением Думы города Когалыма от 20.06.2018 №204-ГД «Об утверждении правил благоустройства территории города Когалыма».</w:t>
      </w:r>
    </w:p>
    <w:p w:rsidR="0005170A" w:rsidRPr="008479FF" w:rsidRDefault="0005170A" w:rsidP="007C4925">
      <w:pPr>
        <w:pStyle w:val="a4"/>
        <w:ind w:left="0" w:firstLine="709"/>
        <w:jc w:val="both"/>
        <w:rPr>
          <w:rFonts w:eastAsiaTheme="minorHAnsi"/>
          <w:sz w:val="26"/>
          <w:szCs w:val="26"/>
          <w:lang w:eastAsia="en-US"/>
        </w:rPr>
      </w:pPr>
      <w:r>
        <w:rPr>
          <w:rFonts w:eastAsiaTheme="minorHAnsi"/>
          <w:sz w:val="26"/>
          <w:szCs w:val="26"/>
          <w:lang w:eastAsia="en-US"/>
        </w:rPr>
        <w:t xml:space="preserve">17. </w:t>
      </w:r>
      <w:r w:rsidRPr="008479FF">
        <w:rPr>
          <w:rFonts w:eastAsiaTheme="minorHAnsi"/>
          <w:sz w:val="26"/>
          <w:szCs w:val="26"/>
          <w:lang w:eastAsia="en-US"/>
        </w:rPr>
        <w:t>Исчерпывающий перечень документов (их копии или содержащиеся в них сведения), запрашиваемых и получаемых в порядке межведомственного информационного взаимодействия уполномоченным органом, если они не были представлены заявителем по собственной</w:t>
      </w:r>
      <w:r w:rsidRPr="00751A50">
        <w:rPr>
          <w:sz w:val="28"/>
          <w:szCs w:val="28"/>
        </w:rPr>
        <w:t xml:space="preserve"> </w:t>
      </w:r>
      <w:r w:rsidRPr="008479FF">
        <w:rPr>
          <w:rFonts w:eastAsiaTheme="minorHAnsi"/>
          <w:sz w:val="26"/>
          <w:szCs w:val="26"/>
          <w:lang w:eastAsia="en-US"/>
        </w:rPr>
        <w:t>инициативе:</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bookmarkStart w:id="7" w:name="Par197"/>
      <w:bookmarkEnd w:id="7"/>
      <w:r>
        <w:rPr>
          <w:rFonts w:ascii="Times New Roman" w:hAnsi="Times New Roman" w:cs="Times New Roman"/>
          <w:sz w:val="26"/>
          <w:szCs w:val="26"/>
        </w:rPr>
        <w:t>1</w:t>
      </w:r>
      <w:r w:rsidRPr="00DA77A2">
        <w:rPr>
          <w:rFonts w:ascii="Times New Roman" w:hAnsi="Times New Roman" w:cs="Times New Roman"/>
          <w:sz w:val="26"/>
          <w:szCs w:val="26"/>
        </w:rPr>
        <w:t>)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05170A" w:rsidRPr="008479FF" w:rsidRDefault="0005170A" w:rsidP="007C4925">
      <w:pPr>
        <w:pStyle w:val="1"/>
        <w:widowControl w:val="0"/>
        <w:tabs>
          <w:tab w:val="left" w:pos="0"/>
          <w:tab w:val="left" w:pos="540"/>
          <w:tab w:val="left" w:pos="10080"/>
        </w:tabs>
        <w:ind w:left="0" w:firstLine="709"/>
        <w:jc w:val="both"/>
        <w:rPr>
          <w:rFonts w:ascii="Times New Roman" w:eastAsiaTheme="minorHAnsi" w:hAnsi="Times New Roman"/>
          <w:sz w:val="26"/>
          <w:szCs w:val="26"/>
        </w:rPr>
      </w:pPr>
      <w:r w:rsidRPr="008479FF">
        <w:rPr>
          <w:rFonts w:ascii="Times New Roman" w:eastAsiaTheme="minorHAnsi" w:hAnsi="Times New Roman"/>
          <w:sz w:val="26"/>
          <w:szCs w:val="26"/>
        </w:rPr>
        <w:t xml:space="preserve">2) сведения из Единого государственного реестра недвижимости о правах на недвижимое имущество заявителя или лица, давшего согласие на присоединение к недвижимому имуществу рекламной конструкции; </w:t>
      </w:r>
    </w:p>
    <w:p w:rsidR="0005170A" w:rsidRPr="008479FF" w:rsidRDefault="0005170A" w:rsidP="007C4925">
      <w:pPr>
        <w:pStyle w:val="1"/>
        <w:widowControl w:val="0"/>
        <w:tabs>
          <w:tab w:val="left" w:pos="0"/>
          <w:tab w:val="left" w:pos="540"/>
          <w:tab w:val="left" w:pos="10080"/>
        </w:tabs>
        <w:ind w:left="0" w:firstLine="709"/>
        <w:jc w:val="both"/>
        <w:rPr>
          <w:rFonts w:ascii="Times New Roman" w:eastAsiaTheme="minorHAnsi" w:hAnsi="Times New Roman"/>
          <w:sz w:val="26"/>
          <w:szCs w:val="26"/>
        </w:rPr>
      </w:pPr>
      <w:r w:rsidRPr="008479FF">
        <w:rPr>
          <w:rFonts w:ascii="Times New Roman" w:eastAsiaTheme="minorHAnsi" w:hAnsi="Times New Roman"/>
          <w:sz w:val="26"/>
          <w:szCs w:val="26"/>
        </w:rPr>
        <w:t>3) согласие собственника недвижимого имущества на присоединение к имуществу рекламной конструкции, в случае, если недвижимое имущество находится в государственной или муниципальной собственности;</w:t>
      </w:r>
    </w:p>
    <w:p w:rsidR="0005170A" w:rsidRPr="008479FF" w:rsidRDefault="0005170A" w:rsidP="007C4925">
      <w:pPr>
        <w:pStyle w:val="1"/>
        <w:widowControl w:val="0"/>
        <w:tabs>
          <w:tab w:val="left" w:pos="0"/>
          <w:tab w:val="left" w:pos="540"/>
          <w:tab w:val="left" w:pos="10080"/>
        </w:tabs>
        <w:ind w:left="0" w:firstLine="709"/>
        <w:jc w:val="both"/>
        <w:rPr>
          <w:rFonts w:ascii="Times New Roman" w:eastAsiaTheme="minorHAnsi" w:hAnsi="Times New Roman"/>
          <w:sz w:val="26"/>
          <w:szCs w:val="26"/>
        </w:rPr>
      </w:pPr>
      <w:r w:rsidRPr="008479FF">
        <w:rPr>
          <w:rFonts w:ascii="Times New Roman" w:eastAsiaTheme="minorHAnsi" w:hAnsi="Times New Roman"/>
          <w:sz w:val="26"/>
          <w:szCs w:val="26"/>
        </w:rPr>
        <w:t>4) документ (квитанция или платежное поручение), подтверждающий уплату государственной пошлины за выдачу разрешения на установку рекламной конструкции.</w:t>
      </w:r>
    </w:p>
    <w:p w:rsidR="0005170A" w:rsidRPr="008479FF" w:rsidRDefault="0005170A" w:rsidP="007C4925">
      <w:pPr>
        <w:pStyle w:val="1"/>
        <w:widowControl w:val="0"/>
        <w:tabs>
          <w:tab w:val="left" w:pos="0"/>
          <w:tab w:val="left" w:pos="540"/>
          <w:tab w:val="left" w:pos="10080"/>
        </w:tabs>
        <w:ind w:left="0" w:firstLine="709"/>
        <w:jc w:val="both"/>
        <w:rPr>
          <w:rFonts w:ascii="Times New Roman" w:eastAsiaTheme="minorHAnsi" w:hAnsi="Times New Roman"/>
          <w:sz w:val="26"/>
          <w:szCs w:val="26"/>
        </w:rPr>
      </w:pPr>
      <w:r w:rsidRPr="008479FF">
        <w:rPr>
          <w:rFonts w:ascii="Times New Roman" w:eastAsiaTheme="minorHAnsi" w:hAnsi="Times New Roman"/>
          <w:sz w:val="26"/>
          <w:szCs w:val="26"/>
        </w:rPr>
        <w:t>5) протокол о результатах проведения торгов на заключение договора на установку и эксплуатацию рекламной конструкции в соответствии со схемой размещения рекламных конструкций, в случае, если земельный участок, здание или иное недвижимое имущество, к которому планируется присоединение рекламной конструкции, находится в муниципальной собственности.</w:t>
      </w:r>
    </w:p>
    <w:p w:rsidR="0005170A" w:rsidRPr="007C4925" w:rsidRDefault="0005170A" w:rsidP="007C4925">
      <w:pPr>
        <w:autoSpaceDE w:val="0"/>
        <w:autoSpaceDN w:val="0"/>
        <w:adjustRightInd w:val="0"/>
        <w:spacing w:after="0" w:line="240" w:lineRule="auto"/>
        <w:ind w:firstLine="709"/>
        <w:jc w:val="both"/>
        <w:rPr>
          <w:rFonts w:ascii="Times New Roman" w:hAnsi="Times New Roman" w:cs="Times New Roman"/>
          <w:spacing w:val="-6"/>
          <w:sz w:val="26"/>
          <w:szCs w:val="26"/>
        </w:rPr>
      </w:pPr>
      <w:r w:rsidRPr="007C4925">
        <w:rPr>
          <w:rFonts w:ascii="Times New Roman" w:hAnsi="Times New Roman" w:cs="Times New Roman"/>
          <w:spacing w:val="-6"/>
          <w:sz w:val="26"/>
          <w:szCs w:val="26"/>
        </w:rPr>
        <w:t>Документы, указанные в настоящем пункте административного регламента, заявитель вправе представить самостоятельно по собственной инициативе.</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w:t>
      </w:r>
      <w:r w:rsidRPr="00DA77A2">
        <w:rPr>
          <w:rFonts w:ascii="Times New Roman" w:hAnsi="Times New Roman" w:cs="Times New Roman"/>
          <w:sz w:val="26"/>
          <w:szCs w:val="26"/>
        </w:rPr>
        <w:t xml:space="preserve">. Документ, указанный в </w:t>
      </w:r>
      <w:hyperlink w:anchor="Par197" w:history="1">
        <w:r>
          <w:rPr>
            <w:rFonts w:ascii="Times New Roman" w:hAnsi="Times New Roman" w:cs="Times New Roman"/>
            <w:sz w:val="26"/>
            <w:szCs w:val="26"/>
          </w:rPr>
          <w:t>подпункте 1</w:t>
        </w:r>
        <w:r w:rsidRPr="00DA77A2">
          <w:rPr>
            <w:rFonts w:ascii="Times New Roman" w:hAnsi="Times New Roman" w:cs="Times New Roman"/>
            <w:sz w:val="26"/>
            <w:szCs w:val="26"/>
          </w:rPr>
          <w:t xml:space="preserve"> пункта 1</w:t>
        </w:r>
      </w:hyperlink>
      <w:r>
        <w:rPr>
          <w:rFonts w:ascii="Times New Roman" w:hAnsi="Times New Roman" w:cs="Times New Roman"/>
          <w:sz w:val="26"/>
          <w:szCs w:val="26"/>
        </w:rPr>
        <w:t>7</w:t>
      </w:r>
      <w:r w:rsidRPr="00DA77A2">
        <w:rPr>
          <w:rFonts w:ascii="Times New Roman" w:hAnsi="Times New Roman" w:cs="Times New Roman"/>
          <w:sz w:val="26"/>
          <w:szCs w:val="26"/>
        </w:rPr>
        <w:t xml:space="preserve"> настоящего административного регламента заявитель может получить, обратившись в ИФНС, информация о контактах и графике работы которого указана в </w:t>
      </w:r>
      <w:hyperlink w:anchor="Par69" w:history="1">
        <w:r w:rsidRPr="00DA77A2">
          <w:rPr>
            <w:rFonts w:ascii="Times New Roman" w:hAnsi="Times New Roman" w:cs="Times New Roman"/>
            <w:sz w:val="26"/>
            <w:szCs w:val="26"/>
          </w:rPr>
          <w:t>пункт</w:t>
        </w:r>
        <w:r>
          <w:rPr>
            <w:rFonts w:ascii="Times New Roman" w:hAnsi="Times New Roman" w:cs="Times New Roman"/>
            <w:sz w:val="26"/>
            <w:szCs w:val="26"/>
          </w:rPr>
          <w:t>е</w:t>
        </w:r>
        <w:r w:rsidRPr="00DA77A2">
          <w:rPr>
            <w:rFonts w:ascii="Times New Roman" w:hAnsi="Times New Roman" w:cs="Times New Roman"/>
            <w:sz w:val="26"/>
            <w:szCs w:val="26"/>
          </w:rPr>
          <w:t xml:space="preserve"> </w:t>
        </w:r>
      </w:hyperlink>
      <w:r>
        <w:rPr>
          <w:rFonts w:ascii="Times New Roman" w:hAnsi="Times New Roman" w:cs="Times New Roman"/>
          <w:sz w:val="26"/>
          <w:szCs w:val="26"/>
        </w:rPr>
        <w:t>7</w:t>
      </w:r>
      <w:r w:rsidRPr="00DA77A2">
        <w:rPr>
          <w:rFonts w:ascii="Times New Roman" w:hAnsi="Times New Roman" w:cs="Times New Roman"/>
          <w:sz w:val="26"/>
          <w:szCs w:val="26"/>
        </w:rPr>
        <w:t xml:space="preserve"> настоящего административного регламента.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Документ, указанный в </w:t>
      </w:r>
      <w:hyperlink w:anchor="Par199" w:history="1">
        <w:r w:rsidRPr="00DA77A2">
          <w:rPr>
            <w:rFonts w:ascii="Times New Roman" w:hAnsi="Times New Roman" w:cs="Times New Roman"/>
            <w:sz w:val="26"/>
            <w:szCs w:val="26"/>
          </w:rPr>
          <w:t xml:space="preserve">подпункте </w:t>
        </w:r>
        <w:r>
          <w:rPr>
            <w:rFonts w:ascii="Times New Roman" w:hAnsi="Times New Roman" w:cs="Times New Roman"/>
            <w:sz w:val="26"/>
            <w:szCs w:val="26"/>
          </w:rPr>
          <w:t>2</w:t>
        </w:r>
        <w:r w:rsidRPr="00DA77A2">
          <w:rPr>
            <w:rFonts w:ascii="Times New Roman" w:hAnsi="Times New Roman" w:cs="Times New Roman"/>
            <w:sz w:val="26"/>
            <w:szCs w:val="26"/>
          </w:rPr>
          <w:t xml:space="preserve"> пункта 1</w:t>
        </w:r>
      </w:hyperlink>
      <w:r>
        <w:rPr>
          <w:rFonts w:ascii="Times New Roman" w:hAnsi="Times New Roman" w:cs="Times New Roman"/>
          <w:sz w:val="26"/>
          <w:szCs w:val="26"/>
        </w:rPr>
        <w:t>7</w:t>
      </w:r>
      <w:r w:rsidRPr="00DA77A2">
        <w:rPr>
          <w:rFonts w:ascii="Times New Roman" w:hAnsi="Times New Roman" w:cs="Times New Roman"/>
          <w:sz w:val="26"/>
          <w:szCs w:val="26"/>
        </w:rPr>
        <w:t xml:space="preserve"> настоящего административного регламента, заявитель может получить, обратившись в </w:t>
      </w:r>
      <w:proofErr w:type="spellStart"/>
      <w:r>
        <w:rPr>
          <w:rFonts w:ascii="Times New Roman" w:hAnsi="Times New Roman" w:cs="Times New Roman"/>
          <w:sz w:val="26"/>
          <w:szCs w:val="26"/>
        </w:rPr>
        <w:t>Росреестр</w:t>
      </w:r>
      <w:proofErr w:type="spellEnd"/>
      <w:r w:rsidRPr="00DA77A2">
        <w:rPr>
          <w:rFonts w:ascii="Times New Roman" w:hAnsi="Times New Roman" w:cs="Times New Roman"/>
          <w:sz w:val="26"/>
          <w:szCs w:val="26"/>
        </w:rPr>
        <w:t xml:space="preserve">, информация о местонахождении, контактах и графике работы которого указана в </w:t>
      </w:r>
      <w:hyperlink w:anchor="Par60" w:history="1">
        <w:r>
          <w:rPr>
            <w:rFonts w:ascii="Times New Roman" w:hAnsi="Times New Roman" w:cs="Times New Roman"/>
            <w:sz w:val="26"/>
            <w:szCs w:val="26"/>
          </w:rPr>
          <w:t>пункте</w:t>
        </w:r>
        <w:r w:rsidRPr="00DA77A2">
          <w:rPr>
            <w:rFonts w:ascii="Times New Roman" w:hAnsi="Times New Roman" w:cs="Times New Roman"/>
            <w:sz w:val="26"/>
            <w:szCs w:val="26"/>
          </w:rPr>
          <w:t xml:space="preserve"> </w:t>
        </w:r>
      </w:hyperlink>
      <w:r>
        <w:rPr>
          <w:rFonts w:ascii="Times New Roman" w:hAnsi="Times New Roman" w:cs="Times New Roman"/>
          <w:sz w:val="26"/>
          <w:szCs w:val="26"/>
        </w:rPr>
        <w:t>7</w:t>
      </w:r>
      <w:r w:rsidRPr="00DA77A2">
        <w:rPr>
          <w:rFonts w:ascii="Times New Roman" w:hAnsi="Times New Roman" w:cs="Times New Roman"/>
          <w:sz w:val="26"/>
          <w:szCs w:val="26"/>
        </w:rPr>
        <w:t xml:space="preserve"> настоящего административного регламента.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Документ</w:t>
      </w:r>
      <w:r>
        <w:rPr>
          <w:rFonts w:ascii="Times New Roman" w:hAnsi="Times New Roman" w:cs="Times New Roman"/>
          <w:sz w:val="26"/>
          <w:szCs w:val="26"/>
        </w:rPr>
        <w:t>ы</w:t>
      </w:r>
      <w:r w:rsidRPr="00DA77A2">
        <w:rPr>
          <w:rFonts w:ascii="Times New Roman" w:hAnsi="Times New Roman" w:cs="Times New Roman"/>
          <w:sz w:val="26"/>
          <w:szCs w:val="26"/>
        </w:rPr>
        <w:t>, указанны</w:t>
      </w:r>
      <w:r>
        <w:rPr>
          <w:rFonts w:ascii="Times New Roman" w:hAnsi="Times New Roman" w:cs="Times New Roman"/>
          <w:sz w:val="26"/>
          <w:szCs w:val="26"/>
        </w:rPr>
        <w:t>е</w:t>
      </w:r>
      <w:r w:rsidRPr="00DA77A2">
        <w:rPr>
          <w:rFonts w:ascii="Times New Roman" w:hAnsi="Times New Roman" w:cs="Times New Roman"/>
          <w:sz w:val="26"/>
          <w:szCs w:val="26"/>
        </w:rPr>
        <w:t xml:space="preserve"> </w:t>
      </w:r>
      <w:r w:rsidRPr="006447A2">
        <w:rPr>
          <w:rFonts w:ascii="Times New Roman" w:hAnsi="Times New Roman" w:cs="Times New Roman"/>
          <w:sz w:val="26"/>
          <w:szCs w:val="26"/>
        </w:rPr>
        <w:t xml:space="preserve">в </w:t>
      </w:r>
      <w:hyperlink w:anchor="Par200" w:history="1">
        <w:r w:rsidRPr="006447A2">
          <w:rPr>
            <w:rFonts w:ascii="Times New Roman" w:hAnsi="Times New Roman" w:cs="Times New Roman"/>
            <w:sz w:val="26"/>
            <w:szCs w:val="26"/>
          </w:rPr>
          <w:t>подпунктах 3, 5 пункта 1</w:t>
        </w:r>
      </w:hyperlink>
      <w:r w:rsidRPr="006447A2">
        <w:rPr>
          <w:rFonts w:ascii="Times New Roman" w:hAnsi="Times New Roman" w:cs="Times New Roman"/>
          <w:sz w:val="26"/>
          <w:szCs w:val="26"/>
        </w:rPr>
        <w:t>7 настоящего</w:t>
      </w:r>
      <w:r w:rsidRPr="00DA77A2">
        <w:rPr>
          <w:rFonts w:ascii="Times New Roman" w:hAnsi="Times New Roman" w:cs="Times New Roman"/>
          <w:sz w:val="26"/>
          <w:szCs w:val="26"/>
        </w:rPr>
        <w:t xml:space="preserve"> административного регламента, заявитель может получить, обратившись в </w:t>
      </w:r>
      <w:r>
        <w:rPr>
          <w:rFonts w:ascii="Times New Roman" w:hAnsi="Times New Roman" w:cs="Times New Roman"/>
          <w:sz w:val="26"/>
          <w:szCs w:val="26"/>
        </w:rPr>
        <w:t>КУМИ</w:t>
      </w:r>
      <w:r w:rsidRPr="00DA77A2">
        <w:rPr>
          <w:rFonts w:ascii="Times New Roman" w:hAnsi="Times New Roman" w:cs="Times New Roman"/>
          <w:sz w:val="26"/>
          <w:szCs w:val="26"/>
        </w:rPr>
        <w:t xml:space="preserve">, информация о контактах и графике работы которого указана в </w:t>
      </w:r>
      <w:hyperlink w:anchor="Par77" w:history="1">
        <w:r>
          <w:rPr>
            <w:rFonts w:ascii="Times New Roman" w:hAnsi="Times New Roman" w:cs="Times New Roman"/>
            <w:sz w:val="26"/>
            <w:szCs w:val="26"/>
          </w:rPr>
          <w:t>пункте</w:t>
        </w:r>
        <w:r w:rsidRPr="00DA77A2">
          <w:rPr>
            <w:rFonts w:ascii="Times New Roman" w:hAnsi="Times New Roman" w:cs="Times New Roman"/>
            <w:sz w:val="26"/>
            <w:szCs w:val="26"/>
          </w:rPr>
          <w:t xml:space="preserve"> </w:t>
        </w:r>
      </w:hyperlink>
      <w:r>
        <w:rPr>
          <w:rFonts w:ascii="Times New Roman" w:hAnsi="Times New Roman" w:cs="Times New Roman"/>
          <w:sz w:val="26"/>
          <w:szCs w:val="26"/>
        </w:rPr>
        <w:t>7</w:t>
      </w:r>
      <w:r w:rsidRPr="00DA77A2">
        <w:rPr>
          <w:rFonts w:ascii="Times New Roman" w:hAnsi="Times New Roman" w:cs="Times New Roman"/>
          <w:sz w:val="26"/>
          <w:szCs w:val="26"/>
        </w:rPr>
        <w:t xml:space="preserve"> настоящего</w:t>
      </w:r>
      <w:r>
        <w:rPr>
          <w:rFonts w:ascii="Times New Roman" w:hAnsi="Times New Roman" w:cs="Times New Roman"/>
          <w:sz w:val="26"/>
          <w:szCs w:val="26"/>
        </w:rPr>
        <w:t xml:space="preserve"> а</w:t>
      </w:r>
      <w:r w:rsidRPr="00DA77A2">
        <w:rPr>
          <w:rFonts w:ascii="Times New Roman" w:hAnsi="Times New Roman" w:cs="Times New Roman"/>
          <w:sz w:val="26"/>
          <w:szCs w:val="26"/>
        </w:rPr>
        <w:t>дминистративного регламента.</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Документ, указанный в </w:t>
      </w:r>
      <w:hyperlink w:anchor="Par201" w:history="1">
        <w:r>
          <w:rPr>
            <w:rFonts w:ascii="Times New Roman" w:hAnsi="Times New Roman" w:cs="Times New Roman"/>
            <w:sz w:val="26"/>
            <w:szCs w:val="26"/>
          </w:rPr>
          <w:t>подпункте 4</w:t>
        </w:r>
        <w:r w:rsidRPr="00DA77A2">
          <w:rPr>
            <w:rFonts w:ascii="Times New Roman" w:hAnsi="Times New Roman" w:cs="Times New Roman"/>
            <w:sz w:val="26"/>
            <w:szCs w:val="26"/>
          </w:rPr>
          <w:t xml:space="preserve"> пункта 1</w:t>
        </w:r>
      </w:hyperlink>
      <w:r>
        <w:rPr>
          <w:rFonts w:ascii="Times New Roman" w:hAnsi="Times New Roman" w:cs="Times New Roman"/>
          <w:sz w:val="26"/>
          <w:szCs w:val="26"/>
        </w:rPr>
        <w:t>7</w:t>
      </w:r>
      <w:r w:rsidRPr="00DA77A2">
        <w:rPr>
          <w:rFonts w:ascii="Times New Roman" w:hAnsi="Times New Roman" w:cs="Times New Roman"/>
          <w:sz w:val="26"/>
          <w:szCs w:val="26"/>
        </w:rPr>
        <w:t xml:space="preserve"> настоящего административного регламента, заявитель может получить, обратившись в </w:t>
      </w:r>
      <w:r w:rsidRPr="00DA77A2">
        <w:rPr>
          <w:rFonts w:ascii="Times New Roman" w:hAnsi="Times New Roman" w:cs="Times New Roman"/>
          <w:sz w:val="26"/>
          <w:szCs w:val="26"/>
        </w:rPr>
        <w:lastRenderedPageBreak/>
        <w:t xml:space="preserve">Отдел УФК, информация о контактах и графике работы которого указана в </w:t>
      </w:r>
      <w:hyperlink w:anchor="Par77" w:history="1">
        <w:r>
          <w:rPr>
            <w:rFonts w:ascii="Times New Roman" w:hAnsi="Times New Roman" w:cs="Times New Roman"/>
            <w:sz w:val="26"/>
            <w:szCs w:val="26"/>
          </w:rPr>
          <w:t>пункте</w:t>
        </w:r>
        <w:r w:rsidRPr="00DA77A2">
          <w:rPr>
            <w:rFonts w:ascii="Times New Roman" w:hAnsi="Times New Roman" w:cs="Times New Roman"/>
            <w:sz w:val="26"/>
            <w:szCs w:val="26"/>
          </w:rPr>
          <w:t xml:space="preserve"> </w:t>
        </w:r>
      </w:hyperlink>
      <w:r>
        <w:rPr>
          <w:rFonts w:ascii="Times New Roman" w:hAnsi="Times New Roman" w:cs="Times New Roman"/>
          <w:sz w:val="26"/>
          <w:szCs w:val="26"/>
        </w:rPr>
        <w:t>7</w:t>
      </w:r>
      <w:r w:rsidRPr="00DA77A2">
        <w:rPr>
          <w:rFonts w:ascii="Times New Roman" w:hAnsi="Times New Roman" w:cs="Times New Roman"/>
          <w:sz w:val="26"/>
          <w:szCs w:val="26"/>
        </w:rPr>
        <w:t xml:space="preserve"> настоящего административного регламента.</w:t>
      </w:r>
      <w:r w:rsidRPr="0009616E">
        <w:rPr>
          <w:rFonts w:ascii="Times New Roman" w:hAnsi="Times New Roman" w:cs="Times New Roman"/>
          <w:sz w:val="26"/>
          <w:szCs w:val="26"/>
        </w:rPr>
        <w:t xml:space="preserve"> </w:t>
      </w:r>
    </w:p>
    <w:p w:rsidR="0005170A" w:rsidRPr="00CB555D" w:rsidRDefault="0005170A" w:rsidP="007C4925">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19</w:t>
      </w:r>
      <w:r w:rsidRPr="00DA77A2">
        <w:rPr>
          <w:rFonts w:ascii="Times New Roman" w:hAnsi="Times New Roman" w:cs="Times New Roman"/>
          <w:sz w:val="26"/>
          <w:szCs w:val="26"/>
        </w:rPr>
        <w:t>. Заявление о предоставлении муниципальной услуги подается в свободной форме</w:t>
      </w:r>
      <w:r>
        <w:rPr>
          <w:rFonts w:ascii="Times New Roman" w:hAnsi="Times New Roman" w:cs="Times New Roman"/>
          <w:sz w:val="26"/>
          <w:szCs w:val="26"/>
        </w:rPr>
        <w:t>,</w:t>
      </w:r>
      <w:r w:rsidRPr="00CB555D">
        <w:rPr>
          <w:spacing w:val="-1"/>
          <w:sz w:val="28"/>
          <w:szCs w:val="28"/>
        </w:rPr>
        <w:t xml:space="preserve"> </w:t>
      </w:r>
      <w:r w:rsidRPr="00CB555D">
        <w:rPr>
          <w:rFonts w:ascii="Times New Roman" w:hAnsi="Times New Roman" w:cs="Times New Roman"/>
          <w:sz w:val="26"/>
          <w:szCs w:val="26"/>
        </w:rPr>
        <w:t>либо по ре</w:t>
      </w:r>
      <w:r w:rsidR="006654C2">
        <w:rPr>
          <w:rFonts w:ascii="Times New Roman" w:hAnsi="Times New Roman" w:cs="Times New Roman"/>
          <w:sz w:val="26"/>
          <w:szCs w:val="26"/>
        </w:rPr>
        <w:t>комендуемой форме, согласно</w:t>
      </w:r>
      <w:r w:rsidRPr="00CB555D">
        <w:rPr>
          <w:rFonts w:ascii="Times New Roman" w:hAnsi="Times New Roman" w:cs="Times New Roman"/>
          <w:sz w:val="26"/>
          <w:szCs w:val="26"/>
        </w:rPr>
        <w:t xml:space="preserve"> </w:t>
      </w:r>
      <w:r w:rsidR="006654C2">
        <w:rPr>
          <w:rFonts w:ascii="Times New Roman" w:hAnsi="Times New Roman" w:cs="Times New Roman"/>
          <w:sz w:val="26"/>
          <w:szCs w:val="26"/>
        </w:rPr>
        <w:t>приложению</w:t>
      </w:r>
      <w:r w:rsidRPr="000A6E57">
        <w:rPr>
          <w:rFonts w:ascii="Times New Roman" w:hAnsi="Times New Roman" w:cs="Times New Roman"/>
          <w:sz w:val="26"/>
          <w:szCs w:val="26"/>
        </w:rPr>
        <w:t xml:space="preserve"> 3 к административному</w:t>
      </w:r>
      <w:r w:rsidRPr="00CB555D">
        <w:rPr>
          <w:rFonts w:ascii="Times New Roman" w:hAnsi="Times New Roman" w:cs="Times New Roman"/>
          <w:sz w:val="26"/>
          <w:szCs w:val="26"/>
        </w:rPr>
        <w:t xml:space="preserve"> регламенту.</w:t>
      </w:r>
    </w:p>
    <w:p w:rsidR="0005170A" w:rsidRPr="00CB555D" w:rsidRDefault="0005170A" w:rsidP="007C4925">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6"/>
          <w:szCs w:val="26"/>
        </w:rPr>
      </w:pPr>
      <w:r w:rsidRPr="00CB555D">
        <w:rPr>
          <w:rFonts w:ascii="Times New Roman" w:hAnsi="Times New Roman" w:cs="Times New Roman"/>
          <w:sz w:val="26"/>
          <w:szCs w:val="26"/>
        </w:rPr>
        <w:t>Заявление об аннулировании разрешения на установку и эксплуатацию рекламной конструкции оформляется в свободной форме с объяснением причин аннулировани</w:t>
      </w:r>
      <w:r w:rsidR="006654C2">
        <w:rPr>
          <w:rFonts w:ascii="Times New Roman" w:hAnsi="Times New Roman" w:cs="Times New Roman"/>
          <w:sz w:val="26"/>
          <w:szCs w:val="26"/>
        </w:rPr>
        <w:t>я. Рекомендуемая форма согласно приложению</w:t>
      </w:r>
      <w:r w:rsidRPr="000A6E57">
        <w:rPr>
          <w:rFonts w:ascii="Times New Roman" w:hAnsi="Times New Roman" w:cs="Times New Roman"/>
          <w:sz w:val="26"/>
          <w:szCs w:val="26"/>
        </w:rPr>
        <w:t xml:space="preserve"> 4 к административному регламенту.</w:t>
      </w:r>
    </w:p>
    <w:p w:rsidR="0005170A" w:rsidRPr="00CB555D" w:rsidRDefault="0005170A" w:rsidP="007C4925">
      <w:pPr>
        <w:spacing w:after="0" w:line="240" w:lineRule="auto"/>
        <w:ind w:firstLine="709"/>
        <w:contextualSpacing/>
        <w:jc w:val="both"/>
        <w:rPr>
          <w:rFonts w:ascii="Times New Roman" w:hAnsi="Times New Roman" w:cs="Times New Roman"/>
          <w:sz w:val="26"/>
          <w:szCs w:val="26"/>
        </w:rPr>
      </w:pPr>
      <w:r w:rsidRPr="00CB555D">
        <w:rPr>
          <w:rFonts w:ascii="Times New Roman" w:hAnsi="Times New Roman" w:cs="Times New Roman"/>
          <w:sz w:val="26"/>
          <w:szCs w:val="26"/>
        </w:rPr>
        <w:t>Форму заявления заявитель может получить:</w:t>
      </w:r>
    </w:p>
    <w:p w:rsidR="0005170A" w:rsidRPr="007C4925" w:rsidRDefault="0005170A" w:rsidP="007C4925">
      <w:pPr>
        <w:widowControl w:val="0"/>
        <w:autoSpaceDE w:val="0"/>
        <w:autoSpaceDN w:val="0"/>
        <w:adjustRightInd w:val="0"/>
        <w:spacing w:after="0" w:line="240" w:lineRule="auto"/>
        <w:ind w:firstLine="709"/>
        <w:jc w:val="both"/>
        <w:rPr>
          <w:rFonts w:ascii="Times New Roman" w:hAnsi="Times New Roman" w:cs="Times New Roman"/>
          <w:spacing w:val="-6"/>
          <w:sz w:val="26"/>
          <w:szCs w:val="26"/>
        </w:rPr>
      </w:pPr>
      <w:r w:rsidRPr="007C4925">
        <w:rPr>
          <w:rFonts w:ascii="Times New Roman" w:hAnsi="Times New Roman" w:cs="Times New Roman"/>
          <w:spacing w:val="-6"/>
          <w:sz w:val="26"/>
          <w:szCs w:val="26"/>
        </w:rPr>
        <w:t>на информационном стенде в месте предоставления муниципальной услуги;</w:t>
      </w:r>
    </w:p>
    <w:p w:rsidR="0005170A" w:rsidRDefault="0005170A" w:rsidP="007C4925">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B555D">
        <w:rPr>
          <w:rFonts w:ascii="Times New Roman" w:hAnsi="Times New Roman" w:cs="Times New Roman"/>
          <w:sz w:val="26"/>
          <w:szCs w:val="26"/>
        </w:rPr>
        <w:t>на официальном сайте уполномоченного органа;</w:t>
      </w:r>
    </w:p>
    <w:p w:rsidR="0005170A" w:rsidRPr="00B8178C" w:rsidRDefault="0005170A" w:rsidP="007C4925">
      <w:pPr>
        <w:autoSpaceDE w:val="0"/>
        <w:autoSpaceDN w:val="0"/>
        <w:adjustRightInd w:val="0"/>
        <w:spacing w:after="0" w:line="240" w:lineRule="auto"/>
        <w:ind w:firstLine="709"/>
        <w:jc w:val="both"/>
        <w:rPr>
          <w:rFonts w:ascii="Times New Roman" w:hAnsi="Times New Roman" w:cs="Times New Roman"/>
          <w:bCs/>
          <w:sz w:val="26"/>
          <w:szCs w:val="26"/>
        </w:rPr>
      </w:pPr>
      <w:r w:rsidRPr="00B8178C">
        <w:rPr>
          <w:rFonts w:ascii="Times New Roman" w:hAnsi="Times New Roman" w:cs="Times New Roman"/>
          <w:bCs/>
          <w:sz w:val="26"/>
          <w:szCs w:val="26"/>
        </w:rPr>
        <w:t xml:space="preserve">у специалиста уполномоченного органа либо в </w:t>
      </w:r>
      <w:r>
        <w:rPr>
          <w:rFonts w:ascii="Times New Roman" w:hAnsi="Times New Roman" w:cs="Times New Roman"/>
          <w:bCs/>
          <w:sz w:val="26"/>
          <w:szCs w:val="26"/>
        </w:rPr>
        <w:t>МФЦ</w:t>
      </w:r>
      <w:r w:rsidRPr="00B8178C">
        <w:rPr>
          <w:rFonts w:ascii="Times New Roman" w:hAnsi="Times New Roman" w:cs="Times New Roman"/>
          <w:bCs/>
          <w:sz w:val="26"/>
          <w:szCs w:val="26"/>
        </w:rPr>
        <w:t>;</w:t>
      </w:r>
    </w:p>
    <w:p w:rsidR="0005170A" w:rsidRPr="00CB555D" w:rsidRDefault="0005170A" w:rsidP="007C4925">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B555D">
        <w:rPr>
          <w:rFonts w:ascii="Times New Roman" w:hAnsi="Times New Roman" w:cs="Times New Roman"/>
          <w:sz w:val="26"/>
          <w:szCs w:val="26"/>
        </w:rPr>
        <w:t>на Едином и региональном порталах.</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2</w:t>
      </w:r>
      <w:r>
        <w:rPr>
          <w:rFonts w:ascii="Times New Roman" w:hAnsi="Times New Roman" w:cs="Times New Roman"/>
          <w:sz w:val="26"/>
          <w:szCs w:val="26"/>
        </w:rPr>
        <w:t>0</w:t>
      </w:r>
      <w:r w:rsidRPr="00DA77A2">
        <w:rPr>
          <w:rFonts w:ascii="Times New Roman" w:hAnsi="Times New Roman" w:cs="Times New Roman"/>
          <w:sz w:val="26"/>
          <w:szCs w:val="26"/>
        </w:rPr>
        <w:t>. Способы подачи заявления о предоставлении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при личном обращении в</w:t>
      </w:r>
      <w:r>
        <w:rPr>
          <w:rFonts w:ascii="Times New Roman" w:hAnsi="Times New Roman" w:cs="Times New Roman"/>
          <w:sz w:val="26"/>
          <w:szCs w:val="26"/>
        </w:rPr>
        <w:t xml:space="preserve"> Администрацию города Когалыма,</w:t>
      </w:r>
      <w:r w:rsidRPr="00DA77A2">
        <w:rPr>
          <w:rFonts w:ascii="Times New Roman" w:hAnsi="Times New Roman" w:cs="Times New Roman"/>
          <w:sz w:val="26"/>
          <w:szCs w:val="26"/>
        </w:rPr>
        <w:t xml:space="preserve"> уполномоченный орган;</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посредством обращения в МФЦ;</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посредством почтового отправления;</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посредством Единого или регионального порталов.</w:t>
      </w:r>
    </w:p>
    <w:p w:rsidR="0005170A" w:rsidRPr="005532D4"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s="Times New Roman"/>
          <w:bCs/>
          <w:sz w:val="26"/>
          <w:szCs w:val="26"/>
        </w:rPr>
        <w:t xml:space="preserve">21. </w:t>
      </w:r>
      <w:r w:rsidRPr="00B8178C">
        <w:rPr>
          <w:rFonts w:ascii="Times New Roman" w:hAnsi="Times New Roman" w:cs="Times New Roman"/>
          <w:bCs/>
          <w:sz w:val="26"/>
          <w:szCs w:val="26"/>
        </w:rPr>
        <w:t xml:space="preserve"> </w:t>
      </w:r>
      <w:r w:rsidRPr="005532D4">
        <w:rPr>
          <w:rFonts w:ascii="Times New Roman" w:hAnsi="Times New Roman"/>
          <w:sz w:val="26"/>
          <w:szCs w:val="26"/>
        </w:rPr>
        <w:t xml:space="preserve">В соответствии с </w:t>
      </w:r>
      <w:hyperlink r:id="rId15" w:history="1">
        <w:r w:rsidRPr="005B327D">
          <w:rPr>
            <w:rFonts w:ascii="Times New Roman" w:hAnsi="Times New Roman"/>
            <w:sz w:val="26"/>
            <w:szCs w:val="26"/>
          </w:rPr>
          <w:t>частью 1 статьи 7</w:t>
        </w:r>
      </w:hyperlink>
      <w:r w:rsidRPr="005B327D">
        <w:rPr>
          <w:rFonts w:ascii="Times New Roman" w:hAnsi="Times New Roman"/>
          <w:sz w:val="26"/>
          <w:szCs w:val="26"/>
        </w:rPr>
        <w:t xml:space="preserve"> Фед</w:t>
      </w:r>
      <w:r>
        <w:rPr>
          <w:rFonts w:ascii="Times New Roman" w:hAnsi="Times New Roman"/>
          <w:sz w:val="26"/>
          <w:szCs w:val="26"/>
        </w:rPr>
        <w:t>ерального закона №</w:t>
      </w:r>
      <w:r w:rsidRPr="005532D4">
        <w:rPr>
          <w:rFonts w:ascii="Times New Roman" w:hAnsi="Times New Roman"/>
          <w:sz w:val="26"/>
          <w:szCs w:val="26"/>
        </w:rPr>
        <w:t>210-ФЗ запрещается требовать от заявителей:</w:t>
      </w:r>
    </w:p>
    <w:p w:rsidR="0005170A" w:rsidRPr="005532D4" w:rsidRDefault="0005170A" w:rsidP="007C4925">
      <w:pPr>
        <w:autoSpaceDE w:val="0"/>
        <w:autoSpaceDN w:val="0"/>
        <w:adjustRightInd w:val="0"/>
        <w:spacing w:after="0" w:line="240" w:lineRule="auto"/>
        <w:ind w:firstLine="709"/>
        <w:jc w:val="both"/>
        <w:rPr>
          <w:rFonts w:ascii="Times New Roman" w:hAnsi="Times New Roman"/>
          <w:sz w:val="26"/>
          <w:szCs w:val="26"/>
        </w:rPr>
      </w:pPr>
      <w:r w:rsidRPr="005532D4">
        <w:rPr>
          <w:rFonts w:ascii="Times New Roman" w:hAnsi="Times New Roman"/>
          <w:sz w:val="26"/>
          <w:szCs w:val="26"/>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5170A" w:rsidRPr="005532D4" w:rsidRDefault="0005170A" w:rsidP="007C4925">
      <w:pPr>
        <w:autoSpaceDE w:val="0"/>
        <w:autoSpaceDN w:val="0"/>
        <w:adjustRightInd w:val="0"/>
        <w:spacing w:after="0" w:line="240" w:lineRule="auto"/>
        <w:ind w:firstLine="709"/>
        <w:jc w:val="both"/>
        <w:rPr>
          <w:rFonts w:ascii="Times New Roman" w:hAnsi="Times New Roman"/>
          <w:sz w:val="26"/>
          <w:szCs w:val="26"/>
        </w:rPr>
      </w:pPr>
      <w:r w:rsidRPr="005532D4">
        <w:rPr>
          <w:rFonts w:ascii="Times New Roman" w:hAnsi="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5532D4">
          <w:rPr>
            <w:rFonts w:ascii="Times New Roman" w:hAnsi="Times New Roman"/>
            <w:sz w:val="26"/>
            <w:szCs w:val="26"/>
          </w:rPr>
          <w:t>частью 1 статьи 1</w:t>
        </w:r>
      </w:hyperlink>
      <w:r>
        <w:rPr>
          <w:rFonts w:ascii="Times New Roman" w:hAnsi="Times New Roman"/>
          <w:sz w:val="26"/>
          <w:szCs w:val="26"/>
        </w:rPr>
        <w:t xml:space="preserve"> Федерального закона №</w:t>
      </w:r>
      <w:r w:rsidRPr="005532D4">
        <w:rPr>
          <w:rFonts w:ascii="Times New Roman" w:hAnsi="Times New Roman"/>
          <w:sz w:val="26"/>
          <w:szCs w:val="26"/>
        </w:rPr>
        <w:t xml:space="preserve">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7" w:history="1">
        <w:r w:rsidRPr="005532D4">
          <w:rPr>
            <w:rFonts w:ascii="Times New Roman" w:hAnsi="Times New Roman"/>
            <w:sz w:val="26"/>
            <w:szCs w:val="26"/>
          </w:rPr>
          <w:t>частью 6 статьи 7</w:t>
        </w:r>
      </w:hyperlink>
      <w:r w:rsidRPr="005532D4">
        <w:rPr>
          <w:rFonts w:ascii="Times New Roman" w:hAnsi="Times New Roman"/>
          <w:sz w:val="26"/>
          <w:szCs w:val="26"/>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05170A" w:rsidRPr="005532D4" w:rsidRDefault="0005170A" w:rsidP="007C4925">
      <w:pPr>
        <w:spacing w:after="0" w:line="240" w:lineRule="auto"/>
        <w:ind w:firstLine="709"/>
        <w:jc w:val="both"/>
        <w:rPr>
          <w:rFonts w:ascii="Times New Roman" w:hAnsi="Times New Roman"/>
          <w:sz w:val="26"/>
          <w:szCs w:val="26"/>
        </w:rPr>
      </w:pPr>
      <w:r w:rsidRPr="005532D4">
        <w:rPr>
          <w:rFonts w:ascii="Times New Roman" w:hAnsi="Times New Roman"/>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5532D4">
          <w:rPr>
            <w:rFonts w:ascii="Times New Roman" w:hAnsi="Times New Roman"/>
            <w:sz w:val="26"/>
            <w:szCs w:val="26"/>
          </w:rPr>
          <w:t>пунктом 4 части 1 статьи 7</w:t>
        </w:r>
      </w:hyperlink>
      <w:r w:rsidRPr="005532D4">
        <w:rPr>
          <w:rFonts w:ascii="Times New Roman" w:hAnsi="Times New Roman"/>
          <w:sz w:val="26"/>
          <w:szCs w:val="26"/>
        </w:rPr>
        <w:t xml:space="preserve"> Федерального закона №210-ФЗ.</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7E0AB4" w:rsidRDefault="0005170A" w:rsidP="007C4925">
      <w:pPr>
        <w:autoSpaceDE w:val="0"/>
        <w:autoSpaceDN w:val="0"/>
        <w:adjustRightInd w:val="0"/>
        <w:spacing w:after="0" w:line="240" w:lineRule="auto"/>
        <w:ind w:firstLine="709"/>
        <w:jc w:val="center"/>
        <w:outlineLvl w:val="2"/>
        <w:rPr>
          <w:rFonts w:ascii="Times New Roman" w:hAnsi="Times New Roman"/>
          <w:sz w:val="26"/>
          <w:szCs w:val="26"/>
        </w:rPr>
      </w:pPr>
      <w:r w:rsidRPr="007E0AB4">
        <w:rPr>
          <w:rFonts w:ascii="Times New Roman" w:hAnsi="Times New Roman"/>
          <w:sz w:val="26"/>
          <w:szCs w:val="26"/>
        </w:rPr>
        <w:t>Исчерпывающий перечень оснований для отказа</w:t>
      </w:r>
    </w:p>
    <w:p w:rsidR="0005170A" w:rsidRPr="007E0AB4" w:rsidRDefault="0005170A" w:rsidP="007C4925">
      <w:pPr>
        <w:autoSpaceDE w:val="0"/>
        <w:autoSpaceDN w:val="0"/>
        <w:adjustRightInd w:val="0"/>
        <w:spacing w:after="0" w:line="240" w:lineRule="auto"/>
        <w:ind w:firstLine="709"/>
        <w:jc w:val="center"/>
        <w:rPr>
          <w:rFonts w:ascii="Times New Roman" w:hAnsi="Times New Roman"/>
          <w:sz w:val="26"/>
          <w:szCs w:val="26"/>
        </w:rPr>
      </w:pPr>
      <w:r w:rsidRPr="007E0AB4">
        <w:rPr>
          <w:rFonts w:ascii="Times New Roman" w:hAnsi="Times New Roman"/>
          <w:sz w:val="26"/>
          <w:szCs w:val="26"/>
        </w:rPr>
        <w:t>в приеме документов, необходимых для предоставления</w:t>
      </w:r>
    </w:p>
    <w:p w:rsidR="0005170A" w:rsidRPr="007E0AB4" w:rsidRDefault="0005170A" w:rsidP="007C4925">
      <w:pPr>
        <w:autoSpaceDE w:val="0"/>
        <w:autoSpaceDN w:val="0"/>
        <w:adjustRightInd w:val="0"/>
        <w:spacing w:after="0" w:line="240" w:lineRule="auto"/>
        <w:ind w:firstLine="709"/>
        <w:jc w:val="center"/>
        <w:rPr>
          <w:rFonts w:ascii="Times New Roman" w:hAnsi="Times New Roman"/>
          <w:sz w:val="26"/>
          <w:szCs w:val="26"/>
        </w:rPr>
      </w:pPr>
      <w:r w:rsidRPr="007E0AB4">
        <w:rPr>
          <w:rFonts w:ascii="Times New Roman" w:hAnsi="Times New Roman"/>
          <w:sz w:val="26"/>
          <w:szCs w:val="26"/>
        </w:rPr>
        <w:lastRenderedPageBreak/>
        <w:t>муниципальной услуги</w:t>
      </w:r>
    </w:p>
    <w:p w:rsidR="0005170A" w:rsidRPr="00B8178C" w:rsidRDefault="0005170A" w:rsidP="007C4925">
      <w:pPr>
        <w:autoSpaceDE w:val="0"/>
        <w:autoSpaceDN w:val="0"/>
        <w:adjustRightInd w:val="0"/>
        <w:spacing w:after="0" w:line="240" w:lineRule="auto"/>
        <w:ind w:firstLine="709"/>
        <w:jc w:val="both"/>
        <w:rPr>
          <w:rFonts w:ascii="Times New Roman" w:hAnsi="Times New Roman" w:cs="Times New Roman"/>
          <w:bCs/>
          <w:sz w:val="26"/>
          <w:szCs w:val="26"/>
        </w:rPr>
      </w:pPr>
    </w:p>
    <w:p w:rsidR="0005170A" w:rsidRPr="00D711DC" w:rsidRDefault="0005170A" w:rsidP="007C4925">
      <w:pPr>
        <w:pStyle w:val="a4"/>
        <w:widowControl w:val="0"/>
        <w:autoSpaceDE w:val="0"/>
        <w:autoSpaceDN w:val="0"/>
        <w:adjustRightInd w:val="0"/>
        <w:ind w:left="0" w:firstLine="709"/>
        <w:jc w:val="both"/>
        <w:rPr>
          <w:rFonts w:eastAsiaTheme="minorHAnsi" w:cstheme="minorBidi"/>
          <w:sz w:val="26"/>
          <w:szCs w:val="26"/>
          <w:lang w:eastAsia="en-US"/>
        </w:rPr>
      </w:pPr>
      <w:r w:rsidRPr="00D711DC">
        <w:rPr>
          <w:rFonts w:eastAsiaTheme="minorHAnsi" w:cstheme="minorBidi"/>
          <w:sz w:val="26"/>
          <w:szCs w:val="26"/>
          <w:lang w:eastAsia="en-US"/>
        </w:rPr>
        <w:t>2</w:t>
      </w:r>
      <w:r>
        <w:rPr>
          <w:rFonts w:eastAsiaTheme="minorHAnsi" w:cstheme="minorBidi"/>
          <w:sz w:val="26"/>
          <w:szCs w:val="26"/>
          <w:lang w:eastAsia="en-US"/>
        </w:rPr>
        <w:t>2</w:t>
      </w:r>
      <w:r w:rsidRPr="00D711DC">
        <w:rPr>
          <w:rFonts w:eastAsiaTheme="minorHAnsi" w:cstheme="minorBidi"/>
          <w:sz w:val="26"/>
          <w:szCs w:val="26"/>
          <w:lang w:eastAsia="en-US"/>
        </w:rPr>
        <w:t>. Основания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05170A" w:rsidRDefault="0005170A" w:rsidP="007C4925">
      <w:pPr>
        <w:autoSpaceDE w:val="0"/>
        <w:autoSpaceDN w:val="0"/>
        <w:adjustRightInd w:val="0"/>
        <w:spacing w:after="0" w:line="240" w:lineRule="auto"/>
        <w:ind w:firstLine="709"/>
        <w:jc w:val="both"/>
        <w:rPr>
          <w:rFonts w:ascii="Times New Roman" w:hAnsi="Times New Roman"/>
          <w:sz w:val="26"/>
          <w:szCs w:val="26"/>
        </w:rPr>
      </w:pPr>
      <w:r w:rsidRPr="00D711DC">
        <w:rPr>
          <w:rFonts w:ascii="Times New Roman" w:hAnsi="Times New Roman"/>
          <w:sz w:val="26"/>
          <w:szCs w:val="26"/>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услуги, опубликованной на Едином и региональном порталах, официальном сайте уполномоченного органа</w:t>
      </w:r>
      <w:r>
        <w:rPr>
          <w:rFonts w:ascii="Times New Roman" w:hAnsi="Times New Roman"/>
          <w:sz w:val="26"/>
          <w:szCs w:val="26"/>
        </w:rPr>
        <w:t>.</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B8178C" w:rsidRDefault="0005170A" w:rsidP="007C4925">
      <w:pPr>
        <w:autoSpaceDE w:val="0"/>
        <w:autoSpaceDN w:val="0"/>
        <w:adjustRightInd w:val="0"/>
        <w:spacing w:after="0" w:line="240" w:lineRule="auto"/>
        <w:ind w:firstLine="709"/>
        <w:jc w:val="center"/>
        <w:outlineLvl w:val="2"/>
        <w:rPr>
          <w:rFonts w:ascii="Times New Roman" w:hAnsi="Times New Roman" w:cs="Times New Roman"/>
          <w:bCs/>
          <w:sz w:val="26"/>
          <w:szCs w:val="26"/>
        </w:rPr>
      </w:pPr>
      <w:bookmarkStart w:id="8" w:name="Par228"/>
      <w:bookmarkEnd w:id="8"/>
      <w:r>
        <w:rPr>
          <w:rFonts w:ascii="Times New Roman" w:hAnsi="Times New Roman" w:cs="Times New Roman"/>
          <w:bCs/>
          <w:sz w:val="26"/>
          <w:szCs w:val="26"/>
        </w:rPr>
        <w:t>И</w:t>
      </w:r>
      <w:r w:rsidRPr="00B8178C">
        <w:rPr>
          <w:rFonts w:ascii="Times New Roman" w:hAnsi="Times New Roman" w:cs="Times New Roman"/>
          <w:bCs/>
          <w:sz w:val="26"/>
          <w:szCs w:val="26"/>
        </w:rPr>
        <w:t>счерпывающий перечень оснований для приостановления</w:t>
      </w:r>
    </w:p>
    <w:p w:rsidR="0005170A" w:rsidRPr="00B8178C" w:rsidRDefault="0005170A" w:rsidP="007C4925">
      <w:pPr>
        <w:autoSpaceDE w:val="0"/>
        <w:autoSpaceDN w:val="0"/>
        <w:adjustRightInd w:val="0"/>
        <w:spacing w:after="0" w:line="240" w:lineRule="auto"/>
        <w:ind w:firstLine="709"/>
        <w:jc w:val="center"/>
        <w:rPr>
          <w:rFonts w:ascii="Times New Roman" w:hAnsi="Times New Roman" w:cs="Times New Roman"/>
          <w:bCs/>
          <w:sz w:val="26"/>
          <w:szCs w:val="26"/>
        </w:rPr>
      </w:pPr>
      <w:r w:rsidRPr="00B8178C">
        <w:rPr>
          <w:rFonts w:ascii="Times New Roman" w:hAnsi="Times New Roman" w:cs="Times New Roman"/>
          <w:bCs/>
          <w:sz w:val="26"/>
          <w:szCs w:val="26"/>
        </w:rPr>
        <w:t>и (или) отказа в предоставлении муниципальной услуги</w:t>
      </w:r>
    </w:p>
    <w:p w:rsidR="0005170A" w:rsidRPr="00B8178C" w:rsidRDefault="0005170A" w:rsidP="007C4925">
      <w:pPr>
        <w:autoSpaceDE w:val="0"/>
        <w:autoSpaceDN w:val="0"/>
        <w:adjustRightInd w:val="0"/>
        <w:spacing w:after="0" w:line="240" w:lineRule="auto"/>
        <w:ind w:firstLine="709"/>
        <w:jc w:val="both"/>
        <w:rPr>
          <w:rFonts w:ascii="Times New Roman" w:hAnsi="Times New Roman" w:cs="Times New Roman"/>
          <w:bCs/>
          <w:sz w:val="26"/>
          <w:szCs w:val="26"/>
        </w:rPr>
      </w:pPr>
    </w:p>
    <w:p w:rsidR="0005170A" w:rsidRPr="000930DC" w:rsidRDefault="0005170A" w:rsidP="007C4925">
      <w:pPr>
        <w:pStyle w:val="a4"/>
        <w:widowControl w:val="0"/>
        <w:autoSpaceDE w:val="0"/>
        <w:autoSpaceDN w:val="0"/>
        <w:adjustRightInd w:val="0"/>
        <w:ind w:left="0" w:firstLine="709"/>
        <w:jc w:val="both"/>
        <w:rPr>
          <w:rFonts w:eastAsiaTheme="minorHAnsi" w:cstheme="minorBidi"/>
          <w:sz w:val="26"/>
          <w:szCs w:val="26"/>
          <w:lang w:eastAsia="en-US"/>
        </w:rPr>
      </w:pPr>
      <w:r w:rsidRPr="000930DC">
        <w:rPr>
          <w:rFonts w:eastAsiaTheme="minorHAnsi" w:cstheme="minorBidi"/>
          <w:sz w:val="26"/>
          <w:szCs w:val="26"/>
          <w:lang w:eastAsia="en-US"/>
        </w:rPr>
        <w:t>2</w:t>
      </w:r>
      <w:r>
        <w:rPr>
          <w:rFonts w:eastAsiaTheme="minorHAnsi" w:cstheme="minorBidi"/>
          <w:sz w:val="26"/>
          <w:szCs w:val="26"/>
          <w:lang w:eastAsia="en-US"/>
        </w:rPr>
        <w:t>3</w:t>
      </w:r>
      <w:r w:rsidRPr="000930DC">
        <w:rPr>
          <w:rFonts w:eastAsiaTheme="minorHAnsi" w:cstheme="minorBidi"/>
          <w:sz w:val="26"/>
          <w:szCs w:val="26"/>
          <w:lang w:eastAsia="en-US"/>
        </w:rPr>
        <w:t xml:space="preserve">. </w:t>
      </w:r>
      <w:bookmarkStart w:id="9" w:name="Par217"/>
      <w:bookmarkEnd w:id="9"/>
      <w:r w:rsidRPr="000930DC">
        <w:rPr>
          <w:rFonts w:eastAsiaTheme="minorHAnsi" w:cstheme="minorBidi"/>
          <w:sz w:val="26"/>
          <w:szCs w:val="26"/>
          <w:lang w:eastAsia="en-US"/>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05170A" w:rsidRPr="000930DC" w:rsidRDefault="0005170A" w:rsidP="007C4925">
      <w:pPr>
        <w:autoSpaceDE w:val="0"/>
        <w:autoSpaceDN w:val="0"/>
        <w:adjustRightInd w:val="0"/>
        <w:spacing w:after="0" w:line="240" w:lineRule="auto"/>
        <w:ind w:firstLine="709"/>
        <w:jc w:val="both"/>
        <w:rPr>
          <w:rFonts w:ascii="Times New Roman" w:hAnsi="Times New Roman"/>
          <w:sz w:val="26"/>
          <w:szCs w:val="26"/>
        </w:rPr>
      </w:pPr>
      <w:r w:rsidRPr="000930DC">
        <w:rPr>
          <w:rFonts w:ascii="Times New Roman" w:hAnsi="Times New Roman"/>
          <w:sz w:val="26"/>
          <w:szCs w:val="26"/>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услуги, опубликованной на Едином и региональном порталах, официальном сайте уполномоченного органа</w:t>
      </w:r>
      <w:r>
        <w:rPr>
          <w:rFonts w:ascii="Times New Roman" w:hAnsi="Times New Roman"/>
          <w:sz w:val="26"/>
          <w:szCs w:val="26"/>
        </w:rPr>
        <w:t>.</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w:t>
      </w:r>
      <w:r w:rsidRPr="00DA77A2">
        <w:rPr>
          <w:rFonts w:ascii="Times New Roman" w:hAnsi="Times New Roman" w:cs="Times New Roman"/>
          <w:sz w:val="26"/>
          <w:szCs w:val="26"/>
        </w:rPr>
        <w:t>. В предоставлении муниципальной услуги отказывается в случае:</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1) несоответствие проекта рекламной конструкции и ее территориального размещения требованиям технического регламента;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3) нарушение требований нормативных актов по безопасности движения транспорта;</w:t>
      </w:r>
    </w:p>
    <w:p w:rsidR="006654C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4) нарушение внешнего архитектурного облика сложившейся </w:t>
      </w:r>
      <w:r w:rsidR="006654C2" w:rsidRPr="00DA77A2">
        <w:rPr>
          <w:rFonts w:ascii="Times New Roman" w:hAnsi="Times New Roman" w:cs="Times New Roman"/>
          <w:sz w:val="26"/>
          <w:szCs w:val="26"/>
        </w:rPr>
        <w:t xml:space="preserve">застройки </w:t>
      </w:r>
      <w:r w:rsidR="006654C2">
        <w:rPr>
          <w:rFonts w:ascii="Times New Roman" w:hAnsi="Times New Roman" w:cs="Times New Roman"/>
          <w:sz w:val="26"/>
          <w:szCs w:val="26"/>
        </w:rPr>
        <w:t>города Когалыма, требования к которому установлены решением Думы города Когалыма от 20.06.2018 №204-ГД «Об утверждении правил благоустройства территории города Когалыма».</w:t>
      </w:r>
      <w:r w:rsidRPr="00DA77A2">
        <w:rPr>
          <w:rFonts w:ascii="Times New Roman" w:hAnsi="Times New Roman" w:cs="Times New Roman"/>
          <w:sz w:val="26"/>
          <w:szCs w:val="26"/>
        </w:rPr>
        <w:t xml:space="preserve"> </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6) нарушение требований, установленных </w:t>
      </w:r>
      <w:hyperlink r:id="rId19" w:history="1">
        <w:r w:rsidRPr="00DA77A2">
          <w:rPr>
            <w:rFonts w:ascii="Times New Roman" w:hAnsi="Times New Roman" w:cs="Times New Roman"/>
            <w:sz w:val="26"/>
            <w:szCs w:val="26"/>
          </w:rPr>
          <w:t>частями 5.1</w:t>
        </w:r>
      </w:hyperlink>
      <w:r w:rsidRPr="00DA77A2">
        <w:rPr>
          <w:rFonts w:ascii="Times New Roman" w:hAnsi="Times New Roman" w:cs="Times New Roman"/>
          <w:sz w:val="26"/>
          <w:szCs w:val="26"/>
        </w:rPr>
        <w:t xml:space="preserve">, </w:t>
      </w:r>
      <w:hyperlink r:id="rId20" w:history="1">
        <w:r w:rsidRPr="00DA77A2">
          <w:rPr>
            <w:rFonts w:ascii="Times New Roman" w:hAnsi="Times New Roman" w:cs="Times New Roman"/>
            <w:sz w:val="26"/>
            <w:szCs w:val="26"/>
          </w:rPr>
          <w:t>5.6</w:t>
        </w:r>
      </w:hyperlink>
      <w:r w:rsidRPr="00DA77A2">
        <w:rPr>
          <w:rFonts w:ascii="Times New Roman" w:hAnsi="Times New Roman" w:cs="Times New Roman"/>
          <w:sz w:val="26"/>
          <w:szCs w:val="26"/>
        </w:rPr>
        <w:t xml:space="preserve">, </w:t>
      </w:r>
      <w:hyperlink r:id="rId21" w:history="1">
        <w:r w:rsidRPr="00DA77A2">
          <w:rPr>
            <w:rFonts w:ascii="Times New Roman" w:hAnsi="Times New Roman" w:cs="Times New Roman"/>
            <w:sz w:val="26"/>
            <w:szCs w:val="26"/>
          </w:rPr>
          <w:t>5.7 статьи 19</w:t>
        </w:r>
      </w:hyperlink>
      <w:r>
        <w:rPr>
          <w:rFonts w:ascii="Times New Roman" w:hAnsi="Times New Roman" w:cs="Times New Roman"/>
          <w:sz w:val="26"/>
          <w:szCs w:val="26"/>
        </w:rPr>
        <w:t xml:space="preserve"> Федерального закона №</w:t>
      </w:r>
      <w:r w:rsidRPr="00DA77A2">
        <w:rPr>
          <w:rFonts w:ascii="Times New Roman" w:hAnsi="Times New Roman" w:cs="Times New Roman"/>
          <w:sz w:val="26"/>
          <w:szCs w:val="26"/>
        </w:rPr>
        <w:t>38-ФЗ.</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A22C51" w:rsidRDefault="00A22C51" w:rsidP="007C4925">
      <w:pPr>
        <w:autoSpaceDE w:val="0"/>
        <w:autoSpaceDN w:val="0"/>
        <w:adjustRightInd w:val="0"/>
        <w:spacing w:after="0" w:line="240" w:lineRule="auto"/>
        <w:jc w:val="center"/>
        <w:rPr>
          <w:rFonts w:ascii="Times New Roman" w:hAnsi="Times New Roman" w:cs="Times New Roman"/>
          <w:sz w:val="26"/>
          <w:szCs w:val="26"/>
        </w:rPr>
      </w:pPr>
    </w:p>
    <w:p w:rsidR="00A22C51" w:rsidRDefault="00A22C51" w:rsidP="007C4925">
      <w:pPr>
        <w:autoSpaceDE w:val="0"/>
        <w:autoSpaceDN w:val="0"/>
        <w:adjustRightInd w:val="0"/>
        <w:spacing w:after="0" w:line="240" w:lineRule="auto"/>
        <w:jc w:val="center"/>
        <w:rPr>
          <w:rFonts w:ascii="Times New Roman" w:hAnsi="Times New Roman" w:cs="Times New Roman"/>
          <w:sz w:val="26"/>
          <w:szCs w:val="26"/>
        </w:rPr>
      </w:pPr>
    </w:p>
    <w:p w:rsidR="007C4925" w:rsidRDefault="0005170A" w:rsidP="007C4925">
      <w:pPr>
        <w:autoSpaceDE w:val="0"/>
        <w:autoSpaceDN w:val="0"/>
        <w:adjustRightInd w:val="0"/>
        <w:spacing w:after="0" w:line="240" w:lineRule="auto"/>
        <w:jc w:val="center"/>
        <w:rPr>
          <w:rFonts w:ascii="Times New Roman" w:hAnsi="Times New Roman" w:cs="Times New Roman"/>
          <w:sz w:val="26"/>
          <w:szCs w:val="26"/>
        </w:rPr>
      </w:pPr>
      <w:r w:rsidRPr="006020C9">
        <w:rPr>
          <w:rFonts w:ascii="Times New Roman" w:hAnsi="Times New Roman" w:cs="Times New Roman"/>
          <w:sz w:val="26"/>
          <w:szCs w:val="26"/>
        </w:rPr>
        <w:lastRenderedPageBreak/>
        <w:t>Перечень услуг, необходимых и обязательных</w:t>
      </w:r>
      <w:r w:rsidR="007C4925">
        <w:rPr>
          <w:rFonts w:ascii="Times New Roman" w:hAnsi="Times New Roman" w:cs="Times New Roman"/>
          <w:sz w:val="26"/>
          <w:szCs w:val="26"/>
        </w:rPr>
        <w:t xml:space="preserve"> </w:t>
      </w:r>
      <w:r w:rsidRPr="006020C9">
        <w:rPr>
          <w:rFonts w:ascii="Times New Roman" w:hAnsi="Times New Roman" w:cs="Times New Roman"/>
          <w:sz w:val="26"/>
          <w:szCs w:val="26"/>
        </w:rPr>
        <w:t>для предоставления муниципальной услуги, в том числе</w:t>
      </w:r>
      <w:r w:rsidR="007C4925">
        <w:rPr>
          <w:rFonts w:ascii="Times New Roman" w:hAnsi="Times New Roman" w:cs="Times New Roman"/>
          <w:sz w:val="26"/>
          <w:szCs w:val="26"/>
        </w:rPr>
        <w:t xml:space="preserve"> </w:t>
      </w:r>
      <w:r w:rsidRPr="006020C9">
        <w:rPr>
          <w:rFonts w:ascii="Times New Roman" w:hAnsi="Times New Roman" w:cs="Times New Roman"/>
          <w:sz w:val="26"/>
          <w:szCs w:val="26"/>
        </w:rPr>
        <w:t>сведения о документе (документах), выдаваемом (выдаваемых)</w:t>
      </w:r>
      <w:r w:rsidR="007C4925">
        <w:rPr>
          <w:rFonts w:ascii="Times New Roman" w:hAnsi="Times New Roman" w:cs="Times New Roman"/>
          <w:sz w:val="26"/>
          <w:szCs w:val="26"/>
        </w:rPr>
        <w:t xml:space="preserve"> </w:t>
      </w:r>
      <w:r w:rsidRPr="006020C9">
        <w:rPr>
          <w:rFonts w:ascii="Times New Roman" w:hAnsi="Times New Roman" w:cs="Times New Roman"/>
          <w:sz w:val="26"/>
          <w:szCs w:val="26"/>
        </w:rPr>
        <w:t xml:space="preserve">организациями, участвующими </w:t>
      </w:r>
    </w:p>
    <w:p w:rsidR="0005170A" w:rsidRPr="006020C9" w:rsidRDefault="0005170A" w:rsidP="007C4925">
      <w:pPr>
        <w:autoSpaceDE w:val="0"/>
        <w:autoSpaceDN w:val="0"/>
        <w:adjustRightInd w:val="0"/>
        <w:spacing w:after="0" w:line="240" w:lineRule="auto"/>
        <w:jc w:val="center"/>
        <w:rPr>
          <w:rFonts w:ascii="Times New Roman" w:hAnsi="Times New Roman" w:cs="Times New Roman"/>
          <w:sz w:val="26"/>
          <w:szCs w:val="26"/>
        </w:rPr>
      </w:pPr>
      <w:r w:rsidRPr="006020C9">
        <w:rPr>
          <w:rFonts w:ascii="Times New Roman" w:hAnsi="Times New Roman" w:cs="Times New Roman"/>
          <w:sz w:val="26"/>
          <w:szCs w:val="26"/>
        </w:rPr>
        <w:t>в предоставлении</w:t>
      </w:r>
      <w:r w:rsidR="007C4925">
        <w:rPr>
          <w:rFonts w:ascii="Times New Roman" w:hAnsi="Times New Roman" w:cs="Times New Roman"/>
          <w:sz w:val="26"/>
          <w:szCs w:val="26"/>
        </w:rPr>
        <w:t xml:space="preserve"> </w:t>
      </w:r>
      <w:r w:rsidRPr="006020C9">
        <w:rPr>
          <w:rFonts w:ascii="Times New Roman" w:hAnsi="Times New Roman" w:cs="Times New Roman"/>
          <w:sz w:val="26"/>
          <w:szCs w:val="26"/>
        </w:rPr>
        <w:t>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bookmarkStart w:id="10" w:name="Par242"/>
      <w:bookmarkEnd w:id="10"/>
      <w:r w:rsidRPr="00DA77A2">
        <w:rPr>
          <w:rFonts w:ascii="Times New Roman" w:hAnsi="Times New Roman" w:cs="Times New Roman"/>
          <w:sz w:val="26"/>
          <w:szCs w:val="26"/>
        </w:rPr>
        <w:t>2</w:t>
      </w:r>
      <w:r>
        <w:rPr>
          <w:rFonts w:ascii="Times New Roman" w:hAnsi="Times New Roman" w:cs="Times New Roman"/>
          <w:sz w:val="26"/>
          <w:szCs w:val="26"/>
        </w:rPr>
        <w:t>5</w:t>
      </w:r>
      <w:r w:rsidRPr="00DA77A2">
        <w:rPr>
          <w:rFonts w:ascii="Times New Roman" w:hAnsi="Times New Roman" w:cs="Times New Roman"/>
          <w:sz w:val="26"/>
          <w:szCs w:val="26"/>
        </w:rPr>
        <w:t>. Услугами, необходимыми и обязательными для предоставления муниципальной услуги являются:</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1) </w:t>
      </w:r>
      <w:r>
        <w:rPr>
          <w:rFonts w:ascii="Times New Roman" w:hAnsi="Times New Roman" w:cs="Times New Roman"/>
          <w:sz w:val="26"/>
          <w:szCs w:val="26"/>
        </w:rPr>
        <w:t>заключение</w:t>
      </w:r>
      <w:r w:rsidRPr="00DA77A2">
        <w:rPr>
          <w:rFonts w:ascii="Times New Roman" w:hAnsi="Times New Roman" w:cs="Times New Roman"/>
          <w:sz w:val="26"/>
          <w:szCs w:val="26"/>
        </w:rPr>
        <w:t xml:space="preserve"> договора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DA77A2">
        <w:rPr>
          <w:rFonts w:ascii="Times New Roman" w:hAnsi="Times New Roman" w:cs="Times New Roman"/>
          <w:sz w:val="26"/>
          <w:szCs w:val="26"/>
        </w:rPr>
        <w:t>управомоченным</w:t>
      </w:r>
      <w:proofErr w:type="spellEnd"/>
      <w:r w:rsidRPr="00DA77A2">
        <w:rPr>
          <w:rFonts w:ascii="Times New Roman" w:hAnsi="Times New Roman" w:cs="Times New Roman"/>
          <w:sz w:val="26"/>
          <w:szCs w:val="26"/>
        </w:rPr>
        <w:t xml:space="preserve"> собственником такого имущества, в том числе с арендатором;</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bookmarkStart w:id="11" w:name="Par244"/>
      <w:bookmarkEnd w:id="11"/>
      <w:r>
        <w:rPr>
          <w:rFonts w:ascii="Times New Roman" w:hAnsi="Times New Roman" w:cs="Times New Roman"/>
          <w:sz w:val="26"/>
          <w:szCs w:val="26"/>
        </w:rPr>
        <w:t xml:space="preserve">2) </w:t>
      </w:r>
      <w:r w:rsidRPr="00DA77A2">
        <w:rPr>
          <w:rFonts w:ascii="Times New Roman" w:hAnsi="Times New Roman" w:cs="Times New Roman"/>
          <w:sz w:val="26"/>
          <w:szCs w:val="26"/>
        </w:rPr>
        <w:t>выдача фотоизображения предлагаемого места размещения рекламной конструкции с прилегающей территорией с нанесением проекта рекламной конструкции (фотомонтаж);</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bookmarkStart w:id="12" w:name="Par246"/>
      <w:bookmarkEnd w:id="12"/>
      <w:r>
        <w:rPr>
          <w:rFonts w:ascii="Times New Roman" w:hAnsi="Times New Roman" w:cs="Times New Roman"/>
          <w:sz w:val="26"/>
          <w:szCs w:val="26"/>
        </w:rPr>
        <w:t>3</w:t>
      </w:r>
      <w:r w:rsidRPr="00DA77A2">
        <w:rPr>
          <w:rFonts w:ascii="Times New Roman" w:hAnsi="Times New Roman" w:cs="Times New Roman"/>
          <w:sz w:val="26"/>
          <w:szCs w:val="26"/>
        </w:rPr>
        <w:t>) выдача плана - схемы градостроительной ситуации места размещения рекламных конструкций.</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Услуги, указанные в </w:t>
      </w:r>
      <w:hyperlink w:anchor="Par244" w:history="1">
        <w:r w:rsidRPr="00DA77A2">
          <w:rPr>
            <w:rFonts w:ascii="Times New Roman" w:hAnsi="Times New Roman" w:cs="Times New Roman"/>
            <w:sz w:val="26"/>
            <w:szCs w:val="26"/>
          </w:rPr>
          <w:t>подпунктах 2</w:t>
        </w:r>
      </w:hyperlink>
      <w:r>
        <w:rPr>
          <w:rFonts w:ascii="Times New Roman" w:hAnsi="Times New Roman" w:cs="Times New Roman"/>
          <w:sz w:val="26"/>
          <w:szCs w:val="26"/>
        </w:rPr>
        <w:t xml:space="preserve"> и 3</w:t>
      </w:r>
      <w:r w:rsidRPr="00DA77A2">
        <w:rPr>
          <w:rFonts w:ascii="Times New Roman" w:hAnsi="Times New Roman" w:cs="Times New Roman"/>
          <w:sz w:val="26"/>
          <w:szCs w:val="26"/>
        </w:rPr>
        <w:t xml:space="preserve"> настоящего </w:t>
      </w:r>
      <w:r>
        <w:rPr>
          <w:rFonts w:ascii="Times New Roman" w:hAnsi="Times New Roman" w:cs="Times New Roman"/>
          <w:sz w:val="26"/>
          <w:szCs w:val="26"/>
        </w:rPr>
        <w:t>пункта,</w:t>
      </w:r>
      <w:r w:rsidRPr="00DA77A2">
        <w:rPr>
          <w:rFonts w:ascii="Times New Roman" w:hAnsi="Times New Roman" w:cs="Times New Roman"/>
          <w:sz w:val="26"/>
          <w:szCs w:val="26"/>
        </w:rPr>
        <w:t xml:space="preserve"> предоставляются проектными организациями, имеющими свидетельство о допуске к данным видам работ, выданном в установленном порядке саморегулируемой организацией.</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6020C9">
        <w:rPr>
          <w:rFonts w:ascii="Times New Roman" w:hAnsi="Times New Roman" w:cs="Times New Roman"/>
          <w:sz w:val="26"/>
          <w:szCs w:val="26"/>
        </w:rPr>
        <w:t>Порядок, размер и основания взимания государственной</w:t>
      </w: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6020C9">
        <w:rPr>
          <w:rFonts w:ascii="Times New Roman" w:hAnsi="Times New Roman" w:cs="Times New Roman"/>
          <w:sz w:val="26"/>
          <w:szCs w:val="26"/>
        </w:rPr>
        <w:t>пошлины или иной платы, взимаемой за предоставление</w:t>
      </w: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6020C9">
        <w:rPr>
          <w:rFonts w:ascii="Times New Roman" w:hAnsi="Times New Roman" w:cs="Times New Roman"/>
          <w:sz w:val="26"/>
          <w:szCs w:val="26"/>
        </w:rPr>
        <w:t>муниципальной услуги</w:t>
      </w:r>
    </w:p>
    <w:p w:rsidR="0005170A" w:rsidRPr="00370E99"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Default="0005170A" w:rsidP="007C492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26</w:t>
      </w:r>
      <w:r w:rsidRPr="00370E99">
        <w:rPr>
          <w:rFonts w:ascii="Times New Roman" w:hAnsi="Times New Roman" w:cs="Times New Roman"/>
          <w:sz w:val="26"/>
          <w:szCs w:val="26"/>
        </w:rPr>
        <w:t xml:space="preserve">. За выдачу разрешения на установку рекламной конструкции заявителем уплачивается государственная пошлина в соответствии с </w:t>
      </w:r>
      <w:hyperlink r:id="rId22" w:history="1">
        <w:r w:rsidRPr="00370E99">
          <w:rPr>
            <w:rFonts w:ascii="Times New Roman" w:hAnsi="Times New Roman" w:cs="Times New Roman"/>
            <w:sz w:val="26"/>
            <w:szCs w:val="26"/>
          </w:rPr>
          <w:t>пунктом 105 части 1 статьи 333.33</w:t>
        </w:r>
      </w:hyperlink>
      <w:r w:rsidRPr="00370E99">
        <w:rPr>
          <w:rFonts w:ascii="Times New Roman" w:hAnsi="Times New Roman" w:cs="Times New Roman"/>
          <w:sz w:val="26"/>
          <w:szCs w:val="26"/>
        </w:rPr>
        <w:t xml:space="preserve"> Налогового кодекса Российской Федерации.</w:t>
      </w:r>
    </w:p>
    <w:p w:rsidR="0005170A" w:rsidRDefault="0005170A" w:rsidP="007C492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Уплата государственной пошлины осуществляется способами, предусмотренными законодательством Российской Федерации о национальной платежной системе.</w:t>
      </w:r>
    </w:p>
    <w:p w:rsidR="0005170A" w:rsidRPr="00370E99" w:rsidRDefault="0005170A" w:rsidP="007C492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части принятия решения об аннулировании разрешений на установку рекламных конструкций, взимание платы законодательством Российской Федерации и Ханты-Мансийского автономного округа-Югры не предусмотрено</w:t>
      </w:r>
    </w:p>
    <w:p w:rsidR="0005170A" w:rsidRPr="003675E6" w:rsidRDefault="0005170A" w:rsidP="007C4925">
      <w:pPr>
        <w:widowControl w:val="0"/>
        <w:autoSpaceDE w:val="0"/>
        <w:autoSpaceDN w:val="0"/>
        <w:spacing w:after="0" w:line="240" w:lineRule="auto"/>
        <w:ind w:firstLine="709"/>
        <w:jc w:val="both"/>
        <w:rPr>
          <w:rFonts w:ascii="Times New Roman" w:hAnsi="Times New Roman" w:cs="Times New Roman"/>
          <w:sz w:val="26"/>
          <w:szCs w:val="26"/>
        </w:rPr>
      </w:pPr>
      <w:r w:rsidRPr="003675E6">
        <w:rPr>
          <w:rFonts w:ascii="Times New Roman" w:hAnsi="Times New Roman" w:cs="Times New Roman"/>
          <w:sz w:val="26"/>
          <w:szCs w:val="26"/>
        </w:rPr>
        <w:t>Сведения о реквизитах для перечисления государственной пошлины заявитель может получить, обратившись в уполномоченный орган.</w:t>
      </w:r>
    </w:p>
    <w:p w:rsidR="0005170A" w:rsidRPr="003675E6" w:rsidRDefault="0005170A" w:rsidP="007C4925">
      <w:pPr>
        <w:widowControl w:val="0"/>
        <w:autoSpaceDE w:val="0"/>
        <w:autoSpaceDN w:val="0"/>
        <w:spacing w:after="0" w:line="240" w:lineRule="auto"/>
        <w:ind w:firstLine="709"/>
        <w:jc w:val="both"/>
        <w:rPr>
          <w:rFonts w:ascii="Times New Roman" w:hAnsi="Times New Roman" w:cs="Times New Roman"/>
          <w:sz w:val="26"/>
          <w:szCs w:val="26"/>
        </w:rPr>
      </w:pPr>
      <w:r w:rsidRPr="003675E6">
        <w:rPr>
          <w:rFonts w:ascii="Times New Roman" w:hAnsi="Times New Roman" w:cs="Times New Roman"/>
          <w:sz w:val="26"/>
          <w:szCs w:val="26"/>
        </w:rPr>
        <w:t>Факт уплаты государственной пошлины плательщиком в безналичной форме подтверждается платежным поручением с отметкой банка или соответствующего территориального органа Федерального казначейства (иного органа, осуществляющего открытие и ведение счетов), в том числе производящего расчеты в электронной форме, о его исполнении.</w:t>
      </w:r>
    </w:p>
    <w:p w:rsidR="0005170A" w:rsidRPr="003675E6" w:rsidRDefault="0005170A" w:rsidP="007C4925">
      <w:pPr>
        <w:widowControl w:val="0"/>
        <w:autoSpaceDE w:val="0"/>
        <w:autoSpaceDN w:val="0"/>
        <w:spacing w:after="0" w:line="240" w:lineRule="auto"/>
        <w:ind w:firstLine="709"/>
        <w:jc w:val="both"/>
        <w:rPr>
          <w:rFonts w:ascii="Times New Roman" w:hAnsi="Times New Roman" w:cs="Times New Roman"/>
          <w:sz w:val="26"/>
          <w:szCs w:val="26"/>
        </w:rPr>
      </w:pPr>
      <w:bookmarkStart w:id="13" w:name="sub_3331833"/>
      <w:r w:rsidRPr="003675E6">
        <w:rPr>
          <w:rFonts w:ascii="Times New Roman" w:hAnsi="Times New Roman" w:cs="Times New Roman"/>
          <w:sz w:val="26"/>
          <w:szCs w:val="26"/>
        </w:rPr>
        <w:t>Факт уплаты государственной пошлины в наличной форме подтверждается либо квитанцией установленной формы, выдаваемой плательщику банком, либо квитанцией, выдаваемой плательщику должностным лицом или кассой органа, в который производилась оплата.</w:t>
      </w:r>
    </w:p>
    <w:p w:rsidR="0005170A" w:rsidRPr="003675E6" w:rsidRDefault="0005170A" w:rsidP="007C4925">
      <w:pPr>
        <w:widowControl w:val="0"/>
        <w:autoSpaceDE w:val="0"/>
        <w:autoSpaceDN w:val="0"/>
        <w:spacing w:after="0" w:line="240" w:lineRule="auto"/>
        <w:ind w:firstLine="709"/>
        <w:jc w:val="both"/>
        <w:rPr>
          <w:rFonts w:ascii="Times New Roman" w:hAnsi="Times New Roman" w:cs="Times New Roman"/>
          <w:sz w:val="26"/>
          <w:szCs w:val="26"/>
        </w:rPr>
      </w:pPr>
      <w:bookmarkStart w:id="14" w:name="sub_3331834"/>
      <w:bookmarkEnd w:id="13"/>
      <w:r w:rsidRPr="003675E6">
        <w:rPr>
          <w:rFonts w:ascii="Times New Roman" w:hAnsi="Times New Roman" w:cs="Times New Roman"/>
          <w:sz w:val="26"/>
          <w:szCs w:val="26"/>
        </w:rPr>
        <w:t xml:space="preserve">Факт уплаты государственной пошлины плательщиком подтверждается также с использованием информации об уплате, содержащейся в </w:t>
      </w:r>
      <w:r w:rsidRPr="003675E6">
        <w:rPr>
          <w:rFonts w:ascii="Times New Roman" w:hAnsi="Times New Roman" w:cs="Times New Roman"/>
          <w:sz w:val="26"/>
          <w:szCs w:val="26"/>
        </w:rPr>
        <w:lastRenderedPageBreak/>
        <w:t xml:space="preserve">Государственной информационной системе о государственных и муниципальных платежах, предусмотренной </w:t>
      </w:r>
      <w:hyperlink r:id="rId23" w:history="1">
        <w:r w:rsidRPr="003675E6">
          <w:rPr>
            <w:rFonts w:ascii="Times New Roman" w:hAnsi="Times New Roman" w:cs="Times New Roman"/>
            <w:sz w:val="26"/>
            <w:szCs w:val="26"/>
          </w:rPr>
          <w:t>Федеральным законом</w:t>
        </w:r>
      </w:hyperlink>
      <w:r w:rsidRPr="003675E6">
        <w:rPr>
          <w:rFonts w:ascii="Times New Roman" w:hAnsi="Times New Roman" w:cs="Times New Roman"/>
          <w:sz w:val="26"/>
          <w:szCs w:val="26"/>
        </w:rPr>
        <w:t xml:space="preserve"> №210-ФЗ. </w:t>
      </w:r>
      <w:bookmarkStart w:id="15" w:name="sub_3331835"/>
      <w:bookmarkEnd w:id="14"/>
    </w:p>
    <w:p w:rsidR="0005170A" w:rsidRPr="00370E99" w:rsidRDefault="0005170A" w:rsidP="007C4925">
      <w:pPr>
        <w:widowControl w:val="0"/>
        <w:autoSpaceDE w:val="0"/>
        <w:autoSpaceDN w:val="0"/>
        <w:spacing w:after="0" w:line="240" w:lineRule="auto"/>
        <w:ind w:firstLine="709"/>
        <w:jc w:val="both"/>
        <w:rPr>
          <w:rFonts w:ascii="Times New Roman" w:hAnsi="Times New Roman" w:cs="Times New Roman"/>
          <w:sz w:val="26"/>
          <w:szCs w:val="26"/>
        </w:rPr>
      </w:pPr>
      <w:r w:rsidRPr="003675E6">
        <w:rPr>
          <w:rFonts w:ascii="Times New Roman" w:hAnsi="Times New Roman" w:cs="Times New Roman"/>
          <w:sz w:val="26"/>
          <w:szCs w:val="26"/>
        </w:rPr>
        <w:t>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дополнительное подтверждение уплаты плательщиком государственной пошлины не требуется.</w:t>
      </w:r>
    </w:p>
    <w:bookmarkEnd w:id="15"/>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B8178C" w:rsidRDefault="0005170A" w:rsidP="007C4925">
      <w:pPr>
        <w:autoSpaceDE w:val="0"/>
        <w:autoSpaceDN w:val="0"/>
        <w:adjustRightInd w:val="0"/>
        <w:spacing w:after="0" w:line="240" w:lineRule="auto"/>
        <w:ind w:firstLine="709"/>
        <w:jc w:val="center"/>
        <w:outlineLvl w:val="2"/>
        <w:rPr>
          <w:rFonts w:ascii="Times New Roman" w:hAnsi="Times New Roman" w:cs="Times New Roman"/>
          <w:bCs/>
          <w:sz w:val="26"/>
          <w:szCs w:val="26"/>
        </w:rPr>
      </w:pPr>
      <w:r>
        <w:rPr>
          <w:rFonts w:ascii="Times New Roman" w:hAnsi="Times New Roman" w:cs="Times New Roman"/>
          <w:bCs/>
          <w:sz w:val="26"/>
          <w:szCs w:val="26"/>
        </w:rPr>
        <w:t>П</w:t>
      </w:r>
      <w:r w:rsidRPr="00B8178C">
        <w:rPr>
          <w:rFonts w:ascii="Times New Roman" w:hAnsi="Times New Roman" w:cs="Times New Roman"/>
          <w:bCs/>
          <w:sz w:val="26"/>
          <w:szCs w:val="26"/>
        </w:rPr>
        <w:t>орядок, размер и основания взимания платы</w:t>
      </w:r>
    </w:p>
    <w:p w:rsidR="0005170A" w:rsidRPr="00B8178C" w:rsidRDefault="0005170A" w:rsidP="007C4925">
      <w:pPr>
        <w:autoSpaceDE w:val="0"/>
        <w:autoSpaceDN w:val="0"/>
        <w:adjustRightInd w:val="0"/>
        <w:spacing w:after="0" w:line="240" w:lineRule="auto"/>
        <w:ind w:firstLine="709"/>
        <w:jc w:val="center"/>
        <w:rPr>
          <w:rFonts w:ascii="Times New Roman" w:hAnsi="Times New Roman" w:cs="Times New Roman"/>
          <w:bCs/>
          <w:sz w:val="26"/>
          <w:szCs w:val="26"/>
        </w:rPr>
      </w:pPr>
      <w:r w:rsidRPr="00B8178C">
        <w:rPr>
          <w:rFonts w:ascii="Times New Roman" w:hAnsi="Times New Roman" w:cs="Times New Roman"/>
          <w:bCs/>
          <w:sz w:val="26"/>
          <w:szCs w:val="26"/>
        </w:rPr>
        <w:t>за предоставление услуг, которые являются необходимыми</w:t>
      </w:r>
    </w:p>
    <w:p w:rsidR="0005170A" w:rsidRPr="00B8178C" w:rsidRDefault="0005170A" w:rsidP="007C4925">
      <w:pPr>
        <w:autoSpaceDE w:val="0"/>
        <w:autoSpaceDN w:val="0"/>
        <w:adjustRightInd w:val="0"/>
        <w:spacing w:after="0" w:line="240" w:lineRule="auto"/>
        <w:ind w:firstLine="709"/>
        <w:jc w:val="center"/>
        <w:rPr>
          <w:rFonts w:ascii="Times New Roman" w:hAnsi="Times New Roman" w:cs="Times New Roman"/>
          <w:bCs/>
          <w:sz w:val="26"/>
          <w:szCs w:val="26"/>
        </w:rPr>
      </w:pPr>
      <w:r w:rsidRPr="00B8178C">
        <w:rPr>
          <w:rFonts w:ascii="Times New Roman" w:hAnsi="Times New Roman" w:cs="Times New Roman"/>
          <w:bCs/>
          <w:sz w:val="26"/>
          <w:szCs w:val="26"/>
        </w:rPr>
        <w:t>и обязательными для предоставления муниципальной услуги</w:t>
      </w:r>
    </w:p>
    <w:p w:rsidR="0005170A" w:rsidRPr="00B8178C" w:rsidRDefault="0005170A" w:rsidP="007C4925">
      <w:pPr>
        <w:autoSpaceDE w:val="0"/>
        <w:autoSpaceDN w:val="0"/>
        <w:adjustRightInd w:val="0"/>
        <w:spacing w:after="0" w:line="240" w:lineRule="auto"/>
        <w:ind w:firstLine="709"/>
        <w:jc w:val="both"/>
        <w:rPr>
          <w:rFonts w:ascii="Times New Roman" w:hAnsi="Times New Roman" w:cs="Times New Roman"/>
          <w:bCs/>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bCs/>
          <w:sz w:val="26"/>
          <w:szCs w:val="26"/>
        </w:rPr>
        <w:t>27</w:t>
      </w:r>
      <w:r w:rsidRPr="00B8178C">
        <w:rPr>
          <w:rFonts w:ascii="Times New Roman" w:hAnsi="Times New Roman" w:cs="Times New Roman"/>
          <w:bCs/>
          <w:sz w:val="26"/>
          <w:szCs w:val="26"/>
        </w:rPr>
        <w:t xml:space="preserve">. </w:t>
      </w:r>
      <w:r w:rsidRPr="00DA77A2">
        <w:rPr>
          <w:rFonts w:ascii="Times New Roman" w:hAnsi="Times New Roman" w:cs="Times New Roman"/>
          <w:sz w:val="26"/>
          <w:szCs w:val="26"/>
        </w:rPr>
        <w:t xml:space="preserve">Порядок и размер платы за предоставление услуг, указанных в </w:t>
      </w:r>
      <w:hyperlink w:anchor="Par242" w:history="1">
        <w:r w:rsidRPr="00DA77A2">
          <w:rPr>
            <w:rFonts w:ascii="Times New Roman" w:hAnsi="Times New Roman" w:cs="Times New Roman"/>
            <w:sz w:val="26"/>
            <w:szCs w:val="26"/>
          </w:rPr>
          <w:t>пункте 2</w:t>
        </w:r>
      </w:hyperlink>
      <w:r>
        <w:rPr>
          <w:rFonts w:ascii="Times New Roman" w:hAnsi="Times New Roman" w:cs="Times New Roman"/>
          <w:sz w:val="26"/>
          <w:szCs w:val="26"/>
        </w:rPr>
        <w:t>5</w:t>
      </w:r>
      <w:r w:rsidRPr="00DA77A2">
        <w:rPr>
          <w:rFonts w:ascii="Times New Roman" w:hAnsi="Times New Roman" w:cs="Times New Roman"/>
          <w:sz w:val="26"/>
          <w:szCs w:val="26"/>
        </w:rPr>
        <w:t xml:space="preserve"> настоящего административного регламента, определяется соглашением заявителя и организации, предоставляющей эту услугу.</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6020C9">
        <w:rPr>
          <w:rFonts w:ascii="Times New Roman" w:hAnsi="Times New Roman" w:cs="Times New Roman"/>
          <w:sz w:val="26"/>
          <w:szCs w:val="26"/>
        </w:rPr>
        <w:t>Максимальный срок ожидания в очереди при подаче заявления</w:t>
      </w:r>
    </w:p>
    <w:p w:rsidR="0005170A" w:rsidRPr="006020C9"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6020C9">
        <w:rPr>
          <w:rFonts w:ascii="Times New Roman" w:hAnsi="Times New Roman" w:cs="Times New Roman"/>
          <w:sz w:val="26"/>
          <w:szCs w:val="26"/>
        </w:rPr>
        <w:t>о предоставлении муниципальной услуги и при получении</w:t>
      </w:r>
    </w:p>
    <w:p w:rsidR="0005170A" w:rsidRPr="00DA77A2" w:rsidRDefault="0005170A" w:rsidP="007C4925">
      <w:pPr>
        <w:autoSpaceDE w:val="0"/>
        <w:autoSpaceDN w:val="0"/>
        <w:adjustRightInd w:val="0"/>
        <w:spacing w:after="0" w:line="240" w:lineRule="auto"/>
        <w:ind w:firstLine="709"/>
        <w:jc w:val="center"/>
        <w:rPr>
          <w:rFonts w:ascii="Times New Roman" w:hAnsi="Times New Roman" w:cs="Times New Roman"/>
          <w:bCs/>
        </w:rPr>
      </w:pPr>
      <w:r w:rsidRPr="006020C9">
        <w:rPr>
          <w:rFonts w:ascii="Times New Roman" w:hAnsi="Times New Roman" w:cs="Times New Roman"/>
          <w:sz w:val="26"/>
          <w:szCs w:val="26"/>
        </w:rPr>
        <w:t>результата предоставления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2</w:t>
      </w:r>
      <w:r>
        <w:rPr>
          <w:rFonts w:ascii="Times New Roman" w:hAnsi="Times New Roman" w:cs="Times New Roman"/>
          <w:sz w:val="26"/>
          <w:szCs w:val="26"/>
        </w:rPr>
        <w:t>8</w:t>
      </w:r>
      <w:r w:rsidRPr="00DA77A2">
        <w:rPr>
          <w:rFonts w:ascii="Times New Roman" w:hAnsi="Times New Roman" w:cs="Times New Roman"/>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C05D09" w:rsidRDefault="0005170A" w:rsidP="007C4925">
      <w:pPr>
        <w:autoSpaceDE w:val="0"/>
        <w:autoSpaceDN w:val="0"/>
        <w:adjustRightInd w:val="0"/>
        <w:spacing w:after="0" w:line="240" w:lineRule="auto"/>
        <w:ind w:firstLine="709"/>
        <w:jc w:val="center"/>
        <w:rPr>
          <w:rFonts w:ascii="Times New Roman" w:hAnsi="Times New Roman" w:cs="Times New Roman"/>
          <w:bCs/>
          <w:sz w:val="26"/>
          <w:szCs w:val="26"/>
        </w:rPr>
      </w:pPr>
      <w:r w:rsidRPr="001E2157">
        <w:rPr>
          <w:rFonts w:ascii="Times New Roman" w:hAnsi="Times New Roman"/>
          <w:bCs/>
          <w:sz w:val="26"/>
          <w:szCs w:val="26"/>
        </w:rPr>
        <w:t xml:space="preserve">Срок и </w:t>
      </w:r>
      <w:r w:rsidRPr="00981E21">
        <w:rPr>
          <w:rFonts w:ascii="Times New Roman" w:eastAsia="Times New Roman" w:hAnsi="Times New Roman" w:cs="Times New Roman"/>
          <w:sz w:val="26"/>
          <w:szCs w:val="26"/>
        </w:rPr>
        <w:t xml:space="preserve">порядок регистрации </w:t>
      </w:r>
      <w:r w:rsidRPr="00C05D09">
        <w:rPr>
          <w:rFonts w:ascii="Times New Roman" w:hAnsi="Times New Roman" w:cs="Times New Roman"/>
          <w:bCs/>
          <w:sz w:val="26"/>
          <w:szCs w:val="26"/>
        </w:rPr>
        <w:t>заявления</w:t>
      </w:r>
    </w:p>
    <w:p w:rsidR="0005170A" w:rsidRPr="001E2157" w:rsidRDefault="0005170A" w:rsidP="007C4925">
      <w:pPr>
        <w:autoSpaceDE w:val="0"/>
        <w:autoSpaceDN w:val="0"/>
        <w:adjustRightInd w:val="0"/>
        <w:spacing w:after="0" w:line="240" w:lineRule="auto"/>
        <w:ind w:firstLine="709"/>
        <w:jc w:val="center"/>
        <w:outlineLvl w:val="1"/>
        <w:rPr>
          <w:rFonts w:ascii="Times New Roman" w:hAnsi="Times New Roman"/>
          <w:bCs/>
          <w:sz w:val="26"/>
          <w:szCs w:val="26"/>
        </w:rPr>
      </w:pPr>
      <w:r w:rsidRPr="00C05D09">
        <w:rPr>
          <w:rFonts w:ascii="Times New Roman" w:hAnsi="Times New Roman" w:cs="Times New Roman"/>
          <w:bCs/>
          <w:sz w:val="26"/>
          <w:szCs w:val="26"/>
        </w:rPr>
        <w:t>о предоставлении муниципальной услуги</w:t>
      </w:r>
      <w:r w:rsidRPr="001E2157">
        <w:rPr>
          <w:rFonts w:ascii="Times New Roman" w:hAnsi="Times New Roman"/>
          <w:bCs/>
          <w:sz w:val="26"/>
          <w:szCs w:val="26"/>
        </w:rPr>
        <w:t>,</w:t>
      </w:r>
    </w:p>
    <w:p w:rsidR="0005170A"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1E2157">
        <w:rPr>
          <w:rFonts w:ascii="Times New Roman" w:hAnsi="Times New Roman"/>
          <w:bCs/>
          <w:sz w:val="26"/>
          <w:szCs w:val="26"/>
        </w:rPr>
        <w:t xml:space="preserve">в том числе </w:t>
      </w:r>
      <w:r>
        <w:rPr>
          <w:rFonts w:ascii="Times New Roman" w:hAnsi="Times New Roman"/>
          <w:bCs/>
          <w:sz w:val="26"/>
          <w:szCs w:val="26"/>
        </w:rPr>
        <w:t xml:space="preserve">в </w:t>
      </w:r>
      <w:r w:rsidRPr="001E2157">
        <w:rPr>
          <w:rFonts w:ascii="Times New Roman" w:hAnsi="Times New Roman"/>
          <w:bCs/>
          <w:sz w:val="26"/>
          <w:szCs w:val="26"/>
        </w:rPr>
        <w:t xml:space="preserve">электронной </w:t>
      </w:r>
      <w:r>
        <w:rPr>
          <w:rFonts w:ascii="Times New Roman" w:hAnsi="Times New Roman"/>
          <w:bCs/>
          <w:sz w:val="26"/>
          <w:szCs w:val="26"/>
        </w:rPr>
        <w:t>форме</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29</w:t>
      </w:r>
      <w:r w:rsidRPr="00864C76">
        <w:rPr>
          <w:rFonts w:ascii="Times New Roman" w:hAnsi="Times New Roman" w:cs="Times New Roman"/>
          <w:sz w:val="26"/>
          <w:szCs w:val="26"/>
        </w:rPr>
        <w:t xml:space="preserve">. Заявление, поступившее в адрес Администрации города Когалыма, уполномоченного органа, в том числе посредством электронной почты, Единого и регионального </w:t>
      </w:r>
      <w:r w:rsidRPr="00DA77A2">
        <w:rPr>
          <w:rFonts w:ascii="Times New Roman" w:hAnsi="Times New Roman" w:cs="Times New Roman"/>
          <w:sz w:val="26"/>
          <w:szCs w:val="26"/>
        </w:rPr>
        <w:t xml:space="preserve">порталов подлежит обязательной регистрации в течение 1 рабочего дня с момента поступления в </w:t>
      </w:r>
      <w:r>
        <w:rPr>
          <w:rFonts w:ascii="Times New Roman" w:hAnsi="Times New Roman" w:cs="Times New Roman"/>
          <w:sz w:val="26"/>
          <w:szCs w:val="26"/>
        </w:rPr>
        <w:t>электронном документообороте</w:t>
      </w:r>
      <w:r w:rsidRPr="00DA77A2">
        <w:rPr>
          <w:rFonts w:ascii="Times New Roman" w:hAnsi="Times New Roman" w:cs="Times New Roman"/>
          <w:sz w:val="26"/>
          <w:szCs w:val="26"/>
        </w:rPr>
        <w:t>.</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Заявление о предоставлении муниципальной услуги, принятое при личном обращении, подлежит регистрации в течение 15 минут.</w:t>
      </w:r>
    </w:p>
    <w:p w:rsidR="0005170A" w:rsidRPr="00D80632" w:rsidRDefault="0005170A" w:rsidP="007C4925">
      <w:pPr>
        <w:pStyle w:val="Default"/>
        <w:ind w:firstLine="709"/>
        <w:jc w:val="both"/>
        <w:rPr>
          <w:rFonts w:eastAsiaTheme="minorHAnsi"/>
          <w:bCs/>
          <w:color w:val="auto"/>
          <w:sz w:val="26"/>
          <w:szCs w:val="26"/>
          <w:lang w:eastAsia="en-US"/>
        </w:rPr>
      </w:pPr>
      <w:r w:rsidRPr="00D80632">
        <w:rPr>
          <w:rFonts w:eastAsiaTheme="minorHAnsi"/>
          <w:bCs/>
          <w:color w:val="auto"/>
          <w:sz w:val="26"/>
          <w:szCs w:val="26"/>
          <w:lang w:eastAsia="en-US"/>
        </w:rPr>
        <w:t xml:space="preserve">Срок и порядок регистрации заявления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заявления в </w:t>
      </w:r>
      <w:r w:rsidRPr="00DA77A2">
        <w:rPr>
          <w:color w:val="auto"/>
          <w:sz w:val="26"/>
          <w:szCs w:val="26"/>
        </w:rPr>
        <w:t xml:space="preserve">Администрацию города </w:t>
      </w:r>
      <w:r w:rsidRPr="00864C76">
        <w:rPr>
          <w:color w:val="auto"/>
          <w:sz w:val="26"/>
          <w:szCs w:val="26"/>
        </w:rPr>
        <w:t>Когалыма</w:t>
      </w:r>
      <w:r w:rsidRPr="00D80632">
        <w:rPr>
          <w:rFonts w:eastAsiaTheme="minorHAnsi"/>
          <w:bCs/>
          <w:color w:val="auto"/>
          <w:sz w:val="26"/>
          <w:szCs w:val="26"/>
          <w:lang w:eastAsia="en-US"/>
        </w:rPr>
        <w:t xml:space="preserve"> в порядке и сроки, установленные соглашением о взаимодействии между МФЦ и </w:t>
      </w:r>
      <w:r>
        <w:rPr>
          <w:rFonts w:eastAsiaTheme="minorHAnsi"/>
          <w:bCs/>
          <w:color w:val="auto"/>
          <w:sz w:val="26"/>
          <w:szCs w:val="26"/>
          <w:lang w:eastAsia="en-US"/>
        </w:rPr>
        <w:t>Администрацией города Когалыма</w:t>
      </w:r>
      <w:r w:rsidRPr="00D80632">
        <w:rPr>
          <w:rFonts w:eastAsiaTheme="minorHAnsi"/>
          <w:bCs/>
          <w:color w:val="auto"/>
          <w:sz w:val="26"/>
          <w:szCs w:val="26"/>
          <w:lang w:eastAsia="en-US"/>
        </w:rPr>
        <w:t>, но не позднее следующего рабочего дня</w:t>
      </w:r>
      <w:r>
        <w:rPr>
          <w:rFonts w:eastAsiaTheme="minorHAnsi"/>
          <w:bCs/>
          <w:color w:val="auto"/>
          <w:sz w:val="26"/>
          <w:szCs w:val="26"/>
          <w:lang w:eastAsia="en-US"/>
        </w:rPr>
        <w:t xml:space="preserve"> </w:t>
      </w:r>
      <w:r w:rsidRPr="00D80632">
        <w:rPr>
          <w:rFonts w:eastAsiaTheme="minorHAnsi"/>
          <w:bCs/>
          <w:color w:val="auto"/>
          <w:sz w:val="26"/>
          <w:szCs w:val="26"/>
          <w:lang w:eastAsia="en-US"/>
        </w:rPr>
        <w:t>со дня регистрации заявления.</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300577" w:rsidRDefault="0005170A" w:rsidP="007C4925">
      <w:pPr>
        <w:autoSpaceDE w:val="0"/>
        <w:autoSpaceDN w:val="0"/>
        <w:adjustRightInd w:val="0"/>
        <w:spacing w:after="0" w:line="240" w:lineRule="auto"/>
        <w:ind w:firstLine="709"/>
        <w:jc w:val="center"/>
        <w:outlineLvl w:val="1"/>
        <w:rPr>
          <w:rFonts w:ascii="Times New Roman" w:hAnsi="Times New Roman"/>
          <w:bCs/>
          <w:sz w:val="26"/>
          <w:szCs w:val="26"/>
        </w:rPr>
      </w:pPr>
      <w:r w:rsidRPr="00300577">
        <w:rPr>
          <w:rFonts w:ascii="Times New Roman" w:hAnsi="Times New Roman"/>
          <w:bCs/>
          <w:sz w:val="26"/>
          <w:szCs w:val="26"/>
        </w:rPr>
        <w:t>Требования к помещениям, в которых предоставляется</w:t>
      </w:r>
    </w:p>
    <w:p w:rsidR="0005170A" w:rsidRPr="00300577"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300577">
        <w:rPr>
          <w:rFonts w:ascii="Times New Roman" w:hAnsi="Times New Roman"/>
          <w:bCs/>
          <w:sz w:val="26"/>
          <w:szCs w:val="26"/>
        </w:rPr>
        <w:t>муниципальная услуга, к местам ожидания и приема</w:t>
      </w:r>
    </w:p>
    <w:p w:rsidR="0005170A" w:rsidRPr="00300577"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300577">
        <w:rPr>
          <w:rFonts w:ascii="Times New Roman" w:hAnsi="Times New Roman"/>
          <w:bCs/>
          <w:sz w:val="26"/>
          <w:szCs w:val="26"/>
        </w:rPr>
        <w:t>заявителей, размещению и оформлению визуальной, текстовой</w:t>
      </w:r>
    </w:p>
    <w:p w:rsidR="0005170A" w:rsidRPr="00300577"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300577">
        <w:rPr>
          <w:rFonts w:ascii="Times New Roman" w:hAnsi="Times New Roman"/>
          <w:bCs/>
          <w:sz w:val="26"/>
          <w:szCs w:val="26"/>
        </w:rPr>
        <w:t>и мультимедийной информации о порядке предоставления</w:t>
      </w:r>
    </w:p>
    <w:p w:rsidR="0005170A" w:rsidRPr="00300577"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300577">
        <w:rPr>
          <w:rFonts w:ascii="Times New Roman" w:hAnsi="Times New Roman"/>
          <w:bCs/>
          <w:sz w:val="26"/>
          <w:szCs w:val="26"/>
        </w:rPr>
        <w:t>муниципальной услуги</w:t>
      </w:r>
    </w:p>
    <w:p w:rsidR="0005170A" w:rsidRPr="00B47732" w:rsidRDefault="0005170A" w:rsidP="007C4925">
      <w:pPr>
        <w:autoSpaceDE w:val="0"/>
        <w:autoSpaceDN w:val="0"/>
        <w:adjustRightInd w:val="0"/>
        <w:spacing w:after="0" w:line="240" w:lineRule="auto"/>
        <w:ind w:firstLine="709"/>
        <w:jc w:val="both"/>
        <w:rPr>
          <w:rFonts w:ascii="Times New Roman" w:hAnsi="Times New Roman"/>
          <w:sz w:val="26"/>
          <w:szCs w:val="26"/>
        </w:rPr>
      </w:pP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30. </w:t>
      </w:r>
      <w:r w:rsidRPr="00F30EB7">
        <w:rPr>
          <w:rFonts w:ascii="Times New Roman" w:hAnsi="Times New Roman"/>
          <w:sz w:val="26"/>
          <w:szCs w:val="26"/>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Вход и выход из помещения для предоставления муниципальной услуги оборудуются:</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соответствующими указателями с автономными источниками бесперебойного питания;</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контрастной маркировкой ступеней по пути движения;</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информационной мнемосхемой (тактильной схемой движения);</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тактильными табличками с надписями, дублированными рельефно-точечным шрифтом Брайля;</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Лестницы, находящиеся по пути движения в помещение для предоставления муниципальной услуги оборудуются:</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тактильными полосами;</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контрастной маркировкой крайних ступеней;</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тактильными табличками с указанием этажей, дублированными рельефно-точечным шрифтом Брайля.</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w:t>
      </w:r>
      <w:r w:rsidRPr="00F30EB7">
        <w:rPr>
          <w:rFonts w:ascii="Times New Roman" w:hAnsi="Times New Roman"/>
          <w:sz w:val="26"/>
          <w:szCs w:val="26"/>
        </w:rPr>
        <w:t>.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sidRPr="00F30EB7">
        <w:rPr>
          <w:rFonts w:ascii="Times New Roman" w:hAnsi="Times New Roman"/>
          <w:sz w:val="26"/>
          <w:szCs w:val="26"/>
        </w:rPr>
        <w:t>В частности, обеспечивается создание инвалидам следующих условий доступности объектов, в которых предоставляется муниципальная услуга:</w:t>
      </w: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sidRPr="00F30EB7">
        <w:rPr>
          <w:rFonts w:ascii="Times New Roman" w:hAnsi="Times New Roman"/>
          <w:sz w:val="26"/>
          <w:szCs w:val="26"/>
        </w:rPr>
        <w:t>условия для беспрепятственного пользования транспортом, средствами связи и информации;</w:t>
      </w: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sidRPr="00F30EB7">
        <w:rPr>
          <w:rFonts w:ascii="Times New Roman" w:hAnsi="Times New Roman"/>
          <w:sz w:val="26"/>
          <w:szCs w:val="26"/>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sidRPr="00F30EB7">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sidRPr="00F30EB7">
        <w:rPr>
          <w:rFonts w:ascii="Times New Roman" w:hAnsi="Times New Roman"/>
          <w:sz w:val="26"/>
          <w:szCs w:val="26"/>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w:t>
      </w:r>
      <w:r w:rsidRPr="00F30EB7">
        <w:rPr>
          <w:rFonts w:ascii="Times New Roman" w:hAnsi="Times New Roman"/>
          <w:sz w:val="26"/>
          <w:szCs w:val="26"/>
        </w:rPr>
        <w:lastRenderedPageBreak/>
        <w:t>услугам с учетом ограничений их жизнедеятельности;</w:t>
      </w: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sidRPr="00F30EB7">
        <w:rPr>
          <w:rFonts w:ascii="Times New Roman" w:hAnsi="Times New Roman"/>
          <w:sz w:val="26"/>
          <w:szCs w:val="26"/>
        </w:rPr>
        <w:t xml:space="preserve">допуск </w:t>
      </w:r>
      <w:proofErr w:type="spellStart"/>
      <w:r w:rsidRPr="00F30EB7">
        <w:rPr>
          <w:rFonts w:ascii="Times New Roman" w:hAnsi="Times New Roman"/>
          <w:sz w:val="26"/>
          <w:szCs w:val="26"/>
        </w:rPr>
        <w:t>сурдопереводчика</w:t>
      </w:r>
      <w:proofErr w:type="spellEnd"/>
      <w:r w:rsidRPr="00F30EB7">
        <w:rPr>
          <w:rFonts w:ascii="Times New Roman" w:hAnsi="Times New Roman"/>
          <w:sz w:val="26"/>
          <w:szCs w:val="26"/>
        </w:rPr>
        <w:t xml:space="preserve"> и </w:t>
      </w:r>
      <w:proofErr w:type="spellStart"/>
      <w:r w:rsidRPr="00F30EB7">
        <w:rPr>
          <w:rFonts w:ascii="Times New Roman" w:hAnsi="Times New Roman"/>
          <w:sz w:val="26"/>
          <w:szCs w:val="26"/>
        </w:rPr>
        <w:t>тифлосурдопереводчика</w:t>
      </w:r>
      <w:proofErr w:type="spellEnd"/>
      <w:r w:rsidRPr="00F30EB7">
        <w:rPr>
          <w:rFonts w:ascii="Times New Roman" w:hAnsi="Times New Roman"/>
          <w:sz w:val="26"/>
          <w:szCs w:val="26"/>
        </w:rPr>
        <w:t>;</w:t>
      </w: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sidRPr="00F30EB7">
        <w:rPr>
          <w:rFonts w:ascii="Times New Roman" w:hAnsi="Times New Roman"/>
          <w:sz w:val="26"/>
          <w:szCs w:val="26"/>
        </w:rPr>
        <w:t>допуск собаки-проводника на объекты (здания, помещения), в которых предоставляются услуги;</w:t>
      </w: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sidRPr="00F30EB7">
        <w:rPr>
          <w:rFonts w:ascii="Times New Roman" w:hAnsi="Times New Roman"/>
          <w:sz w:val="26"/>
          <w:szCs w:val="26"/>
        </w:rPr>
        <w:t>оказание инвалидам помощи в преодолении барьеров, мешающих получению ими услуг наравне с другими лицами.</w:t>
      </w: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sidRPr="00F30EB7">
        <w:rPr>
          <w:rFonts w:ascii="Times New Roman" w:hAnsi="Times New Roman"/>
          <w:sz w:val="26"/>
          <w:szCs w:val="26"/>
        </w:rPr>
        <w:t>Помещения, в которых предос</w:t>
      </w:r>
      <w:r>
        <w:rPr>
          <w:rFonts w:ascii="Times New Roman" w:hAnsi="Times New Roman"/>
          <w:sz w:val="26"/>
          <w:szCs w:val="26"/>
        </w:rPr>
        <w:t xml:space="preserve">тавляется муниципальная услуга, </w:t>
      </w:r>
      <w:r w:rsidRPr="00F30EB7">
        <w:rPr>
          <w:rFonts w:ascii="Times New Roman" w:hAnsi="Times New Roman"/>
          <w:sz w:val="26"/>
          <w:szCs w:val="26"/>
        </w:rPr>
        <w:t>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32. </w:t>
      </w:r>
      <w:r w:rsidRPr="00F30EB7">
        <w:rPr>
          <w:rFonts w:ascii="Times New Roman" w:hAnsi="Times New Roman"/>
          <w:sz w:val="26"/>
          <w:szCs w:val="26"/>
        </w:rPr>
        <w:t>Места ожидания должны соответствовать комфортным условиям для заявителей</w:t>
      </w:r>
      <w:r>
        <w:rPr>
          <w:rFonts w:ascii="Times New Roman" w:hAnsi="Times New Roman"/>
          <w:sz w:val="26"/>
          <w:szCs w:val="26"/>
        </w:rPr>
        <w:t>.</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Места ожидания оборудуются столами, стульями или скамьями (</w:t>
      </w:r>
      <w:proofErr w:type="spellStart"/>
      <w:r w:rsidRPr="00F30EB7">
        <w:rPr>
          <w:rFonts w:ascii="Times New Roman" w:hAnsi="Times New Roman"/>
          <w:sz w:val="26"/>
          <w:szCs w:val="26"/>
        </w:rPr>
        <w:t>банкетками</w:t>
      </w:r>
      <w:proofErr w:type="spellEnd"/>
      <w:r w:rsidRPr="00F30EB7">
        <w:rPr>
          <w:rFonts w:ascii="Times New Roman" w:hAnsi="Times New Roman"/>
          <w:sz w:val="26"/>
          <w:szCs w:val="26"/>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05170A" w:rsidRPr="00F30EB7" w:rsidRDefault="0005170A" w:rsidP="007C4925">
      <w:pPr>
        <w:widowControl w:val="0"/>
        <w:autoSpaceDE w:val="0"/>
        <w:autoSpaceDN w:val="0"/>
        <w:spacing w:after="0" w:line="240" w:lineRule="auto"/>
        <w:ind w:firstLine="709"/>
        <w:jc w:val="both"/>
        <w:rPr>
          <w:rFonts w:ascii="Times New Roman" w:hAnsi="Times New Roman"/>
          <w:sz w:val="26"/>
          <w:szCs w:val="26"/>
        </w:rPr>
      </w:pPr>
      <w:r w:rsidRPr="00F30EB7">
        <w:rPr>
          <w:rFonts w:ascii="Times New Roman" w:hAnsi="Times New Roman"/>
          <w:sz w:val="26"/>
          <w:szCs w:val="26"/>
        </w:rP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113" w:history="1">
        <w:r w:rsidRPr="00F30EB7">
          <w:rPr>
            <w:rFonts w:ascii="Times New Roman" w:hAnsi="Times New Roman"/>
            <w:sz w:val="26"/>
            <w:szCs w:val="26"/>
          </w:rPr>
          <w:t xml:space="preserve">пункте </w:t>
        </w:r>
      </w:hyperlink>
      <w:r>
        <w:rPr>
          <w:rFonts w:ascii="Times New Roman" w:hAnsi="Times New Roman"/>
          <w:sz w:val="26"/>
          <w:szCs w:val="26"/>
        </w:rPr>
        <w:t>8 настоящего а</w:t>
      </w:r>
      <w:r w:rsidRPr="00F30EB7">
        <w:rPr>
          <w:rFonts w:ascii="Times New Roman" w:hAnsi="Times New Roman"/>
          <w:sz w:val="26"/>
          <w:szCs w:val="26"/>
        </w:rPr>
        <w:t>дминистративного регламента.</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33</w:t>
      </w:r>
      <w:r w:rsidRPr="00F30EB7">
        <w:rPr>
          <w:rFonts w:ascii="Times New Roman" w:hAnsi="Times New Roman"/>
          <w:sz w:val="26"/>
          <w:szCs w:val="26"/>
        </w:rPr>
        <w:t>.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05170A" w:rsidRPr="00F30EB7" w:rsidRDefault="0005170A" w:rsidP="007C4925">
      <w:pPr>
        <w:autoSpaceDE w:val="0"/>
        <w:autoSpaceDN w:val="0"/>
        <w:adjustRightInd w:val="0"/>
        <w:spacing w:after="0" w:line="240" w:lineRule="auto"/>
        <w:ind w:firstLine="709"/>
        <w:jc w:val="both"/>
        <w:rPr>
          <w:rFonts w:ascii="Times New Roman" w:hAnsi="Times New Roman"/>
          <w:sz w:val="26"/>
          <w:szCs w:val="26"/>
        </w:rPr>
      </w:pPr>
      <w:r w:rsidRPr="00F30EB7">
        <w:rPr>
          <w:rFonts w:ascii="Times New Roman" w:hAnsi="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5127A0" w:rsidRDefault="0005170A" w:rsidP="007C4925">
      <w:pPr>
        <w:autoSpaceDE w:val="0"/>
        <w:autoSpaceDN w:val="0"/>
        <w:adjustRightInd w:val="0"/>
        <w:spacing w:after="0" w:line="240" w:lineRule="auto"/>
        <w:ind w:firstLine="709"/>
        <w:jc w:val="center"/>
        <w:rPr>
          <w:rFonts w:ascii="Times New Roman" w:hAnsi="Times New Roman"/>
          <w:sz w:val="26"/>
          <w:szCs w:val="26"/>
        </w:rPr>
      </w:pPr>
      <w:r w:rsidRPr="005127A0">
        <w:rPr>
          <w:rFonts w:ascii="Times New Roman" w:hAnsi="Times New Roman"/>
          <w:sz w:val="26"/>
          <w:szCs w:val="26"/>
        </w:rPr>
        <w:t>Показатели доступности и качества муниципальной услуги</w:t>
      </w:r>
    </w:p>
    <w:p w:rsidR="007C4925" w:rsidRDefault="007C4925"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3</w:t>
      </w:r>
      <w:r>
        <w:rPr>
          <w:rFonts w:ascii="Times New Roman" w:hAnsi="Times New Roman" w:cs="Times New Roman"/>
          <w:sz w:val="26"/>
          <w:szCs w:val="26"/>
        </w:rPr>
        <w:t>4</w:t>
      </w:r>
      <w:r w:rsidRPr="00DA77A2">
        <w:rPr>
          <w:rFonts w:ascii="Times New Roman" w:hAnsi="Times New Roman" w:cs="Times New Roman"/>
          <w:sz w:val="26"/>
          <w:szCs w:val="26"/>
        </w:rPr>
        <w:t>. Показателями доступности муниципальной услуги являются:</w:t>
      </w:r>
    </w:p>
    <w:p w:rsidR="0005170A" w:rsidRPr="00B8178C" w:rsidRDefault="0005170A" w:rsidP="007C4925">
      <w:pPr>
        <w:autoSpaceDE w:val="0"/>
        <w:autoSpaceDN w:val="0"/>
        <w:adjustRightInd w:val="0"/>
        <w:spacing w:after="0" w:line="240" w:lineRule="auto"/>
        <w:ind w:firstLine="709"/>
        <w:jc w:val="both"/>
        <w:rPr>
          <w:rFonts w:ascii="Times New Roman" w:hAnsi="Times New Roman" w:cs="Times New Roman"/>
          <w:bCs/>
          <w:sz w:val="26"/>
          <w:szCs w:val="26"/>
        </w:rPr>
      </w:pPr>
      <w:r w:rsidRPr="00B8178C">
        <w:rPr>
          <w:rFonts w:ascii="Times New Roman" w:hAnsi="Times New Roman" w:cs="Times New Roman"/>
          <w:bCs/>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w:t>
      </w:r>
      <w:r>
        <w:rPr>
          <w:rFonts w:ascii="Times New Roman" w:hAnsi="Times New Roman" w:cs="Times New Roman"/>
          <w:bCs/>
          <w:sz w:val="26"/>
          <w:szCs w:val="26"/>
        </w:rPr>
        <w:t>осредством официального сайта, Е</w:t>
      </w:r>
      <w:r w:rsidRPr="00B8178C">
        <w:rPr>
          <w:rFonts w:ascii="Times New Roman" w:hAnsi="Times New Roman" w:cs="Times New Roman"/>
          <w:bCs/>
          <w:sz w:val="26"/>
          <w:szCs w:val="26"/>
        </w:rPr>
        <w:t>диного и регионального порталов;</w:t>
      </w:r>
    </w:p>
    <w:p w:rsidR="0005170A" w:rsidRPr="00370E99" w:rsidRDefault="0005170A" w:rsidP="007C4925">
      <w:pPr>
        <w:autoSpaceDE w:val="0"/>
        <w:autoSpaceDN w:val="0"/>
        <w:adjustRightInd w:val="0"/>
        <w:spacing w:after="0" w:line="240" w:lineRule="auto"/>
        <w:ind w:firstLine="709"/>
        <w:jc w:val="both"/>
        <w:rPr>
          <w:rFonts w:ascii="Times New Roman" w:hAnsi="Times New Roman" w:cs="Times New Roman"/>
          <w:bCs/>
          <w:sz w:val="26"/>
          <w:szCs w:val="26"/>
        </w:rPr>
      </w:pPr>
      <w:r w:rsidRPr="00B8178C">
        <w:rPr>
          <w:rFonts w:ascii="Times New Roman" w:hAnsi="Times New Roman" w:cs="Times New Roman"/>
          <w:bCs/>
          <w:sz w:val="26"/>
          <w:szCs w:val="26"/>
        </w:rPr>
        <w:t>доступность заявителей к форме заявления о предоставлении муници</w:t>
      </w:r>
      <w:r>
        <w:rPr>
          <w:rFonts w:ascii="Times New Roman" w:hAnsi="Times New Roman" w:cs="Times New Roman"/>
          <w:bCs/>
          <w:sz w:val="26"/>
          <w:szCs w:val="26"/>
        </w:rPr>
        <w:t>пальной услуги, размещенной на Е</w:t>
      </w:r>
      <w:r w:rsidRPr="00B8178C">
        <w:rPr>
          <w:rFonts w:ascii="Times New Roman" w:hAnsi="Times New Roman" w:cs="Times New Roman"/>
          <w:bCs/>
          <w:sz w:val="26"/>
          <w:szCs w:val="26"/>
        </w:rPr>
        <w:t xml:space="preserve">дином и региональном порталах, в том числе с возможностью его </w:t>
      </w:r>
      <w:r w:rsidRPr="00370E99">
        <w:rPr>
          <w:rFonts w:ascii="Times New Roman" w:hAnsi="Times New Roman" w:cs="Times New Roman"/>
          <w:bCs/>
          <w:sz w:val="26"/>
          <w:szCs w:val="26"/>
        </w:rPr>
        <w:t>копирования и заполнения в электронном виде;</w:t>
      </w:r>
    </w:p>
    <w:p w:rsidR="0005170A" w:rsidRPr="00370E99" w:rsidRDefault="0005170A" w:rsidP="007C4925">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rPr>
      </w:pPr>
      <w:r w:rsidRPr="00370E99">
        <w:rPr>
          <w:rFonts w:ascii="Times New Roman" w:eastAsia="Times New Roman" w:hAnsi="Times New Roman" w:cs="Times New Roman"/>
          <w:sz w:val="26"/>
          <w:szCs w:val="26"/>
        </w:rPr>
        <w:t>возможность получения заявителем муниципальной услуги в МФЦ,</w:t>
      </w:r>
      <w:r w:rsidRPr="00370E99">
        <w:rPr>
          <w:rFonts w:ascii="Times New Roman" w:hAnsi="Times New Roman"/>
          <w:sz w:val="26"/>
          <w:szCs w:val="26"/>
        </w:rPr>
        <w:t xml:space="preserve"> в том числе посредством запроса о предоставлении нескольких муниципальных </w:t>
      </w:r>
      <w:r w:rsidRPr="00370E99">
        <w:rPr>
          <w:rFonts w:ascii="Times New Roman" w:hAnsi="Times New Roman"/>
          <w:sz w:val="26"/>
          <w:szCs w:val="26"/>
        </w:rPr>
        <w:lastRenderedPageBreak/>
        <w:t xml:space="preserve">услуг в МФЦ, предусмотренного </w:t>
      </w:r>
      <w:hyperlink r:id="rId24" w:history="1">
        <w:r w:rsidRPr="00370E99">
          <w:rPr>
            <w:rStyle w:val="a3"/>
            <w:rFonts w:ascii="Times New Roman" w:hAnsi="Times New Roman"/>
            <w:color w:val="auto"/>
            <w:sz w:val="26"/>
            <w:szCs w:val="26"/>
            <w:u w:val="none"/>
          </w:rPr>
          <w:t>статьей 15.1</w:t>
        </w:r>
      </w:hyperlink>
      <w:r w:rsidRPr="00370E99">
        <w:rPr>
          <w:rFonts w:ascii="Times New Roman" w:hAnsi="Times New Roman"/>
          <w:sz w:val="26"/>
          <w:szCs w:val="26"/>
        </w:rPr>
        <w:t xml:space="preserve"> Федерального закона №210-ФЗ (далее - комплексный запрос);</w:t>
      </w:r>
    </w:p>
    <w:p w:rsidR="0005170A" w:rsidRPr="00370E99" w:rsidRDefault="0005170A" w:rsidP="007C4925">
      <w:pPr>
        <w:pStyle w:val="ConsPlusNormal"/>
        <w:ind w:firstLine="709"/>
        <w:jc w:val="both"/>
        <w:rPr>
          <w:rFonts w:ascii="Times New Roman" w:hAnsi="Times New Roman" w:cs="Times New Roman"/>
          <w:sz w:val="26"/>
          <w:szCs w:val="26"/>
        </w:rPr>
      </w:pPr>
      <w:r w:rsidRPr="00370E99">
        <w:rPr>
          <w:rFonts w:ascii="Times New Roman" w:hAnsi="Times New Roman" w:cs="Times New Roman"/>
          <w:sz w:val="26"/>
          <w:szCs w:val="26"/>
        </w:rPr>
        <w:t>возможность направления заявителем документов в электронной форме посредством Единого и регионального порталов.</w:t>
      </w:r>
    </w:p>
    <w:p w:rsidR="0005170A" w:rsidRPr="00B8178C" w:rsidRDefault="0005170A" w:rsidP="007C4925">
      <w:pPr>
        <w:autoSpaceDE w:val="0"/>
        <w:autoSpaceDN w:val="0"/>
        <w:adjustRightInd w:val="0"/>
        <w:spacing w:after="0" w:line="240" w:lineRule="auto"/>
        <w:ind w:firstLine="709"/>
        <w:jc w:val="both"/>
        <w:rPr>
          <w:rFonts w:ascii="Times New Roman" w:hAnsi="Times New Roman" w:cs="Times New Roman"/>
          <w:bCs/>
          <w:sz w:val="26"/>
          <w:szCs w:val="26"/>
        </w:rPr>
      </w:pPr>
      <w:r w:rsidRPr="00370E99">
        <w:rPr>
          <w:rFonts w:ascii="Times New Roman" w:hAnsi="Times New Roman" w:cs="Times New Roman"/>
          <w:bCs/>
          <w:sz w:val="26"/>
          <w:szCs w:val="26"/>
        </w:rPr>
        <w:t xml:space="preserve">35. Показателями качества </w:t>
      </w:r>
      <w:r w:rsidRPr="00B8178C">
        <w:rPr>
          <w:rFonts w:ascii="Times New Roman" w:hAnsi="Times New Roman" w:cs="Times New Roman"/>
          <w:bCs/>
          <w:sz w:val="26"/>
          <w:szCs w:val="26"/>
        </w:rPr>
        <w:t>муниципальной услуги являются:</w:t>
      </w:r>
    </w:p>
    <w:p w:rsidR="0005170A" w:rsidRPr="007714D8" w:rsidRDefault="0005170A" w:rsidP="007C4925">
      <w:pPr>
        <w:autoSpaceDE w:val="0"/>
        <w:autoSpaceDN w:val="0"/>
        <w:adjustRightInd w:val="0"/>
        <w:spacing w:after="0" w:line="240" w:lineRule="auto"/>
        <w:ind w:firstLine="709"/>
        <w:jc w:val="both"/>
        <w:rPr>
          <w:rFonts w:ascii="Times New Roman" w:eastAsia="Calibri" w:hAnsi="Times New Roman" w:cs="Times New Roman"/>
          <w:sz w:val="26"/>
          <w:szCs w:val="26"/>
        </w:rPr>
      </w:pPr>
      <w:r w:rsidRPr="007714D8">
        <w:rPr>
          <w:rFonts w:ascii="Times New Roman" w:eastAsia="Calibri" w:hAnsi="Times New Roman" w:cs="Times New Roman"/>
          <w:sz w:val="26"/>
          <w:szCs w:val="26"/>
        </w:rPr>
        <w:t xml:space="preserve">соблюдение времени ожидания в очереди при подаче </w:t>
      </w:r>
      <w:r>
        <w:rPr>
          <w:rFonts w:ascii="Times New Roman" w:eastAsia="Calibri" w:hAnsi="Times New Roman" w:cs="Times New Roman"/>
          <w:sz w:val="26"/>
          <w:szCs w:val="26"/>
        </w:rPr>
        <w:t>заявления о предоставлении муниципальной услуги</w:t>
      </w:r>
      <w:r w:rsidRPr="007714D8">
        <w:rPr>
          <w:rFonts w:ascii="Times New Roman" w:eastAsia="Calibri" w:hAnsi="Times New Roman" w:cs="Times New Roman"/>
          <w:sz w:val="26"/>
          <w:szCs w:val="26"/>
        </w:rPr>
        <w:t xml:space="preserve"> и при получении результата предоставления муниципальной услуги;</w:t>
      </w:r>
    </w:p>
    <w:p w:rsidR="0005170A" w:rsidRPr="007714D8" w:rsidRDefault="0005170A" w:rsidP="007C4925">
      <w:pPr>
        <w:autoSpaceDE w:val="0"/>
        <w:autoSpaceDN w:val="0"/>
        <w:adjustRightInd w:val="0"/>
        <w:spacing w:after="0" w:line="240" w:lineRule="auto"/>
        <w:ind w:firstLine="709"/>
        <w:jc w:val="both"/>
        <w:rPr>
          <w:rFonts w:ascii="Times New Roman" w:eastAsia="Calibri" w:hAnsi="Times New Roman" w:cs="Times New Roman"/>
          <w:sz w:val="26"/>
          <w:szCs w:val="26"/>
        </w:rPr>
      </w:pPr>
      <w:r w:rsidRPr="007714D8">
        <w:rPr>
          <w:rFonts w:ascii="Times New Roman" w:eastAsia="Calibri" w:hAnsi="Times New Roman" w:cs="Times New Roman"/>
          <w:sz w:val="26"/>
          <w:szCs w:val="26"/>
        </w:rPr>
        <w:t xml:space="preserve">соблюдение должностными лицами </w:t>
      </w:r>
      <w:r w:rsidRPr="007714D8">
        <w:rPr>
          <w:rFonts w:ascii="Times New Roman" w:eastAsia="Times New Roman" w:hAnsi="Times New Roman" w:cs="Times New Roman"/>
          <w:sz w:val="26"/>
          <w:szCs w:val="26"/>
        </w:rPr>
        <w:t>уполномоченного органа</w:t>
      </w:r>
      <w:r w:rsidRPr="007714D8">
        <w:rPr>
          <w:rFonts w:ascii="Times New Roman" w:eastAsia="Calibri" w:hAnsi="Times New Roman" w:cs="Times New Roman"/>
          <w:sz w:val="26"/>
          <w:szCs w:val="26"/>
        </w:rPr>
        <w:t>, предоставляющими муниципальную услугу, сроков предоставления муниципальной услуги;</w:t>
      </w:r>
    </w:p>
    <w:p w:rsidR="0005170A" w:rsidRPr="007714D8" w:rsidRDefault="0005170A" w:rsidP="007C4925">
      <w:pPr>
        <w:autoSpaceDE w:val="0"/>
        <w:autoSpaceDN w:val="0"/>
        <w:adjustRightInd w:val="0"/>
        <w:spacing w:after="0" w:line="240" w:lineRule="auto"/>
        <w:ind w:firstLine="709"/>
        <w:jc w:val="both"/>
        <w:rPr>
          <w:rFonts w:ascii="Times New Roman" w:eastAsia="Calibri" w:hAnsi="Times New Roman" w:cs="Times New Roman"/>
          <w:sz w:val="26"/>
          <w:szCs w:val="26"/>
        </w:rPr>
      </w:pPr>
      <w:r w:rsidRPr="007714D8">
        <w:rPr>
          <w:rFonts w:ascii="Times New Roman" w:eastAsia="Calibri" w:hAnsi="Times New Roman" w:cs="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5D4370" w:rsidRDefault="0005170A" w:rsidP="007C4925">
      <w:pPr>
        <w:autoSpaceDE w:val="0"/>
        <w:autoSpaceDN w:val="0"/>
        <w:adjustRightInd w:val="0"/>
        <w:spacing w:after="0" w:line="240" w:lineRule="auto"/>
        <w:ind w:firstLine="709"/>
        <w:jc w:val="center"/>
        <w:outlineLvl w:val="1"/>
        <w:rPr>
          <w:rFonts w:ascii="Times New Roman" w:hAnsi="Times New Roman"/>
          <w:bCs/>
          <w:sz w:val="26"/>
          <w:szCs w:val="26"/>
        </w:rPr>
      </w:pPr>
      <w:r w:rsidRPr="005D4370">
        <w:rPr>
          <w:rFonts w:ascii="Times New Roman" w:hAnsi="Times New Roman"/>
          <w:bCs/>
          <w:sz w:val="26"/>
          <w:szCs w:val="26"/>
        </w:rPr>
        <w:t>Иные требования, в том числе учитывающие особенности</w:t>
      </w:r>
    </w:p>
    <w:p w:rsidR="0005170A"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5D4370">
        <w:rPr>
          <w:rFonts w:ascii="Times New Roman" w:hAnsi="Times New Roman"/>
          <w:bCs/>
          <w:sz w:val="26"/>
          <w:szCs w:val="26"/>
        </w:rPr>
        <w:t>предоставления муниципальной услуги в электронной форме</w:t>
      </w:r>
    </w:p>
    <w:p w:rsidR="0005170A" w:rsidRPr="005D4370" w:rsidRDefault="0005170A" w:rsidP="007C4925">
      <w:pPr>
        <w:autoSpaceDE w:val="0"/>
        <w:autoSpaceDN w:val="0"/>
        <w:adjustRightInd w:val="0"/>
        <w:spacing w:after="0" w:line="240" w:lineRule="auto"/>
        <w:ind w:firstLine="709"/>
        <w:jc w:val="center"/>
        <w:rPr>
          <w:rFonts w:ascii="Times New Roman" w:hAnsi="Times New Roman"/>
          <w:bCs/>
          <w:sz w:val="26"/>
          <w:szCs w:val="26"/>
        </w:rPr>
      </w:pPr>
    </w:p>
    <w:p w:rsidR="0005170A" w:rsidRPr="0022065E"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36</w:t>
      </w:r>
      <w:r w:rsidRPr="007E0AB4">
        <w:rPr>
          <w:rFonts w:ascii="Times New Roman" w:hAnsi="Times New Roman"/>
          <w:sz w:val="26"/>
          <w:szCs w:val="26"/>
        </w:rPr>
        <w:t>.</w:t>
      </w:r>
      <w:r>
        <w:rPr>
          <w:rFonts w:ascii="Times New Roman" w:hAnsi="Times New Roman"/>
          <w:sz w:val="26"/>
          <w:szCs w:val="26"/>
        </w:rPr>
        <w:t xml:space="preserve"> </w:t>
      </w:r>
      <w:r w:rsidRPr="0022065E">
        <w:rPr>
          <w:rFonts w:ascii="Times New Roman" w:hAnsi="Times New Roman"/>
          <w:sz w:val="26"/>
          <w:szCs w:val="26"/>
        </w:rP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05170A" w:rsidRPr="007C4925" w:rsidRDefault="0005170A" w:rsidP="007C4925">
      <w:pPr>
        <w:autoSpaceDE w:val="0"/>
        <w:autoSpaceDN w:val="0"/>
        <w:adjustRightInd w:val="0"/>
        <w:spacing w:after="0" w:line="240" w:lineRule="auto"/>
        <w:ind w:firstLine="709"/>
        <w:jc w:val="both"/>
        <w:rPr>
          <w:rFonts w:ascii="Times New Roman" w:hAnsi="Times New Roman"/>
          <w:spacing w:val="-6"/>
          <w:sz w:val="26"/>
          <w:szCs w:val="26"/>
        </w:rPr>
      </w:pPr>
      <w:r w:rsidRPr="007C4925">
        <w:rPr>
          <w:rFonts w:ascii="Times New Roman" w:hAnsi="Times New Roman"/>
          <w:spacing w:val="-6"/>
          <w:sz w:val="26"/>
          <w:szCs w:val="26"/>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7E0AB4" w:rsidRDefault="0005170A" w:rsidP="007C4925">
      <w:pPr>
        <w:autoSpaceDE w:val="0"/>
        <w:autoSpaceDN w:val="0"/>
        <w:adjustRightInd w:val="0"/>
        <w:spacing w:after="0" w:line="240" w:lineRule="auto"/>
        <w:ind w:firstLine="709"/>
        <w:jc w:val="center"/>
        <w:outlineLvl w:val="1"/>
        <w:rPr>
          <w:rFonts w:ascii="Times New Roman" w:hAnsi="Times New Roman"/>
          <w:sz w:val="26"/>
          <w:szCs w:val="26"/>
        </w:rPr>
      </w:pPr>
      <w:r w:rsidRPr="007E0AB4">
        <w:rPr>
          <w:rFonts w:ascii="Times New Roman" w:hAnsi="Times New Roman"/>
          <w:sz w:val="26"/>
          <w:szCs w:val="26"/>
        </w:rPr>
        <w:t>3. Состав, последовательность и сроки выполнения</w:t>
      </w:r>
    </w:p>
    <w:p w:rsidR="0005170A" w:rsidRPr="007E0AB4" w:rsidRDefault="0005170A" w:rsidP="007C4925">
      <w:pPr>
        <w:autoSpaceDE w:val="0"/>
        <w:autoSpaceDN w:val="0"/>
        <w:adjustRightInd w:val="0"/>
        <w:spacing w:after="0" w:line="240" w:lineRule="auto"/>
        <w:ind w:firstLine="709"/>
        <w:jc w:val="center"/>
        <w:rPr>
          <w:rFonts w:ascii="Times New Roman" w:hAnsi="Times New Roman"/>
          <w:sz w:val="26"/>
          <w:szCs w:val="26"/>
        </w:rPr>
      </w:pPr>
      <w:r w:rsidRPr="007E0AB4">
        <w:rPr>
          <w:rFonts w:ascii="Times New Roman" w:hAnsi="Times New Roman"/>
          <w:sz w:val="26"/>
          <w:szCs w:val="26"/>
        </w:rPr>
        <w:t>административных процедур, требования к порядку</w:t>
      </w:r>
    </w:p>
    <w:p w:rsidR="0005170A" w:rsidRPr="007E0AB4" w:rsidRDefault="0005170A" w:rsidP="007C4925">
      <w:pPr>
        <w:autoSpaceDE w:val="0"/>
        <w:autoSpaceDN w:val="0"/>
        <w:adjustRightInd w:val="0"/>
        <w:spacing w:after="0" w:line="240" w:lineRule="auto"/>
        <w:ind w:firstLine="709"/>
        <w:jc w:val="center"/>
        <w:rPr>
          <w:rFonts w:ascii="Times New Roman" w:hAnsi="Times New Roman"/>
          <w:sz w:val="26"/>
          <w:szCs w:val="26"/>
        </w:rPr>
      </w:pPr>
      <w:r w:rsidRPr="007E0AB4">
        <w:rPr>
          <w:rFonts w:ascii="Times New Roman" w:hAnsi="Times New Roman"/>
          <w:sz w:val="26"/>
          <w:szCs w:val="26"/>
        </w:rPr>
        <w:t>их выполнения, в том числе особенности выполнения</w:t>
      </w:r>
    </w:p>
    <w:p w:rsidR="0005170A" w:rsidRPr="005702DE"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7E0AB4">
        <w:rPr>
          <w:rFonts w:ascii="Times New Roman" w:hAnsi="Times New Roman"/>
          <w:sz w:val="26"/>
          <w:szCs w:val="26"/>
        </w:rPr>
        <w:t xml:space="preserve">административных процедур в электронной </w:t>
      </w:r>
      <w:r w:rsidRPr="005702DE">
        <w:rPr>
          <w:rFonts w:ascii="Times New Roman" w:hAnsi="Times New Roman"/>
          <w:sz w:val="26"/>
          <w:szCs w:val="26"/>
        </w:rPr>
        <w:t>форме,</w:t>
      </w:r>
      <w:r w:rsidRPr="005702DE">
        <w:rPr>
          <w:rFonts w:ascii="Times New Roman" w:hAnsi="Times New Roman"/>
          <w:bCs/>
          <w:sz w:val="26"/>
          <w:szCs w:val="26"/>
        </w:rPr>
        <w:t xml:space="preserve"> а также</w:t>
      </w:r>
    </w:p>
    <w:p w:rsidR="0005170A" w:rsidRPr="005702DE"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5702DE">
        <w:rPr>
          <w:rFonts w:ascii="Times New Roman" w:hAnsi="Times New Roman"/>
          <w:bCs/>
          <w:sz w:val="26"/>
          <w:szCs w:val="26"/>
        </w:rPr>
        <w:t>особенности выполнения административных процедур в МФЦ</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37. Предоставление муниципальной услуги включает в себя следующие административные процедуры:</w:t>
      </w:r>
    </w:p>
    <w:p w:rsidR="0005170A" w:rsidRPr="007C4925" w:rsidRDefault="0005170A" w:rsidP="007C4925">
      <w:pPr>
        <w:autoSpaceDE w:val="0"/>
        <w:autoSpaceDN w:val="0"/>
        <w:adjustRightInd w:val="0"/>
        <w:spacing w:after="0" w:line="240" w:lineRule="auto"/>
        <w:ind w:firstLine="709"/>
        <w:jc w:val="both"/>
        <w:rPr>
          <w:rFonts w:ascii="Times New Roman" w:hAnsi="Times New Roman" w:cs="Times New Roman"/>
          <w:spacing w:val="-6"/>
          <w:sz w:val="26"/>
          <w:szCs w:val="26"/>
        </w:rPr>
      </w:pPr>
      <w:r w:rsidRPr="007C4925">
        <w:rPr>
          <w:rFonts w:ascii="Times New Roman" w:hAnsi="Times New Roman" w:cs="Times New Roman"/>
          <w:spacing w:val="-6"/>
          <w:sz w:val="26"/>
          <w:szCs w:val="26"/>
        </w:rPr>
        <w:t>прием и регистрация заявления о предоставлении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формирование и направление межведомственных запросов, получение на них ответов;</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проверка представленных документов и принятие решения о предоставлении или об отказе в предоставлении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выдача (направление) заявителю документов, являющихся результатом предоставления муниципальной услуги</w:t>
      </w:r>
      <w:r>
        <w:rPr>
          <w:rFonts w:ascii="Times New Roman" w:hAnsi="Times New Roman" w:cs="Times New Roman"/>
          <w:sz w:val="26"/>
          <w:szCs w:val="26"/>
        </w:rPr>
        <w:t>.</w:t>
      </w:r>
    </w:p>
    <w:p w:rsidR="0005170A" w:rsidRPr="00F451F7" w:rsidRDefault="0005170A" w:rsidP="007C4925">
      <w:pPr>
        <w:spacing w:after="0" w:line="240" w:lineRule="auto"/>
        <w:ind w:firstLine="709"/>
        <w:jc w:val="both"/>
        <w:rPr>
          <w:rFonts w:ascii="Times New Roman" w:hAnsi="Times New Roman" w:cs="Times New Roman"/>
          <w:bCs/>
          <w:sz w:val="26"/>
          <w:szCs w:val="26"/>
        </w:rPr>
      </w:pPr>
      <w:r w:rsidRPr="00F451F7">
        <w:rPr>
          <w:rFonts w:ascii="Times New Roman" w:hAnsi="Times New Roman" w:cs="Times New Roman"/>
          <w:bCs/>
          <w:sz w:val="26"/>
          <w:szCs w:val="26"/>
        </w:rPr>
        <w:t xml:space="preserve">Административные процедуры в электронной форме осуществляются с учетом </w:t>
      </w:r>
      <w:r w:rsidRPr="005127A0">
        <w:rPr>
          <w:rFonts w:ascii="Times New Roman" w:hAnsi="Times New Roman" w:cs="Times New Roman"/>
          <w:bCs/>
          <w:sz w:val="26"/>
          <w:szCs w:val="26"/>
        </w:rPr>
        <w:t xml:space="preserve">положений пунктов 42 – 49 настоящего административного </w:t>
      </w:r>
      <w:r w:rsidRPr="00F451F7">
        <w:rPr>
          <w:rFonts w:ascii="Times New Roman" w:hAnsi="Times New Roman" w:cs="Times New Roman"/>
          <w:bCs/>
          <w:sz w:val="26"/>
          <w:szCs w:val="26"/>
        </w:rPr>
        <w:t>регламента.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5127A0" w:rsidRDefault="0005170A" w:rsidP="007C4925">
      <w:pPr>
        <w:autoSpaceDE w:val="0"/>
        <w:autoSpaceDN w:val="0"/>
        <w:adjustRightInd w:val="0"/>
        <w:spacing w:after="0" w:line="240" w:lineRule="auto"/>
        <w:ind w:firstLine="709"/>
        <w:jc w:val="center"/>
        <w:rPr>
          <w:rFonts w:ascii="Times New Roman" w:hAnsi="Times New Roman" w:cs="Times New Roman"/>
          <w:bCs/>
          <w:sz w:val="26"/>
          <w:szCs w:val="26"/>
        </w:rPr>
      </w:pPr>
      <w:r w:rsidRPr="005127A0">
        <w:rPr>
          <w:rFonts w:ascii="Times New Roman" w:hAnsi="Times New Roman" w:cs="Times New Roman"/>
          <w:bCs/>
          <w:sz w:val="26"/>
          <w:szCs w:val="26"/>
        </w:rPr>
        <w:t>Прием и регистрация заявления о предоставлении</w:t>
      </w:r>
    </w:p>
    <w:p w:rsidR="0005170A" w:rsidRPr="005127A0" w:rsidRDefault="0005170A" w:rsidP="007C4925">
      <w:pPr>
        <w:autoSpaceDE w:val="0"/>
        <w:autoSpaceDN w:val="0"/>
        <w:adjustRightInd w:val="0"/>
        <w:spacing w:after="0" w:line="240" w:lineRule="auto"/>
        <w:ind w:firstLine="709"/>
        <w:jc w:val="center"/>
        <w:rPr>
          <w:rFonts w:ascii="Times New Roman" w:hAnsi="Times New Roman" w:cs="Times New Roman"/>
          <w:bCs/>
          <w:sz w:val="26"/>
          <w:szCs w:val="26"/>
        </w:rPr>
      </w:pPr>
      <w:r w:rsidRPr="005127A0">
        <w:rPr>
          <w:rFonts w:ascii="Times New Roman" w:hAnsi="Times New Roman" w:cs="Times New Roman"/>
          <w:bCs/>
          <w:sz w:val="26"/>
          <w:szCs w:val="26"/>
        </w:rPr>
        <w:lastRenderedPageBreak/>
        <w:t>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7C4925" w:rsidRDefault="0005170A" w:rsidP="007C4925">
      <w:pPr>
        <w:autoSpaceDE w:val="0"/>
        <w:autoSpaceDN w:val="0"/>
        <w:adjustRightInd w:val="0"/>
        <w:spacing w:after="0" w:line="240" w:lineRule="auto"/>
        <w:ind w:firstLine="709"/>
        <w:jc w:val="both"/>
        <w:rPr>
          <w:rFonts w:ascii="Times New Roman" w:hAnsi="Times New Roman" w:cs="Times New Roman"/>
          <w:spacing w:val="-6"/>
          <w:sz w:val="26"/>
          <w:szCs w:val="26"/>
        </w:rPr>
      </w:pPr>
      <w:r w:rsidRPr="007C4925">
        <w:rPr>
          <w:rFonts w:ascii="Times New Roman" w:hAnsi="Times New Roman" w:cs="Times New Roman"/>
          <w:spacing w:val="-6"/>
          <w:sz w:val="26"/>
          <w:szCs w:val="26"/>
        </w:rPr>
        <w:t>38. Основанием для начала административной процедуры является: поступление в Администрацию города Когалыма, уполномоченный орган заявления о предоставлении муниципальной услуги и необходимых документов.</w:t>
      </w:r>
    </w:p>
    <w:p w:rsidR="0005170A" w:rsidRPr="00CD587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CD587C">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05170A" w:rsidRPr="00CD587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CD587C">
        <w:rPr>
          <w:rFonts w:ascii="Times New Roman" w:hAnsi="Times New Roman" w:cs="Times New Roman"/>
          <w:sz w:val="26"/>
          <w:szCs w:val="26"/>
        </w:rPr>
        <w:t xml:space="preserve">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w:t>
      </w:r>
      <w:r>
        <w:rPr>
          <w:rFonts w:ascii="Times New Roman" w:hAnsi="Times New Roman" w:cs="Times New Roman"/>
          <w:sz w:val="26"/>
          <w:szCs w:val="26"/>
        </w:rPr>
        <w:t>Администрацию города Когалыма</w:t>
      </w:r>
      <w:r w:rsidRPr="00CD587C">
        <w:rPr>
          <w:rFonts w:ascii="Times New Roman" w:hAnsi="Times New Roman" w:cs="Times New Roman"/>
          <w:sz w:val="26"/>
          <w:szCs w:val="26"/>
        </w:rPr>
        <w:t>,</w:t>
      </w:r>
      <w:r>
        <w:rPr>
          <w:rFonts w:ascii="Times New Roman" w:hAnsi="Times New Roman" w:cs="Times New Roman"/>
          <w:sz w:val="26"/>
          <w:szCs w:val="26"/>
        </w:rPr>
        <w:t xml:space="preserve"> уполномоченный орган;</w:t>
      </w:r>
      <w:r w:rsidRPr="00CD587C">
        <w:rPr>
          <w:rFonts w:ascii="Times New Roman" w:hAnsi="Times New Roman" w:cs="Times New Roman"/>
          <w:sz w:val="26"/>
          <w:szCs w:val="26"/>
        </w:rPr>
        <w:t xml:space="preserve"> при личном обращении - 15 минут).</w:t>
      </w:r>
    </w:p>
    <w:p w:rsidR="0005170A" w:rsidRPr="00CD587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CD587C">
        <w:rPr>
          <w:rFonts w:ascii="Times New Roman" w:hAnsi="Times New Roman" w:cs="Times New Roman"/>
          <w:sz w:val="26"/>
          <w:szCs w:val="26"/>
        </w:rPr>
        <w:t>Сведения о должностном лице, ответственном за выполнение административной процедуры:</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CD587C">
        <w:rPr>
          <w:rFonts w:ascii="Times New Roman" w:hAnsi="Times New Roman" w:cs="Times New Roman"/>
          <w:sz w:val="26"/>
          <w:szCs w:val="26"/>
        </w:rPr>
        <w:t>за прием и регистрацию заявления, поступившего</w:t>
      </w:r>
      <w:r>
        <w:rPr>
          <w:rFonts w:ascii="Times New Roman" w:hAnsi="Times New Roman" w:cs="Times New Roman"/>
          <w:sz w:val="26"/>
          <w:szCs w:val="26"/>
        </w:rPr>
        <w:t xml:space="preserve"> посредством</w:t>
      </w:r>
      <w:r w:rsidRPr="00CD587C">
        <w:rPr>
          <w:rFonts w:ascii="Times New Roman" w:hAnsi="Times New Roman" w:cs="Times New Roman"/>
          <w:sz w:val="26"/>
          <w:szCs w:val="26"/>
        </w:rPr>
        <w:t xml:space="preserve"> </w:t>
      </w:r>
      <w:r>
        <w:rPr>
          <w:rFonts w:ascii="Times New Roman" w:hAnsi="Times New Roman" w:cs="Times New Roman"/>
          <w:sz w:val="26"/>
          <w:szCs w:val="26"/>
        </w:rPr>
        <w:t xml:space="preserve">почтовой связи </w:t>
      </w:r>
      <w:r w:rsidRPr="00CD587C">
        <w:rPr>
          <w:rFonts w:ascii="Times New Roman" w:hAnsi="Times New Roman" w:cs="Times New Roman"/>
          <w:sz w:val="26"/>
          <w:szCs w:val="26"/>
        </w:rPr>
        <w:t>или</w:t>
      </w:r>
      <w:r>
        <w:rPr>
          <w:rFonts w:ascii="Times New Roman" w:hAnsi="Times New Roman" w:cs="Times New Roman"/>
          <w:sz w:val="26"/>
          <w:szCs w:val="26"/>
        </w:rPr>
        <w:t xml:space="preserve"> предоставленного заявителем лично </w:t>
      </w:r>
      <w:r w:rsidRPr="00CD587C">
        <w:rPr>
          <w:rFonts w:ascii="Times New Roman" w:hAnsi="Times New Roman" w:cs="Times New Roman"/>
          <w:sz w:val="26"/>
          <w:szCs w:val="26"/>
        </w:rPr>
        <w:t>- специалист отдела делопроизводства</w:t>
      </w:r>
      <w:r w:rsidRPr="00BF4391">
        <w:rPr>
          <w:rFonts w:ascii="Times New Roman" w:hAnsi="Times New Roman" w:cs="Times New Roman"/>
          <w:sz w:val="26"/>
          <w:szCs w:val="26"/>
        </w:rPr>
        <w:t xml:space="preserve"> </w:t>
      </w:r>
      <w:r>
        <w:rPr>
          <w:rFonts w:ascii="Times New Roman" w:hAnsi="Times New Roman" w:cs="Times New Roman"/>
          <w:sz w:val="26"/>
          <w:szCs w:val="26"/>
        </w:rPr>
        <w:t xml:space="preserve">и работы с обращениями граждан Администрации города Когалыма (далее - </w:t>
      </w:r>
      <w:r w:rsidRPr="00CD587C">
        <w:rPr>
          <w:rFonts w:ascii="Times New Roman" w:hAnsi="Times New Roman" w:cs="Times New Roman"/>
          <w:sz w:val="26"/>
          <w:szCs w:val="26"/>
        </w:rPr>
        <w:t>специ</w:t>
      </w:r>
      <w:r>
        <w:rPr>
          <w:rFonts w:ascii="Times New Roman" w:hAnsi="Times New Roman" w:cs="Times New Roman"/>
          <w:sz w:val="26"/>
          <w:szCs w:val="26"/>
        </w:rPr>
        <w:t>алист отдела делопроизводства)</w:t>
      </w:r>
      <w:r w:rsidRPr="00CD587C">
        <w:rPr>
          <w:rFonts w:ascii="Times New Roman" w:hAnsi="Times New Roman" w:cs="Times New Roman"/>
          <w:sz w:val="26"/>
          <w:szCs w:val="26"/>
        </w:rPr>
        <w:t>;</w:t>
      </w:r>
    </w:p>
    <w:p w:rsidR="0005170A" w:rsidRPr="00CD587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3A79EF">
        <w:rPr>
          <w:rFonts w:ascii="Times New Roman" w:hAnsi="Times New Roman" w:cs="Times New Roman"/>
          <w:sz w:val="26"/>
          <w:szCs w:val="26"/>
        </w:rPr>
        <w:t>за прием заявления, поступившего</w:t>
      </w:r>
      <w:r>
        <w:rPr>
          <w:rFonts w:ascii="Times New Roman" w:hAnsi="Times New Roman" w:cs="Times New Roman"/>
          <w:sz w:val="26"/>
          <w:szCs w:val="26"/>
        </w:rPr>
        <w:t xml:space="preserve"> посредством Единого и регионального порталов – специалист уполномоченного органа;</w:t>
      </w:r>
    </w:p>
    <w:p w:rsidR="0005170A" w:rsidRPr="003A79EF"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3A79EF">
        <w:rPr>
          <w:rFonts w:ascii="Times New Roman" w:hAnsi="Times New Roman" w:cs="Times New Roman"/>
          <w:sz w:val="26"/>
          <w:szCs w:val="26"/>
        </w:rPr>
        <w:t>за прием заявления, поступившего в МФЦ, - специалист МФЦ.</w:t>
      </w:r>
    </w:p>
    <w:p w:rsidR="0005170A" w:rsidRPr="00CD587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CD587C">
        <w:rPr>
          <w:rFonts w:ascii="Times New Roman" w:hAnsi="Times New Roman" w:cs="Times New Roman"/>
          <w:sz w:val="26"/>
          <w:szCs w:val="26"/>
        </w:rPr>
        <w:t>Критерий принятия решения о приеме и регистрации заявления:</w:t>
      </w:r>
    </w:p>
    <w:p w:rsidR="0005170A" w:rsidRPr="00CD587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CD587C">
        <w:rPr>
          <w:rFonts w:ascii="Times New Roman" w:hAnsi="Times New Roman" w:cs="Times New Roman"/>
          <w:sz w:val="26"/>
          <w:szCs w:val="26"/>
        </w:rPr>
        <w:t>наличие заявления о предоставлении муниципальной услуги.</w:t>
      </w:r>
    </w:p>
    <w:p w:rsidR="0005170A" w:rsidRPr="00CD587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CD587C">
        <w:rPr>
          <w:rFonts w:ascii="Times New Roman" w:hAnsi="Times New Roman" w:cs="Times New Roman"/>
          <w:sz w:val="26"/>
          <w:szCs w:val="26"/>
        </w:rPr>
        <w:t>Результат административной процедуры:</w:t>
      </w:r>
    </w:p>
    <w:p w:rsidR="0005170A" w:rsidRPr="00CD587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CD587C">
        <w:rPr>
          <w:rFonts w:ascii="Times New Roman" w:hAnsi="Times New Roman" w:cs="Times New Roman"/>
          <w:sz w:val="26"/>
          <w:szCs w:val="26"/>
        </w:rPr>
        <w:t>зарегистрированное заявление о предоставлении муниципальной услуги.</w:t>
      </w:r>
    </w:p>
    <w:p w:rsidR="0005170A" w:rsidRPr="00CD587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CD587C">
        <w:rPr>
          <w:rFonts w:ascii="Times New Roman" w:hAnsi="Times New Roman" w:cs="Times New Roman"/>
          <w:sz w:val="26"/>
          <w:szCs w:val="26"/>
        </w:rPr>
        <w:t>Способ фиксации результата административной процедуры:</w:t>
      </w:r>
    </w:p>
    <w:p w:rsidR="0005170A" w:rsidRPr="00CD587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Факт регистрации заявления о предоставлении муниципальной услуги фиксируется</w:t>
      </w:r>
      <w:r w:rsidRPr="00CD587C">
        <w:rPr>
          <w:rFonts w:ascii="Times New Roman" w:hAnsi="Times New Roman" w:cs="Times New Roman"/>
          <w:sz w:val="26"/>
          <w:szCs w:val="26"/>
        </w:rPr>
        <w:t xml:space="preserve"> в систем</w:t>
      </w:r>
      <w:r>
        <w:rPr>
          <w:rFonts w:ascii="Times New Roman" w:hAnsi="Times New Roman" w:cs="Times New Roman"/>
          <w:sz w:val="26"/>
          <w:szCs w:val="26"/>
        </w:rPr>
        <w:t>е электронного документооборота.</w:t>
      </w:r>
    </w:p>
    <w:p w:rsidR="0005170A" w:rsidRPr="00CD587C"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CD587C">
        <w:rPr>
          <w:rFonts w:ascii="Times New Roman" w:hAnsi="Times New Roman" w:cs="Times New Roman"/>
          <w:sz w:val="26"/>
          <w:szCs w:val="26"/>
        </w:rPr>
        <w:t>В случае подачи заявления в МФЦ, зарегистрированное заявление о предос</w:t>
      </w:r>
      <w:r>
        <w:rPr>
          <w:rFonts w:ascii="Times New Roman" w:hAnsi="Times New Roman" w:cs="Times New Roman"/>
          <w:sz w:val="26"/>
          <w:szCs w:val="26"/>
        </w:rPr>
        <w:t>тавлении муниципальной услуги и необходимые документы передаю</w:t>
      </w:r>
      <w:r w:rsidRPr="00CD587C">
        <w:rPr>
          <w:rFonts w:ascii="Times New Roman" w:hAnsi="Times New Roman" w:cs="Times New Roman"/>
          <w:sz w:val="26"/>
          <w:szCs w:val="26"/>
        </w:rPr>
        <w:t>тся в Администрацию города Когалыма.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5127A0"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5127A0">
        <w:rPr>
          <w:rFonts w:ascii="Times New Roman" w:hAnsi="Times New Roman" w:cs="Times New Roman"/>
          <w:sz w:val="26"/>
          <w:szCs w:val="26"/>
        </w:rPr>
        <w:t>Формирование и направление межведомственных запросов,</w:t>
      </w:r>
    </w:p>
    <w:p w:rsidR="0005170A" w:rsidRPr="005127A0"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5127A0">
        <w:rPr>
          <w:rFonts w:ascii="Times New Roman" w:hAnsi="Times New Roman" w:cs="Times New Roman"/>
          <w:sz w:val="26"/>
          <w:szCs w:val="26"/>
        </w:rPr>
        <w:t>получение на них ответов</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39. Основание для начала административной процедуры: поступление специалисту уполномоченного органа, ответственному </w:t>
      </w:r>
      <w:r w:rsidRPr="00B8178C">
        <w:rPr>
          <w:rFonts w:ascii="Times New Roman" w:hAnsi="Times New Roman" w:cs="Times New Roman"/>
          <w:bCs/>
          <w:sz w:val="26"/>
          <w:szCs w:val="26"/>
        </w:rPr>
        <w:t>за предоставление муниципальной услуги</w:t>
      </w:r>
      <w:r w:rsidRPr="00DA77A2">
        <w:rPr>
          <w:rFonts w:ascii="Times New Roman" w:hAnsi="Times New Roman" w:cs="Times New Roman"/>
          <w:sz w:val="26"/>
          <w:szCs w:val="26"/>
        </w:rPr>
        <w:t xml:space="preserve">, зарегистрированного заявления о предоставлении муниципальной услуги и </w:t>
      </w:r>
      <w:r>
        <w:rPr>
          <w:rFonts w:ascii="Times New Roman" w:hAnsi="Times New Roman" w:cs="Times New Roman"/>
          <w:sz w:val="26"/>
          <w:szCs w:val="26"/>
        </w:rPr>
        <w:t xml:space="preserve">необходимых </w:t>
      </w:r>
      <w:r w:rsidRPr="00DA77A2">
        <w:rPr>
          <w:rFonts w:ascii="Times New Roman" w:hAnsi="Times New Roman" w:cs="Times New Roman"/>
          <w:sz w:val="26"/>
          <w:szCs w:val="26"/>
        </w:rPr>
        <w:t>документов.</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Сведения о должностном лице, ответственном за выполнение административного действия, входящего в состав административной процедуры: специалист уполномоченного органа.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формирование и направление межведомственного запроса в течение 1 рабочего дня </w:t>
      </w:r>
      <w:r>
        <w:rPr>
          <w:rFonts w:ascii="Times New Roman" w:hAnsi="Times New Roman" w:cs="Times New Roman"/>
          <w:sz w:val="26"/>
          <w:szCs w:val="26"/>
        </w:rPr>
        <w:t>с момента регистрации заявления</w:t>
      </w:r>
      <w:r w:rsidRPr="00DA77A2">
        <w:rPr>
          <w:rFonts w:ascii="Times New Roman" w:hAnsi="Times New Roman" w:cs="Times New Roman"/>
          <w:sz w:val="26"/>
          <w:szCs w:val="26"/>
        </w:rPr>
        <w:t>;</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получение ответа на межведомственные запросы (продолжительность и (или) максимальный срок выполнения административного действия - 5 рабочих </w:t>
      </w:r>
      <w:r w:rsidRPr="00DA77A2">
        <w:rPr>
          <w:rFonts w:ascii="Times New Roman" w:hAnsi="Times New Roman" w:cs="Times New Roman"/>
          <w:sz w:val="26"/>
          <w:szCs w:val="26"/>
        </w:rPr>
        <w:lastRenderedPageBreak/>
        <w:t>дней со дня поступления межведомственного запроса в орган, предоставляющий документ и информацию).</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Критерий принятия решения: отсутствие документов и сведений, которые заявитель вправе представить по собственной инициативе.</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Результат административной процедуры: получение ответа на межведомственный запрос.</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Способ фиксации результата выполнения административной процедуры: ответ на межведомственный запрос регистрируется в системе электронного документооборота и приобщается к документам заявителя.</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5127A0"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5127A0">
        <w:rPr>
          <w:rFonts w:ascii="Times New Roman" w:hAnsi="Times New Roman" w:cs="Times New Roman"/>
          <w:sz w:val="26"/>
          <w:szCs w:val="26"/>
        </w:rPr>
        <w:t>Проверка представленных документов и принятие решения</w:t>
      </w:r>
    </w:p>
    <w:p w:rsidR="0005170A" w:rsidRPr="005127A0"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5127A0">
        <w:rPr>
          <w:rFonts w:ascii="Times New Roman" w:hAnsi="Times New Roman" w:cs="Times New Roman"/>
          <w:sz w:val="26"/>
          <w:szCs w:val="26"/>
        </w:rPr>
        <w:t>о предоставлении или об отказе в предоставлении</w:t>
      </w:r>
    </w:p>
    <w:p w:rsidR="0005170A" w:rsidRPr="005127A0"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5127A0">
        <w:rPr>
          <w:rFonts w:ascii="Times New Roman" w:hAnsi="Times New Roman" w:cs="Times New Roman"/>
          <w:sz w:val="26"/>
          <w:szCs w:val="26"/>
        </w:rPr>
        <w:t>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40. Основание для начала административной процедуры: зарегистрированно</w:t>
      </w:r>
      <w:r>
        <w:rPr>
          <w:rFonts w:ascii="Times New Roman" w:hAnsi="Times New Roman" w:cs="Times New Roman"/>
          <w:sz w:val="26"/>
          <w:szCs w:val="26"/>
        </w:rPr>
        <w:t>е заявление</w:t>
      </w:r>
      <w:r w:rsidRPr="00DA77A2">
        <w:rPr>
          <w:rFonts w:ascii="Times New Roman" w:hAnsi="Times New Roman" w:cs="Times New Roman"/>
          <w:sz w:val="26"/>
          <w:szCs w:val="26"/>
        </w:rPr>
        <w:t xml:space="preserve"> о предоставлении муниципальной услуги</w:t>
      </w:r>
      <w:r>
        <w:rPr>
          <w:rFonts w:ascii="Times New Roman" w:hAnsi="Times New Roman" w:cs="Times New Roman"/>
          <w:sz w:val="26"/>
          <w:szCs w:val="26"/>
        </w:rPr>
        <w:t>, необходимые документы</w:t>
      </w:r>
      <w:r w:rsidRPr="00DA77A2">
        <w:rPr>
          <w:rFonts w:ascii="Times New Roman" w:hAnsi="Times New Roman" w:cs="Times New Roman"/>
          <w:sz w:val="26"/>
          <w:szCs w:val="26"/>
        </w:rPr>
        <w:t xml:space="preserve"> и (или) ответ</w:t>
      </w:r>
      <w:r>
        <w:rPr>
          <w:rFonts w:ascii="Times New Roman" w:hAnsi="Times New Roman" w:cs="Times New Roman"/>
          <w:sz w:val="26"/>
          <w:szCs w:val="26"/>
        </w:rPr>
        <w:t>ы на межведомственные</w:t>
      </w:r>
      <w:r w:rsidRPr="00DA77A2">
        <w:rPr>
          <w:rFonts w:ascii="Times New Roman" w:hAnsi="Times New Roman" w:cs="Times New Roman"/>
          <w:sz w:val="26"/>
          <w:szCs w:val="26"/>
        </w:rPr>
        <w:t xml:space="preserve"> запрос</w:t>
      </w:r>
      <w:r>
        <w:rPr>
          <w:rFonts w:ascii="Times New Roman" w:hAnsi="Times New Roman" w:cs="Times New Roman"/>
          <w:sz w:val="26"/>
          <w:szCs w:val="26"/>
        </w:rPr>
        <w:t>ы</w:t>
      </w:r>
      <w:r w:rsidRPr="00DA77A2">
        <w:rPr>
          <w:rFonts w:ascii="Times New Roman" w:hAnsi="Times New Roman" w:cs="Times New Roman"/>
          <w:sz w:val="26"/>
          <w:szCs w:val="26"/>
        </w:rPr>
        <w:t xml:space="preserve"> (в случае направления).</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Сведения о должностном лице, ответственном за выполнение административной процедуры:</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 проверку представленных документов</w:t>
      </w:r>
      <w:r w:rsidRPr="00A8275F">
        <w:rPr>
          <w:rFonts w:ascii="Times New Roman" w:hAnsi="Times New Roman" w:cs="Times New Roman"/>
          <w:sz w:val="26"/>
          <w:szCs w:val="26"/>
        </w:rPr>
        <w:t xml:space="preserve"> </w:t>
      </w:r>
      <w:r w:rsidRPr="00DA77A2">
        <w:rPr>
          <w:rFonts w:ascii="Times New Roman" w:hAnsi="Times New Roman" w:cs="Times New Roman"/>
          <w:sz w:val="26"/>
          <w:szCs w:val="26"/>
        </w:rPr>
        <w:t>на соответствие действующему законодательству</w:t>
      </w:r>
      <w:r>
        <w:rPr>
          <w:rFonts w:ascii="Times New Roman" w:hAnsi="Times New Roman" w:cs="Times New Roman"/>
          <w:sz w:val="26"/>
          <w:szCs w:val="26"/>
        </w:rPr>
        <w:t xml:space="preserve"> - </w:t>
      </w:r>
      <w:r w:rsidRPr="00DA77A2">
        <w:rPr>
          <w:rFonts w:ascii="Times New Roman" w:hAnsi="Times New Roman" w:cs="Times New Roman"/>
          <w:sz w:val="26"/>
          <w:szCs w:val="26"/>
        </w:rPr>
        <w:t>специалист уполномоченного органа;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за подготовку документов, являющихся результатом предоставления муниципальной услуги - специалист уполномоченного органа;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за подписание документов, являющихся результатом предоставления муниципальной услуги - глава города Ког</w:t>
      </w:r>
      <w:r>
        <w:rPr>
          <w:rFonts w:ascii="Times New Roman" w:hAnsi="Times New Roman" w:cs="Times New Roman"/>
          <w:sz w:val="26"/>
          <w:szCs w:val="26"/>
        </w:rPr>
        <w:t>алыма, либо лицо его замещающее;</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за регистрацию документов, являющихся результатом предоставления муниципальной услуги - специалист отдела делопроизводства, специалист уполномоченного органа.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проверка представленных документов на соответствие действующему законодательству;</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согласование проекта решения о предоставлении разрешения на установку и эксплуатацию рекламных конструкций;</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принятие решения о предоставлении (об отказе в предоставлении)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оформление документов, являющихся результатом предоставления муниципальной услуги.</w:t>
      </w:r>
    </w:p>
    <w:p w:rsidR="0005170A" w:rsidRPr="003D45E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Критерий принятия решения: </w:t>
      </w:r>
      <w:r w:rsidRPr="003D45EA">
        <w:rPr>
          <w:rFonts w:ascii="Times New Roman" w:hAnsi="Times New Roman" w:cs="Times New Roman"/>
          <w:sz w:val="26"/>
          <w:szCs w:val="26"/>
        </w:rPr>
        <w:t>наличие документов и сведений, предусмотренных пунктами</w:t>
      </w:r>
      <w:r>
        <w:rPr>
          <w:rFonts w:ascii="Times New Roman" w:hAnsi="Times New Roman" w:cs="Times New Roman"/>
          <w:sz w:val="26"/>
          <w:szCs w:val="26"/>
        </w:rPr>
        <w:t xml:space="preserve"> 16</w:t>
      </w:r>
      <w:r w:rsidRPr="003D45EA">
        <w:rPr>
          <w:rFonts w:ascii="Times New Roman" w:hAnsi="Times New Roman" w:cs="Times New Roman"/>
          <w:sz w:val="26"/>
          <w:szCs w:val="26"/>
        </w:rPr>
        <w:t>, 1</w:t>
      </w:r>
      <w:r>
        <w:rPr>
          <w:rFonts w:ascii="Times New Roman" w:hAnsi="Times New Roman" w:cs="Times New Roman"/>
          <w:sz w:val="26"/>
          <w:szCs w:val="26"/>
        </w:rPr>
        <w:t>7 а</w:t>
      </w:r>
      <w:r w:rsidRPr="003D45EA">
        <w:rPr>
          <w:rFonts w:ascii="Times New Roman" w:hAnsi="Times New Roman" w:cs="Times New Roman"/>
          <w:sz w:val="26"/>
          <w:szCs w:val="26"/>
        </w:rPr>
        <w:t>дминистративного регламента, отсутствие оснований для отказа в предоставлении муниципальной услу</w:t>
      </w:r>
      <w:r>
        <w:rPr>
          <w:rFonts w:ascii="Times New Roman" w:hAnsi="Times New Roman" w:cs="Times New Roman"/>
          <w:sz w:val="26"/>
          <w:szCs w:val="26"/>
        </w:rPr>
        <w:t>ги, предусмотренных пунктом 24 а</w:t>
      </w:r>
      <w:r w:rsidRPr="003D45EA">
        <w:rPr>
          <w:rFonts w:ascii="Times New Roman" w:hAnsi="Times New Roman" w:cs="Times New Roman"/>
          <w:sz w:val="26"/>
          <w:szCs w:val="26"/>
        </w:rPr>
        <w:t xml:space="preserve">дминистративного регламента. </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Резул</w:t>
      </w:r>
      <w:r>
        <w:rPr>
          <w:rFonts w:ascii="Times New Roman" w:hAnsi="Times New Roman" w:cs="Times New Roman"/>
          <w:sz w:val="26"/>
          <w:szCs w:val="26"/>
        </w:rPr>
        <w:t>ьтатом административной процедуры является подписанное и зарегистрированное:</w:t>
      </w:r>
    </w:p>
    <w:p w:rsidR="0005170A" w:rsidRPr="00BC43B5" w:rsidRDefault="0005170A" w:rsidP="007C4925">
      <w:pPr>
        <w:spacing w:after="0" w:line="240" w:lineRule="auto"/>
        <w:ind w:firstLine="709"/>
        <w:jc w:val="both"/>
        <w:rPr>
          <w:rFonts w:ascii="Times New Roman" w:hAnsi="Times New Roman" w:cs="Times New Roman"/>
          <w:sz w:val="26"/>
          <w:szCs w:val="26"/>
        </w:rPr>
      </w:pPr>
      <w:r w:rsidRPr="00BC43B5">
        <w:rPr>
          <w:rFonts w:ascii="Times New Roman" w:hAnsi="Times New Roman" w:cs="Times New Roman"/>
          <w:sz w:val="26"/>
          <w:szCs w:val="26"/>
        </w:rPr>
        <w:t>разрешение на установку и эксплуатацию рекламной конструкции;</w:t>
      </w:r>
    </w:p>
    <w:p w:rsidR="0005170A" w:rsidRPr="00BC43B5" w:rsidRDefault="0005170A" w:rsidP="007C4925">
      <w:pPr>
        <w:spacing w:after="0" w:line="240" w:lineRule="auto"/>
        <w:ind w:firstLine="709"/>
        <w:jc w:val="both"/>
        <w:rPr>
          <w:rFonts w:ascii="Times New Roman" w:hAnsi="Times New Roman" w:cs="Times New Roman"/>
          <w:sz w:val="26"/>
          <w:szCs w:val="26"/>
        </w:rPr>
      </w:pPr>
      <w:r w:rsidRPr="00BC43B5">
        <w:rPr>
          <w:rFonts w:ascii="Times New Roman" w:hAnsi="Times New Roman" w:cs="Times New Roman"/>
          <w:sz w:val="26"/>
          <w:szCs w:val="26"/>
        </w:rPr>
        <w:t>решение об аннулировании разрешения на установку и эксплуатацию рекламной конструкции;</w:t>
      </w:r>
    </w:p>
    <w:p w:rsidR="0005170A" w:rsidRPr="00BC43B5" w:rsidRDefault="0005170A" w:rsidP="007C4925">
      <w:pPr>
        <w:spacing w:after="0" w:line="240" w:lineRule="auto"/>
        <w:ind w:firstLine="709"/>
        <w:jc w:val="both"/>
        <w:rPr>
          <w:rFonts w:ascii="Times New Roman" w:hAnsi="Times New Roman" w:cs="Times New Roman"/>
          <w:sz w:val="26"/>
          <w:szCs w:val="26"/>
        </w:rPr>
      </w:pPr>
      <w:r w:rsidRPr="00BC43B5">
        <w:rPr>
          <w:rFonts w:ascii="Times New Roman" w:hAnsi="Times New Roman" w:cs="Times New Roman"/>
          <w:sz w:val="26"/>
          <w:szCs w:val="26"/>
        </w:rPr>
        <w:lastRenderedPageBreak/>
        <w:t>решение об отказе в предоставлении разрешения на установку и эксплуатацию рекламной конструкции.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Максимальный срок выполнения административной процедуры</w:t>
      </w:r>
      <w:r>
        <w:rPr>
          <w:rFonts w:ascii="Times New Roman" w:hAnsi="Times New Roman" w:cs="Times New Roman"/>
          <w:sz w:val="26"/>
          <w:szCs w:val="26"/>
        </w:rPr>
        <w:t xml:space="preserve"> составляет</w:t>
      </w:r>
      <w:r w:rsidRPr="00DA77A2">
        <w:rPr>
          <w:rFonts w:ascii="Times New Roman" w:hAnsi="Times New Roman" w:cs="Times New Roman"/>
          <w:sz w:val="26"/>
          <w:szCs w:val="26"/>
        </w:rPr>
        <w:t xml:space="preserve"> 47 дней со дня</w:t>
      </w:r>
      <w:r>
        <w:rPr>
          <w:rFonts w:ascii="Times New Roman" w:hAnsi="Times New Roman" w:cs="Times New Roman"/>
          <w:sz w:val="26"/>
          <w:szCs w:val="26"/>
        </w:rPr>
        <w:t xml:space="preserve"> </w:t>
      </w:r>
      <w:r w:rsidRPr="005857F8">
        <w:rPr>
          <w:rFonts w:ascii="Times New Roman" w:hAnsi="Times New Roman" w:cs="Times New Roman"/>
          <w:sz w:val="26"/>
          <w:szCs w:val="26"/>
        </w:rPr>
        <w:t>поступления зарегистрированного заявления</w:t>
      </w:r>
      <w:r>
        <w:rPr>
          <w:rFonts w:ascii="Times New Roman" w:hAnsi="Times New Roman" w:cs="Times New Roman"/>
          <w:sz w:val="26"/>
          <w:szCs w:val="26"/>
        </w:rPr>
        <w:t xml:space="preserve"> </w:t>
      </w:r>
      <w:r w:rsidRPr="005857F8">
        <w:rPr>
          <w:rFonts w:ascii="Times New Roman" w:hAnsi="Times New Roman" w:cs="Times New Roman"/>
          <w:sz w:val="26"/>
          <w:szCs w:val="26"/>
        </w:rPr>
        <w:t>о предоставлении муниципальной услуги</w:t>
      </w:r>
      <w:r>
        <w:rPr>
          <w:rFonts w:ascii="Times New Roman" w:hAnsi="Times New Roman" w:cs="Times New Roman"/>
          <w:sz w:val="26"/>
          <w:szCs w:val="26"/>
        </w:rPr>
        <w:t xml:space="preserve"> и</w:t>
      </w:r>
      <w:r w:rsidRPr="005857F8">
        <w:rPr>
          <w:rFonts w:ascii="Times New Roman" w:hAnsi="Times New Roman" w:cs="Times New Roman"/>
          <w:sz w:val="26"/>
          <w:szCs w:val="26"/>
        </w:rPr>
        <w:t xml:space="preserve"> </w:t>
      </w:r>
      <w:r>
        <w:rPr>
          <w:rFonts w:ascii="Times New Roman" w:hAnsi="Times New Roman" w:cs="Times New Roman"/>
          <w:sz w:val="26"/>
          <w:szCs w:val="26"/>
        </w:rPr>
        <w:t>необходимых документов</w:t>
      </w:r>
      <w:r w:rsidRPr="005857F8">
        <w:rPr>
          <w:rFonts w:ascii="Times New Roman" w:hAnsi="Times New Roman" w:cs="Times New Roman"/>
          <w:sz w:val="26"/>
          <w:szCs w:val="26"/>
        </w:rPr>
        <w:t xml:space="preserve">, зарегистрированных ответов на межведомственные запросы (в случае их направления) </w:t>
      </w:r>
      <w:r>
        <w:rPr>
          <w:rFonts w:ascii="Times New Roman" w:hAnsi="Times New Roman" w:cs="Times New Roman"/>
          <w:sz w:val="26"/>
          <w:szCs w:val="26"/>
        </w:rPr>
        <w:t>специалисту</w:t>
      </w:r>
      <w:r w:rsidRPr="005857F8">
        <w:rPr>
          <w:rFonts w:ascii="Times New Roman" w:hAnsi="Times New Roman" w:cs="Times New Roman"/>
          <w:sz w:val="26"/>
          <w:szCs w:val="26"/>
        </w:rPr>
        <w:t xml:space="preserve"> уполномоченного органа</w:t>
      </w:r>
      <w:r>
        <w:rPr>
          <w:rFonts w:ascii="Times New Roman" w:hAnsi="Times New Roman" w:cs="Times New Roman"/>
          <w:sz w:val="26"/>
          <w:szCs w:val="26"/>
        </w:rPr>
        <w:t>.</w:t>
      </w:r>
    </w:p>
    <w:p w:rsidR="0005170A" w:rsidRPr="004C5797" w:rsidRDefault="0005170A" w:rsidP="007C4925">
      <w:pPr>
        <w:autoSpaceDE w:val="0"/>
        <w:autoSpaceDN w:val="0"/>
        <w:adjustRightInd w:val="0"/>
        <w:spacing w:after="0" w:line="240" w:lineRule="auto"/>
        <w:ind w:firstLine="709"/>
        <w:jc w:val="both"/>
        <w:rPr>
          <w:rFonts w:ascii="Times New Roman" w:hAnsi="Times New Roman" w:cs="Times New Roman"/>
          <w:sz w:val="20"/>
          <w:szCs w:val="20"/>
        </w:rPr>
      </w:pPr>
    </w:p>
    <w:p w:rsidR="0005170A" w:rsidRPr="005127A0"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5127A0">
        <w:rPr>
          <w:rFonts w:ascii="Times New Roman" w:hAnsi="Times New Roman" w:cs="Times New Roman"/>
          <w:sz w:val="26"/>
          <w:szCs w:val="26"/>
        </w:rPr>
        <w:t>Выдача (направление) заявителю документов, являющихся</w:t>
      </w:r>
    </w:p>
    <w:p w:rsidR="0005170A" w:rsidRPr="005127A0" w:rsidRDefault="0005170A" w:rsidP="007C4925">
      <w:pPr>
        <w:autoSpaceDE w:val="0"/>
        <w:autoSpaceDN w:val="0"/>
        <w:adjustRightInd w:val="0"/>
        <w:spacing w:after="0" w:line="240" w:lineRule="auto"/>
        <w:ind w:firstLine="709"/>
        <w:jc w:val="center"/>
        <w:rPr>
          <w:rFonts w:ascii="Times New Roman" w:hAnsi="Times New Roman" w:cs="Times New Roman"/>
          <w:sz w:val="26"/>
          <w:szCs w:val="26"/>
        </w:rPr>
      </w:pPr>
      <w:r w:rsidRPr="005127A0">
        <w:rPr>
          <w:rFonts w:ascii="Times New Roman" w:hAnsi="Times New Roman" w:cs="Times New Roman"/>
          <w:sz w:val="26"/>
          <w:szCs w:val="26"/>
        </w:rPr>
        <w:t>результатом предоставления муниципальной услуги</w:t>
      </w:r>
    </w:p>
    <w:p w:rsidR="0005170A" w:rsidRPr="004C5797" w:rsidRDefault="0005170A" w:rsidP="007C4925">
      <w:pPr>
        <w:autoSpaceDE w:val="0"/>
        <w:autoSpaceDN w:val="0"/>
        <w:adjustRightInd w:val="0"/>
        <w:spacing w:after="0" w:line="240" w:lineRule="auto"/>
        <w:ind w:firstLine="709"/>
        <w:jc w:val="both"/>
        <w:rPr>
          <w:rFonts w:ascii="Times New Roman" w:hAnsi="Times New Roman" w:cs="Times New Roman"/>
          <w:sz w:val="20"/>
          <w:szCs w:val="20"/>
        </w:rPr>
      </w:pP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41. Основанием для начала </w:t>
      </w:r>
      <w:r>
        <w:rPr>
          <w:rFonts w:ascii="Times New Roman" w:hAnsi="Times New Roman" w:cs="Times New Roman"/>
          <w:sz w:val="26"/>
          <w:szCs w:val="26"/>
        </w:rPr>
        <w:t>административной процедуры являю</w:t>
      </w:r>
      <w:r w:rsidRPr="00DA77A2">
        <w:rPr>
          <w:rFonts w:ascii="Times New Roman" w:hAnsi="Times New Roman" w:cs="Times New Roman"/>
          <w:sz w:val="26"/>
          <w:szCs w:val="26"/>
        </w:rPr>
        <w:t>тся зарегистрированны</w:t>
      </w:r>
      <w:r>
        <w:rPr>
          <w:rFonts w:ascii="Times New Roman" w:hAnsi="Times New Roman" w:cs="Times New Roman"/>
          <w:sz w:val="26"/>
          <w:szCs w:val="26"/>
        </w:rPr>
        <w:t>е</w:t>
      </w:r>
      <w:r w:rsidRPr="00DA77A2">
        <w:rPr>
          <w:rFonts w:ascii="Times New Roman" w:hAnsi="Times New Roman" w:cs="Times New Roman"/>
          <w:sz w:val="26"/>
          <w:szCs w:val="26"/>
        </w:rPr>
        <w:t xml:space="preserve"> документ</w:t>
      </w:r>
      <w:r>
        <w:rPr>
          <w:rFonts w:ascii="Times New Roman" w:hAnsi="Times New Roman" w:cs="Times New Roman"/>
          <w:sz w:val="26"/>
          <w:szCs w:val="26"/>
        </w:rPr>
        <w:t>ы, являющие</w:t>
      </w:r>
      <w:r w:rsidRPr="00DA77A2">
        <w:rPr>
          <w:rFonts w:ascii="Times New Roman" w:hAnsi="Times New Roman" w:cs="Times New Roman"/>
          <w:sz w:val="26"/>
          <w:szCs w:val="26"/>
        </w:rPr>
        <w:t>ся результатом предо</w:t>
      </w:r>
      <w:r>
        <w:rPr>
          <w:rFonts w:ascii="Times New Roman" w:hAnsi="Times New Roman" w:cs="Times New Roman"/>
          <w:sz w:val="26"/>
          <w:szCs w:val="26"/>
        </w:rPr>
        <w:t>ставления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Сведения о должностных лицах, ответственных за </w:t>
      </w:r>
      <w:r>
        <w:rPr>
          <w:rFonts w:ascii="Times New Roman" w:hAnsi="Times New Roman" w:cs="Times New Roman"/>
          <w:sz w:val="26"/>
          <w:szCs w:val="26"/>
        </w:rPr>
        <w:t>выдачу (направление)</w:t>
      </w:r>
      <w:r w:rsidRPr="003D56BD">
        <w:rPr>
          <w:rFonts w:ascii="Times New Roman" w:hAnsi="Times New Roman" w:cs="Times New Roman"/>
          <w:sz w:val="26"/>
          <w:szCs w:val="26"/>
        </w:rPr>
        <w:t xml:space="preserve"> </w:t>
      </w:r>
      <w:r w:rsidRPr="00DA77A2">
        <w:rPr>
          <w:rFonts w:ascii="Times New Roman" w:hAnsi="Times New Roman" w:cs="Times New Roman"/>
          <w:sz w:val="26"/>
          <w:szCs w:val="26"/>
        </w:rPr>
        <w:t>результат</w:t>
      </w:r>
      <w:r>
        <w:rPr>
          <w:rFonts w:ascii="Times New Roman" w:hAnsi="Times New Roman" w:cs="Times New Roman"/>
          <w:sz w:val="26"/>
          <w:szCs w:val="26"/>
        </w:rPr>
        <w:t>а</w:t>
      </w:r>
      <w:r w:rsidRPr="00DA77A2">
        <w:rPr>
          <w:rFonts w:ascii="Times New Roman" w:hAnsi="Times New Roman" w:cs="Times New Roman"/>
          <w:sz w:val="26"/>
          <w:szCs w:val="26"/>
        </w:rPr>
        <w:t xml:space="preserve"> предо</w:t>
      </w:r>
      <w:r>
        <w:rPr>
          <w:rFonts w:ascii="Times New Roman" w:hAnsi="Times New Roman" w:cs="Times New Roman"/>
          <w:sz w:val="26"/>
          <w:szCs w:val="26"/>
        </w:rPr>
        <w:t xml:space="preserve">ставления муниципальной услуги: </w:t>
      </w:r>
      <w:r w:rsidRPr="00DA77A2">
        <w:rPr>
          <w:rFonts w:ascii="Times New Roman" w:hAnsi="Times New Roman" w:cs="Times New Roman"/>
          <w:sz w:val="26"/>
          <w:szCs w:val="26"/>
        </w:rPr>
        <w:t>спе</w:t>
      </w:r>
      <w:r>
        <w:rPr>
          <w:rFonts w:ascii="Times New Roman" w:hAnsi="Times New Roman" w:cs="Times New Roman"/>
          <w:sz w:val="26"/>
          <w:szCs w:val="26"/>
        </w:rPr>
        <w:t xml:space="preserve">циалист отдела делопроизводства, </w:t>
      </w:r>
      <w:r w:rsidRPr="00DA77A2">
        <w:rPr>
          <w:rFonts w:ascii="Times New Roman" w:hAnsi="Times New Roman" w:cs="Times New Roman"/>
          <w:sz w:val="26"/>
          <w:szCs w:val="26"/>
        </w:rPr>
        <w:t>специалист уполн</w:t>
      </w:r>
      <w:r>
        <w:rPr>
          <w:rFonts w:ascii="Times New Roman" w:hAnsi="Times New Roman" w:cs="Times New Roman"/>
          <w:sz w:val="26"/>
          <w:szCs w:val="26"/>
        </w:rPr>
        <w:t xml:space="preserve">омоченного органа, </w:t>
      </w:r>
      <w:r w:rsidRPr="00DA77A2">
        <w:rPr>
          <w:rFonts w:ascii="Times New Roman" w:hAnsi="Times New Roman" w:cs="Times New Roman"/>
          <w:sz w:val="26"/>
          <w:szCs w:val="26"/>
        </w:rPr>
        <w:t xml:space="preserve">специалист </w:t>
      </w:r>
      <w:r>
        <w:rPr>
          <w:rFonts w:ascii="Times New Roman" w:hAnsi="Times New Roman" w:cs="Times New Roman"/>
          <w:sz w:val="26"/>
          <w:szCs w:val="26"/>
        </w:rPr>
        <w:t>МФЦ</w:t>
      </w:r>
      <w:r w:rsidRPr="00DA77A2">
        <w:rPr>
          <w:rFonts w:ascii="Times New Roman" w:hAnsi="Times New Roman" w:cs="Times New Roman"/>
          <w:sz w:val="26"/>
          <w:szCs w:val="26"/>
        </w:rPr>
        <w:t>.</w:t>
      </w:r>
    </w:p>
    <w:p w:rsidR="0005170A" w:rsidRPr="003D56BD"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Содержание административного действия, входящего в состав административной процедуры: </w:t>
      </w:r>
      <w:r w:rsidRPr="003D56BD">
        <w:rPr>
          <w:rFonts w:ascii="Times New Roman" w:hAnsi="Times New Roman" w:cs="Times New Roman"/>
          <w:sz w:val="26"/>
          <w:szCs w:val="26"/>
        </w:rPr>
        <w:t>определение способа выдачи (направления) заявителю результата предоставления муниципальной услуги, после чего – обеспечение выдачи (направления) заявителю результата предоставления муниципальной услуги в соответствии с волеизъявлением заявителя.</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Критерий принятия решения: оформленные документы, являющиеся результатом предоставления муниципальной услуги.</w:t>
      </w:r>
    </w:p>
    <w:p w:rsidR="0005170A" w:rsidRPr="00C348F2" w:rsidRDefault="0005170A" w:rsidP="007C4925">
      <w:pPr>
        <w:suppressAutoHyphens/>
        <w:autoSpaceDE w:val="0"/>
        <w:autoSpaceDN w:val="0"/>
        <w:adjustRightInd w:val="0"/>
        <w:spacing w:after="0" w:line="240" w:lineRule="auto"/>
        <w:ind w:firstLine="709"/>
        <w:jc w:val="both"/>
        <w:outlineLvl w:val="0"/>
        <w:rPr>
          <w:rFonts w:ascii="Times New Roman" w:eastAsia="Calibri" w:hAnsi="Times New Roman" w:cs="Times New Roman"/>
          <w:sz w:val="26"/>
          <w:szCs w:val="26"/>
        </w:rPr>
      </w:pPr>
      <w:r w:rsidRPr="00C348F2">
        <w:rPr>
          <w:rFonts w:ascii="Times New Roman" w:eastAsia="Calibri" w:hAnsi="Times New Roman" w:cs="Times New Roman"/>
          <w:sz w:val="26"/>
          <w:szCs w:val="26"/>
        </w:rPr>
        <w:t>Результатом выполнения административной процедуры является:</w:t>
      </w:r>
    </w:p>
    <w:p w:rsidR="0005170A" w:rsidRPr="00C348F2" w:rsidRDefault="0005170A" w:rsidP="007C4925">
      <w:pPr>
        <w:suppressAutoHyphens/>
        <w:autoSpaceDE w:val="0"/>
        <w:autoSpaceDN w:val="0"/>
        <w:adjustRightInd w:val="0"/>
        <w:spacing w:after="0" w:line="240" w:lineRule="auto"/>
        <w:ind w:firstLine="709"/>
        <w:jc w:val="both"/>
        <w:outlineLvl w:val="0"/>
        <w:rPr>
          <w:rFonts w:ascii="Times New Roman" w:eastAsia="Calibri" w:hAnsi="Times New Roman" w:cs="Times New Roman"/>
          <w:sz w:val="26"/>
          <w:szCs w:val="26"/>
        </w:rPr>
      </w:pPr>
      <w:r w:rsidRPr="00C348F2">
        <w:rPr>
          <w:rFonts w:ascii="Times New Roman" w:eastAsia="Calibri" w:hAnsi="Times New Roman" w:cs="Times New Roman"/>
          <w:sz w:val="26"/>
          <w:szCs w:val="26"/>
        </w:rPr>
        <w:t>выдача заявителю документа, являющегося результатом предоставления муниципальной услуги,</w:t>
      </w:r>
      <w:r>
        <w:rPr>
          <w:rFonts w:ascii="Times New Roman" w:eastAsia="Calibri" w:hAnsi="Times New Roman" w:cs="Times New Roman"/>
          <w:sz w:val="26"/>
          <w:szCs w:val="26"/>
        </w:rPr>
        <w:t xml:space="preserve"> в отделе делопроизводства,</w:t>
      </w:r>
      <w:r w:rsidRPr="00C348F2">
        <w:rPr>
          <w:rFonts w:ascii="Times New Roman" w:eastAsia="Calibri" w:hAnsi="Times New Roman" w:cs="Times New Roman"/>
          <w:sz w:val="26"/>
          <w:szCs w:val="26"/>
        </w:rPr>
        <w:t xml:space="preserve"> в уполномоченном органе</w:t>
      </w:r>
      <w:r w:rsidRPr="00C348F2">
        <w:rPr>
          <w:rFonts w:ascii="Times New Roman" w:eastAsia="Calibri" w:hAnsi="Times New Roman" w:cs="Times New Roman"/>
          <w:i/>
          <w:sz w:val="26"/>
          <w:szCs w:val="26"/>
        </w:rPr>
        <w:t xml:space="preserve"> </w:t>
      </w:r>
      <w:r w:rsidRPr="00C348F2">
        <w:rPr>
          <w:rFonts w:ascii="Times New Roman" w:eastAsia="Calibri" w:hAnsi="Times New Roman" w:cs="Times New Roman"/>
          <w:sz w:val="26"/>
          <w:szCs w:val="26"/>
        </w:rPr>
        <w:t>или в МФЦ;</w:t>
      </w:r>
    </w:p>
    <w:p w:rsidR="0005170A" w:rsidRPr="00C348F2" w:rsidRDefault="0005170A" w:rsidP="007C4925">
      <w:pPr>
        <w:suppressAutoHyphens/>
        <w:autoSpaceDE w:val="0"/>
        <w:autoSpaceDN w:val="0"/>
        <w:adjustRightInd w:val="0"/>
        <w:spacing w:after="0" w:line="240" w:lineRule="auto"/>
        <w:ind w:firstLine="709"/>
        <w:jc w:val="both"/>
        <w:outlineLvl w:val="0"/>
        <w:rPr>
          <w:rFonts w:ascii="Times New Roman" w:eastAsia="Calibri" w:hAnsi="Times New Roman" w:cs="Times New Roman"/>
          <w:sz w:val="26"/>
          <w:szCs w:val="26"/>
        </w:rPr>
      </w:pPr>
      <w:r w:rsidRPr="00C348F2">
        <w:rPr>
          <w:rFonts w:ascii="Times New Roman" w:eastAsia="Calibri" w:hAnsi="Times New Roman" w:cs="Times New Roman"/>
          <w:sz w:val="26"/>
          <w:szCs w:val="26"/>
        </w:rPr>
        <w:t xml:space="preserve">направление документа, являющегося результатом предоставления муниципальной услуги, заявителю </w:t>
      </w:r>
      <w:r>
        <w:rPr>
          <w:rFonts w:ascii="Times New Roman" w:eastAsia="Calibri" w:hAnsi="Times New Roman" w:cs="Times New Roman"/>
          <w:sz w:val="26"/>
          <w:szCs w:val="26"/>
        </w:rPr>
        <w:t>посредством почтовой связи</w:t>
      </w:r>
      <w:r w:rsidRPr="00C348F2">
        <w:rPr>
          <w:rFonts w:ascii="Times New Roman" w:eastAsia="Calibri" w:hAnsi="Times New Roman" w:cs="Times New Roman"/>
          <w:sz w:val="26"/>
          <w:szCs w:val="26"/>
        </w:rPr>
        <w:t xml:space="preserve"> заказным письмом с уведомлением по почтовому адресу, указанному заявителем для этой цели в заявлении;</w:t>
      </w:r>
    </w:p>
    <w:p w:rsidR="0005170A" w:rsidRPr="00C348F2" w:rsidRDefault="0005170A" w:rsidP="007C4925">
      <w:pPr>
        <w:suppressAutoHyphens/>
        <w:autoSpaceDE w:val="0"/>
        <w:autoSpaceDN w:val="0"/>
        <w:adjustRightInd w:val="0"/>
        <w:spacing w:after="0" w:line="240" w:lineRule="auto"/>
        <w:ind w:firstLine="709"/>
        <w:jc w:val="both"/>
        <w:outlineLvl w:val="0"/>
        <w:rPr>
          <w:rFonts w:ascii="Times New Roman" w:eastAsia="Calibri" w:hAnsi="Times New Roman" w:cs="Times New Roman"/>
          <w:sz w:val="26"/>
          <w:szCs w:val="26"/>
        </w:rPr>
      </w:pPr>
      <w:r w:rsidRPr="00C348F2">
        <w:rPr>
          <w:rFonts w:ascii="Times New Roman" w:hAnsi="Times New Roman" w:cs="Times New Roman"/>
          <w:sz w:val="26"/>
          <w:szCs w:val="26"/>
        </w:rPr>
        <w:t>получение результата предоставления муниципальной услуги посредством</w:t>
      </w:r>
      <w:r w:rsidRPr="00C348F2">
        <w:rPr>
          <w:rFonts w:ascii="Times New Roman" w:eastAsia="Calibri" w:hAnsi="Times New Roman" w:cs="Times New Roman"/>
          <w:sz w:val="26"/>
          <w:szCs w:val="26"/>
        </w:rPr>
        <w:t xml:space="preserve"> Единого или регионального порталов. </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3D45EA">
        <w:rPr>
          <w:rFonts w:ascii="Times New Roman" w:hAnsi="Times New Roman" w:cs="Times New Roman"/>
          <w:sz w:val="26"/>
          <w:szCs w:val="26"/>
        </w:rPr>
        <w:t xml:space="preserve">Срок выдачи (направления) документов, являющихся результатом предоставления муниципальной услуги указан в </w:t>
      </w:r>
      <w:hyperlink w:anchor="Par158" w:history="1">
        <w:r w:rsidRPr="003D45EA">
          <w:rPr>
            <w:rFonts w:ascii="Times New Roman" w:hAnsi="Times New Roman" w:cs="Times New Roman"/>
            <w:sz w:val="26"/>
            <w:szCs w:val="26"/>
          </w:rPr>
          <w:t>пункте 1</w:t>
        </w:r>
      </w:hyperlink>
      <w:r w:rsidRPr="003D45EA">
        <w:rPr>
          <w:rFonts w:ascii="Times New Roman" w:hAnsi="Times New Roman" w:cs="Times New Roman"/>
          <w:sz w:val="26"/>
          <w:szCs w:val="26"/>
        </w:rPr>
        <w:t>3</w:t>
      </w:r>
      <w:r w:rsidRPr="00DA77A2">
        <w:rPr>
          <w:rFonts w:ascii="Times New Roman" w:hAnsi="Times New Roman" w:cs="Times New Roman"/>
          <w:sz w:val="26"/>
          <w:szCs w:val="26"/>
        </w:rPr>
        <w:t xml:space="preserve"> настоящего административного регламента.</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Способ фиксации результата выполнения административной процедуры:</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в случае выдачи документов, являющихся результатом предоставления муниципальной услуги, лично заявителю, запись о выдаче документов заявителю, подтверждается подписью заявителя в журнале выдачи документов;</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в случае направления заявителю документов, являющихся результатом предоставления муниципальной услуги, </w:t>
      </w:r>
      <w:r>
        <w:rPr>
          <w:rFonts w:ascii="Times New Roman" w:hAnsi="Times New Roman" w:cs="Times New Roman"/>
          <w:sz w:val="26"/>
          <w:szCs w:val="26"/>
        </w:rPr>
        <w:t>посредством почтовой связи</w:t>
      </w:r>
      <w:r w:rsidRPr="00DA77A2">
        <w:rPr>
          <w:rFonts w:ascii="Times New Roman" w:hAnsi="Times New Roman" w:cs="Times New Roman"/>
          <w:sz w:val="26"/>
          <w:szCs w:val="26"/>
        </w:rPr>
        <w:t>, получение заявителем документов подтверждается уведомлением о вручении и записью в электронном документообороте;</w:t>
      </w:r>
    </w:p>
    <w:p w:rsidR="0005170A" w:rsidRPr="00C348F2" w:rsidRDefault="0005170A" w:rsidP="007C4925">
      <w:pPr>
        <w:autoSpaceDE w:val="0"/>
        <w:autoSpaceDN w:val="0"/>
        <w:adjustRightInd w:val="0"/>
        <w:spacing w:after="0" w:line="240" w:lineRule="auto"/>
        <w:ind w:firstLine="709"/>
        <w:jc w:val="both"/>
        <w:rPr>
          <w:rFonts w:ascii="Times New Roman" w:hAnsi="Times New Roman" w:cs="Times New Roman"/>
          <w:bCs/>
          <w:sz w:val="26"/>
          <w:szCs w:val="26"/>
        </w:rPr>
      </w:pPr>
      <w:r w:rsidRPr="00C348F2">
        <w:rPr>
          <w:rFonts w:ascii="Times New Roman" w:hAnsi="Times New Roman" w:cs="Times New Roman"/>
          <w:sz w:val="26"/>
          <w:szCs w:val="26"/>
        </w:rPr>
        <w:t>в случае направления документа, являющегося результатом предоставления муниципальной услуги, заявителю посредством Единого или регионального порталов</w:t>
      </w:r>
      <w:r w:rsidRPr="00C348F2">
        <w:rPr>
          <w:rFonts w:ascii="Times New Roman" w:eastAsia="Calibri" w:hAnsi="Times New Roman" w:cs="Times New Roman"/>
          <w:sz w:val="26"/>
          <w:szCs w:val="26"/>
        </w:rPr>
        <w:t xml:space="preserve"> </w:t>
      </w:r>
      <w:r w:rsidRPr="00300038">
        <w:rPr>
          <w:rFonts w:ascii="Times New Roman" w:eastAsia="Calibri" w:hAnsi="Times New Roman" w:cs="Times New Roman"/>
          <w:sz w:val="26"/>
          <w:szCs w:val="26"/>
        </w:rPr>
        <w:t>запись</w:t>
      </w:r>
      <w:r>
        <w:rPr>
          <w:rFonts w:ascii="Times New Roman" w:hAnsi="Times New Roman" w:cs="Times New Roman"/>
          <w:sz w:val="26"/>
          <w:szCs w:val="26"/>
        </w:rPr>
        <w:t xml:space="preserve"> о выдаче документов отображается в личном кабинете Единого или регионального порталов;</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lastRenderedPageBreak/>
        <w:t>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rsidR="0005170A" w:rsidRPr="00B8178C" w:rsidRDefault="0005170A" w:rsidP="004C5797">
      <w:pPr>
        <w:autoSpaceDE w:val="0"/>
        <w:autoSpaceDN w:val="0"/>
        <w:adjustRightInd w:val="0"/>
        <w:spacing w:after="0" w:line="240" w:lineRule="auto"/>
        <w:jc w:val="center"/>
        <w:outlineLvl w:val="2"/>
        <w:rPr>
          <w:rFonts w:ascii="Times New Roman" w:hAnsi="Times New Roman" w:cs="Times New Roman"/>
          <w:bCs/>
          <w:sz w:val="26"/>
          <w:szCs w:val="26"/>
        </w:rPr>
      </w:pPr>
      <w:r>
        <w:rPr>
          <w:rFonts w:ascii="Times New Roman" w:hAnsi="Times New Roman" w:cs="Times New Roman"/>
          <w:bCs/>
          <w:sz w:val="26"/>
          <w:szCs w:val="26"/>
        </w:rPr>
        <w:t>П</w:t>
      </w:r>
      <w:r w:rsidRPr="00B8178C">
        <w:rPr>
          <w:rFonts w:ascii="Times New Roman" w:hAnsi="Times New Roman" w:cs="Times New Roman"/>
          <w:bCs/>
          <w:sz w:val="26"/>
          <w:szCs w:val="26"/>
        </w:rPr>
        <w:t>орядок осуществления в электронной форме посредством</w:t>
      </w:r>
    </w:p>
    <w:p w:rsidR="0005170A" w:rsidRPr="00B8178C" w:rsidRDefault="0005170A" w:rsidP="004C5797">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Е</w:t>
      </w:r>
      <w:r w:rsidRPr="00B8178C">
        <w:rPr>
          <w:rFonts w:ascii="Times New Roman" w:hAnsi="Times New Roman" w:cs="Times New Roman"/>
          <w:bCs/>
          <w:sz w:val="26"/>
          <w:szCs w:val="26"/>
        </w:rPr>
        <w:t xml:space="preserve">диного </w:t>
      </w:r>
      <w:r>
        <w:rPr>
          <w:rFonts w:ascii="Times New Roman" w:hAnsi="Times New Roman" w:cs="Times New Roman"/>
          <w:bCs/>
          <w:sz w:val="26"/>
          <w:szCs w:val="26"/>
        </w:rPr>
        <w:t>и регионального порталов</w:t>
      </w:r>
      <w:r w:rsidR="00DC6737">
        <w:rPr>
          <w:rFonts w:ascii="Times New Roman" w:hAnsi="Times New Roman" w:cs="Times New Roman"/>
          <w:bCs/>
          <w:sz w:val="26"/>
          <w:szCs w:val="26"/>
        </w:rPr>
        <w:t xml:space="preserve"> административных процедур при </w:t>
      </w:r>
      <w:r w:rsidRPr="00B8178C">
        <w:rPr>
          <w:rFonts w:ascii="Times New Roman" w:hAnsi="Times New Roman" w:cs="Times New Roman"/>
          <w:bCs/>
          <w:sz w:val="26"/>
          <w:szCs w:val="26"/>
        </w:rPr>
        <w:t>предоставлении</w:t>
      </w:r>
      <w:r w:rsidR="004C5797">
        <w:rPr>
          <w:rFonts w:ascii="Times New Roman" w:hAnsi="Times New Roman" w:cs="Times New Roman"/>
          <w:bCs/>
          <w:sz w:val="26"/>
          <w:szCs w:val="26"/>
        </w:rPr>
        <w:t xml:space="preserve"> </w:t>
      </w:r>
      <w:r w:rsidRPr="00B8178C">
        <w:rPr>
          <w:rFonts w:ascii="Times New Roman" w:hAnsi="Times New Roman" w:cs="Times New Roman"/>
          <w:bCs/>
          <w:sz w:val="26"/>
          <w:szCs w:val="26"/>
        </w:rPr>
        <w:t>муниципальной услуги</w:t>
      </w:r>
    </w:p>
    <w:p w:rsidR="0005170A" w:rsidRPr="00B8178C" w:rsidRDefault="0005170A" w:rsidP="007C4925">
      <w:pPr>
        <w:autoSpaceDE w:val="0"/>
        <w:autoSpaceDN w:val="0"/>
        <w:adjustRightInd w:val="0"/>
        <w:spacing w:after="0" w:line="240" w:lineRule="auto"/>
        <w:ind w:firstLine="709"/>
        <w:jc w:val="both"/>
        <w:rPr>
          <w:rFonts w:ascii="Times New Roman" w:hAnsi="Times New Roman" w:cs="Times New Roman"/>
          <w:bCs/>
          <w:sz w:val="26"/>
          <w:szCs w:val="26"/>
        </w:rPr>
      </w:pPr>
    </w:p>
    <w:p w:rsidR="0005170A" w:rsidRDefault="0005170A" w:rsidP="004C5797">
      <w:pPr>
        <w:tabs>
          <w:tab w:val="left" w:pos="1134"/>
        </w:tabs>
        <w:autoSpaceDE w:val="0"/>
        <w:autoSpaceDN w:val="0"/>
        <w:adjustRightInd w:val="0"/>
        <w:spacing w:after="0" w:line="240" w:lineRule="auto"/>
        <w:ind w:firstLine="709"/>
        <w:jc w:val="both"/>
        <w:rPr>
          <w:rFonts w:ascii="Times New Roman" w:eastAsiaTheme="minorEastAsia" w:hAnsi="Times New Roman"/>
          <w:sz w:val="26"/>
          <w:szCs w:val="26"/>
          <w:lang w:eastAsia="ru-RU"/>
        </w:rPr>
      </w:pPr>
      <w:r>
        <w:rPr>
          <w:rFonts w:ascii="Times New Roman" w:hAnsi="Times New Roman"/>
          <w:sz w:val="26"/>
          <w:szCs w:val="26"/>
        </w:rPr>
        <w:t>42</w:t>
      </w:r>
      <w:r w:rsidRPr="00F05C31">
        <w:rPr>
          <w:rFonts w:ascii="Times New Roman" w:hAnsi="Times New Roman"/>
          <w:sz w:val="26"/>
          <w:szCs w:val="26"/>
        </w:rPr>
        <w:t>.</w:t>
      </w:r>
      <w:r w:rsidRPr="00F05C31">
        <w:rPr>
          <w:rFonts w:ascii="Times New Roman" w:hAnsi="Times New Roman"/>
          <w:sz w:val="26"/>
          <w:szCs w:val="26"/>
        </w:rPr>
        <w:tab/>
      </w:r>
      <w:r w:rsidRPr="00F05C31">
        <w:rPr>
          <w:rFonts w:ascii="Times New Roman" w:eastAsiaTheme="minorEastAsia" w:hAnsi="Times New Roman"/>
          <w:sz w:val="26"/>
          <w:szCs w:val="26"/>
          <w:lang w:eastAsia="ru-RU"/>
        </w:rPr>
        <w:t>При предоставлении муниципальной услуги в электронной форме заявителю обеспечивается:</w:t>
      </w:r>
    </w:p>
    <w:p w:rsidR="0005170A" w:rsidRDefault="0005170A" w:rsidP="007C4925">
      <w:pPr>
        <w:autoSpaceDE w:val="0"/>
        <w:autoSpaceDN w:val="0"/>
        <w:adjustRightInd w:val="0"/>
        <w:spacing w:after="0" w:line="240" w:lineRule="auto"/>
        <w:ind w:firstLine="709"/>
        <w:jc w:val="both"/>
        <w:rPr>
          <w:rFonts w:ascii="Times New Roman" w:eastAsiaTheme="minorEastAsia" w:hAnsi="Times New Roman"/>
          <w:sz w:val="26"/>
          <w:szCs w:val="26"/>
          <w:lang w:eastAsia="ru-RU"/>
        </w:rPr>
      </w:pPr>
      <w:r w:rsidRPr="00F05C31">
        <w:rPr>
          <w:rFonts w:ascii="Times New Roman" w:eastAsiaTheme="minorEastAsia" w:hAnsi="Times New Roman"/>
          <w:sz w:val="26"/>
          <w:szCs w:val="26"/>
          <w:lang w:eastAsia="ru-RU"/>
        </w:rPr>
        <w:t>предоставление информации о порядке и сроках предоставления муниципальной услуги;</w:t>
      </w:r>
    </w:p>
    <w:p w:rsidR="0005170A" w:rsidRPr="003B3C1D"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запись на прием в у</w:t>
      </w:r>
      <w:r w:rsidRPr="003B3C1D">
        <w:rPr>
          <w:rFonts w:ascii="Times New Roman" w:hAnsi="Times New Roman" w:cs="Times New Roman"/>
          <w:sz w:val="26"/>
          <w:szCs w:val="26"/>
        </w:rPr>
        <w:t xml:space="preserve">полномоченный орган, МФЦ для подачи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о предоставлении муниципальной услуги;</w:t>
      </w:r>
    </w:p>
    <w:p w:rsidR="0005170A" w:rsidRPr="00F05C31" w:rsidRDefault="0005170A" w:rsidP="007C4925">
      <w:pPr>
        <w:autoSpaceDE w:val="0"/>
        <w:autoSpaceDN w:val="0"/>
        <w:adjustRightInd w:val="0"/>
        <w:spacing w:after="0" w:line="240" w:lineRule="auto"/>
        <w:ind w:firstLine="709"/>
        <w:jc w:val="both"/>
        <w:rPr>
          <w:rFonts w:ascii="Times New Roman" w:eastAsiaTheme="minorEastAsia" w:hAnsi="Times New Roman"/>
          <w:sz w:val="26"/>
          <w:szCs w:val="26"/>
          <w:lang w:eastAsia="ru-RU"/>
        </w:rPr>
      </w:pPr>
      <w:r w:rsidRPr="00F05C31">
        <w:rPr>
          <w:rFonts w:ascii="Times New Roman" w:eastAsiaTheme="minorEastAsia" w:hAnsi="Times New Roman"/>
          <w:sz w:val="26"/>
          <w:szCs w:val="26"/>
          <w:lang w:eastAsia="ru-RU"/>
        </w:rPr>
        <w:t xml:space="preserve">формирование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F05C31">
        <w:rPr>
          <w:rFonts w:ascii="Times New Roman" w:eastAsiaTheme="minorEastAsia" w:hAnsi="Times New Roman"/>
          <w:sz w:val="26"/>
          <w:szCs w:val="26"/>
          <w:lang w:eastAsia="ru-RU"/>
        </w:rPr>
        <w:t>о предоставлении муниципальной услуги;</w:t>
      </w:r>
    </w:p>
    <w:p w:rsidR="0005170A" w:rsidRDefault="0005170A" w:rsidP="007C4925">
      <w:pPr>
        <w:autoSpaceDE w:val="0"/>
        <w:autoSpaceDN w:val="0"/>
        <w:adjustRightInd w:val="0"/>
        <w:spacing w:after="0" w:line="240" w:lineRule="auto"/>
        <w:ind w:firstLine="709"/>
        <w:jc w:val="both"/>
        <w:rPr>
          <w:rFonts w:ascii="Times New Roman" w:eastAsiaTheme="minorEastAsia" w:hAnsi="Times New Roman"/>
          <w:sz w:val="26"/>
          <w:szCs w:val="26"/>
          <w:lang w:eastAsia="ru-RU"/>
        </w:rPr>
      </w:pPr>
      <w:r w:rsidRPr="00F05C31">
        <w:rPr>
          <w:rFonts w:ascii="Times New Roman" w:eastAsiaTheme="minorEastAsia" w:hAnsi="Times New Roman"/>
          <w:sz w:val="26"/>
          <w:szCs w:val="26"/>
          <w:lang w:eastAsia="ru-RU"/>
        </w:rPr>
        <w:t xml:space="preserve">прием и регистрация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F05C31">
        <w:rPr>
          <w:rFonts w:ascii="Times New Roman" w:eastAsiaTheme="minorEastAsia" w:hAnsi="Times New Roman"/>
          <w:sz w:val="26"/>
          <w:szCs w:val="26"/>
          <w:lang w:eastAsia="ru-RU"/>
        </w:rPr>
        <w:t>о предоставлении муниципальной услуги;</w:t>
      </w:r>
    </w:p>
    <w:p w:rsidR="0005170A" w:rsidRPr="001411E9" w:rsidRDefault="0005170A" w:rsidP="007C4925">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411E9">
        <w:rPr>
          <w:rFonts w:ascii="Times New Roman" w:hAnsi="Times New Roman" w:cs="Times New Roman"/>
          <w:color w:val="000000" w:themeColor="text1"/>
          <w:sz w:val="26"/>
          <w:szCs w:val="26"/>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1411E9">
        <w:rPr>
          <w:rFonts w:ascii="Times New Roman" w:hAnsi="Times New Roman" w:cs="Times New Roman"/>
          <w:sz w:val="26"/>
          <w:szCs w:val="26"/>
        </w:rPr>
        <w:t>;</w:t>
      </w:r>
    </w:p>
    <w:p w:rsidR="0005170A" w:rsidRPr="00605D70" w:rsidRDefault="0005170A" w:rsidP="007C4925">
      <w:pPr>
        <w:autoSpaceDE w:val="0"/>
        <w:autoSpaceDN w:val="0"/>
        <w:adjustRightInd w:val="0"/>
        <w:spacing w:after="0" w:line="240" w:lineRule="auto"/>
        <w:ind w:firstLine="709"/>
        <w:jc w:val="both"/>
        <w:outlineLvl w:val="0"/>
        <w:rPr>
          <w:rFonts w:ascii="Times New Roman" w:eastAsiaTheme="minorEastAsia" w:hAnsi="Times New Roman"/>
          <w:sz w:val="26"/>
          <w:szCs w:val="26"/>
          <w:lang w:eastAsia="ru-RU"/>
        </w:rPr>
      </w:pPr>
      <w:r w:rsidRPr="00605D70">
        <w:rPr>
          <w:rFonts w:ascii="Times New Roman" w:eastAsiaTheme="minorEastAsia" w:hAnsi="Times New Roman"/>
          <w:sz w:val="26"/>
          <w:szCs w:val="26"/>
          <w:lang w:eastAsia="ru-RU"/>
        </w:rPr>
        <w:t>получение результата предоставления муниципальной услуги;</w:t>
      </w:r>
    </w:p>
    <w:p w:rsidR="0005170A" w:rsidRDefault="0005170A" w:rsidP="007C4925">
      <w:pPr>
        <w:autoSpaceDE w:val="0"/>
        <w:autoSpaceDN w:val="0"/>
        <w:adjustRightInd w:val="0"/>
        <w:spacing w:after="0" w:line="240" w:lineRule="auto"/>
        <w:ind w:firstLine="709"/>
        <w:jc w:val="both"/>
        <w:rPr>
          <w:rFonts w:ascii="Times New Roman" w:eastAsiaTheme="minorEastAsia" w:hAnsi="Times New Roman"/>
          <w:sz w:val="26"/>
          <w:szCs w:val="26"/>
          <w:lang w:eastAsia="ru-RU"/>
        </w:rPr>
      </w:pPr>
      <w:r w:rsidRPr="00F05C31">
        <w:rPr>
          <w:rFonts w:ascii="Times New Roman" w:eastAsiaTheme="minorEastAsia" w:hAnsi="Times New Roman"/>
          <w:sz w:val="26"/>
          <w:szCs w:val="26"/>
          <w:lang w:eastAsia="ru-RU"/>
        </w:rPr>
        <w:t xml:space="preserve">получение сведений о ходе выполнения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F05C31">
        <w:rPr>
          <w:rFonts w:ascii="Times New Roman" w:eastAsiaTheme="minorEastAsia" w:hAnsi="Times New Roman"/>
          <w:sz w:val="26"/>
          <w:szCs w:val="26"/>
          <w:lang w:eastAsia="ru-RU"/>
        </w:rPr>
        <w:t>о предоставлении муниципальной услуги;</w:t>
      </w:r>
    </w:p>
    <w:p w:rsidR="0005170A" w:rsidRPr="003B3C1D"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осуществление оценки качества предоставления муниципальной услуги;</w:t>
      </w:r>
    </w:p>
    <w:p w:rsidR="0005170A" w:rsidRDefault="0005170A" w:rsidP="007C4925">
      <w:pPr>
        <w:autoSpaceDE w:val="0"/>
        <w:autoSpaceDN w:val="0"/>
        <w:adjustRightInd w:val="0"/>
        <w:spacing w:after="0" w:line="240" w:lineRule="auto"/>
        <w:ind w:firstLine="709"/>
        <w:jc w:val="both"/>
        <w:rPr>
          <w:rFonts w:ascii="Times New Roman" w:eastAsiaTheme="minorEastAsia" w:hAnsi="Times New Roman"/>
          <w:sz w:val="26"/>
          <w:szCs w:val="26"/>
          <w:lang w:eastAsia="ru-RU"/>
        </w:rPr>
      </w:pPr>
      <w:r w:rsidRPr="00F05C31">
        <w:rPr>
          <w:rFonts w:ascii="Times New Roman" w:eastAsiaTheme="minorEastAsia" w:hAnsi="Times New Roman"/>
          <w:sz w:val="26"/>
          <w:szCs w:val="26"/>
          <w:lang w:eastAsia="ru-RU"/>
        </w:rPr>
        <w:t>возможность досудебного (внесудебного) обжалования решений и действий (бездействия) уполномоченного органа, должностных лиц уполномоченного органа либо муниципального служащего.</w:t>
      </w:r>
    </w:p>
    <w:p w:rsidR="0005170A" w:rsidRPr="003B3C1D"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43. </w:t>
      </w:r>
      <w:r w:rsidRPr="003B3C1D">
        <w:rPr>
          <w:rFonts w:ascii="Times New Roman" w:hAnsi="Times New Roman" w:cs="Times New Roman"/>
          <w:sz w:val="26"/>
          <w:szCs w:val="26"/>
        </w:rPr>
        <w:t>Запись на прием</w:t>
      </w:r>
      <w:r w:rsidRPr="00182658">
        <w:rPr>
          <w:rFonts w:ascii="Times New Roman" w:hAnsi="Times New Roman" w:cs="Times New Roman"/>
          <w:sz w:val="26"/>
          <w:szCs w:val="26"/>
        </w:rPr>
        <w:t xml:space="preserve"> </w:t>
      </w:r>
      <w:r>
        <w:rPr>
          <w:rFonts w:ascii="Times New Roman" w:hAnsi="Times New Roman" w:cs="Times New Roman"/>
          <w:sz w:val="26"/>
          <w:szCs w:val="26"/>
        </w:rPr>
        <w:t>в у</w:t>
      </w:r>
      <w:r w:rsidRPr="003B3C1D">
        <w:rPr>
          <w:rFonts w:ascii="Times New Roman" w:hAnsi="Times New Roman" w:cs="Times New Roman"/>
          <w:sz w:val="26"/>
          <w:szCs w:val="26"/>
        </w:rPr>
        <w:t xml:space="preserve">полномоченный орган, МФЦ для подачи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осуществляется по предварительн</w:t>
      </w:r>
      <w:r>
        <w:rPr>
          <w:rFonts w:ascii="Times New Roman" w:hAnsi="Times New Roman" w:cs="Times New Roman"/>
          <w:sz w:val="26"/>
          <w:szCs w:val="26"/>
        </w:rPr>
        <w:t>ой записи с возможностью записи</w:t>
      </w:r>
      <w:r w:rsidRPr="003B3C1D">
        <w:rPr>
          <w:rFonts w:ascii="Times New Roman" w:hAnsi="Times New Roman" w:cs="Times New Roman"/>
          <w:sz w:val="26"/>
          <w:szCs w:val="26"/>
        </w:rPr>
        <w:t xml:space="preserve"> в любые свободные для приема дату и время в пределах установленного графика приема заявителей.</w:t>
      </w:r>
    </w:p>
    <w:p w:rsidR="0005170A" w:rsidRPr="003B3C1D"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5170A" w:rsidRPr="00F05C31" w:rsidRDefault="0005170A" w:rsidP="007C4925">
      <w:pPr>
        <w:autoSpaceDE w:val="0"/>
        <w:autoSpaceDN w:val="0"/>
        <w:adjustRightInd w:val="0"/>
        <w:spacing w:after="0" w:line="240" w:lineRule="auto"/>
        <w:ind w:firstLine="709"/>
        <w:jc w:val="both"/>
        <w:rPr>
          <w:rFonts w:ascii="Times New Roman" w:eastAsiaTheme="minorEastAsia" w:hAnsi="Times New Roman"/>
          <w:sz w:val="26"/>
          <w:szCs w:val="26"/>
          <w:lang w:eastAsia="ru-RU"/>
        </w:rPr>
      </w:pPr>
      <w:r>
        <w:rPr>
          <w:rFonts w:ascii="Times New Roman" w:hAnsi="Times New Roman" w:cs="Times New Roman"/>
          <w:sz w:val="26"/>
          <w:szCs w:val="26"/>
        </w:rPr>
        <w:t>44</w:t>
      </w:r>
      <w:r w:rsidRPr="00D65C5C">
        <w:rPr>
          <w:rFonts w:ascii="Times New Roman" w:hAnsi="Times New Roman" w:cs="Times New Roman"/>
          <w:sz w:val="26"/>
          <w:szCs w:val="26"/>
        </w:rPr>
        <w:t xml:space="preserve">. </w:t>
      </w:r>
      <w:r w:rsidRPr="009276AC">
        <w:rPr>
          <w:rFonts w:ascii="Times New Roman" w:eastAsiaTheme="minorEastAsia" w:hAnsi="Times New Roman"/>
          <w:sz w:val="26"/>
          <w:szCs w:val="26"/>
          <w:lang w:eastAsia="ru-RU"/>
        </w:rPr>
        <w:t xml:space="preserve">Формирование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9276AC">
        <w:rPr>
          <w:rFonts w:ascii="Times New Roman" w:eastAsiaTheme="minorEastAsia" w:hAnsi="Times New Roman"/>
          <w:sz w:val="26"/>
          <w:szCs w:val="26"/>
          <w:lang w:eastAsia="ru-RU"/>
        </w:rPr>
        <w:t xml:space="preserve">осуществляется посредством заполнения электронной формы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9276AC">
        <w:rPr>
          <w:rFonts w:ascii="Times New Roman" w:eastAsiaTheme="minorEastAsia" w:hAnsi="Times New Roman"/>
          <w:sz w:val="26"/>
          <w:szCs w:val="26"/>
          <w:lang w:eastAsia="ru-RU"/>
        </w:rPr>
        <w:t xml:space="preserve">на Едином и региональном порталах без необходимости дополнительной подачи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9276AC">
        <w:rPr>
          <w:rFonts w:ascii="Times New Roman" w:eastAsiaTheme="minorEastAsia" w:hAnsi="Times New Roman"/>
          <w:sz w:val="26"/>
          <w:szCs w:val="26"/>
          <w:lang w:eastAsia="ru-RU"/>
        </w:rPr>
        <w:t>в какой-либо иной форме.</w:t>
      </w:r>
    </w:p>
    <w:p w:rsidR="0005170A" w:rsidRPr="004C5797" w:rsidRDefault="0005170A" w:rsidP="007C4925">
      <w:pPr>
        <w:autoSpaceDE w:val="0"/>
        <w:autoSpaceDN w:val="0"/>
        <w:adjustRightInd w:val="0"/>
        <w:spacing w:after="0" w:line="240" w:lineRule="auto"/>
        <w:ind w:firstLine="709"/>
        <w:jc w:val="both"/>
        <w:rPr>
          <w:rFonts w:ascii="Times New Roman" w:eastAsiaTheme="minorEastAsia" w:hAnsi="Times New Roman"/>
          <w:spacing w:val="-6"/>
          <w:sz w:val="26"/>
          <w:szCs w:val="26"/>
          <w:lang w:eastAsia="ru-RU"/>
        </w:rPr>
      </w:pPr>
      <w:r w:rsidRPr="004C5797">
        <w:rPr>
          <w:rFonts w:ascii="Times New Roman" w:eastAsiaTheme="minorEastAsia" w:hAnsi="Times New Roman"/>
          <w:spacing w:val="-6"/>
          <w:sz w:val="26"/>
          <w:szCs w:val="26"/>
          <w:lang w:eastAsia="ru-RU"/>
        </w:rPr>
        <w:t xml:space="preserve">На Едином и региональном порталах, официальном сайте уполномоченного органа размещаются образцы заполнения электронной формы </w:t>
      </w:r>
      <w:r w:rsidRPr="004C5797">
        <w:rPr>
          <w:rFonts w:ascii="Times New Roman" w:hAnsi="Times New Roman" w:cs="Times New Roman"/>
          <w:spacing w:val="-6"/>
          <w:sz w:val="26"/>
          <w:szCs w:val="26"/>
        </w:rPr>
        <w:t>заявления</w:t>
      </w:r>
      <w:r w:rsidRPr="004C5797">
        <w:rPr>
          <w:rFonts w:ascii="Times New Roman" w:eastAsiaTheme="minorEastAsia" w:hAnsi="Times New Roman"/>
          <w:spacing w:val="-6"/>
          <w:sz w:val="26"/>
          <w:szCs w:val="26"/>
          <w:lang w:eastAsia="ru-RU"/>
        </w:rPr>
        <w:t>.</w:t>
      </w:r>
    </w:p>
    <w:p w:rsidR="0005170A" w:rsidRPr="003B3C1D" w:rsidRDefault="0005170A" w:rsidP="007C4925">
      <w:pPr>
        <w:autoSpaceDE w:val="0"/>
        <w:autoSpaceDN w:val="0"/>
        <w:adjustRightInd w:val="0"/>
        <w:spacing w:after="0" w:line="240" w:lineRule="auto"/>
        <w:ind w:firstLine="709"/>
        <w:jc w:val="both"/>
        <w:rPr>
          <w:rFonts w:ascii="Times New Roman" w:hAnsi="Times New Roman"/>
          <w:sz w:val="26"/>
          <w:szCs w:val="26"/>
        </w:rPr>
      </w:pPr>
      <w:r w:rsidRPr="003B3C1D">
        <w:rPr>
          <w:rFonts w:ascii="Times New Roman" w:hAnsi="Times New Roman"/>
          <w:sz w:val="26"/>
          <w:szCs w:val="26"/>
        </w:rPr>
        <w:t xml:space="preserve">Форматно-логическая проверка сформированного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3B3C1D">
        <w:rPr>
          <w:rFonts w:ascii="Times New Roman" w:hAnsi="Times New Roman"/>
          <w:sz w:val="26"/>
          <w:szCs w:val="26"/>
        </w:rPr>
        <w:t xml:space="preserve">осуществляется автоматически после заполнения заявителем каждого из полей электронной формы </w:t>
      </w:r>
      <w:r>
        <w:rPr>
          <w:rFonts w:ascii="Times New Roman" w:hAnsi="Times New Roman" w:cs="Times New Roman"/>
          <w:sz w:val="26"/>
          <w:szCs w:val="26"/>
        </w:rPr>
        <w:t>заявления</w:t>
      </w:r>
      <w:r w:rsidRPr="003B3C1D">
        <w:rPr>
          <w:rFonts w:ascii="Times New Roman" w:hAnsi="Times New Roman"/>
          <w:sz w:val="26"/>
          <w:szCs w:val="26"/>
        </w:rPr>
        <w:t xml:space="preserve">. При выявлении некорректно заполненного поля электронной формы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3B3C1D">
        <w:rPr>
          <w:rFonts w:ascii="Times New Roman" w:hAnsi="Times New Roman"/>
          <w:sz w:val="26"/>
          <w:szCs w:val="26"/>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Times New Roman" w:hAnsi="Times New Roman" w:cs="Times New Roman"/>
          <w:sz w:val="26"/>
          <w:szCs w:val="26"/>
        </w:rPr>
        <w:t>заявления</w:t>
      </w:r>
      <w:r w:rsidRPr="003B3C1D">
        <w:rPr>
          <w:rFonts w:ascii="Times New Roman" w:hAnsi="Times New Roman"/>
          <w:sz w:val="26"/>
          <w:szCs w:val="26"/>
        </w:rPr>
        <w:t>.</w:t>
      </w:r>
    </w:p>
    <w:p w:rsidR="0005170A" w:rsidRPr="003B3C1D" w:rsidRDefault="0005170A" w:rsidP="007C4925">
      <w:pPr>
        <w:autoSpaceDE w:val="0"/>
        <w:autoSpaceDN w:val="0"/>
        <w:adjustRightInd w:val="0"/>
        <w:spacing w:after="0" w:line="240" w:lineRule="auto"/>
        <w:ind w:firstLine="709"/>
        <w:jc w:val="both"/>
        <w:rPr>
          <w:rFonts w:ascii="Times New Roman" w:hAnsi="Times New Roman"/>
          <w:sz w:val="26"/>
          <w:szCs w:val="26"/>
        </w:rPr>
      </w:pPr>
      <w:r w:rsidRPr="003B3C1D">
        <w:rPr>
          <w:rFonts w:ascii="Times New Roman" w:hAnsi="Times New Roman"/>
          <w:sz w:val="26"/>
          <w:szCs w:val="26"/>
        </w:rPr>
        <w:lastRenderedPageBreak/>
        <w:t xml:space="preserve">При формировании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3B3C1D">
        <w:rPr>
          <w:rFonts w:ascii="Times New Roman" w:hAnsi="Times New Roman"/>
          <w:sz w:val="26"/>
          <w:szCs w:val="26"/>
        </w:rPr>
        <w:t>заявителю обеспечивается:</w:t>
      </w:r>
    </w:p>
    <w:p w:rsidR="0005170A" w:rsidRPr="003B3C1D" w:rsidRDefault="0005170A" w:rsidP="007C4925">
      <w:pPr>
        <w:autoSpaceDE w:val="0"/>
        <w:autoSpaceDN w:val="0"/>
        <w:adjustRightInd w:val="0"/>
        <w:spacing w:after="0" w:line="240" w:lineRule="auto"/>
        <w:ind w:firstLine="709"/>
        <w:jc w:val="both"/>
        <w:rPr>
          <w:rFonts w:ascii="Times New Roman" w:hAnsi="Times New Roman"/>
          <w:sz w:val="26"/>
          <w:szCs w:val="26"/>
        </w:rPr>
      </w:pPr>
      <w:r w:rsidRPr="003B3C1D">
        <w:rPr>
          <w:rFonts w:ascii="Times New Roman" w:hAnsi="Times New Roman"/>
          <w:sz w:val="26"/>
          <w:szCs w:val="26"/>
        </w:rPr>
        <w:t xml:space="preserve">а) возможность копирования и сохранения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3B3C1D">
        <w:rPr>
          <w:rFonts w:ascii="Times New Roman" w:hAnsi="Times New Roman"/>
          <w:sz w:val="26"/>
          <w:szCs w:val="26"/>
        </w:rPr>
        <w:t>и иных документов, необходимых для предоставления муниципальной услуги;</w:t>
      </w:r>
    </w:p>
    <w:p w:rsidR="0005170A" w:rsidRPr="003B3C1D" w:rsidRDefault="0005170A" w:rsidP="007C4925">
      <w:pPr>
        <w:autoSpaceDE w:val="0"/>
        <w:autoSpaceDN w:val="0"/>
        <w:adjustRightInd w:val="0"/>
        <w:spacing w:after="0" w:line="240" w:lineRule="auto"/>
        <w:ind w:firstLine="709"/>
        <w:jc w:val="both"/>
        <w:rPr>
          <w:rFonts w:ascii="Times New Roman" w:hAnsi="Times New Roman"/>
          <w:sz w:val="26"/>
          <w:szCs w:val="26"/>
        </w:rPr>
      </w:pPr>
      <w:r w:rsidRPr="003B3C1D">
        <w:rPr>
          <w:rFonts w:ascii="Times New Roman" w:hAnsi="Times New Roman"/>
          <w:sz w:val="26"/>
          <w:szCs w:val="26"/>
        </w:rPr>
        <w:t xml:space="preserve">б) возможность печати на бумажном носителе копии электронной формы </w:t>
      </w:r>
      <w:r>
        <w:rPr>
          <w:rFonts w:ascii="Times New Roman" w:hAnsi="Times New Roman" w:cs="Times New Roman"/>
          <w:sz w:val="26"/>
          <w:szCs w:val="26"/>
        </w:rPr>
        <w:t>заявления</w:t>
      </w:r>
      <w:r w:rsidRPr="003B3C1D">
        <w:rPr>
          <w:rFonts w:ascii="Times New Roman" w:hAnsi="Times New Roman"/>
          <w:sz w:val="26"/>
          <w:szCs w:val="26"/>
        </w:rPr>
        <w:t>;</w:t>
      </w:r>
    </w:p>
    <w:p w:rsidR="0005170A" w:rsidRPr="004C5797" w:rsidRDefault="0005170A" w:rsidP="007C4925">
      <w:pPr>
        <w:autoSpaceDE w:val="0"/>
        <w:autoSpaceDN w:val="0"/>
        <w:adjustRightInd w:val="0"/>
        <w:spacing w:after="0" w:line="240" w:lineRule="auto"/>
        <w:ind w:firstLine="709"/>
        <w:jc w:val="both"/>
        <w:rPr>
          <w:rFonts w:ascii="Times New Roman" w:hAnsi="Times New Roman"/>
          <w:spacing w:val="-6"/>
          <w:sz w:val="26"/>
          <w:szCs w:val="26"/>
        </w:rPr>
      </w:pPr>
      <w:r w:rsidRPr="004C5797">
        <w:rPr>
          <w:rFonts w:ascii="Times New Roman" w:hAnsi="Times New Roman"/>
          <w:spacing w:val="-6"/>
          <w:sz w:val="26"/>
          <w:szCs w:val="26"/>
        </w:rPr>
        <w:t xml:space="preserve">в) сохранение ранее введенных в электронную форму </w:t>
      </w:r>
      <w:r w:rsidRPr="004C5797">
        <w:rPr>
          <w:rFonts w:ascii="Times New Roman" w:hAnsi="Times New Roman" w:cs="Times New Roman"/>
          <w:spacing w:val="-6"/>
          <w:sz w:val="26"/>
          <w:szCs w:val="26"/>
        </w:rPr>
        <w:t xml:space="preserve">заявления </w:t>
      </w:r>
      <w:r w:rsidRPr="004C5797">
        <w:rPr>
          <w:rFonts w:ascii="Times New Roman" w:hAnsi="Times New Roman"/>
          <w:spacing w:val="-6"/>
          <w:sz w:val="26"/>
          <w:szCs w:val="26"/>
        </w:rPr>
        <w:t xml:space="preserve">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Pr="004C5797">
        <w:rPr>
          <w:rFonts w:ascii="Times New Roman" w:hAnsi="Times New Roman" w:cs="Times New Roman"/>
          <w:spacing w:val="-6"/>
          <w:sz w:val="26"/>
          <w:szCs w:val="26"/>
        </w:rPr>
        <w:t>заявления</w:t>
      </w:r>
      <w:r w:rsidRPr="004C5797">
        <w:rPr>
          <w:rFonts w:ascii="Times New Roman" w:hAnsi="Times New Roman"/>
          <w:spacing w:val="-6"/>
          <w:sz w:val="26"/>
          <w:szCs w:val="26"/>
        </w:rPr>
        <w:t>;</w:t>
      </w:r>
    </w:p>
    <w:p w:rsidR="0005170A" w:rsidRPr="003B3C1D" w:rsidRDefault="0005170A" w:rsidP="007C4925">
      <w:pPr>
        <w:autoSpaceDE w:val="0"/>
        <w:autoSpaceDN w:val="0"/>
        <w:adjustRightInd w:val="0"/>
        <w:spacing w:after="0" w:line="240" w:lineRule="auto"/>
        <w:ind w:firstLine="709"/>
        <w:jc w:val="both"/>
        <w:rPr>
          <w:rFonts w:ascii="Times New Roman" w:hAnsi="Times New Roman"/>
          <w:sz w:val="26"/>
          <w:szCs w:val="26"/>
        </w:rPr>
      </w:pPr>
      <w:r w:rsidRPr="003B3C1D">
        <w:rPr>
          <w:rFonts w:ascii="Times New Roman" w:hAnsi="Times New Roman"/>
          <w:sz w:val="26"/>
          <w:szCs w:val="26"/>
        </w:rPr>
        <w:t xml:space="preserve">г) заполнение полей электронной формы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3B3C1D">
        <w:rPr>
          <w:rFonts w:ascii="Times New Roman" w:hAnsi="Times New Roman"/>
          <w:sz w:val="26"/>
          <w:szCs w:val="26"/>
        </w:rPr>
        <w:t>до начала ввода сведений заявителем с использованием сведений, размещенных в федеральной государс</w:t>
      </w:r>
      <w:r>
        <w:rPr>
          <w:rFonts w:ascii="Times New Roman" w:hAnsi="Times New Roman"/>
          <w:sz w:val="26"/>
          <w:szCs w:val="26"/>
        </w:rPr>
        <w:t>твенной информационной системе «</w:t>
      </w:r>
      <w:r w:rsidRPr="003B3C1D">
        <w:rPr>
          <w:rFonts w:ascii="Times New Roman" w:hAnsi="Times New Roman"/>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hAnsi="Times New Roman"/>
          <w:sz w:val="26"/>
          <w:szCs w:val="26"/>
        </w:rPr>
        <w:t>льных услуг в электронной форме»</w:t>
      </w:r>
      <w:r w:rsidRPr="003B3C1D">
        <w:rPr>
          <w:rFonts w:ascii="Times New Roman" w:hAnsi="Times New Roman"/>
          <w:sz w:val="26"/>
          <w:szCs w:val="26"/>
        </w:rPr>
        <w:t xml:space="preserve"> (далее - единая система идентификации и аутентификации), и сведений, опубликованных на Едином</w:t>
      </w:r>
      <w:r w:rsidRPr="00D737BC">
        <w:rPr>
          <w:rFonts w:ascii="Times New Roman" w:eastAsiaTheme="minorEastAsia" w:hAnsi="Times New Roman"/>
          <w:sz w:val="26"/>
          <w:szCs w:val="26"/>
          <w:lang w:eastAsia="ru-RU"/>
        </w:rPr>
        <w:t xml:space="preserve"> </w:t>
      </w:r>
      <w:r w:rsidRPr="00F05C31">
        <w:rPr>
          <w:rFonts w:ascii="Times New Roman" w:eastAsiaTheme="minorEastAsia" w:hAnsi="Times New Roman"/>
          <w:sz w:val="26"/>
          <w:szCs w:val="26"/>
          <w:lang w:eastAsia="ru-RU"/>
        </w:rPr>
        <w:t>и региональном</w:t>
      </w:r>
      <w:r>
        <w:rPr>
          <w:rFonts w:ascii="Times New Roman" w:hAnsi="Times New Roman"/>
          <w:sz w:val="26"/>
          <w:szCs w:val="26"/>
        </w:rPr>
        <w:t xml:space="preserve"> порталах</w:t>
      </w:r>
      <w:r w:rsidRPr="003B3C1D">
        <w:rPr>
          <w:rFonts w:ascii="Times New Roman" w:hAnsi="Times New Roman"/>
          <w:sz w:val="26"/>
          <w:szCs w:val="26"/>
        </w:rPr>
        <w:t xml:space="preserve"> в части, касающейся сведений, отсутствующих в единой системе идентификации и аутентификации;</w:t>
      </w:r>
    </w:p>
    <w:p w:rsidR="0005170A" w:rsidRPr="003B3C1D" w:rsidRDefault="0005170A" w:rsidP="007C4925">
      <w:pPr>
        <w:autoSpaceDE w:val="0"/>
        <w:autoSpaceDN w:val="0"/>
        <w:adjustRightInd w:val="0"/>
        <w:spacing w:after="0" w:line="240" w:lineRule="auto"/>
        <w:ind w:firstLine="709"/>
        <w:jc w:val="both"/>
        <w:rPr>
          <w:rFonts w:ascii="Times New Roman" w:hAnsi="Times New Roman"/>
          <w:sz w:val="26"/>
          <w:szCs w:val="26"/>
        </w:rPr>
      </w:pPr>
      <w:r w:rsidRPr="003B3C1D">
        <w:rPr>
          <w:rFonts w:ascii="Times New Roman" w:hAnsi="Times New Roman"/>
          <w:sz w:val="26"/>
          <w:szCs w:val="26"/>
        </w:rPr>
        <w:t xml:space="preserve">д) возможность вернуться на любой из этапов заполнения электронной формы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3B3C1D">
        <w:rPr>
          <w:rFonts w:ascii="Times New Roman" w:hAnsi="Times New Roman"/>
          <w:sz w:val="26"/>
          <w:szCs w:val="26"/>
        </w:rPr>
        <w:t>без потери ранее введенной информации;</w:t>
      </w:r>
    </w:p>
    <w:p w:rsidR="0005170A" w:rsidRPr="003B3C1D" w:rsidRDefault="0005170A" w:rsidP="007C4925">
      <w:pPr>
        <w:autoSpaceDE w:val="0"/>
        <w:autoSpaceDN w:val="0"/>
        <w:adjustRightInd w:val="0"/>
        <w:spacing w:after="0" w:line="240" w:lineRule="auto"/>
        <w:ind w:firstLine="709"/>
        <w:jc w:val="both"/>
        <w:rPr>
          <w:rFonts w:ascii="Times New Roman" w:hAnsi="Times New Roman"/>
          <w:sz w:val="26"/>
          <w:szCs w:val="26"/>
        </w:rPr>
      </w:pPr>
      <w:r w:rsidRPr="003B3C1D">
        <w:rPr>
          <w:rFonts w:ascii="Times New Roman" w:hAnsi="Times New Roman"/>
          <w:sz w:val="26"/>
          <w:szCs w:val="26"/>
        </w:rPr>
        <w:t xml:space="preserve">е) возможность доступа заявителя на Едином </w:t>
      </w:r>
      <w:r w:rsidRPr="00F05C31">
        <w:rPr>
          <w:rFonts w:ascii="Times New Roman" w:eastAsiaTheme="minorEastAsia" w:hAnsi="Times New Roman"/>
          <w:sz w:val="26"/>
          <w:szCs w:val="26"/>
          <w:lang w:eastAsia="ru-RU"/>
        </w:rPr>
        <w:t>и региональном</w:t>
      </w:r>
      <w:r>
        <w:rPr>
          <w:rFonts w:ascii="Times New Roman" w:hAnsi="Times New Roman"/>
          <w:sz w:val="26"/>
          <w:szCs w:val="26"/>
        </w:rPr>
        <w:t xml:space="preserve"> порталах</w:t>
      </w:r>
      <w:r w:rsidRPr="003B3C1D">
        <w:rPr>
          <w:rFonts w:ascii="Times New Roman" w:hAnsi="Times New Roman"/>
          <w:sz w:val="26"/>
          <w:szCs w:val="26"/>
        </w:rPr>
        <w:t xml:space="preserve"> к ранее поданным </w:t>
      </w:r>
      <w:r>
        <w:rPr>
          <w:rFonts w:ascii="Times New Roman" w:hAnsi="Times New Roman" w:cs="Times New Roman"/>
          <w:sz w:val="26"/>
          <w:szCs w:val="26"/>
        </w:rPr>
        <w:t>заявлениям</w:t>
      </w:r>
      <w:r w:rsidRPr="003B3C1D">
        <w:rPr>
          <w:rFonts w:ascii="Times New Roman" w:hAnsi="Times New Roman" w:cs="Times New Roman"/>
          <w:sz w:val="26"/>
          <w:szCs w:val="26"/>
        </w:rPr>
        <w:t xml:space="preserve"> </w:t>
      </w:r>
      <w:r w:rsidRPr="003B3C1D">
        <w:rPr>
          <w:rFonts w:ascii="Times New Roman" w:hAnsi="Times New Roman"/>
          <w:sz w:val="26"/>
          <w:szCs w:val="26"/>
        </w:rPr>
        <w:t>в течение не менее одного года, а также частично сформированных запросов - в течение не менее трех месяцев.</w:t>
      </w:r>
    </w:p>
    <w:p w:rsidR="0005170A" w:rsidRPr="003B3C1D"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Сформированное и подписанное</w:t>
      </w:r>
      <w:r w:rsidRPr="003B3C1D">
        <w:rPr>
          <w:rFonts w:ascii="Times New Roman" w:hAnsi="Times New Roman"/>
          <w:sz w:val="26"/>
          <w:szCs w:val="26"/>
        </w:rPr>
        <w:t xml:space="preserve"> </w:t>
      </w:r>
      <w:r>
        <w:rPr>
          <w:rFonts w:ascii="Times New Roman" w:hAnsi="Times New Roman" w:cs="Times New Roman"/>
          <w:sz w:val="26"/>
          <w:szCs w:val="26"/>
        </w:rPr>
        <w:t>заявление</w:t>
      </w:r>
      <w:r w:rsidRPr="003B3C1D">
        <w:rPr>
          <w:rFonts w:ascii="Times New Roman" w:hAnsi="Times New Roman"/>
          <w:sz w:val="26"/>
          <w:szCs w:val="26"/>
        </w:rPr>
        <w:t xml:space="preserve">, и иные документы, необходимые для предоставления муниципальной услуги направляется в уполномоченный орган посредством Единого </w:t>
      </w:r>
      <w:r w:rsidRPr="00F05C31">
        <w:rPr>
          <w:rFonts w:ascii="Times New Roman" w:eastAsiaTheme="minorEastAsia" w:hAnsi="Times New Roman"/>
          <w:sz w:val="26"/>
          <w:szCs w:val="26"/>
          <w:lang w:eastAsia="ru-RU"/>
        </w:rPr>
        <w:t>и регионально</w:t>
      </w:r>
      <w:r>
        <w:rPr>
          <w:rFonts w:ascii="Times New Roman" w:eastAsiaTheme="minorEastAsia" w:hAnsi="Times New Roman"/>
          <w:sz w:val="26"/>
          <w:szCs w:val="26"/>
          <w:lang w:eastAsia="ru-RU"/>
        </w:rPr>
        <w:t>го</w:t>
      </w:r>
      <w:r>
        <w:rPr>
          <w:rFonts w:ascii="Times New Roman" w:hAnsi="Times New Roman"/>
          <w:sz w:val="26"/>
          <w:szCs w:val="26"/>
        </w:rPr>
        <w:t xml:space="preserve"> порталов</w:t>
      </w:r>
      <w:r w:rsidRPr="003B3C1D">
        <w:rPr>
          <w:rFonts w:ascii="Times New Roman" w:hAnsi="Times New Roman"/>
          <w:sz w:val="26"/>
          <w:szCs w:val="26"/>
        </w:rPr>
        <w:t>.</w:t>
      </w:r>
    </w:p>
    <w:p w:rsidR="0005170A" w:rsidRPr="00E63231"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45. </w:t>
      </w:r>
      <w:r w:rsidRPr="003B3C1D">
        <w:rPr>
          <w:rFonts w:ascii="Times New Roman" w:hAnsi="Times New Roman"/>
          <w:sz w:val="26"/>
          <w:szCs w:val="26"/>
        </w:rPr>
        <w:t xml:space="preserve">Уполномоченный орган обеспечивает прием документов, необходимых для предоставления муниципальной услуги, и регистрацию </w:t>
      </w:r>
      <w:r>
        <w:rPr>
          <w:rFonts w:ascii="Times New Roman" w:hAnsi="Times New Roman" w:cs="Times New Roman"/>
          <w:sz w:val="26"/>
          <w:szCs w:val="26"/>
        </w:rPr>
        <w:t>заявления</w:t>
      </w:r>
      <w:r w:rsidRPr="003B3C1D">
        <w:rPr>
          <w:rFonts w:ascii="Times New Roman" w:hAnsi="Times New Roman" w:cs="Times New Roman"/>
          <w:sz w:val="26"/>
          <w:szCs w:val="26"/>
        </w:rPr>
        <w:t xml:space="preserve"> </w:t>
      </w:r>
      <w:r w:rsidRPr="003B3C1D">
        <w:rPr>
          <w:rFonts w:ascii="Times New Roman" w:hAnsi="Times New Roman"/>
          <w:sz w:val="26"/>
          <w:szCs w:val="26"/>
        </w:rPr>
        <w:t xml:space="preserve">без необходимости повторного представления заявителем таких </w:t>
      </w:r>
      <w:r>
        <w:rPr>
          <w:rFonts w:ascii="Times New Roman" w:hAnsi="Times New Roman"/>
          <w:sz w:val="26"/>
          <w:szCs w:val="26"/>
        </w:rPr>
        <w:t>документов на бумажном носителе</w:t>
      </w:r>
      <w:r w:rsidRPr="00E63231">
        <w:rPr>
          <w:rFonts w:ascii="Times New Roman" w:eastAsiaTheme="minorEastAsia" w:hAnsi="Times New Roman"/>
          <w:sz w:val="28"/>
          <w:szCs w:val="28"/>
          <w:lang w:eastAsia="ru-RU"/>
        </w:rPr>
        <w:t>,</w:t>
      </w:r>
      <w:r w:rsidRPr="00923D20">
        <w:rPr>
          <w:rFonts w:ascii="Times New Roman" w:eastAsiaTheme="minorEastAsia" w:hAnsi="Times New Roman"/>
          <w:color w:val="FF0000"/>
          <w:sz w:val="28"/>
          <w:szCs w:val="28"/>
          <w:lang w:eastAsia="ru-RU"/>
        </w:rPr>
        <w:t xml:space="preserve"> </w:t>
      </w:r>
      <w:r w:rsidRPr="00E63231">
        <w:rPr>
          <w:rFonts w:ascii="Times New Roman" w:eastAsiaTheme="minorEastAsia" w:hAnsi="Times New Roman"/>
          <w:sz w:val="26"/>
          <w:szCs w:val="26"/>
          <w:lang w:eastAsia="ru-RU"/>
        </w:rPr>
        <w:t xml:space="preserve">если иное не установлено </w:t>
      </w:r>
      <w:r>
        <w:rPr>
          <w:rFonts w:ascii="Times New Roman" w:eastAsiaTheme="minorEastAsia" w:hAnsi="Times New Roman"/>
          <w:sz w:val="26"/>
          <w:szCs w:val="26"/>
          <w:lang w:eastAsia="ru-RU"/>
        </w:rPr>
        <w:t>действующим законодательством</w:t>
      </w:r>
      <w:r w:rsidRPr="00E63231">
        <w:rPr>
          <w:rFonts w:ascii="Times New Roman" w:eastAsiaTheme="minorEastAsia" w:hAnsi="Times New Roman"/>
          <w:sz w:val="26"/>
          <w:szCs w:val="26"/>
          <w:lang w:eastAsia="ru-RU"/>
        </w:rPr>
        <w:t>.</w:t>
      </w:r>
    </w:p>
    <w:p w:rsidR="0005170A" w:rsidRPr="004D3146" w:rsidRDefault="0005170A" w:rsidP="007C4925">
      <w:pPr>
        <w:autoSpaceDE w:val="0"/>
        <w:autoSpaceDN w:val="0"/>
        <w:adjustRightInd w:val="0"/>
        <w:spacing w:after="0" w:line="240" w:lineRule="auto"/>
        <w:ind w:firstLine="709"/>
        <w:jc w:val="both"/>
        <w:rPr>
          <w:rFonts w:ascii="Times New Roman" w:hAnsi="Times New Roman"/>
          <w:sz w:val="26"/>
          <w:szCs w:val="26"/>
        </w:rPr>
      </w:pPr>
      <w:r w:rsidRPr="003B3C1D">
        <w:rPr>
          <w:rFonts w:ascii="Times New Roman" w:hAnsi="Times New Roman"/>
          <w:sz w:val="26"/>
          <w:szCs w:val="26"/>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5170A" w:rsidRPr="004D3146" w:rsidRDefault="0005170A" w:rsidP="007C4925">
      <w:pPr>
        <w:suppressAutoHyphens/>
        <w:autoSpaceDE w:val="0"/>
        <w:autoSpaceDN w:val="0"/>
        <w:adjustRightInd w:val="0"/>
        <w:spacing w:after="0" w:line="240" w:lineRule="auto"/>
        <w:ind w:firstLine="709"/>
        <w:jc w:val="both"/>
        <w:outlineLvl w:val="2"/>
        <w:rPr>
          <w:rFonts w:ascii="Times New Roman" w:hAnsi="Times New Roman"/>
          <w:sz w:val="26"/>
          <w:szCs w:val="26"/>
        </w:rPr>
      </w:pPr>
      <w:r w:rsidRPr="00DA77A2">
        <w:rPr>
          <w:rFonts w:ascii="Times New Roman" w:hAnsi="Times New Roman" w:cs="Times New Roman"/>
          <w:sz w:val="26"/>
          <w:szCs w:val="26"/>
        </w:rPr>
        <w:t>4</w:t>
      </w:r>
      <w:r>
        <w:rPr>
          <w:rFonts w:ascii="Times New Roman" w:hAnsi="Times New Roman" w:cs="Times New Roman"/>
          <w:sz w:val="26"/>
          <w:szCs w:val="26"/>
        </w:rPr>
        <w:t>6</w:t>
      </w:r>
      <w:r w:rsidRPr="00DA77A2">
        <w:rPr>
          <w:rFonts w:ascii="Times New Roman" w:hAnsi="Times New Roman" w:cs="Times New Roman"/>
          <w:sz w:val="26"/>
          <w:szCs w:val="26"/>
        </w:rPr>
        <w:t xml:space="preserve">. </w:t>
      </w:r>
      <w:r w:rsidRPr="004D3146">
        <w:rPr>
          <w:rFonts w:ascii="Times New Roman" w:hAnsi="Times New Roman"/>
          <w:sz w:val="26"/>
          <w:szCs w:val="26"/>
        </w:rPr>
        <w:t>Оплата услуг</w:t>
      </w:r>
      <w:r>
        <w:rPr>
          <w:rFonts w:ascii="Times New Roman" w:hAnsi="Times New Roman"/>
          <w:sz w:val="26"/>
          <w:szCs w:val="26"/>
        </w:rPr>
        <w:t>и</w:t>
      </w:r>
      <w:r w:rsidRPr="004D3146">
        <w:rPr>
          <w:rFonts w:ascii="Times New Roman" w:hAnsi="Times New Roman"/>
          <w:sz w:val="26"/>
          <w:szCs w:val="26"/>
        </w:rPr>
        <w:t xml:space="preserve"> осуществляется заявителем с использованием Единого и регионального порталов по предварительно заполненным реквизитам. Предоставление информации об оплате услуг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05170A" w:rsidRPr="004C5797" w:rsidRDefault="0005170A" w:rsidP="007C4925">
      <w:pPr>
        <w:suppressAutoHyphens/>
        <w:autoSpaceDE w:val="0"/>
        <w:autoSpaceDN w:val="0"/>
        <w:adjustRightInd w:val="0"/>
        <w:spacing w:after="0" w:line="240" w:lineRule="auto"/>
        <w:ind w:firstLine="709"/>
        <w:jc w:val="both"/>
        <w:outlineLvl w:val="2"/>
        <w:rPr>
          <w:rFonts w:ascii="Times New Roman" w:hAnsi="Times New Roman"/>
          <w:spacing w:val="-6"/>
          <w:sz w:val="26"/>
          <w:szCs w:val="26"/>
        </w:rPr>
      </w:pPr>
      <w:r w:rsidRPr="004C5797">
        <w:rPr>
          <w:rFonts w:ascii="Times New Roman" w:hAnsi="Times New Roman"/>
          <w:spacing w:val="-6"/>
          <w:sz w:val="26"/>
          <w:szCs w:val="26"/>
        </w:rPr>
        <w:t xml:space="preserve">При оплате услуги заявителю обеспечивается возможность сохранения платежного документа, заполненного или частично заполненного в соответствии с </w:t>
      </w:r>
      <w:hyperlink r:id="rId25" w:history="1">
        <w:r w:rsidRPr="004C5797">
          <w:rPr>
            <w:rFonts w:ascii="Times New Roman" w:hAnsi="Times New Roman"/>
            <w:spacing w:val="-6"/>
            <w:sz w:val="26"/>
            <w:szCs w:val="26"/>
          </w:rPr>
          <w:t>правилами</w:t>
        </w:r>
      </w:hyperlink>
      <w:r w:rsidRPr="004C5797">
        <w:rPr>
          <w:rFonts w:ascii="Times New Roman" w:hAnsi="Times New Roman"/>
          <w:spacing w:val="-6"/>
          <w:sz w:val="26"/>
          <w:szCs w:val="26"/>
        </w:rPr>
        <w:t xml:space="preserve"> указания информации в реквизитах распоряжений о переводе денежных средств в уплату платежей в бюджетную систему Российской Федерации, утвержденными Министерством финансов Российской Федерации, в том числе в едином личном кабинете гражданина – информационной подсистеме Единого портала, обеспечивающей отображение текущего статуса предоставления услуг и сохранение истории обращений за получением услуг, включая хранение </w:t>
      </w:r>
      <w:r w:rsidRPr="004C5797">
        <w:rPr>
          <w:rFonts w:ascii="Times New Roman" w:hAnsi="Times New Roman"/>
          <w:spacing w:val="-6"/>
          <w:sz w:val="26"/>
          <w:szCs w:val="26"/>
        </w:rPr>
        <w:lastRenderedPageBreak/>
        <w:t>результатов таких обращений и электронных документов. В платежном документе указывается уникальный идентификатор начисления и идентификатор плательщика. Кроме того, заявителю обеспечивается возможность печати на бумажном носителе копии заполненного платежного документа.</w:t>
      </w:r>
    </w:p>
    <w:p w:rsidR="0005170A" w:rsidRPr="00DA77A2" w:rsidRDefault="0005170A" w:rsidP="007C4925">
      <w:pPr>
        <w:suppressAutoHyphens/>
        <w:autoSpaceDE w:val="0"/>
        <w:autoSpaceDN w:val="0"/>
        <w:adjustRightInd w:val="0"/>
        <w:spacing w:after="0" w:line="240" w:lineRule="auto"/>
        <w:ind w:firstLine="709"/>
        <w:jc w:val="both"/>
        <w:outlineLvl w:val="2"/>
        <w:rPr>
          <w:rFonts w:ascii="Times New Roman" w:hAnsi="Times New Roman" w:cs="Times New Roman"/>
          <w:sz w:val="26"/>
          <w:szCs w:val="26"/>
        </w:rPr>
      </w:pPr>
      <w:r w:rsidRPr="004D3146">
        <w:rPr>
          <w:rFonts w:ascii="Times New Roman" w:hAnsi="Times New Roman"/>
          <w:sz w:val="26"/>
          <w:szCs w:val="26"/>
        </w:rPr>
        <w:t>Заявитель, совершивший оплату услуг с использованием Единого и регионального порталов, информируется о совершении факта оплаты услуг посредством Единого и регионального порталов (в том числе в едином личном кабинете) с использованием информации, полученной в установленном порядке из Государственной информационной</w:t>
      </w:r>
      <w:r w:rsidRPr="005127A0">
        <w:rPr>
          <w:rFonts w:ascii="Times New Roman" w:hAnsi="Times New Roman"/>
          <w:sz w:val="26"/>
          <w:szCs w:val="26"/>
        </w:rPr>
        <w:t xml:space="preserve"> </w:t>
      </w:r>
      <w:r w:rsidRPr="004D3146">
        <w:rPr>
          <w:rFonts w:ascii="Times New Roman" w:hAnsi="Times New Roman"/>
          <w:sz w:val="26"/>
          <w:szCs w:val="26"/>
        </w:rPr>
        <w:t>систем</w:t>
      </w:r>
      <w:r>
        <w:rPr>
          <w:rFonts w:ascii="Times New Roman" w:hAnsi="Times New Roman"/>
          <w:sz w:val="26"/>
          <w:szCs w:val="26"/>
        </w:rPr>
        <w:t>ы</w:t>
      </w:r>
      <w:r w:rsidRPr="004D3146">
        <w:rPr>
          <w:rFonts w:ascii="Times New Roman" w:hAnsi="Times New Roman"/>
          <w:sz w:val="26"/>
          <w:szCs w:val="26"/>
        </w:rPr>
        <w:t xml:space="preserve"> о государственных и муниципальных платежах</w:t>
      </w:r>
      <w:r>
        <w:rPr>
          <w:rFonts w:ascii="Times New Roman" w:hAnsi="Times New Roman"/>
          <w:sz w:val="26"/>
          <w:szCs w:val="26"/>
        </w:rPr>
        <w:t>.</w:t>
      </w:r>
      <w:r w:rsidRPr="004D3146">
        <w:rPr>
          <w:rFonts w:ascii="Times New Roman" w:hAnsi="Times New Roman"/>
          <w:sz w:val="26"/>
          <w:szCs w:val="26"/>
        </w:rPr>
        <w:t xml:space="preserve"> </w:t>
      </w:r>
    </w:p>
    <w:p w:rsidR="0005170A" w:rsidRPr="00D86795" w:rsidRDefault="0005170A" w:rsidP="007C4925">
      <w:pPr>
        <w:suppressAutoHyphens/>
        <w:autoSpaceDE w:val="0"/>
        <w:autoSpaceDN w:val="0"/>
        <w:adjustRightInd w:val="0"/>
        <w:spacing w:after="0" w:line="240" w:lineRule="auto"/>
        <w:ind w:firstLine="709"/>
        <w:jc w:val="both"/>
        <w:outlineLvl w:val="2"/>
        <w:rPr>
          <w:rFonts w:ascii="Times New Roman" w:eastAsia="Calibri" w:hAnsi="Times New Roman" w:cs="Times New Roman"/>
          <w:color w:val="000000"/>
          <w:sz w:val="26"/>
          <w:szCs w:val="26"/>
        </w:rPr>
      </w:pPr>
      <w:bookmarkStart w:id="16" w:name="Par479"/>
      <w:bookmarkEnd w:id="16"/>
      <w:r>
        <w:rPr>
          <w:rFonts w:ascii="Times New Roman" w:eastAsia="Calibri" w:hAnsi="Times New Roman" w:cs="Times New Roman"/>
          <w:color w:val="000000"/>
          <w:sz w:val="26"/>
          <w:szCs w:val="26"/>
        </w:rPr>
        <w:t xml:space="preserve">47. </w:t>
      </w:r>
      <w:r w:rsidRPr="00D86795">
        <w:rPr>
          <w:rFonts w:ascii="Times New Roman" w:eastAsia="Calibri" w:hAnsi="Times New Roman" w:cs="Times New Roman"/>
          <w:color w:val="000000"/>
          <w:sz w:val="26"/>
          <w:szCs w:val="26"/>
        </w:rPr>
        <w:t>Заявителю в качестве результата предоставления муниципальной услуги обеспечивается по его выбору возможность получения:</w:t>
      </w:r>
    </w:p>
    <w:p w:rsidR="0005170A" w:rsidRPr="004C5797" w:rsidRDefault="0005170A" w:rsidP="007C4925">
      <w:pPr>
        <w:suppressAutoHyphens/>
        <w:autoSpaceDE w:val="0"/>
        <w:autoSpaceDN w:val="0"/>
        <w:adjustRightInd w:val="0"/>
        <w:spacing w:after="0" w:line="240" w:lineRule="auto"/>
        <w:ind w:firstLine="709"/>
        <w:jc w:val="both"/>
        <w:outlineLvl w:val="2"/>
        <w:rPr>
          <w:rFonts w:ascii="Times New Roman" w:eastAsia="Calibri" w:hAnsi="Times New Roman" w:cs="Times New Roman"/>
          <w:color w:val="000000"/>
          <w:spacing w:val="-6"/>
          <w:sz w:val="26"/>
          <w:szCs w:val="26"/>
        </w:rPr>
      </w:pPr>
      <w:r w:rsidRPr="004C5797">
        <w:rPr>
          <w:rFonts w:ascii="Times New Roman" w:eastAsia="Calibri" w:hAnsi="Times New Roman" w:cs="Times New Roman"/>
          <w:color w:val="000000"/>
          <w:spacing w:val="-6"/>
          <w:sz w:val="26"/>
          <w:szCs w:val="26"/>
        </w:rPr>
        <w:t>1) электронного документа, подписанного уполномоченным должностным лицом с использованием усиленной квалифицированной электронной подписи;</w:t>
      </w:r>
    </w:p>
    <w:p w:rsidR="0005170A" w:rsidRPr="00D86795" w:rsidRDefault="0005170A" w:rsidP="007C4925">
      <w:pPr>
        <w:suppressAutoHyphens/>
        <w:autoSpaceDE w:val="0"/>
        <w:autoSpaceDN w:val="0"/>
        <w:adjustRightInd w:val="0"/>
        <w:spacing w:after="0" w:line="240" w:lineRule="auto"/>
        <w:ind w:firstLine="709"/>
        <w:jc w:val="both"/>
        <w:outlineLvl w:val="2"/>
        <w:rPr>
          <w:rFonts w:ascii="Times New Roman" w:eastAsia="Calibri" w:hAnsi="Times New Roman" w:cs="Times New Roman"/>
          <w:color w:val="000000"/>
          <w:sz w:val="26"/>
          <w:szCs w:val="26"/>
        </w:rPr>
      </w:pPr>
      <w:r w:rsidRPr="00D86795">
        <w:rPr>
          <w:rFonts w:ascii="Times New Roman" w:eastAsia="Calibri" w:hAnsi="Times New Roman" w:cs="Times New Roman"/>
          <w:color w:val="000000"/>
          <w:sz w:val="26"/>
          <w:szCs w:val="26"/>
        </w:rPr>
        <w:t>2) документа на бумажном носителе, подтверждающего содержание электронного документа, направл</w:t>
      </w:r>
      <w:r>
        <w:rPr>
          <w:rFonts w:ascii="Times New Roman" w:eastAsia="Calibri" w:hAnsi="Times New Roman" w:cs="Times New Roman"/>
          <w:color w:val="000000"/>
          <w:sz w:val="26"/>
          <w:szCs w:val="26"/>
        </w:rPr>
        <w:t xml:space="preserve">енного уполномоченным органом, </w:t>
      </w:r>
      <w:r w:rsidRPr="00D86795">
        <w:rPr>
          <w:rFonts w:ascii="Times New Roman" w:eastAsia="Calibri" w:hAnsi="Times New Roman" w:cs="Times New Roman"/>
          <w:color w:val="000000"/>
          <w:sz w:val="26"/>
          <w:szCs w:val="26"/>
        </w:rPr>
        <w:t>МФЦ.</w:t>
      </w:r>
    </w:p>
    <w:p w:rsidR="0005170A" w:rsidRPr="00D86795" w:rsidRDefault="0005170A" w:rsidP="007C4925">
      <w:pPr>
        <w:suppressAutoHyphens/>
        <w:autoSpaceDE w:val="0"/>
        <w:autoSpaceDN w:val="0"/>
        <w:adjustRightInd w:val="0"/>
        <w:spacing w:after="0" w:line="240" w:lineRule="auto"/>
        <w:ind w:firstLine="709"/>
        <w:jc w:val="both"/>
        <w:outlineLvl w:val="2"/>
        <w:rPr>
          <w:rFonts w:ascii="Times New Roman" w:eastAsia="Calibri" w:hAnsi="Times New Roman" w:cs="Times New Roman"/>
          <w:color w:val="000000"/>
          <w:sz w:val="26"/>
          <w:szCs w:val="26"/>
        </w:rPr>
      </w:pPr>
      <w:r w:rsidRPr="00D86795">
        <w:rPr>
          <w:rFonts w:ascii="Times New Roman" w:eastAsia="Calibri" w:hAnsi="Times New Roman" w:cs="Times New Roman"/>
          <w:color w:val="000000"/>
          <w:sz w:val="26"/>
          <w:szCs w:val="26"/>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4</w:t>
      </w:r>
      <w:r>
        <w:rPr>
          <w:rFonts w:ascii="Times New Roman" w:hAnsi="Times New Roman" w:cs="Times New Roman"/>
          <w:sz w:val="26"/>
          <w:szCs w:val="26"/>
        </w:rPr>
        <w:t>8</w:t>
      </w:r>
      <w:r w:rsidRPr="00DA77A2">
        <w:rPr>
          <w:rFonts w:ascii="Times New Roman" w:hAnsi="Times New Roman" w:cs="Times New Roman"/>
          <w:sz w:val="26"/>
          <w:szCs w:val="26"/>
        </w:rPr>
        <w:t>. Заявитель имеет возможность получения информации о ходе предоставления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а) уведомление о записи на прием в уполномоченный орган или МФЦ;</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 xml:space="preserve">б) уведомление о приеме и регистрации </w:t>
      </w:r>
      <w:r>
        <w:rPr>
          <w:rFonts w:ascii="Times New Roman" w:hAnsi="Times New Roman" w:cs="Times New Roman"/>
          <w:sz w:val="26"/>
          <w:szCs w:val="26"/>
        </w:rPr>
        <w:t>заявления</w:t>
      </w:r>
      <w:r w:rsidRPr="00DA77A2">
        <w:rPr>
          <w:rFonts w:ascii="Times New Roman" w:hAnsi="Times New Roman" w:cs="Times New Roman"/>
          <w:sz w:val="26"/>
          <w:szCs w:val="26"/>
        </w:rPr>
        <w:t>;</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в) уведомление о начале процедуры предоставления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г) уведомление о факте получения информации, подтверждающей оплату муниципальной услуги;</w:t>
      </w:r>
    </w:p>
    <w:p w:rsidR="0005170A" w:rsidRPr="00DA77A2"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sidRPr="00DA77A2">
        <w:rPr>
          <w:rFonts w:ascii="Times New Roman" w:hAnsi="Times New Roman" w:cs="Times New Roman"/>
          <w:sz w:val="26"/>
          <w:szCs w:val="26"/>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5170A" w:rsidRDefault="0005170A" w:rsidP="007C492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49</w:t>
      </w:r>
      <w:r w:rsidRPr="00DA77A2">
        <w:rPr>
          <w:rFonts w:ascii="Times New Roman" w:hAnsi="Times New Roman" w:cs="Times New Roman"/>
          <w:sz w:val="26"/>
          <w:szCs w:val="26"/>
        </w:rPr>
        <w:t xml:space="preserve">. </w:t>
      </w:r>
      <w:r w:rsidRPr="00813F13">
        <w:rPr>
          <w:rFonts w:ascii="Times New Roman" w:hAnsi="Times New Roman" w:cs="Times New Roman"/>
          <w:sz w:val="26"/>
          <w:szCs w:val="26"/>
        </w:rPr>
        <w:t>Заявителям обеспечивается возможность оценить доступность и качество муниципальной услуги на Едином</w:t>
      </w:r>
      <w:r>
        <w:rPr>
          <w:rFonts w:ascii="Times New Roman" w:hAnsi="Times New Roman" w:cs="Times New Roman"/>
          <w:sz w:val="26"/>
          <w:szCs w:val="26"/>
        </w:rPr>
        <w:t xml:space="preserve"> и региональном</w:t>
      </w:r>
      <w:r w:rsidRPr="00813F13">
        <w:rPr>
          <w:rFonts w:ascii="Times New Roman" w:hAnsi="Times New Roman" w:cs="Times New Roman"/>
          <w:sz w:val="26"/>
          <w:szCs w:val="26"/>
        </w:rPr>
        <w:t xml:space="preserve"> портал</w:t>
      </w:r>
      <w:r>
        <w:rPr>
          <w:rFonts w:ascii="Times New Roman" w:hAnsi="Times New Roman" w:cs="Times New Roman"/>
          <w:sz w:val="26"/>
          <w:szCs w:val="26"/>
        </w:rPr>
        <w:t>ах.</w:t>
      </w:r>
    </w:p>
    <w:p w:rsidR="0005170A" w:rsidRPr="004C5797" w:rsidRDefault="0005170A" w:rsidP="007C4925">
      <w:pPr>
        <w:autoSpaceDE w:val="0"/>
        <w:autoSpaceDN w:val="0"/>
        <w:adjustRightInd w:val="0"/>
        <w:spacing w:after="0" w:line="240" w:lineRule="auto"/>
        <w:ind w:firstLine="709"/>
        <w:jc w:val="both"/>
        <w:rPr>
          <w:rFonts w:ascii="Times New Roman" w:hAnsi="Times New Roman" w:cs="Times New Roman"/>
          <w:sz w:val="20"/>
          <w:szCs w:val="20"/>
        </w:rPr>
      </w:pP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4. Формы контроля</w:t>
      </w: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 xml:space="preserve">за </w:t>
      </w:r>
      <w:r>
        <w:rPr>
          <w:rFonts w:ascii="Times New Roman" w:hAnsi="Times New Roman"/>
          <w:bCs/>
          <w:sz w:val="26"/>
          <w:szCs w:val="26"/>
        </w:rPr>
        <w:t>предоставлением муниципальной услуги</w:t>
      </w:r>
    </w:p>
    <w:p w:rsidR="0005170A" w:rsidRPr="004C5797" w:rsidRDefault="0005170A" w:rsidP="007C4925">
      <w:pPr>
        <w:autoSpaceDE w:val="0"/>
        <w:autoSpaceDN w:val="0"/>
        <w:adjustRightInd w:val="0"/>
        <w:spacing w:after="0" w:line="240" w:lineRule="auto"/>
        <w:ind w:firstLine="709"/>
        <w:jc w:val="both"/>
        <w:rPr>
          <w:rFonts w:ascii="Times New Roman" w:hAnsi="Times New Roman"/>
          <w:sz w:val="20"/>
          <w:szCs w:val="20"/>
        </w:rPr>
      </w:pP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Порядок осуществления текущего контроля за соблюдением</w:t>
      </w: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и исполнением ответственными должностными лицами положений</w:t>
      </w: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административного регламента и иных нормативных правовых</w:t>
      </w: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актов, устанавливающих требования к предоставлению</w:t>
      </w: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муниципальной услуги, также принятием ими решений</w:t>
      </w:r>
    </w:p>
    <w:p w:rsidR="0005170A" w:rsidRPr="004C5797" w:rsidRDefault="0005170A" w:rsidP="007C4925">
      <w:pPr>
        <w:autoSpaceDE w:val="0"/>
        <w:autoSpaceDN w:val="0"/>
        <w:adjustRightInd w:val="0"/>
        <w:spacing w:after="0" w:line="240" w:lineRule="auto"/>
        <w:ind w:firstLine="709"/>
        <w:jc w:val="both"/>
        <w:rPr>
          <w:rFonts w:ascii="Times New Roman" w:hAnsi="Times New Roman"/>
          <w:sz w:val="20"/>
          <w:szCs w:val="20"/>
        </w:rPr>
      </w:pP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50</w:t>
      </w:r>
      <w:r w:rsidRPr="00913841">
        <w:rPr>
          <w:rFonts w:ascii="Times New Roman" w:hAnsi="Times New Roman"/>
          <w:sz w:val="26"/>
          <w:szCs w:val="26"/>
        </w:rPr>
        <w:t>.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начальником уполномоченного органа, либо лицом его замещающим.</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Порядок и периодичность осуществления плановых</w:t>
      </w: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и внеплановых проверок полноты и качества предоставления</w:t>
      </w: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муниципальной услуги, порядок и формы контроля за полнотой</w:t>
      </w: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и качеством предоставления муниципальной услуги</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51</w:t>
      </w:r>
      <w:r w:rsidRPr="00913841">
        <w:rPr>
          <w:rFonts w:ascii="Times New Roman" w:hAnsi="Times New Roman"/>
          <w:sz w:val="26"/>
          <w:szCs w:val="26"/>
        </w:rPr>
        <w:t>. Плановые проверки полноты и качества предоставления муниципальной услуги проводятся начальником уполномоченного органа либо лицом, его замещающим.</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sidRPr="00913841">
        <w:rPr>
          <w:rFonts w:ascii="Times New Roman" w:hAnsi="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уполномоченного органа либо лица, его замещающего.</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sidRPr="00913841">
        <w:rPr>
          <w:rFonts w:ascii="Times New Roman" w:hAnsi="Times New Roman"/>
          <w:sz w:val="26"/>
          <w:szCs w:val="26"/>
        </w:rPr>
        <w:t>Внеплановые проверки полноты и качества предоставления муниципальной услуги проводятся начальником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sidRPr="00913841">
        <w:rPr>
          <w:rFonts w:ascii="Times New Roman" w:hAnsi="Times New Roman"/>
          <w:sz w:val="26"/>
          <w:szCs w:val="26"/>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sidRPr="00913841">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05170A" w:rsidRPr="00716CEE" w:rsidRDefault="0005170A" w:rsidP="007C4925">
      <w:pPr>
        <w:autoSpaceDE w:val="0"/>
        <w:autoSpaceDN w:val="0"/>
        <w:adjustRightInd w:val="0"/>
        <w:spacing w:after="0" w:line="240" w:lineRule="auto"/>
        <w:ind w:firstLine="709"/>
        <w:jc w:val="both"/>
        <w:rPr>
          <w:rFonts w:ascii="Times New Roman" w:hAnsi="Times New Roman"/>
          <w:sz w:val="26"/>
          <w:szCs w:val="26"/>
        </w:rPr>
      </w:pPr>
      <w:r w:rsidRPr="00716CEE">
        <w:rPr>
          <w:rFonts w:ascii="Times New Roman" w:hAnsi="Times New Roman"/>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rsidR="0005170A" w:rsidRPr="00716CEE" w:rsidRDefault="0005170A" w:rsidP="007C4925">
      <w:pPr>
        <w:autoSpaceDE w:val="0"/>
        <w:autoSpaceDN w:val="0"/>
        <w:adjustRightInd w:val="0"/>
        <w:spacing w:after="0" w:line="240" w:lineRule="auto"/>
        <w:ind w:firstLine="709"/>
        <w:jc w:val="both"/>
        <w:rPr>
          <w:rFonts w:ascii="Times New Roman" w:hAnsi="Times New Roman"/>
          <w:sz w:val="26"/>
          <w:szCs w:val="26"/>
        </w:rPr>
      </w:pPr>
      <w:r w:rsidRPr="00716CEE">
        <w:rPr>
          <w:rFonts w:ascii="Times New Roman" w:hAnsi="Times New Roman"/>
          <w:sz w:val="26"/>
          <w:szCs w:val="26"/>
        </w:rPr>
        <w:t xml:space="preserve">Акт подписывается </w:t>
      </w:r>
      <w:r w:rsidRPr="00913841">
        <w:rPr>
          <w:rFonts w:ascii="Times New Roman" w:hAnsi="Times New Roman"/>
          <w:sz w:val="26"/>
          <w:szCs w:val="26"/>
        </w:rPr>
        <w:t>начальником уполномоченного органа либо лицом, его замещающим.</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sidRPr="00716CEE">
        <w:rPr>
          <w:rFonts w:ascii="Times New Roman" w:hAnsi="Times New Roman"/>
          <w:sz w:val="26"/>
          <w:szCs w:val="26"/>
        </w:rPr>
        <w:t>По результатам проведения проверок полноты</w:t>
      </w:r>
      <w:r w:rsidRPr="00913841">
        <w:rPr>
          <w:rFonts w:ascii="Times New Roman" w:hAnsi="Times New Roman"/>
          <w:sz w:val="26"/>
          <w:szCs w:val="26"/>
        </w:rPr>
        <w:t xml:space="preserve">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p>
    <w:p w:rsidR="0005170A" w:rsidRPr="00913841" w:rsidRDefault="0005170A" w:rsidP="007C4925">
      <w:pPr>
        <w:autoSpaceDE w:val="0"/>
        <w:autoSpaceDN w:val="0"/>
        <w:adjustRightInd w:val="0"/>
        <w:spacing w:after="0" w:line="240" w:lineRule="auto"/>
        <w:ind w:firstLine="709"/>
        <w:jc w:val="center"/>
        <w:outlineLvl w:val="1"/>
        <w:rPr>
          <w:rFonts w:ascii="Times New Roman" w:hAnsi="Times New Roman"/>
          <w:bCs/>
          <w:sz w:val="26"/>
          <w:szCs w:val="26"/>
        </w:rPr>
      </w:pPr>
      <w:r w:rsidRPr="00913841">
        <w:rPr>
          <w:rFonts w:ascii="Times New Roman" w:hAnsi="Times New Roman"/>
          <w:bCs/>
          <w:sz w:val="26"/>
          <w:szCs w:val="26"/>
        </w:rPr>
        <w:t xml:space="preserve">Ответственность должностных лиц уполномоченного органа </w:t>
      </w:r>
    </w:p>
    <w:p w:rsidR="0005170A" w:rsidRPr="007F06F0"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 xml:space="preserve">за решения и действия (бездействие), принимаемые (осуществляемые) ими в ходе </w:t>
      </w:r>
      <w:r w:rsidRPr="007F06F0">
        <w:rPr>
          <w:rFonts w:ascii="Times New Roman" w:hAnsi="Times New Roman"/>
          <w:bCs/>
          <w:sz w:val="26"/>
          <w:szCs w:val="26"/>
        </w:rPr>
        <w:t>предоставления муниципальной услуги</w:t>
      </w:r>
    </w:p>
    <w:p w:rsidR="0005170A" w:rsidRPr="007F06F0" w:rsidRDefault="0005170A" w:rsidP="007C4925">
      <w:pPr>
        <w:autoSpaceDE w:val="0"/>
        <w:autoSpaceDN w:val="0"/>
        <w:adjustRightInd w:val="0"/>
        <w:spacing w:after="0" w:line="240" w:lineRule="auto"/>
        <w:ind w:firstLine="709"/>
        <w:jc w:val="both"/>
        <w:rPr>
          <w:rFonts w:ascii="Times New Roman" w:hAnsi="Times New Roman"/>
          <w:sz w:val="26"/>
          <w:szCs w:val="26"/>
        </w:rPr>
      </w:pPr>
    </w:p>
    <w:p w:rsidR="0005170A" w:rsidRPr="007F06F0"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52</w:t>
      </w:r>
      <w:r w:rsidRPr="007F06F0">
        <w:rPr>
          <w:rFonts w:ascii="Times New Roman" w:hAnsi="Times New Roman"/>
          <w:sz w:val="26"/>
          <w:szCs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sidRPr="007F06F0">
        <w:rPr>
          <w:rFonts w:ascii="Times New Roman" w:hAnsi="Times New Roman"/>
          <w:sz w:val="26"/>
          <w:szCs w:val="26"/>
        </w:rPr>
        <w:lastRenderedPageBreak/>
        <w:t xml:space="preserve">В соответствии </w:t>
      </w:r>
      <w:r w:rsidRPr="00C049E1">
        <w:rPr>
          <w:rFonts w:ascii="Times New Roman" w:hAnsi="Times New Roman"/>
          <w:sz w:val="26"/>
          <w:szCs w:val="26"/>
        </w:rPr>
        <w:t xml:space="preserve">со </w:t>
      </w:r>
      <w:hyperlink r:id="rId26" w:history="1">
        <w:r w:rsidRPr="00C049E1">
          <w:rPr>
            <w:rStyle w:val="a3"/>
            <w:rFonts w:ascii="Times New Roman" w:hAnsi="Times New Roman"/>
            <w:color w:val="auto"/>
            <w:sz w:val="26"/>
            <w:u w:val="none"/>
          </w:rPr>
          <w:t>статьей 9.6</w:t>
        </w:r>
      </w:hyperlink>
      <w:r w:rsidRPr="00C049E1">
        <w:rPr>
          <w:rFonts w:ascii="Times New Roman" w:hAnsi="Times New Roman"/>
          <w:sz w:val="26"/>
          <w:szCs w:val="26"/>
        </w:rPr>
        <w:t xml:space="preserve"> Закона Ханты-Мансийского автономного округа - Югры от 11.06.2010 №102-оз «Об административных </w:t>
      </w:r>
      <w:r w:rsidRPr="007F06F0">
        <w:rPr>
          <w:rFonts w:ascii="Times New Roman" w:hAnsi="Times New Roman"/>
          <w:sz w:val="26"/>
          <w:szCs w:val="26"/>
        </w:rPr>
        <w:t xml:space="preserve">правонарушениях» должностные лица уполномоченного </w:t>
      </w:r>
      <w:r w:rsidRPr="0005087E">
        <w:rPr>
          <w:rFonts w:ascii="Times New Roman" w:hAnsi="Times New Roman"/>
          <w:sz w:val="26"/>
          <w:szCs w:val="26"/>
        </w:rPr>
        <w:t xml:space="preserve">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w:t>
      </w:r>
      <w:r w:rsidRPr="00913841">
        <w:rPr>
          <w:rFonts w:ascii="Times New Roman" w:hAnsi="Times New Roman"/>
          <w:sz w:val="26"/>
          <w:szCs w:val="26"/>
        </w:rPr>
        <w:t>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05170A" w:rsidRPr="00913841" w:rsidRDefault="0005170A" w:rsidP="007C4925">
      <w:pPr>
        <w:autoSpaceDE w:val="0"/>
        <w:autoSpaceDN w:val="0"/>
        <w:adjustRightInd w:val="0"/>
        <w:spacing w:after="0" w:line="240" w:lineRule="auto"/>
        <w:ind w:firstLine="709"/>
        <w:jc w:val="center"/>
        <w:outlineLvl w:val="1"/>
        <w:rPr>
          <w:rFonts w:ascii="Times New Roman" w:hAnsi="Times New Roman"/>
          <w:sz w:val="26"/>
          <w:szCs w:val="26"/>
        </w:rPr>
      </w:pP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Порядок и формы контроля за предоставлением муниципальной</w:t>
      </w:r>
    </w:p>
    <w:p w:rsidR="0005170A" w:rsidRPr="00913841" w:rsidRDefault="0005170A" w:rsidP="007C4925">
      <w:pPr>
        <w:autoSpaceDE w:val="0"/>
        <w:autoSpaceDN w:val="0"/>
        <w:adjustRightInd w:val="0"/>
        <w:spacing w:after="0" w:line="240" w:lineRule="auto"/>
        <w:ind w:firstLine="709"/>
        <w:jc w:val="center"/>
        <w:rPr>
          <w:rFonts w:ascii="Times New Roman" w:hAnsi="Times New Roman"/>
          <w:bCs/>
          <w:sz w:val="26"/>
          <w:szCs w:val="26"/>
        </w:rPr>
      </w:pPr>
      <w:r w:rsidRPr="00913841">
        <w:rPr>
          <w:rFonts w:ascii="Times New Roman" w:hAnsi="Times New Roman"/>
          <w:bCs/>
          <w:sz w:val="26"/>
          <w:szCs w:val="26"/>
        </w:rPr>
        <w:t>услуги со стороны граждан, их объединений и организаций</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53</w:t>
      </w:r>
      <w:r w:rsidRPr="00913841">
        <w:rPr>
          <w:rFonts w:ascii="Times New Roman" w:hAnsi="Times New Roman"/>
          <w:sz w:val="26"/>
          <w:szCs w:val="26"/>
        </w:rP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05170A" w:rsidRPr="00B54CF7" w:rsidRDefault="0005170A" w:rsidP="007C4925">
      <w:pPr>
        <w:autoSpaceDE w:val="0"/>
        <w:autoSpaceDN w:val="0"/>
        <w:adjustRightInd w:val="0"/>
        <w:spacing w:after="0" w:line="240" w:lineRule="auto"/>
        <w:ind w:firstLine="709"/>
        <w:jc w:val="center"/>
        <w:outlineLvl w:val="1"/>
        <w:rPr>
          <w:rFonts w:ascii="Times New Roman" w:hAnsi="Times New Roman"/>
          <w:b/>
          <w:sz w:val="28"/>
          <w:szCs w:val="28"/>
        </w:rPr>
      </w:pPr>
    </w:p>
    <w:p w:rsidR="0005170A" w:rsidRPr="00913841" w:rsidRDefault="0005170A" w:rsidP="007C4925">
      <w:pPr>
        <w:autoSpaceDE w:val="0"/>
        <w:autoSpaceDN w:val="0"/>
        <w:adjustRightInd w:val="0"/>
        <w:spacing w:after="0" w:line="240" w:lineRule="auto"/>
        <w:ind w:firstLine="709"/>
        <w:jc w:val="center"/>
        <w:rPr>
          <w:rFonts w:ascii="Times New Roman" w:hAnsi="Times New Roman"/>
          <w:sz w:val="26"/>
          <w:szCs w:val="26"/>
        </w:rPr>
      </w:pPr>
      <w:r w:rsidRPr="00913841">
        <w:rPr>
          <w:rFonts w:ascii="Times New Roman" w:hAnsi="Times New Roman"/>
          <w:sz w:val="26"/>
          <w:szCs w:val="26"/>
        </w:rPr>
        <w:t>5. Досудебный (внесудебный) порядок обжалования решений</w:t>
      </w:r>
    </w:p>
    <w:p w:rsidR="0005170A" w:rsidRPr="00913841" w:rsidRDefault="0005170A" w:rsidP="007C4925">
      <w:pPr>
        <w:autoSpaceDE w:val="0"/>
        <w:autoSpaceDN w:val="0"/>
        <w:adjustRightInd w:val="0"/>
        <w:spacing w:after="0" w:line="240" w:lineRule="auto"/>
        <w:ind w:firstLine="709"/>
        <w:jc w:val="center"/>
        <w:rPr>
          <w:rFonts w:ascii="Times New Roman" w:hAnsi="Times New Roman"/>
          <w:sz w:val="26"/>
          <w:szCs w:val="26"/>
          <w:lang w:eastAsia="ru-RU"/>
        </w:rPr>
      </w:pPr>
      <w:r w:rsidRPr="00913841">
        <w:rPr>
          <w:rFonts w:ascii="Times New Roman" w:hAnsi="Times New Roman"/>
          <w:sz w:val="26"/>
          <w:szCs w:val="26"/>
        </w:rPr>
        <w:t xml:space="preserve">и действий (бездействия) уполномоченного органа, должностных лиц и муниципальных служащих, </w:t>
      </w:r>
      <w:r w:rsidRPr="00913841">
        <w:rPr>
          <w:rFonts w:ascii="Times New Roman" w:hAnsi="Times New Roman"/>
          <w:sz w:val="26"/>
          <w:szCs w:val="26"/>
          <w:lang w:eastAsia="ru-RU"/>
        </w:rPr>
        <w:t>МФЦ, работников МФЦ</w:t>
      </w:r>
    </w:p>
    <w:p w:rsidR="0005170A" w:rsidRPr="00913841" w:rsidRDefault="0005170A" w:rsidP="007C4925">
      <w:pPr>
        <w:autoSpaceDE w:val="0"/>
        <w:autoSpaceDN w:val="0"/>
        <w:adjustRightInd w:val="0"/>
        <w:spacing w:after="0" w:line="240" w:lineRule="auto"/>
        <w:ind w:firstLine="709"/>
        <w:jc w:val="center"/>
        <w:rPr>
          <w:rFonts w:ascii="Times New Roman" w:hAnsi="Times New Roman"/>
          <w:sz w:val="26"/>
          <w:szCs w:val="26"/>
        </w:rPr>
      </w:pPr>
    </w:p>
    <w:p w:rsidR="0005170A" w:rsidRPr="00913841" w:rsidRDefault="0005170A" w:rsidP="007C4925">
      <w:pPr>
        <w:spacing w:after="0" w:line="240" w:lineRule="auto"/>
        <w:ind w:firstLine="709"/>
        <w:jc w:val="both"/>
        <w:rPr>
          <w:rFonts w:ascii="Times New Roman" w:hAnsi="Times New Roman"/>
          <w:sz w:val="26"/>
          <w:szCs w:val="26"/>
        </w:rPr>
      </w:pPr>
      <w:r>
        <w:rPr>
          <w:rFonts w:ascii="Times New Roman" w:hAnsi="Times New Roman"/>
          <w:sz w:val="26"/>
          <w:szCs w:val="26"/>
        </w:rPr>
        <w:t>54</w:t>
      </w:r>
      <w:r w:rsidRPr="00913841">
        <w:rPr>
          <w:rFonts w:ascii="Times New Roman" w:hAnsi="Times New Roman"/>
          <w:sz w:val="26"/>
          <w:szCs w:val="26"/>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05170A" w:rsidRPr="00913841" w:rsidRDefault="0005170A" w:rsidP="007C4925">
      <w:pPr>
        <w:spacing w:after="0" w:line="240" w:lineRule="auto"/>
        <w:ind w:firstLine="709"/>
        <w:jc w:val="both"/>
        <w:rPr>
          <w:rFonts w:ascii="Times New Roman" w:hAnsi="Times New Roman"/>
          <w:sz w:val="26"/>
          <w:szCs w:val="26"/>
        </w:rPr>
      </w:pPr>
      <w:r>
        <w:rPr>
          <w:rFonts w:ascii="Times New Roman" w:hAnsi="Times New Roman"/>
          <w:sz w:val="26"/>
          <w:szCs w:val="26"/>
        </w:rPr>
        <w:t>55</w:t>
      </w:r>
      <w:r w:rsidRPr="00913841">
        <w:rPr>
          <w:rFonts w:ascii="Times New Roman" w:hAnsi="Times New Roman"/>
          <w:sz w:val="26"/>
          <w:szCs w:val="26"/>
        </w:rPr>
        <w:t>.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Заявитель, права и законные интересы которого нарушены, имеет право обратиться с жалобой, в том числе в следующих случаях:</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 xml:space="preserve">а) нарушение срока регистрации запроса заявителя о предоставлении муниципальной услуги, </w:t>
      </w:r>
      <w:r>
        <w:rPr>
          <w:rFonts w:ascii="Times New Roman" w:hAnsi="Times New Roman"/>
          <w:sz w:val="26"/>
          <w:szCs w:val="26"/>
        </w:rPr>
        <w:t>комплексного запроса</w:t>
      </w:r>
      <w:r w:rsidRPr="00913841">
        <w:rPr>
          <w:rFonts w:ascii="Times New Roman" w:hAnsi="Times New Roman"/>
          <w:sz w:val="26"/>
          <w:szCs w:val="26"/>
        </w:rPr>
        <w:t>;</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lastRenderedPageBreak/>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г) отказ в приёме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r>
        <w:rPr>
          <w:rFonts w:ascii="Times New Roman" w:hAnsi="Times New Roman"/>
          <w:sz w:val="26"/>
          <w:szCs w:val="26"/>
        </w:rPr>
        <w:t>, у заявителя</w:t>
      </w:r>
      <w:r w:rsidRPr="00913841">
        <w:rPr>
          <w:rFonts w:ascii="Times New Roman" w:hAnsi="Times New Roman"/>
          <w:sz w:val="26"/>
          <w:szCs w:val="26"/>
        </w:rPr>
        <w:t>;</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ascii="Times New Roman" w:hAnsi="Times New Roman"/>
          <w:sz w:val="26"/>
          <w:szCs w:val="26"/>
        </w:rPr>
        <w:t xml:space="preserve">законами и иными </w:t>
      </w:r>
      <w:r w:rsidRPr="00913841">
        <w:rPr>
          <w:rFonts w:ascii="Times New Roman" w:hAnsi="Times New Roman"/>
          <w:sz w:val="26"/>
          <w:szCs w:val="26"/>
        </w:rPr>
        <w:t>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 xml:space="preserve">ж) отказ уполномоченного органа, его должностного лица, МФЦ, работника МФЦ в исправлении допущенных </w:t>
      </w:r>
      <w:r>
        <w:rPr>
          <w:rFonts w:ascii="Times New Roman" w:hAnsi="Times New Roman"/>
          <w:sz w:val="26"/>
          <w:szCs w:val="26"/>
        </w:rPr>
        <w:t xml:space="preserve">ими </w:t>
      </w:r>
      <w:r w:rsidRPr="00913841">
        <w:rPr>
          <w:rFonts w:ascii="Times New Roman" w:hAnsi="Times New Roman"/>
          <w:sz w:val="26"/>
          <w:szCs w:val="26"/>
        </w:rPr>
        <w:t xml:space="preserve">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w:t>
      </w:r>
      <w:r>
        <w:rPr>
          <w:rFonts w:ascii="Times New Roman" w:hAnsi="Times New Roman"/>
          <w:sz w:val="26"/>
          <w:szCs w:val="26"/>
        </w:rPr>
        <w:t>МФЦ</w:t>
      </w:r>
      <w:r w:rsidRPr="00913841">
        <w:rPr>
          <w:rFonts w:ascii="Times New Roman" w:hAnsi="Times New Roman"/>
          <w:sz w:val="26"/>
          <w:szCs w:val="26"/>
        </w:rPr>
        <w:t>,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з) нарушение срока или порядка выдачи документов по результатам предоставления муниципальной услуги;</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Pr>
          <w:rFonts w:ascii="Times New Roman" w:hAnsi="Times New Roman"/>
          <w:sz w:val="26"/>
          <w:szCs w:val="26"/>
        </w:rPr>
        <w:t xml:space="preserve">законами и иными </w:t>
      </w:r>
      <w:r w:rsidRPr="00913841">
        <w:rPr>
          <w:rFonts w:ascii="Times New Roman" w:hAnsi="Times New Roman"/>
          <w:sz w:val="26"/>
          <w:szCs w:val="26"/>
        </w:rPr>
        <w:t xml:space="preserve">нормативными правовыми актами </w:t>
      </w:r>
      <w:r w:rsidRPr="00913841">
        <w:rPr>
          <w:rFonts w:ascii="Times New Roman" w:hAnsi="Times New Roman"/>
          <w:sz w:val="26"/>
          <w:szCs w:val="26"/>
        </w:rPr>
        <w:lastRenderedPageBreak/>
        <w:t>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sidRPr="00913841">
        <w:rPr>
          <w:rFonts w:ascii="Times New Roman" w:hAnsi="Times New Roman"/>
          <w:sz w:val="26"/>
          <w:szCs w:val="26"/>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05170A" w:rsidRPr="00913841" w:rsidRDefault="0005170A" w:rsidP="007C4925">
      <w:pPr>
        <w:spacing w:after="0" w:line="240" w:lineRule="auto"/>
        <w:ind w:firstLine="709"/>
        <w:jc w:val="both"/>
        <w:rPr>
          <w:rFonts w:ascii="Times New Roman" w:hAnsi="Times New Roman"/>
          <w:sz w:val="26"/>
          <w:szCs w:val="26"/>
        </w:rPr>
      </w:pPr>
      <w:r>
        <w:rPr>
          <w:rFonts w:ascii="Times New Roman" w:eastAsia="Times New Roman" w:hAnsi="Times New Roman"/>
          <w:sz w:val="26"/>
          <w:szCs w:val="26"/>
          <w:lang w:eastAsia="ru-RU"/>
        </w:rPr>
        <w:t>56</w:t>
      </w:r>
      <w:r w:rsidRPr="007F06F0">
        <w:rPr>
          <w:rFonts w:ascii="Times New Roman" w:eastAsia="Times New Roman" w:hAnsi="Times New Roman"/>
          <w:sz w:val="26"/>
          <w:szCs w:val="26"/>
          <w:lang w:eastAsia="ru-RU"/>
        </w:rPr>
        <w:t>.</w:t>
      </w:r>
      <w:r w:rsidRPr="007F06F0">
        <w:rPr>
          <w:rFonts w:ascii="Times New Roman" w:eastAsia="Times New Roman" w:hAnsi="Times New Roman"/>
          <w:i/>
          <w:sz w:val="26"/>
          <w:szCs w:val="26"/>
          <w:lang w:eastAsia="ru-RU"/>
        </w:rPr>
        <w:t xml:space="preserve"> </w:t>
      </w:r>
      <w:r w:rsidRPr="007F06F0">
        <w:rPr>
          <w:rFonts w:ascii="Times New Roman" w:hAnsi="Times New Roman"/>
          <w:sz w:val="26"/>
          <w:szCs w:val="26"/>
          <w:lang w:eastAsia="ru-RU"/>
        </w:rPr>
        <w:t xml:space="preserve">Жалоба может быть подана в </w:t>
      </w:r>
      <w:r w:rsidRPr="007F06F0">
        <w:rPr>
          <w:rFonts w:ascii="Times New Roman" w:hAnsi="Times New Roman"/>
          <w:sz w:val="26"/>
          <w:szCs w:val="26"/>
        </w:rPr>
        <w:t xml:space="preserve">письменной форме на бумажном носителе, в том числе при </w:t>
      </w:r>
      <w:r w:rsidRPr="00C049E1">
        <w:rPr>
          <w:rFonts w:ascii="Times New Roman" w:hAnsi="Times New Roman"/>
          <w:sz w:val="26"/>
          <w:szCs w:val="26"/>
        </w:rPr>
        <w:t xml:space="preserve">личном приёме заявителя, направлена по почте, или в электронном виде с использованием информационно-телекоммуникационной сети «Интернет» </w:t>
      </w:r>
      <w:r w:rsidRPr="00C049E1">
        <w:rPr>
          <w:rFonts w:ascii="Times New Roman" w:hAnsi="Times New Roman"/>
          <w:sz w:val="26"/>
          <w:szCs w:val="26"/>
          <w:lang w:eastAsia="ru-RU"/>
        </w:rPr>
        <w:t xml:space="preserve">посредством </w:t>
      </w:r>
      <w:r w:rsidRPr="00C049E1">
        <w:rPr>
          <w:rFonts w:ascii="Times New Roman" w:hAnsi="Times New Roman"/>
          <w:sz w:val="26"/>
          <w:szCs w:val="26"/>
        </w:rPr>
        <w:t>официального сайта Администрации города Когалыма (</w:t>
      </w:r>
      <w:hyperlink r:id="rId27" w:history="1">
        <w:r w:rsidRPr="00C049E1">
          <w:rPr>
            <w:rStyle w:val="a3"/>
            <w:rFonts w:ascii="Times New Roman" w:hAnsi="Times New Roman"/>
            <w:color w:val="auto"/>
            <w:sz w:val="26"/>
            <w:u w:val="none"/>
          </w:rPr>
          <w:t>www.admkogalym.ru</w:t>
        </w:r>
      </w:hyperlink>
      <w:r w:rsidRPr="00C049E1">
        <w:rPr>
          <w:rFonts w:ascii="Times New Roman" w:hAnsi="Times New Roman"/>
          <w:sz w:val="26"/>
          <w:szCs w:val="26"/>
        </w:rPr>
        <w:t>), официального сайта МФЦ (http://mfc.admhmao.ru/), Единого или регионального порталов (</w:t>
      </w:r>
      <w:hyperlink r:id="rId28" w:history="1">
        <w:r w:rsidRPr="00C049E1">
          <w:rPr>
            <w:rStyle w:val="a3"/>
            <w:rFonts w:ascii="Times New Roman" w:hAnsi="Times New Roman"/>
            <w:color w:val="auto"/>
            <w:sz w:val="26"/>
            <w:u w:val="none"/>
          </w:rPr>
          <w:t>www.gosuslugi.ru</w:t>
        </w:r>
      </w:hyperlink>
      <w:r w:rsidRPr="00C049E1">
        <w:rPr>
          <w:rFonts w:ascii="Times New Roman" w:hAnsi="Times New Roman"/>
          <w:sz w:val="26"/>
          <w:szCs w:val="26"/>
        </w:rPr>
        <w:t xml:space="preserve">) (за исключением жалоб на решения и действия (бездействие) МФЦ и его работников), </w:t>
      </w:r>
      <w:r w:rsidRPr="00C049E1">
        <w:rPr>
          <w:rFonts w:ascii="Times New Roman" w:hAnsi="Times New Roman"/>
          <w:iCs/>
          <w:sz w:val="26"/>
          <w:szCs w:val="26"/>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w:t>
      </w:r>
      <w:r w:rsidRPr="00913841">
        <w:rPr>
          <w:rFonts w:ascii="Times New Roman" w:hAnsi="Times New Roman"/>
          <w:iCs/>
          <w:sz w:val="26"/>
          <w:szCs w:val="26"/>
        </w:rPr>
        <w:t>услуги, их должностными лицами, муниципальными служащими (</w:t>
      </w:r>
      <w:r w:rsidRPr="00913841">
        <w:rPr>
          <w:rFonts w:ascii="Times New Roman" w:hAnsi="Times New Roman"/>
          <w:iCs/>
          <w:sz w:val="26"/>
          <w:szCs w:val="26"/>
          <w:lang w:val="en-US"/>
        </w:rPr>
        <w:t>do</w:t>
      </w:r>
      <w:r w:rsidRPr="00913841">
        <w:rPr>
          <w:rFonts w:ascii="Times New Roman" w:hAnsi="Times New Roman"/>
          <w:iCs/>
          <w:sz w:val="26"/>
          <w:szCs w:val="26"/>
        </w:rPr>
        <w:t>.</w:t>
      </w:r>
      <w:proofErr w:type="spellStart"/>
      <w:r w:rsidRPr="00913841">
        <w:rPr>
          <w:rFonts w:ascii="Times New Roman" w:hAnsi="Times New Roman"/>
          <w:iCs/>
          <w:sz w:val="26"/>
          <w:szCs w:val="26"/>
          <w:lang w:val="en-US"/>
        </w:rPr>
        <w:t>gosuslugi</w:t>
      </w:r>
      <w:proofErr w:type="spellEnd"/>
      <w:r w:rsidRPr="00913841">
        <w:rPr>
          <w:rFonts w:ascii="Times New Roman" w:hAnsi="Times New Roman"/>
          <w:iCs/>
          <w:sz w:val="26"/>
          <w:szCs w:val="26"/>
        </w:rPr>
        <w:t>.</w:t>
      </w:r>
      <w:proofErr w:type="spellStart"/>
      <w:r w:rsidRPr="00913841">
        <w:rPr>
          <w:rFonts w:ascii="Times New Roman" w:hAnsi="Times New Roman"/>
          <w:iCs/>
          <w:sz w:val="26"/>
          <w:szCs w:val="26"/>
          <w:lang w:val="en-US"/>
        </w:rPr>
        <w:t>ru</w:t>
      </w:r>
      <w:proofErr w:type="spellEnd"/>
      <w:r w:rsidRPr="00913841">
        <w:rPr>
          <w:rFonts w:ascii="Times New Roman" w:hAnsi="Times New Roman"/>
          <w:iCs/>
          <w:sz w:val="26"/>
          <w:szCs w:val="26"/>
        </w:rPr>
        <w:t>)</w:t>
      </w:r>
      <w:r w:rsidRPr="00913841">
        <w:rPr>
          <w:rFonts w:ascii="Times New Roman" w:hAnsi="Times New Roman"/>
          <w:sz w:val="26"/>
          <w:szCs w:val="26"/>
        </w:rPr>
        <w:t xml:space="preserve"> (за исключением жалоб на решения и действия (бездействие) МФЦ и его работников)</w:t>
      </w:r>
      <w:r w:rsidRPr="00913841">
        <w:rPr>
          <w:rFonts w:ascii="Times New Roman" w:hAnsi="Times New Roman"/>
          <w:iCs/>
          <w:sz w:val="26"/>
          <w:szCs w:val="26"/>
        </w:rPr>
        <w:t>.</w:t>
      </w:r>
    </w:p>
    <w:p w:rsidR="0005170A" w:rsidRPr="00913841" w:rsidRDefault="0005170A" w:rsidP="007C4925">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57</w:t>
      </w:r>
      <w:r w:rsidRPr="00913841">
        <w:rPr>
          <w:rFonts w:ascii="Times New Roman" w:hAnsi="Times New Roman"/>
          <w:sz w:val="26"/>
          <w:szCs w:val="26"/>
        </w:rPr>
        <w:t>. Заявитель в жалобе указывает следующую информацию:</w:t>
      </w:r>
    </w:p>
    <w:p w:rsidR="0005170A" w:rsidRPr="00913841" w:rsidRDefault="0005170A" w:rsidP="007C4925">
      <w:pPr>
        <w:tabs>
          <w:tab w:val="left" w:pos="567"/>
        </w:tabs>
        <w:spacing w:after="0" w:line="240" w:lineRule="auto"/>
        <w:ind w:firstLine="709"/>
        <w:jc w:val="both"/>
        <w:rPr>
          <w:rFonts w:ascii="Times New Roman" w:hAnsi="Times New Roman"/>
          <w:sz w:val="26"/>
          <w:szCs w:val="26"/>
        </w:rPr>
      </w:pPr>
      <w:r w:rsidRPr="00913841">
        <w:rPr>
          <w:rFonts w:ascii="Times New Roman" w:hAnsi="Times New Roman"/>
          <w:sz w:val="26"/>
          <w:szCs w:val="26"/>
        </w:rPr>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05170A" w:rsidRPr="00913841" w:rsidRDefault="0005170A" w:rsidP="007C4925">
      <w:pPr>
        <w:tabs>
          <w:tab w:val="left" w:pos="567"/>
        </w:tabs>
        <w:spacing w:after="0" w:line="240" w:lineRule="auto"/>
        <w:ind w:firstLine="709"/>
        <w:jc w:val="both"/>
        <w:rPr>
          <w:rFonts w:ascii="Times New Roman" w:hAnsi="Times New Roman"/>
          <w:sz w:val="26"/>
          <w:szCs w:val="26"/>
        </w:rPr>
      </w:pPr>
      <w:r w:rsidRPr="00913841">
        <w:rPr>
          <w:rFonts w:ascii="Times New Roman" w:hAnsi="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170A" w:rsidRPr="00913841" w:rsidRDefault="0005170A" w:rsidP="007C4925">
      <w:pPr>
        <w:tabs>
          <w:tab w:val="left" w:pos="567"/>
        </w:tabs>
        <w:spacing w:after="0" w:line="240" w:lineRule="auto"/>
        <w:ind w:firstLine="709"/>
        <w:jc w:val="both"/>
        <w:rPr>
          <w:rFonts w:ascii="Times New Roman" w:hAnsi="Times New Roman"/>
          <w:sz w:val="26"/>
          <w:szCs w:val="26"/>
        </w:rPr>
      </w:pPr>
      <w:r w:rsidRPr="00913841">
        <w:rPr>
          <w:rFonts w:ascii="Times New Roman" w:hAnsi="Times New Roman"/>
          <w:sz w:val="26"/>
          <w:szCs w:val="26"/>
        </w:rPr>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05170A" w:rsidRPr="00913841" w:rsidRDefault="0005170A" w:rsidP="007C4925">
      <w:pPr>
        <w:tabs>
          <w:tab w:val="left" w:pos="567"/>
        </w:tabs>
        <w:autoSpaceDE w:val="0"/>
        <w:autoSpaceDN w:val="0"/>
        <w:spacing w:after="0" w:line="240" w:lineRule="auto"/>
        <w:ind w:firstLine="709"/>
        <w:jc w:val="both"/>
        <w:rPr>
          <w:rFonts w:ascii="Times New Roman" w:hAnsi="Times New Roman"/>
          <w:sz w:val="26"/>
          <w:szCs w:val="26"/>
        </w:rPr>
      </w:pPr>
      <w:r w:rsidRPr="00913841">
        <w:rPr>
          <w:rFonts w:ascii="Times New Roman" w:hAnsi="Times New Roman"/>
          <w:sz w:val="26"/>
          <w:szCs w:val="26"/>
        </w:rPr>
        <w:t xml:space="preserve">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w:t>
      </w:r>
      <w:r w:rsidRPr="00913841">
        <w:rPr>
          <w:rFonts w:ascii="Times New Roman" w:hAnsi="Times New Roman"/>
          <w:sz w:val="26"/>
          <w:szCs w:val="26"/>
        </w:rPr>
        <w:lastRenderedPageBreak/>
        <w:t>быть представлены документы (при наличии), подтверждающие доводы заявителя, либо их копии.</w:t>
      </w:r>
    </w:p>
    <w:p w:rsidR="0005170A" w:rsidRPr="00913841" w:rsidRDefault="0005170A" w:rsidP="007C4925">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58.</w:t>
      </w:r>
      <w:r w:rsidRPr="00913841">
        <w:rPr>
          <w:rFonts w:ascii="Times New Roman" w:hAnsi="Times New Roman"/>
          <w:sz w:val="26"/>
          <w:szCs w:val="26"/>
        </w:rPr>
        <w:t xml:space="preserve">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а) оформленная в соответствии с законодательством Российской Федерации доверенность (для физических лиц);</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5170A" w:rsidRPr="00913841" w:rsidRDefault="0005170A" w:rsidP="007C4925">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59</w:t>
      </w:r>
      <w:r w:rsidRPr="00913841">
        <w:rPr>
          <w:rFonts w:ascii="Times New Roman" w:hAnsi="Times New Roman"/>
          <w:sz w:val="26"/>
          <w:szCs w:val="26"/>
        </w:rPr>
        <w:t>. Приём жалоб в письменной форме осуществляется отделом делопроизводства и работы с обращениями граждан Администрации города Когалыма, МФЦ.</w:t>
      </w:r>
    </w:p>
    <w:p w:rsidR="0005170A" w:rsidRPr="00913841" w:rsidRDefault="0005170A" w:rsidP="007C4925">
      <w:pPr>
        <w:autoSpaceDE w:val="0"/>
        <w:autoSpaceDN w:val="0"/>
        <w:spacing w:after="0" w:line="240" w:lineRule="auto"/>
        <w:ind w:firstLine="709"/>
        <w:jc w:val="both"/>
        <w:rPr>
          <w:rFonts w:ascii="Times New Roman" w:hAnsi="Times New Roman"/>
          <w:sz w:val="26"/>
          <w:szCs w:val="26"/>
        </w:rPr>
      </w:pPr>
      <w:r w:rsidRPr="00913841">
        <w:rPr>
          <w:rFonts w:ascii="Times New Roman" w:hAnsi="Times New Roman"/>
          <w:sz w:val="26"/>
          <w:szCs w:val="26"/>
        </w:rPr>
        <w:t>Время приёма жалоб должно совпадать со временем предоставления муниципальных услуг.</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5170A" w:rsidRPr="00913841" w:rsidRDefault="0005170A" w:rsidP="007C4925">
      <w:pPr>
        <w:spacing w:after="0" w:line="240" w:lineRule="auto"/>
        <w:ind w:firstLine="709"/>
        <w:jc w:val="both"/>
        <w:rPr>
          <w:rFonts w:ascii="Times New Roman" w:hAnsi="Times New Roman"/>
          <w:sz w:val="26"/>
          <w:szCs w:val="26"/>
        </w:rPr>
      </w:pPr>
      <w:r>
        <w:rPr>
          <w:rFonts w:ascii="Times New Roman" w:hAnsi="Times New Roman"/>
          <w:sz w:val="26"/>
          <w:szCs w:val="26"/>
        </w:rPr>
        <w:t>60</w:t>
      </w:r>
      <w:r w:rsidRPr="00913841">
        <w:rPr>
          <w:rFonts w:ascii="Times New Roman" w:hAnsi="Times New Roman"/>
          <w:sz w:val="26"/>
          <w:szCs w:val="26"/>
        </w:rPr>
        <w:t>. Основанием для начала процедуры досудебного (внесудебного) обжалования является поступление жалобы в Администрацию города Когалыма, МФЦ.</w:t>
      </w:r>
      <w:r w:rsidRPr="00913841">
        <w:rPr>
          <w:rFonts w:ascii="Times New Roman" w:hAnsi="Times New Roman"/>
          <w:b/>
          <w:sz w:val="26"/>
          <w:szCs w:val="26"/>
        </w:rPr>
        <w:t xml:space="preserve"> </w:t>
      </w:r>
    </w:p>
    <w:p w:rsidR="0005170A" w:rsidRPr="00913841" w:rsidRDefault="0005170A" w:rsidP="007C4925">
      <w:pPr>
        <w:spacing w:after="0" w:line="240" w:lineRule="auto"/>
        <w:ind w:firstLine="709"/>
        <w:jc w:val="both"/>
        <w:rPr>
          <w:rFonts w:ascii="Times New Roman" w:hAnsi="Times New Roman"/>
          <w:sz w:val="26"/>
          <w:szCs w:val="26"/>
        </w:rPr>
      </w:pPr>
      <w:r>
        <w:rPr>
          <w:rFonts w:ascii="Times New Roman" w:hAnsi="Times New Roman"/>
          <w:sz w:val="26"/>
          <w:szCs w:val="26"/>
        </w:rPr>
        <w:t>61</w:t>
      </w:r>
      <w:r w:rsidRPr="00913841">
        <w:rPr>
          <w:rFonts w:ascii="Times New Roman" w:hAnsi="Times New Roman"/>
          <w:sz w:val="26"/>
          <w:szCs w:val="26"/>
        </w:rPr>
        <w:t>.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05170A" w:rsidRPr="00913841" w:rsidRDefault="0005170A" w:rsidP="007C4925">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913841">
        <w:rPr>
          <w:rFonts w:ascii="Times New Roman" w:hAnsi="Times New Roman"/>
          <w:sz w:val="26"/>
          <w:szCs w:val="26"/>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 </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рассматривается главой города Когалыма, а в период его отсутствия – иным высшим должностным лицом, исполняющим его обязанности.</w:t>
      </w:r>
    </w:p>
    <w:p w:rsidR="0005170A" w:rsidRPr="00913841" w:rsidRDefault="0005170A" w:rsidP="007C4925">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62</w:t>
      </w:r>
      <w:r w:rsidRPr="00913841">
        <w:rPr>
          <w:rFonts w:ascii="Times New Roman" w:hAnsi="Times New Roman"/>
          <w:sz w:val="26"/>
          <w:szCs w:val="26"/>
        </w:rPr>
        <w:t>.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sidRPr="00913841">
        <w:rPr>
          <w:rFonts w:ascii="Times New Roman" w:hAnsi="Times New Roman"/>
          <w:sz w:val="26"/>
          <w:szCs w:val="26"/>
        </w:rPr>
        <w:t xml:space="preserve">В случае, если жалоба подана заявителем в орган, предоставляющий муниципальные услуги, МФЦ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 </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sidRPr="00913841">
        <w:rPr>
          <w:rFonts w:ascii="Times New Roman" w:hAnsi="Times New Roman"/>
          <w:sz w:val="26"/>
          <w:szCs w:val="26"/>
        </w:rP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w:t>
      </w:r>
    </w:p>
    <w:p w:rsidR="0005170A" w:rsidRPr="00913841" w:rsidRDefault="0005170A" w:rsidP="007C4925">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63</w:t>
      </w:r>
      <w:r w:rsidRPr="00913841">
        <w:rPr>
          <w:rFonts w:ascii="Times New Roman" w:hAnsi="Times New Roman"/>
          <w:sz w:val="26"/>
          <w:szCs w:val="26"/>
        </w:rPr>
        <w:t>.  Жалоба подлежит регистрации не позднее следующего рабочего дня со дня её 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ее регистрации.</w:t>
      </w:r>
    </w:p>
    <w:p w:rsidR="0005170A" w:rsidRPr="00913841" w:rsidRDefault="0005170A" w:rsidP="007C4925">
      <w:pPr>
        <w:spacing w:after="0" w:line="240" w:lineRule="auto"/>
        <w:ind w:firstLine="709"/>
        <w:jc w:val="both"/>
        <w:rPr>
          <w:rFonts w:ascii="Times New Roman" w:hAnsi="Times New Roman"/>
          <w:sz w:val="26"/>
          <w:szCs w:val="26"/>
        </w:rPr>
      </w:pPr>
      <w:r>
        <w:rPr>
          <w:rFonts w:ascii="Times New Roman" w:hAnsi="Times New Roman"/>
          <w:sz w:val="26"/>
          <w:szCs w:val="26"/>
        </w:rPr>
        <w:t>64</w:t>
      </w:r>
      <w:r w:rsidRPr="00913841">
        <w:rPr>
          <w:rFonts w:ascii="Times New Roman" w:hAnsi="Times New Roman"/>
          <w:sz w:val="26"/>
          <w:szCs w:val="26"/>
        </w:rPr>
        <w:t xml:space="preserve">. По результатам рассмотрения жалобы в соответствии с </w:t>
      </w:r>
      <w:hyperlink r:id="rId29" w:history="1">
        <w:r w:rsidRPr="00913841">
          <w:rPr>
            <w:rFonts w:ascii="Times New Roman" w:hAnsi="Times New Roman"/>
            <w:sz w:val="26"/>
            <w:szCs w:val="26"/>
          </w:rPr>
          <w:t>частью 7 статьи 11.2</w:t>
        </w:r>
      </w:hyperlink>
      <w:r>
        <w:rPr>
          <w:rFonts w:ascii="Times New Roman" w:hAnsi="Times New Roman"/>
          <w:sz w:val="26"/>
          <w:szCs w:val="26"/>
        </w:rPr>
        <w:t xml:space="preserve"> Федерального закона №</w:t>
      </w:r>
      <w:r w:rsidRPr="00913841">
        <w:rPr>
          <w:rFonts w:ascii="Times New Roman" w:hAnsi="Times New Roman"/>
          <w:sz w:val="26"/>
          <w:szCs w:val="26"/>
        </w:rPr>
        <w:t xml:space="preserve">210-ФЗ принимается решение об удовлетворении жалобы либо об отказе в ее удовлетворении. </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При удовлетворении жалобы лицо, уполномоченное на рассмотрение ж</w:t>
      </w:r>
      <w:r>
        <w:rPr>
          <w:rFonts w:ascii="Times New Roman" w:hAnsi="Times New Roman"/>
          <w:sz w:val="26"/>
          <w:szCs w:val="26"/>
        </w:rPr>
        <w:t>алоб в соответствии с пунктом 61</w:t>
      </w:r>
      <w:r w:rsidRPr="00913841">
        <w:rPr>
          <w:rFonts w:ascii="Times New Roman" w:hAnsi="Times New Roman"/>
          <w:sz w:val="26"/>
          <w:szCs w:val="26"/>
        </w:rPr>
        <w:t xml:space="preserve">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5170A" w:rsidRPr="00913841" w:rsidRDefault="0005170A" w:rsidP="007C4925">
      <w:pPr>
        <w:spacing w:after="0" w:line="240" w:lineRule="auto"/>
        <w:ind w:firstLine="709"/>
        <w:jc w:val="both"/>
        <w:rPr>
          <w:rFonts w:ascii="Times New Roman" w:hAnsi="Times New Roman"/>
          <w:sz w:val="26"/>
          <w:szCs w:val="26"/>
        </w:rPr>
      </w:pPr>
      <w:r>
        <w:rPr>
          <w:rFonts w:ascii="Times New Roman" w:hAnsi="Times New Roman"/>
          <w:sz w:val="26"/>
          <w:szCs w:val="26"/>
        </w:rPr>
        <w:t>65</w:t>
      </w:r>
      <w:r w:rsidRPr="00913841">
        <w:rPr>
          <w:rFonts w:ascii="Times New Roman" w:hAnsi="Times New Roman"/>
          <w:sz w:val="26"/>
          <w:szCs w:val="26"/>
        </w:rPr>
        <w:t>.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05170A" w:rsidRPr="00913841" w:rsidRDefault="0005170A" w:rsidP="007C4925">
      <w:pPr>
        <w:autoSpaceDE w:val="0"/>
        <w:autoSpaceDN w:val="0"/>
        <w:spacing w:after="0" w:line="240" w:lineRule="auto"/>
        <w:ind w:firstLine="709"/>
        <w:jc w:val="both"/>
        <w:rPr>
          <w:rFonts w:ascii="Times New Roman" w:hAnsi="Times New Roman"/>
          <w:sz w:val="26"/>
          <w:szCs w:val="26"/>
        </w:rPr>
      </w:pPr>
      <w:r w:rsidRPr="00913841">
        <w:rPr>
          <w:rFonts w:ascii="Times New Roman" w:hAnsi="Times New Roman"/>
          <w:sz w:val="26"/>
          <w:szCs w:val="26"/>
        </w:rPr>
        <w:t>В ответе по результатам рассмотрения жалобы указываются:</w:t>
      </w:r>
    </w:p>
    <w:p w:rsidR="0005170A" w:rsidRPr="00913841" w:rsidRDefault="0005170A" w:rsidP="007C4925">
      <w:pPr>
        <w:pStyle w:val="a4"/>
        <w:numPr>
          <w:ilvl w:val="0"/>
          <w:numId w:val="2"/>
        </w:numPr>
        <w:tabs>
          <w:tab w:val="left" w:pos="851"/>
          <w:tab w:val="left" w:pos="993"/>
        </w:tabs>
        <w:ind w:left="0" w:firstLine="709"/>
        <w:jc w:val="both"/>
        <w:rPr>
          <w:sz w:val="26"/>
          <w:szCs w:val="26"/>
        </w:rPr>
      </w:pPr>
      <w:r w:rsidRPr="00913841">
        <w:rPr>
          <w:sz w:val="26"/>
          <w:szCs w:val="26"/>
        </w:rPr>
        <w:lastRenderedPageBreak/>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05170A" w:rsidRPr="00913841" w:rsidRDefault="0005170A" w:rsidP="007C4925">
      <w:pPr>
        <w:pStyle w:val="a4"/>
        <w:numPr>
          <w:ilvl w:val="0"/>
          <w:numId w:val="2"/>
        </w:numPr>
        <w:tabs>
          <w:tab w:val="left" w:pos="851"/>
          <w:tab w:val="left" w:pos="993"/>
        </w:tabs>
        <w:ind w:left="0" w:firstLine="709"/>
        <w:jc w:val="both"/>
        <w:rPr>
          <w:sz w:val="26"/>
          <w:szCs w:val="26"/>
        </w:rPr>
      </w:pPr>
      <w:r w:rsidRPr="00913841">
        <w:rPr>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05170A" w:rsidRPr="00913841" w:rsidRDefault="0005170A" w:rsidP="007C4925">
      <w:pPr>
        <w:pStyle w:val="a4"/>
        <w:numPr>
          <w:ilvl w:val="0"/>
          <w:numId w:val="2"/>
        </w:numPr>
        <w:tabs>
          <w:tab w:val="left" w:pos="851"/>
          <w:tab w:val="left" w:pos="993"/>
        </w:tabs>
        <w:ind w:left="0" w:firstLine="709"/>
        <w:jc w:val="both"/>
        <w:rPr>
          <w:sz w:val="26"/>
          <w:szCs w:val="26"/>
        </w:rPr>
      </w:pPr>
      <w:r w:rsidRPr="00913841">
        <w:rPr>
          <w:sz w:val="26"/>
          <w:szCs w:val="26"/>
        </w:rPr>
        <w:t>фамилия, имя, отчество (при наличии) или наименование заявителя;</w:t>
      </w:r>
    </w:p>
    <w:p w:rsidR="0005170A" w:rsidRPr="00913841" w:rsidRDefault="0005170A" w:rsidP="007C4925">
      <w:pPr>
        <w:pStyle w:val="a4"/>
        <w:numPr>
          <w:ilvl w:val="0"/>
          <w:numId w:val="2"/>
        </w:numPr>
        <w:tabs>
          <w:tab w:val="left" w:pos="851"/>
          <w:tab w:val="left" w:pos="993"/>
        </w:tabs>
        <w:ind w:left="0" w:firstLine="709"/>
        <w:jc w:val="both"/>
        <w:rPr>
          <w:sz w:val="26"/>
          <w:szCs w:val="26"/>
        </w:rPr>
      </w:pPr>
      <w:r w:rsidRPr="00913841">
        <w:rPr>
          <w:sz w:val="26"/>
          <w:szCs w:val="26"/>
        </w:rPr>
        <w:t>основания для принятия решения по жалобе;</w:t>
      </w:r>
    </w:p>
    <w:p w:rsidR="0005170A" w:rsidRPr="00913841" w:rsidRDefault="0005170A" w:rsidP="007C4925">
      <w:pPr>
        <w:pStyle w:val="a4"/>
        <w:numPr>
          <w:ilvl w:val="0"/>
          <w:numId w:val="2"/>
        </w:numPr>
        <w:tabs>
          <w:tab w:val="left" w:pos="851"/>
          <w:tab w:val="left" w:pos="993"/>
        </w:tabs>
        <w:ind w:left="0" w:firstLine="709"/>
        <w:jc w:val="both"/>
        <w:rPr>
          <w:sz w:val="26"/>
          <w:szCs w:val="26"/>
        </w:rPr>
      </w:pPr>
      <w:r w:rsidRPr="00913841">
        <w:rPr>
          <w:sz w:val="26"/>
          <w:szCs w:val="26"/>
        </w:rPr>
        <w:t>принятое по жалобе решение;</w:t>
      </w:r>
    </w:p>
    <w:p w:rsidR="0005170A" w:rsidRPr="00716CEE" w:rsidRDefault="0005170A" w:rsidP="007C4925">
      <w:pPr>
        <w:pStyle w:val="a4"/>
        <w:numPr>
          <w:ilvl w:val="0"/>
          <w:numId w:val="2"/>
        </w:numPr>
        <w:tabs>
          <w:tab w:val="left" w:pos="851"/>
          <w:tab w:val="left" w:pos="993"/>
        </w:tabs>
        <w:ind w:left="0" w:firstLine="709"/>
        <w:jc w:val="both"/>
        <w:rPr>
          <w:sz w:val="26"/>
          <w:szCs w:val="26"/>
        </w:rPr>
      </w:pPr>
      <w:r w:rsidRPr="00716CEE">
        <w:rPr>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 сведения о порядке обжалования принятого по жалобе решения.</w:t>
      </w:r>
    </w:p>
    <w:p w:rsidR="0005170A" w:rsidRPr="00913841" w:rsidRDefault="0005170A" w:rsidP="007C4925">
      <w:pPr>
        <w:spacing w:after="0" w:line="240" w:lineRule="auto"/>
        <w:ind w:firstLine="709"/>
        <w:jc w:val="both"/>
        <w:rPr>
          <w:rFonts w:ascii="Times New Roman" w:hAnsi="Times New Roman"/>
          <w:iCs/>
          <w:sz w:val="26"/>
          <w:szCs w:val="26"/>
        </w:rPr>
      </w:pPr>
      <w:r w:rsidRPr="00913841">
        <w:rPr>
          <w:rFonts w:ascii="Times New Roman" w:hAnsi="Times New Roman"/>
          <w:iCs/>
          <w:sz w:val="26"/>
          <w:szCs w:val="26"/>
        </w:rP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w:t>
      </w:r>
      <w:r>
        <w:rPr>
          <w:rFonts w:ascii="Times New Roman" w:hAnsi="Times New Roman"/>
          <w:sz w:val="26"/>
          <w:szCs w:val="26"/>
        </w:rPr>
        <w:t>в соответствии с пунктом 61</w:t>
      </w:r>
      <w:r w:rsidRPr="00913841">
        <w:rPr>
          <w:rFonts w:ascii="Times New Roman" w:hAnsi="Times New Roman"/>
          <w:sz w:val="26"/>
          <w:szCs w:val="26"/>
        </w:rPr>
        <w:t xml:space="preserve"> административного регламента</w:t>
      </w:r>
      <w:r w:rsidRPr="00913841">
        <w:rPr>
          <w:rFonts w:ascii="Times New Roman" w:hAnsi="Times New Roman"/>
          <w:iCs/>
          <w:sz w:val="26"/>
          <w:szCs w:val="26"/>
        </w:rPr>
        <w:t>.</w:t>
      </w:r>
    </w:p>
    <w:p w:rsidR="0005170A" w:rsidRPr="00913841" w:rsidRDefault="0005170A" w:rsidP="007C4925">
      <w:pPr>
        <w:spacing w:after="0" w:line="240" w:lineRule="auto"/>
        <w:ind w:firstLine="709"/>
        <w:jc w:val="both"/>
        <w:rPr>
          <w:rFonts w:ascii="Times New Roman" w:hAnsi="Times New Roman"/>
          <w:sz w:val="26"/>
          <w:szCs w:val="26"/>
        </w:rPr>
      </w:pPr>
      <w:r>
        <w:rPr>
          <w:rFonts w:ascii="Times New Roman" w:hAnsi="Times New Roman"/>
          <w:sz w:val="26"/>
          <w:szCs w:val="26"/>
        </w:rPr>
        <w:t xml:space="preserve"> 66</w:t>
      </w:r>
      <w:r w:rsidRPr="00913841">
        <w:rPr>
          <w:rFonts w:ascii="Times New Roman" w:hAnsi="Times New Roman"/>
          <w:sz w:val="26"/>
          <w:szCs w:val="26"/>
        </w:rPr>
        <w:t>. Исчерпывающий перечень оснований для отказа в удовлетворении жалобы и случаев, в которых ответ на жалобу не даётся:</w:t>
      </w:r>
    </w:p>
    <w:p w:rsidR="0005170A" w:rsidRPr="00913841" w:rsidRDefault="0005170A" w:rsidP="007C4925">
      <w:pPr>
        <w:pStyle w:val="a4"/>
        <w:numPr>
          <w:ilvl w:val="0"/>
          <w:numId w:val="1"/>
        </w:numPr>
        <w:ind w:left="0" w:firstLine="709"/>
        <w:jc w:val="both"/>
        <w:rPr>
          <w:sz w:val="26"/>
          <w:szCs w:val="26"/>
        </w:rPr>
      </w:pPr>
      <w:r w:rsidRPr="00913841">
        <w:rPr>
          <w:sz w:val="26"/>
          <w:szCs w:val="26"/>
        </w:rPr>
        <w:t>лицо, уполномоченное на рассмотрение жа</w:t>
      </w:r>
      <w:r>
        <w:rPr>
          <w:sz w:val="26"/>
          <w:szCs w:val="26"/>
        </w:rPr>
        <w:t xml:space="preserve">лоб в соответствии с пунктом 61 </w:t>
      </w:r>
      <w:r w:rsidRPr="00913841">
        <w:rPr>
          <w:sz w:val="26"/>
          <w:szCs w:val="26"/>
        </w:rPr>
        <w:t>административного регламента отказывает в удовлетворении жалобы в следующих случаях:</w:t>
      </w:r>
    </w:p>
    <w:p w:rsidR="0005170A" w:rsidRPr="00913841" w:rsidRDefault="0005170A" w:rsidP="007C4925">
      <w:pPr>
        <w:pStyle w:val="a4"/>
        <w:numPr>
          <w:ilvl w:val="0"/>
          <w:numId w:val="3"/>
        </w:numPr>
        <w:tabs>
          <w:tab w:val="left" w:pos="993"/>
        </w:tabs>
        <w:ind w:left="0" w:firstLine="709"/>
        <w:jc w:val="both"/>
        <w:rPr>
          <w:sz w:val="26"/>
          <w:szCs w:val="26"/>
        </w:rPr>
      </w:pPr>
      <w:r w:rsidRPr="00913841">
        <w:rPr>
          <w:sz w:val="26"/>
          <w:szCs w:val="26"/>
        </w:rPr>
        <w:t>наличие вступившего в законную силу решения суда, арбитражного суда по жалобе о том же предмете и по тем же основаниям;</w:t>
      </w:r>
    </w:p>
    <w:p w:rsidR="0005170A" w:rsidRPr="00913841" w:rsidRDefault="0005170A" w:rsidP="007C4925">
      <w:pPr>
        <w:pStyle w:val="a4"/>
        <w:numPr>
          <w:ilvl w:val="0"/>
          <w:numId w:val="3"/>
        </w:numPr>
        <w:tabs>
          <w:tab w:val="left" w:pos="993"/>
        </w:tabs>
        <w:ind w:left="0" w:firstLine="709"/>
        <w:jc w:val="both"/>
        <w:rPr>
          <w:sz w:val="26"/>
          <w:szCs w:val="26"/>
        </w:rPr>
      </w:pPr>
      <w:r w:rsidRPr="00913841">
        <w:rPr>
          <w:sz w:val="26"/>
          <w:szCs w:val="26"/>
        </w:rPr>
        <w:t>подача жалобы лицом, полномочия которого не подтверждены в порядке, установленном законодательством Российской Федерации;</w:t>
      </w:r>
    </w:p>
    <w:p w:rsidR="0005170A" w:rsidRPr="00913841" w:rsidRDefault="0005170A" w:rsidP="007C4925">
      <w:pPr>
        <w:pStyle w:val="a4"/>
        <w:numPr>
          <w:ilvl w:val="0"/>
          <w:numId w:val="3"/>
        </w:numPr>
        <w:tabs>
          <w:tab w:val="left" w:pos="993"/>
        </w:tabs>
        <w:ind w:left="0" w:firstLine="709"/>
        <w:jc w:val="both"/>
        <w:rPr>
          <w:sz w:val="26"/>
          <w:szCs w:val="26"/>
        </w:rPr>
      </w:pPr>
      <w:r w:rsidRPr="00913841">
        <w:rPr>
          <w:sz w:val="26"/>
          <w:szCs w:val="26"/>
        </w:rPr>
        <w:t>наличие решения по жалобе, принятого ранее в отношении того же заявителя и по тому же предмету жалобы.</w:t>
      </w:r>
    </w:p>
    <w:p w:rsidR="0005170A" w:rsidRPr="00913841" w:rsidRDefault="0005170A" w:rsidP="007C4925">
      <w:pPr>
        <w:pStyle w:val="a4"/>
        <w:numPr>
          <w:ilvl w:val="0"/>
          <w:numId w:val="1"/>
        </w:numPr>
        <w:tabs>
          <w:tab w:val="left" w:pos="993"/>
        </w:tabs>
        <w:ind w:left="0" w:firstLine="709"/>
        <w:jc w:val="both"/>
        <w:rPr>
          <w:sz w:val="26"/>
          <w:szCs w:val="26"/>
        </w:rPr>
      </w:pPr>
      <w:r w:rsidRPr="00913841">
        <w:rPr>
          <w:sz w:val="26"/>
          <w:szCs w:val="26"/>
        </w:rPr>
        <w:t xml:space="preserve">лицо, уполномоченное на рассмотрение жалоб в соответствии с пунктом </w:t>
      </w:r>
      <w:r>
        <w:rPr>
          <w:sz w:val="26"/>
          <w:szCs w:val="26"/>
        </w:rPr>
        <w:t>61</w:t>
      </w:r>
      <w:r w:rsidRPr="00913841">
        <w:rPr>
          <w:sz w:val="26"/>
          <w:szCs w:val="26"/>
        </w:rPr>
        <w:t xml:space="preserve"> административного регламента оставляет жалобу без ответа в следующих случаях:</w:t>
      </w:r>
    </w:p>
    <w:p w:rsidR="0005170A" w:rsidRPr="00913841" w:rsidRDefault="0005170A" w:rsidP="007C4925">
      <w:pPr>
        <w:pStyle w:val="a4"/>
        <w:numPr>
          <w:ilvl w:val="0"/>
          <w:numId w:val="4"/>
        </w:numPr>
        <w:tabs>
          <w:tab w:val="left" w:pos="993"/>
        </w:tabs>
        <w:ind w:left="0" w:firstLine="709"/>
        <w:jc w:val="both"/>
        <w:rPr>
          <w:sz w:val="26"/>
          <w:szCs w:val="26"/>
        </w:rPr>
      </w:pPr>
      <w:r w:rsidRPr="00913841">
        <w:rPr>
          <w:sz w:val="26"/>
          <w:szCs w:val="26"/>
        </w:rP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05170A" w:rsidRPr="00913841" w:rsidRDefault="0005170A" w:rsidP="007C4925">
      <w:pPr>
        <w:pStyle w:val="a4"/>
        <w:numPr>
          <w:ilvl w:val="0"/>
          <w:numId w:val="4"/>
        </w:numPr>
        <w:tabs>
          <w:tab w:val="left" w:pos="993"/>
        </w:tabs>
        <w:ind w:left="0" w:firstLine="709"/>
        <w:jc w:val="both"/>
        <w:rPr>
          <w:iCs/>
          <w:sz w:val="26"/>
          <w:szCs w:val="26"/>
        </w:rPr>
      </w:pPr>
      <w:r w:rsidRPr="00913841">
        <w:rPr>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05170A" w:rsidRPr="00913841" w:rsidRDefault="0005170A" w:rsidP="007C49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67</w:t>
      </w:r>
      <w:r w:rsidRPr="00913841">
        <w:rPr>
          <w:rFonts w:ascii="Times New Roman" w:hAnsi="Times New Roman"/>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w:t>
      </w:r>
      <w:r>
        <w:rPr>
          <w:rFonts w:ascii="Times New Roman" w:hAnsi="Times New Roman"/>
          <w:sz w:val="26"/>
          <w:szCs w:val="26"/>
        </w:rPr>
        <w:t>жалоб в соответствии с пунктом 61</w:t>
      </w:r>
      <w:r w:rsidRPr="00913841">
        <w:rPr>
          <w:rFonts w:ascii="Times New Roman" w:hAnsi="Times New Roman"/>
          <w:sz w:val="26"/>
          <w:szCs w:val="26"/>
        </w:rPr>
        <w:t xml:space="preserve"> административного регламента, незамедлительно направляет соответствующие материалы в органы прокуратуры.</w:t>
      </w:r>
    </w:p>
    <w:p w:rsidR="0005170A" w:rsidRPr="00913841" w:rsidRDefault="0005170A" w:rsidP="007C4925">
      <w:pPr>
        <w:spacing w:after="0" w:line="240" w:lineRule="auto"/>
        <w:ind w:firstLine="709"/>
        <w:jc w:val="both"/>
        <w:rPr>
          <w:rFonts w:ascii="Times New Roman" w:hAnsi="Times New Roman"/>
          <w:sz w:val="26"/>
          <w:szCs w:val="26"/>
        </w:rPr>
      </w:pPr>
      <w:r w:rsidRPr="00913841">
        <w:rPr>
          <w:rFonts w:ascii="Times New Roman" w:hAnsi="Times New Roman"/>
          <w:sz w:val="26"/>
          <w:szCs w:val="26"/>
        </w:rP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05170A" w:rsidRDefault="0005170A" w:rsidP="007C4925">
      <w:pPr>
        <w:spacing w:after="0" w:line="240" w:lineRule="auto"/>
        <w:ind w:firstLine="709"/>
        <w:jc w:val="both"/>
      </w:pPr>
      <w:r>
        <w:rPr>
          <w:rFonts w:ascii="Times New Roman" w:hAnsi="Times New Roman"/>
          <w:sz w:val="26"/>
          <w:szCs w:val="26"/>
        </w:rPr>
        <w:lastRenderedPageBreak/>
        <w:t>68</w:t>
      </w:r>
      <w:r w:rsidRPr="00913841">
        <w:rPr>
          <w:rFonts w:ascii="Times New Roman" w:hAnsi="Times New Roman"/>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D65D8D" w:rsidRDefault="00D65D8D"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A22C51" w:rsidRDefault="00A22C51" w:rsidP="007C4925">
      <w:pPr>
        <w:spacing w:after="0" w:line="240" w:lineRule="auto"/>
        <w:ind w:firstLine="709"/>
        <w:jc w:val="both"/>
        <w:rPr>
          <w:rFonts w:ascii="Times New Roman" w:hAnsi="Times New Roman"/>
          <w:sz w:val="26"/>
          <w:szCs w:val="26"/>
        </w:rPr>
      </w:pPr>
    </w:p>
    <w:p w:rsidR="00D65D8D" w:rsidRDefault="00D65D8D" w:rsidP="007C4925">
      <w:pPr>
        <w:spacing w:after="0" w:line="240" w:lineRule="auto"/>
        <w:ind w:firstLine="709"/>
        <w:jc w:val="both"/>
        <w:rPr>
          <w:rFonts w:ascii="Times New Roman" w:hAnsi="Times New Roman"/>
          <w:sz w:val="26"/>
          <w:szCs w:val="26"/>
        </w:rPr>
      </w:pPr>
    </w:p>
    <w:p w:rsidR="00D65D8D" w:rsidRDefault="00D65D8D" w:rsidP="00C049E1">
      <w:pPr>
        <w:ind w:firstLine="540"/>
        <w:jc w:val="both"/>
        <w:rPr>
          <w:rFonts w:ascii="Times New Roman" w:hAnsi="Times New Roman"/>
          <w:sz w:val="26"/>
          <w:szCs w:val="26"/>
        </w:rPr>
      </w:pPr>
    </w:p>
    <w:p w:rsidR="00D65D8D" w:rsidRDefault="00D65D8D" w:rsidP="00C049E1">
      <w:pPr>
        <w:ind w:firstLine="540"/>
        <w:jc w:val="both"/>
        <w:rPr>
          <w:rFonts w:ascii="Times New Roman" w:hAnsi="Times New Roman"/>
          <w:sz w:val="26"/>
          <w:szCs w:val="26"/>
        </w:rPr>
      </w:pPr>
    </w:p>
    <w:p w:rsidR="00D65D8D" w:rsidRPr="00844FA1" w:rsidRDefault="00BC6C58" w:rsidP="00D65D8D">
      <w:pPr>
        <w:pStyle w:val="ConsPlusNormal"/>
        <w:widowControl/>
        <w:snapToGrid w:val="0"/>
        <w:jc w:val="right"/>
        <w:rPr>
          <w:rFonts w:ascii="Times New Roman" w:hAnsi="Times New Roman" w:cs="Times New Roman"/>
          <w:sz w:val="26"/>
          <w:szCs w:val="26"/>
        </w:rPr>
      </w:pPr>
      <w:r w:rsidRPr="00844FA1">
        <w:rPr>
          <w:rFonts w:ascii="Times New Roman" w:hAnsi="Times New Roman" w:cs="Times New Roman"/>
          <w:sz w:val="26"/>
          <w:szCs w:val="26"/>
        </w:rPr>
        <w:lastRenderedPageBreak/>
        <w:t>Приложение 1</w:t>
      </w:r>
    </w:p>
    <w:p w:rsidR="00D65D8D" w:rsidRPr="00844FA1" w:rsidRDefault="00D65D8D" w:rsidP="00D65D8D">
      <w:pPr>
        <w:pStyle w:val="ConsPlusNormal"/>
        <w:widowControl/>
        <w:snapToGrid w:val="0"/>
        <w:jc w:val="right"/>
        <w:rPr>
          <w:rFonts w:ascii="Times New Roman" w:hAnsi="Times New Roman" w:cs="Times New Roman"/>
          <w:sz w:val="26"/>
          <w:szCs w:val="26"/>
        </w:rPr>
      </w:pPr>
      <w:r w:rsidRPr="00844FA1">
        <w:rPr>
          <w:rFonts w:ascii="Times New Roman" w:hAnsi="Times New Roman" w:cs="Times New Roman"/>
          <w:sz w:val="26"/>
          <w:szCs w:val="26"/>
        </w:rPr>
        <w:t>к административному регламенту</w:t>
      </w:r>
    </w:p>
    <w:p w:rsidR="00D65D8D" w:rsidRPr="00844FA1" w:rsidRDefault="00D65D8D" w:rsidP="00D65D8D">
      <w:pPr>
        <w:pStyle w:val="ConsPlusNormal"/>
        <w:widowControl/>
        <w:snapToGrid w:val="0"/>
        <w:jc w:val="right"/>
        <w:rPr>
          <w:rFonts w:ascii="Times New Roman" w:hAnsi="Times New Roman" w:cs="Times New Roman"/>
          <w:sz w:val="26"/>
          <w:szCs w:val="26"/>
        </w:rPr>
      </w:pPr>
      <w:r w:rsidRPr="00844FA1">
        <w:rPr>
          <w:rFonts w:ascii="Times New Roman" w:hAnsi="Times New Roman" w:cs="Times New Roman"/>
          <w:sz w:val="26"/>
          <w:szCs w:val="26"/>
        </w:rPr>
        <w:t xml:space="preserve">предоставления муниципальной </w:t>
      </w:r>
    </w:p>
    <w:p w:rsidR="00D65D8D" w:rsidRPr="00844FA1" w:rsidRDefault="00D65D8D" w:rsidP="00D65D8D">
      <w:pPr>
        <w:pStyle w:val="ConsPlusNormal"/>
        <w:widowControl/>
        <w:snapToGrid w:val="0"/>
        <w:jc w:val="right"/>
        <w:rPr>
          <w:rFonts w:ascii="Times New Roman" w:hAnsi="Times New Roman" w:cs="Times New Roman"/>
          <w:sz w:val="26"/>
          <w:szCs w:val="26"/>
        </w:rPr>
      </w:pPr>
      <w:r w:rsidRPr="00844FA1">
        <w:rPr>
          <w:rFonts w:ascii="Times New Roman" w:hAnsi="Times New Roman" w:cs="Times New Roman"/>
          <w:sz w:val="26"/>
          <w:szCs w:val="26"/>
        </w:rPr>
        <w:t>услуги «Выдача разрешения на установку</w:t>
      </w:r>
    </w:p>
    <w:p w:rsidR="00D65D8D" w:rsidRPr="00844FA1" w:rsidRDefault="00D65D8D" w:rsidP="00D65D8D">
      <w:pPr>
        <w:pStyle w:val="ConsPlusNormal"/>
        <w:widowControl/>
        <w:snapToGrid w:val="0"/>
        <w:jc w:val="right"/>
        <w:rPr>
          <w:rFonts w:ascii="Times New Roman" w:hAnsi="Times New Roman" w:cs="Times New Roman"/>
          <w:sz w:val="26"/>
          <w:szCs w:val="26"/>
        </w:rPr>
      </w:pPr>
      <w:r w:rsidRPr="00844FA1">
        <w:rPr>
          <w:rFonts w:ascii="Times New Roman" w:hAnsi="Times New Roman" w:cs="Times New Roman"/>
          <w:sz w:val="26"/>
          <w:szCs w:val="26"/>
        </w:rPr>
        <w:t xml:space="preserve">и эксплуатацию рекламной конструкции» </w:t>
      </w:r>
    </w:p>
    <w:p w:rsidR="00D65D8D" w:rsidRPr="00844FA1" w:rsidRDefault="00D65D8D" w:rsidP="00D65D8D">
      <w:pPr>
        <w:pStyle w:val="ConsPlusNormal"/>
        <w:widowControl/>
        <w:snapToGrid w:val="0"/>
        <w:jc w:val="right"/>
        <w:rPr>
          <w:rFonts w:ascii="Times New Roman" w:hAnsi="Times New Roman" w:cs="Times New Roman"/>
          <w:sz w:val="26"/>
          <w:szCs w:val="26"/>
        </w:rPr>
      </w:pPr>
    </w:p>
    <w:p w:rsidR="00D65D8D" w:rsidRPr="00844FA1" w:rsidRDefault="00D65D8D" w:rsidP="00D65D8D">
      <w:pPr>
        <w:pStyle w:val="ConsPlusNormal"/>
        <w:widowControl/>
        <w:snapToGrid w:val="0"/>
        <w:jc w:val="center"/>
        <w:rPr>
          <w:rFonts w:ascii="Times New Roman" w:hAnsi="Times New Roman" w:cs="Times New Roman"/>
          <w:sz w:val="26"/>
          <w:szCs w:val="26"/>
        </w:rPr>
      </w:pPr>
      <w:r w:rsidRPr="00844FA1">
        <w:rPr>
          <w:rFonts w:ascii="Times New Roman" w:hAnsi="Times New Roman" w:cs="Times New Roman"/>
          <w:sz w:val="26"/>
          <w:szCs w:val="26"/>
        </w:rPr>
        <w:t>АДМИНИСТРАЦИЯ ГОРОДА КОГАЛЫМА</w:t>
      </w:r>
    </w:p>
    <w:p w:rsidR="00D65D8D" w:rsidRPr="00844FA1" w:rsidRDefault="00D65D8D" w:rsidP="00D65D8D">
      <w:pPr>
        <w:pStyle w:val="ConsPlusNormal"/>
        <w:widowControl/>
        <w:snapToGrid w:val="0"/>
        <w:jc w:val="right"/>
        <w:rPr>
          <w:rFonts w:ascii="Times New Roman" w:hAnsi="Times New Roman" w:cs="Times New Roman"/>
          <w:sz w:val="26"/>
          <w:szCs w:val="26"/>
        </w:rPr>
      </w:pPr>
    </w:p>
    <w:p w:rsidR="00D65D8D" w:rsidRPr="00844FA1" w:rsidRDefault="00D65D8D" w:rsidP="00D65D8D">
      <w:pPr>
        <w:pStyle w:val="ConsPlusNormal"/>
        <w:widowControl/>
        <w:snapToGrid w:val="0"/>
        <w:jc w:val="center"/>
        <w:rPr>
          <w:rFonts w:ascii="Times New Roman" w:hAnsi="Times New Roman" w:cs="Times New Roman"/>
          <w:sz w:val="26"/>
          <w:szCs w:val="26"/>
        </w:rPr>
      </w:pPr>
      <w:r w:rsidRPr="00844FA1">
        <w:rPr>
          <w:rFonts w:ascii="Times New Roman" w:hAnsi="Times New Roman" w:cs="Times New Roman"/>
          <w:sz w:val="26"/>
          <w:szCs w:val="26"/>
        </w:rPr>
        <w:t>Разрешение</w:t>
      </w:r>
    </w:p>
    <w:p w:rsidR="00D65D8D" w:rsidRPr="00844FA1" w:rsidRDefault="00D65D8D" w:rsidP="00D65D8D">
      <w:pPr>
        <w:pStyle w:val="ConsPlusNormal"/>
        <w:widowControl/>
        <w:snapToGrid w:val="0"/>
        <w:jc w:val="center"/>
        <w:rPr>
          <w:rFonts w:ascii="Times New Roman" w:hAnsi="Times New Roman" w:cs="Times New Roman"/>
          <w:sz w:val="26"/>
          <w:szCs w:val="26"/>
        </w:rPr>
      </w:pPr>
      <w:r w:rsidRPr="00844FA1">
        <w:rPr>
          <w:rFonts w:ascii="Times New Roman" w:hAnsi="Times New Roman" w:cs="Times New Roman"/>
          <w:sz w:val="26"/>
          <w:szCs w:val="26"/>
        </w:rPr>
        <w:t>на установку рекламной конструкции</w:t>
      </w:r>
    </w:p>
    <w:p w:rsidR="00D65D8D" w:rsidRPr="00D65D8D" w:rsidRDefault="00D65D8D" w:rsidP="00D65D8D">
      <w:pPr>
        <w:pStyle w:val="ConsPlusNormal"/>
        <w:widowControl/>
        <w:snapToGrid w:val="0"/>
        <w:rPr>
          <w:rFonts w:ascii="Times New Roman" w:hAnsi="Times New Roman" w:cs="Times New Roman"/>
          <w:sz w:val="24"/>
          <w:szCs w:val="24"/>
        </w:rPr>
      </w:pPr>
    </w:p>
    <w:p w:rsidR="00D65D8D" w:rsidRPr="00844FA1" w:rsidRDefault="00D65D8D" w:rsidP="00844FA1">
      <w:pPr>
        <w:pStyle w:val="ConsPlusNormal"/>
        <w:widowControl/>
        <w:snapToGrid w:val="0"/>
        <w:jc w:val="right"/>
        <w:rPr>
          <w:rFonts w:ascii="Times New Roman" w:hAnsi="Times New Roman" w:cs="Times New Roman"/>
          <w:sz w:val="26"/>
          <w:szCs w:val="26"/>
        </w:rPr>
      </w:pPr>
      <w:r w:rsidRPr="00844FA1">
        <w:rPr>
          <w:rFonts w:ascii="Times New Roman" w:hAnsi="Times New Roman" w:cs="Times New Roman"/>
          <w:sz w:val="26"/>
          <w:szCs w:val="26"/>
        </w:rPr>
        <w:t>№____</w:t>
      </w:r>
      <w:r w:rsidR="00AD1380" w:rsidRPr="00844FA1">
        <w:rPr>
          <w:rFonts w:ascii="Times New Roman" w:hAnsi="Times New Roman" w:cs="Times New Roman"/>
          <w:sz w:val="26"/>
          <w:szCs w:val="26"/>
        </w:rPr>
        <w:t>__</w:t>
      </w:r>
      <w:r w:rsidRPr="00844FA1">
        <w:rPr>
          <w:rFonts w:ascii="Times New Roman" w:hAnsi="Times New Roman" w:cs="Times New Roman"/>
          <w:sz w:val="26"/>
          <w:szCs w:val="26"/>
        </w:rPr>
        <w:t>___                                                                   от «___</w:t>
      </w:r>
      <w:proofErr w:type="gramStart"/>
      <w:r w:rsidRPr="00844FA1">
        <w:rPr>
          <w:rFonts w:ascii="Times New Roman" w:hAnsi="Times New Roman" w:cs="Times New Roman"/>
          <w:sz w:val="26"/>
          <w:szCs w:val="26"/>
        </w:rPr>
        <w:t>_»_</w:t>
      </w:r>
      <w:proofErr w:type="gramEnd"/>
      <w:r w:rsidRPr="00844FA1">
        <w:rPr>
          <w:rFonts w:ascii="Times New Roman" w:hAnsi="Times New Roman" w:cs="Times New Roman"/>
          <w:sz w:val="26"/>
          <w:szCs w:val="26"/>
        </w:rPr>
        <w:t>________20__г.</w:t>
      </w:r>
    </w:p>
    <w:p w:rsidR="00D65D8D" w:rsidRPr="00844FA1" w:rsidRDefault="00D65D8D" w:rsidP="00D65D8D">
      <w:pPr>
        <w:pStyle w:val="ConsPlusNormal"/>
        <w:widowControl/>
        <w:snapToGrid w:val="0"/>
        <w:jc w:val="right"/>
        <w:rPr>
          <w:rFonts w:ascii="Times New Roman" w:hAnsi="Times New Roman" w:cs="Times New Roman"/>
          <w:sz w:val="26"/>
          <w:szCs w:val="26"/>
        </w:rPr>
      </w:pPr>
    </w:p>
    <w:p w:rsidR="00844FA1" w:rsidRDefault="00D65D8D" w:rsidP="00844FA1">
      <w:pPr>
        <w:pStyle w:val="ConsPlusNormal"/>
        <w:widowControl/>
        <w:snapToGrid w:val="0"/>
        <w:ind w:firstLine="709"/>
        <w:rPr>
          <w:rFonts w:ascii="Times New Roman" w:hAnsi="Times New Roman" w:cs="Times New Roman"/>
          <w:sz w:val="26"/>
          <w:szCs w:val="26"/>
        </w:rPr>
      </w:pPr>
      <w:r w:rsidRPr="00844FA1">
        <w:rPr>
          <w:rFonts w:ascii="Times New Roman" w:hAnsi="Times New Roman" w:cs="Times New Roman"/>
          <w:sz w:val="26"/>
          <w:szCs w:val="26"/>
        </w:rPr>
        <w:t>Кому</w:t>
      </w:r>
      <w:r w:rsidR="00844FA1">
        <w:rPr>
          <w:rFonts w:ascii="Times New Roman" w:hAnsi="Times New Roman" w:cs="Times New Roman"/>
          <w:sz w:val="26"/>
          <w:szCs w:val="26"/>
        </w:rPr>
        <w:t xml:space="preserve"> </w:t>
      </w:r>
      <w:r w:rsidRPr="00844FA1">
        <w:rPr>
          <w:rFonts w:ascii="Times New Roman" w:hAnsi="Times New Roman" w:cs="Times New Roman"/>
          <w:sz w:val="26"/>
          <w:szCs w:val="26"/>
        </w:rPr>
        <w:t>____________________</w:t>
      </w:r>
      <w:r w:rsidR="00844FA1">
        <w:rPr>
          <w:rFonts w:ascii="Times New Roman" w:hAnsi="Times New Roman" w:cs="Times New Roman"/>
          <w:sz w:val="26"/>
          <w:szCs w:val="26"/>
        </w:rPr>
        <w:t>_</w:t>
      </w:r>
      <w:r w:rsidRPr="00844FA1">
        <w:rPr>
          <w:rFonts w:ascii="Times New Roman" w:hAnsi="Times New Roman" w:cs="Times New Roman"/>
          <w:sz w:val="26"/>
          <w:szCs w:val="26"/>
        </w:rPr>
        <w:t>____________________________________</w:t>
      </w:r>
    </w:p>
    <w:p w:rsidR="00D65D8D" w:rsidRPr="00D65D8D" w:rsidRDefault="00D65D8D" w:rsidP="00D65D8D">
      <w:pPr>
        <w:pStyle w:val="ConsPlusNormal"/>
        <w:widowControl/>
        <w:snapToGrid w:val="0"/>
        <w:rPr>
          <w:rFonts w:ascii="Times New Roman" w:hAnsi="Times New Roman" w:cs="Times New Roman"/>
          <w:sz w:val="24"/>
          <w:szCs w:val="24"/>
        </w:rPr>
      </w:pPr>
      <w:r w:rsidRPr="00844FA1">
        <w:rPr>
          <w:rFonts w:ascii="Times New Roman" w:hAnsi="Times New Roman" w:cs="Times New Roman"/>
          <w:sz w:val="26"/>
          <w:szCs w:val="26"/>
        </w:rPr>
        <w:t>_______</w:t>
      </w:r>
      <w:r w:rsidR="002B2B9B" w:rsidRPr="00844FA1">
        <w:rPr>
          <w:rFonts w:ascii="Times New Roman" w:hAnsi="Times New Roman" w:cs="Times New Roman"/>
          <w:sz w:val="26"/>
          <w:szCs w:val="26"/>
        </w:rPr>
        <w:t>_____________________________</w:t>
      </w:r>
      <w:r w:rsidR="00844FA1">
        <w:rPr>
          <w:rFonts w:ascii="Times New Roman" w:hAnsi="Times New Roman" w:cs="Times New Roman"/>
          <w:sz w:val="26"/>
          <w:szCs w:val="26"/>
        </w:rPr>
        <w:t>_______________________________</w:t>
      </w:r>
    </w:p>
    <w:p w:rsidR="00D65D8D" w:rsidRPr="00844FA1" w:rsidRDefault="00D65D8D" w:rsidP="00D65D8D">
      <w:pPr>
        <w:pStyle w:val="ConsPlusNormal"/>
        <w:widowControl/>
        <w:snapToGrid w:val="0"/>
        <w:jc w:val="center"/>
        <w:rPr>
          <w:rFonts w:ascii="Times New Roman" w:hAnsi="Times New Roman" w:cs="Times New Roman"/>
        </w:rPr>
      </w:pPr>
      <w:r w:rsidRPr="00844FA1">
        <w:rPr>
          <w:rFonts w:ascii="Times New Roman" w:hAnsi="Times New Roman" w:cs="Times New Roman"/>
        </w:rPr>
        <w:t>(полное наименование заявителя)</w:t>
      </w:r>
    </w:p>
    <w:p w:rsidR="00D65D8D" w:rsidRPr="00D65D8D" w:rsidRDefault="00D65D8D" w:rsidP="00D65D8D">
      <w:pPr>
        <w:pStyle w:val="ConsPlusNormal"/>
        <w:widowControl/>
        <w:snapToGrid w:val="0"/>
        <w:jc w:val="right"/>
        <w:rPr>
          <w:rFonts w:ascii="Times New Roman" w:hAnsi="Times New Roman" w:cs="Times New Roman"/>
          <w:sz w:val="24"/>
          <w:szCs w:val="24"/>
        </w:rPr>
      </w:pPr>
    </w:p>
    <w:p w:rsidR="00D65D8D" w:rsidRPr="00844FA1" w:rsidRDefault="00D65D8D" w:rsidP="00844FA1">
      <w:pPr>
        <w:pStyle w:val="ConsPlusNormal"/>
        <w:widowControl/>
        <w:snapToGrid w:val="0"/>
        <w:ind w:firstLine="709"/>
        <w:rPr>
          <w:rFonts w:ascii="Times New Roman" w:hAnsi="Times New Roman" w:cs="Times New Roman"/>
          <w:sz w:val="26"/>
          <w:szCs w:val="26"/>
        </w:rPr>
      </w:pPr>
      <w:r w:rsidRPr="00844FA1">
        <w:rPr>
          <w:rFonts w:ascii="Times New Roman" w:hAnsi="Times New Roman" w:cs="Times New Roman"/>
          <w:sz w:val="26"/>
          <w:szCs w:val="26"/>
        </w:rPr>
        <w:t>Адрес установки рекламной конст</w:t>
      </w:r>
      <w:r w:rsidR="00844FA1">
        <w:rPr>
          <w:rFonts w:ascii="Times New Roman" w:hAnsi="Times New Roman" w:cs="Times New Roman"/>
          <w:sz w:val="26"/>
          <w:szCs w:val="26"/>
        </w:rPr>
        <w:t>рукции: ___________________</w:t>
      </w:r>
      <w:r w:rsidRPr="00844FA1">
        <w:rPr>
          <w:rFonts w:ascii="Times New Roman" w:hAnsi="Times New Roman" w:cs="Times New Roman"/>
          <w:sz w:val="26"/>
          <w:szCs w:val="26"/>
        </w:rPr>
        <w:t>___</w:t>
      </w:r>
      <w:r w:rsidR="00844FA1">
        <w:rPr>
          <w:rFonts w:ascii="Times New Roman" w:hAnsi="Times New Roman" w:cs="Times New Roman"/>
          <w:sz w:val="26"/>
          <w:szCs w:val="26"/>
        </w:rPr>
        <w:t>__</w:t>
      </w:r>
      <w:r w:rsidRPr="00844FA1">
        <w:rPr>
          <w:rFonts w:ascii="Times New Roman" w:hAnsi="Times New Roman" w:cs="Times New Roman"/>
          <w:sz w:val="26"/>
          <w:szCs w:val="26"/>
        </w:rPr>
        <w:t>_</w:t>
      </w:r>
      <w:r w:rsidR="00844FA1">
        <w:rPr>
          <w:rFonts w:ascii="Times New Roman" w:hAnsi="Times New Roman" w:cs="Times New Roman"/>
          <w:sz w:val="26"/>
          <w:szCs w:val="26"/>
        </w:rPr>
        <w:t xml:space="preserve"> </w:t>
      </w:r>
      <w:r w:rsidRPr="00844FA1">
        <w:rPr>
          <w:rFonts w:ascii="Times New Roman" w:hAnsi="Times New Roman" w:cs="Times New Roman"/>
          <w:sz w:val="26"/>
          <w:szCs w:val="26"/>
        </w:rPr>
        <w:t>_____________________________________________________</w:t>
      </w:r>
      <w:r w:rsidR="002B2B9B" w:rsidRPr="00844FA1">
        <w:rPr>
          <w:rFonts w:ascii="Times New Roman" w:hAnsi="Times New Roman" w:cs="Times New Roman"/>
          <w:sz w:val="26"/>
          <w:szCs w:val="26"/>
        </w:rPr>
        <w:t>_______________________________________________________________</w:t>
      </w:r>
      <w:r w:rsidRPr="00844FA1">
        <w:rPr>
          <w:rFonts w:ascii="Times New Roman" w:hAnsi="Times New Roman" w:cs="Times New Roman"/>
          <w:sz w:val="26"/>
          <w:szCs w:val="26"/>
        </w:rPr>
        <w:t>_</w:t>
      </w:r>
      <w:r w:rsidR="00844FA1">
        <w:rPr>
          <w:rFonts w:ascii="Times New Roman" w:hAnsi="Times New Roman" w:cs="Times New Roman"/>
          <w:sz w:val="26"/>
          <w:szCs w:val="26"/>
        </w:rPr>
        <w:t>________________</w:t>
      </w:r>
      <w:r w:rsidRPr="00844FA1">
        <w:rPr>
          <w:rFonts w:ascii="Times New Roman" w:hAnsi="Times New Roman" w:cs="Times New Roman"/>
          <w:sz w:val="26"/>
          <w:szCs w:val="26"/>
        </w:rPr>
        <w:t>_</w:t>
      </w:r>
    </w:p>
    <w:p w:rsidR="00D65D8D" w:rsidRPr="00D65D8D" w:rsidRDefault="00D65D8D" w:rsidP="00D65D8D">
      <w:pPr>
        <w:pStyle w:val="ConsPlusNormal"/>
        <w:widowControl/>
        <w:snapToGrid w:val="0"/>
        <w:jc w:val="right"/>
        <w:rPr>
          <w:rFonts w:ascii="Times New Roman" w:hAnsi="Times New Roman" w:cs="Times New Roman"/>
          <w:sz w:val="24"/>
          <w:szCs w:val="24"/>
        </w:rPr>
      </w:pPr>
    </w:p>
    <w:p w:rsidR="00D65D8D" w:rsidRPr="00844FA1" w:rsidRDefault="002B2B9B" w:rsidP="00844FA1">
      <w:pPr>
        <w:pStyle w:val="ConsPlusNormal"/>
        <w:widowControl/>
        <w:snapToGrid w:val="0"/>
        <w:ind w:firstLine="709"/>
        <w:rPr>
          <w:rFonts w:ascii="Times New Roman" w:hAnsi="Times New Roman" w:cs="Times New Roman"/>
          <w:sz w:val="26"/>
          <w:szCs w:val="26"/>
        </w:rPr>
      </w:pPr>
      <w:r w:rsidRPr="00844FA1">
        <w:rPr>
          <w:rFonts w:ascii="Times New Roman" w:hAnsi="Times New Roman" w:cs="Times New Roman"/>
          <w:sz w:val="26"/>
          <w:szCs w:val="26"/>
        </w:rPr>
        <w:t>Содержание рекламы</w:t>
      </w:r>
      <w:r w:rsidR="00844FA1">
        <w:rPr>
          <w:rFonts w:ascii="Times New Roman" w:hAnsi="Times New Roman" w:cs="Times New Roman"/>
          <w:sz w:val="26"/>
          <w:szCs w:val="26"/>
        </w:rPr>
        <w:t xml:space="preserve"> </w:t>
      </w:r>
      <w:r w:rsidRPr="00844FA1">
        <w:rPr>
          <w:rFonts w:ascii="Times New Roman" w:hAnsi="Times New Roman" w:cs="Times New Roman"/>
          <w:sz w:val="26"/>
          <w:szCs w:val="26"/>
        </w:rPr>
        <w:t>____________</w:t>
      </w:r>
      <w:r w:rsidR="00844FA1">
        <w:rPr>
          <w:rFonts w:ascii="Times New Roman" w:hAnsi="Times New Roman" w:cs="Times New Roman"/>
          <w:sz w:val="26"/>
          <w:szCs w:val="26"/>
        </w:rPr>
        <w:t>__________________</w:t>
      </w:r>
      <w:r w:rsidR="00D65D8D" w:rsidRPr="00844FA1">
        <w:rPr>
          <w:rFonts w:ascii="Times New Roman" w:hAnsi="Times New Roman" w:cs="Times New Roman"/>
          <w:sz w:val="26"/>
          <w:szCs w:val="26"/>
        </w:rPr>
        <w:t>_____________</w:t>
      </w:r>
    </w:p>
    <w:p w:rsidR="00D65D8D" w:rsidRPr="00844FA1" w:rsidRDefault="00D65D8D" w:rsidP="00D65D8D">
      <w:pPr>
        <w:pStyle w:val="ConsPlusNormal"/>
        <w:widowControl/>
        <w:snapToGrid w:val="0"/>
        <w:rPr>
          <w:rFonts w:ascii="Times New Roman" w:hAnsi="Times New Roman" w:cs="Times New Roman"/>
          <w:sz w:val="26"/>
          <w:szCs w:val="26"/>
          <w:u w:val="single"/>
        </w:rPr>
      </w:pPr>
      <w:r w:rsidRPr="00844FA1">
        <w:rPr>
          <w:rFonts w:ascii="Times New Roman" w:hAnsi="Times New Roman" w:cs="Times New Roman"/>
          <w:sz w:val="26"/>
          <w:szCs w:val="26"/>
        </w:rPr>
        <w:t>________________________________________________________________________________________________________________________________________________________________________</w:t>
      </w:r>
      <w:r w:rsidR="002B2B9B" w:rsidRPr="00844FA1">
        <w:rPr>
          <w:rFonts w:ascii="Times New Roman" w:hAnsi="Times New Roman" w:cs="Times New Roman"/>
          <w:sz w:val="26"/>
          <w:szCs w:val="26"/>
        </w:rPr>
        <w:t>_________________________________</w:t>
      </w:r>
    </w:p>
    <w:p w:rsidR="002B2B9B" w:rsidRPr="00844FA1" w:rsidRDefault="00D65D8D" w:rsidP="00844FA1">
      <w:pPr>
        <w:pStyle w:val="ConsPlusNormal"/>
        <w:widowControl/>
        <w:snapToGrid w:val="0"/>
        <w:ind w:firstLine="709"/>
        <w:jc w:val="both"/>
        <w:rPr>
          <w:rFonts w:ascii="Times New Roman" w:hAnsi="Times New Roman" w:cs="Times New Roman"/>
          <w:sz w:val="26"/>
          <w:szCs w:val="26"/>
        </w:rPr>
      </w:pPr>
      <w:r w:rsidRPr="00844FA1">
        <w:rPr>
          <w:rFonts w:ascii="Times New Roman" w:hAnsi="Times New Roman" w:cs="Times New Roman"/>
          <w:sz w:val="26"/>
          <w:szCs w:val="26"/>
        </w:rPr>
        <w:t>Собственник земельного участка, здания или иного недвижимого имущества, к которому присоединена рекламная конструк</w:t>
      </w:r>
      <w:r w:rsidR="002B2B9B" w:rsidRPr="00844FA1">
        <w:rPr>
          <w:rFonts w:ascii="Times New Roman" w:hAnsi="Times New Roman" w:cs="Times New Roman"/>
          <w:sz w:val="26"/>
          <w:szCs w:val="26"/>
        </w:rPr>
        <w:t>ция</w:t>
      </w:r>
      <w:r w:rsidR="00844FA1">
        <w:rPr>
          <w:rFonts w:ascii="Times New Roman" w:hAnsi="Times New Roman" w:cs="Times New Roman"/>
          <w:sz w:val="26"/>
          <w:szCs w:val="26"/>
        </w:rPr>
        <w:t xml:space="preserve"> </w:t>
      </w:r>
      <w:r w:rsidR="002B2B9B" w:rsidRPr="00844FA1">
        <w:rPr>
          <w:rFonts w:ascii="Times New Roman" w:hAnsi="Times New Roman" w:cs="Times New Roman"/>
          <w:sz w:val="26"/>
          <w:szCs w:val="26"/>
        </w:rPr>
        <w:t>___</w:t>
      </w:r>
      <w:r w:rsidR="00844FA1">
        <w:rPr>
          <w:rFonts w:ascii="Times New Roman" w:hAnsi="Times New Roman" w:cs="Times New Roman"/>
          <w:sz w:val="26"/>
          <w:szCs w:val="26"/>
        </w:rPr>
        <w:t>________</w:t>
      </w:r>
      <w:r w:rsidR="002B2B9B" w:rsidRPr="00844FA1">
        <w:rPr>
          <w:rFonts w:ascii="Times New Roman" w:hAnsi="Times New Roman" w:cs="Times New Roman"/>
          <w:sz w:val="26"/>
          <w:szCs w:val="26"/>
        </w:rPr>
        <w:t>___</w:t>
      </w:r>
    </w:p>
    <w:p w:rsidR="00D65D8D" w:rsidRPr="00844FA1" w:rsidRDefault="00844FA1" w:rsidP="00D65D8D">
      <w:pPr>
        <w:pStyle w:val="ConsPlusNormal"/>
        <w:widowControl/>
        <w:snapToGrid w:val="0"/>
        <w:rPr>
          <w:rFonts w:ascii="Times New Roman" w:hAnsi="Times New Roman" w:cs="Times New Roman"/>
          <w:sz w:val="26"/>
          <w:szCs w:val="26"/>
        </w:rPr>
      </w:pPr>
      <w:r>
        <w:rPr>
          <w:rFonts w:ascii="Times New Roman" w:hAnsi="Times New Roman" w:cs="Times New Roman"/>
          <w:sz w:val="26"/>
          <w:szCs w:val="26"/>
        </w:rPr>
        <w:t>________</w:t>
      </w:r>
      <w:r w:rsidR="002B2B9B" w:rsidRPr="00844FA1">
        <w:rPr>
          <w:rFonts w:ascii="Times New Roman" w:hAnsi="Times New Roman" w:cs="Times New Roman"/>
          <w:sz w:val="26"/>
          <w:szCs w:val="26"/>
        </w:rPr>
        <w:t>______________</w:t>
      </w:r>
      <w:r w:rsidR="00D65D8D" w:rsidRPr="00844FA1">
        <w:rPr>
          <w:rFonts w:ascii="Times New Roman" w:hAnsi="Times New Roman" w:cs="Times New Roman"/>
          <w:sz w:val="26"/>
          <w:szCs w:val="26"/>
        </w:rPr>
        <w:t>________________</w:t>
      </w:r>
      <w:r>
        <w:rPr>
          <w:rFonts w:ascii="Times New Roman" w:hAnsi="Times New Roman" w:cs="Times New Roman"/>
          <w:sz w:val="26"/>
          <w:szCs w:val="26"/>
        </w:rPr>
        <w:t>_____________________________</w:t>
      </w:r>
    </w:p>
    <w:p w:rsidR="00D65D8D" w:rsidRPr="00844FA1" w:rsidRDefault="002B2B9B" w:rsidP="00D65D8D">
      <w:pPr>
        <w:pStyle w:val="ConsPlusNormal"/>
        <w:widowControl/>
        <w:snapToGrid w:val="0"/>
        <w:rPr>
          <w:rFonts w:ascii="Times New Roman" w:hAnsi="Times New Roman" w:cs="Times New Roman"/>
          <w:sz w:val="26"/>
          <w:szCs w:val="26"/>
        </w:rPr>
      </w:pPr>
      <w:r w:rsidRPr="00844FA1">
        <w:rPr>
          <w:rFonts w:ascii="Times New Roman" w:hAnsi="Times New Roman" w:cs="Times New Roman"/>
          <w:sz w:val="26"/>
          <w:szCs w:val="26"/>
        </w:rPr>
        <w:t>___________________________________________________________________</w:t>
      </w:r>
    </w:p>
    <w:p w:rsidR="00D65D8D" w:rsidRPr="00844FA1" w:rsidRDefault="00D65D8D" w:rsidP="00844FA1">
      <w:pPr>
        <w:pStyle w:val="ConsPlusNormal"/>
        <w:widowControl/>
        <w:snapToGrid w:val="0"/>
        <w:ind w:firstLine="709"/>
        <w:rPr>
          <w:rFonts w:ascii="Times New Roman" w:hAnsi="Times New Roman" w:cs="Times New Roman"/>
          <w:sz w:val="26"/>
          <w:szCs w:val="26"/>
        </w:rPr>
      </w:pPr>
      <w:r w:rsidRPr="00844FA1">
        <w:rPr>
          <w:rFonts w:ascii="Times New Roman" w:hAnsi="Times New Roman" w:cs="Times New Roman"/>
          <w:sz w:val="26"/>
          <w:szCs w:val="26"/>
        </w:rPr>
        <w:t>Тип рекламной конструкции _________________</w:t>
      </w:r>
      <w:r w:rsidR="00844FA1">
        <w:rPr>
          <w:rFonts w:ascii="Times New Roman" w:hAnsi="Times New Roman" w:cs="Times New Roman"/>
          <w:sz w:val="26"/>
          <w:szCs w:val="26"/>
        </w:rPr>
        <w:t>_</w:t>
      </w:r>
      <w:r w:rsidRPr="00844FA1">
        <w:rPr>
          <w:rFonts w:ascii="Times New Roman" w:hAnsi="Times New Roman" w:cs="Times New Roman"/>
          <w:sz w:val="26"/>
          <w:szCs w:val="26"/>
        </w:rPr>
        <w:t>___________________</w:t>
      </w:r>
    </w:p>
    <w:p w:rsidR="00D65D8D" w:rsidRPr="00844FA1" w:rsidRDefault="00D65D8D" w:rsidP="00D65D8D">
      <w:pPr>
        <w:pStyle w:val="ConsPlusNormal"/>
        <w:widowControl/>
        <w:snapToGrid w:val="0"/>
        <w:rPr>
          <w:rFonts w:ascii="Times New Roman" w:hAnsi="Times New Roman" w:cs="Times New Roman"/>
          <w:sz w:val="26"/>
          <w:szCs w:val="26"/>
        </w:rPr>
      </w:pPr>
      <w:r w:rsidRPr="00844FA1">
        <w:rPr>
          <w:rFonts w:ascii="Times New Roman" w:hAnsi="Times New Roman" w:cs="Times New Roman"/>
          <w:sz w:val="26"/>
          <w:szCs w:val="26"/>
        </w:rPr>
        <w:t>__________________________________________________________________________________</w:t>
      </w:r>
      <w:r w:rsidR="002B2B9B" w:rsidRPr="00844FA1">
        <w:rPr>
          <w:rFonts w:ascii="Times New Roman" w:hAnsi="Times New Roman" w:cs="Times New Roman"/>
          <w:sz w:val="26"/>
          <w:szCs w:val="26"/>
        </w:rPr>
        <w:t>_____________________________</w:t>
      </w:r>
      <w:r w:rsidR="00844FA1">
        <w:rPr>
          <w:rFonts w:ascii="Times New Roman" w:hAnsi="Times New Roman" w:cs="Times New Roman"/>
          <w:sz w:val="26"/>
          <w:szCs w:val="26"/>
        </w:rPr>
        <w:t>_______________________</w:t>
      </w:r>
    </w:p>
    <w:p w:rsidR="00D65D8D" w:rsidRPr="00844FA1" w:rsidRDefault="00D65D8D" w:rsidP="00844FA1">
      <w:pPr>
        <w:pStyle w:val="ConsPlusNormal"/>
        <w:widowControl/>
        <w:snapToGrid w:val="0"/>
        <w:ind w:firstLine="709"/>
        <w:jc w:val="both"/>
        <w:rPr>
          <w:rFonts w:ascii="Times New Roman" w:hAnsi="Times New Roman" w:cs="Times New Roman"/>
          <w:sz w:val="26"/>
          <w:szCs w:val="26"/>
        </w:rPr>
      </w:pPr>
      <w:r w:rsidRPr="00844FA1">
        <w:rPr>
          <w:rFonts w:ascii="Times New Roman" w:hAnsi="Times New Roman" w:cs="Times New Roman"/>
          <w:sz w:val="26"/>
          <w:szCs w:val="26"/>
        </w:rPr>
        <w:t>Сро</w:t>
      </w:r>
      <w:r w:rsidR="00844FA1" w:rsidRPr="00844FA1">
        <w:rPr>
          <w:rFonts w:ascii="Times New Roman" w:hAnsi="Times New Roman" w:cs="Times New Roman"/>
          <w:sz w:val="26"/>
          <w:szCs w:val="26"/>
        </w:rPr>
        <w:t>к действия разрешения: с «__</w:t>
      </w:r>
      <w:proofErr w:type="gramStart"/>
      <w:r w:rsidR="00844FA1" w:rsidRPr="00844FA1">
        <w:rPr>
          <w:rFonts w:ascii="Times New Roman" w:hAnsi="Times New Roman" w:cs="Times New Roman"/>
          <w:sz w:val="26"/>
          <w:szCs w:val="26"/>
        </w:rPr>
        <w:t>_»</w:t>
      </w:r>
      <w:r w:rsidRPr="00844FA1">
        <w:rPr>
          <w:rFonts w:ascii="Times New Roman" w:hAnsi="Times New Roman" w:cs="Times New Roman"/>
          <w:sz w:val="26"/>
          <w:szCs w:val="26"/>
        </w:rPr>
        <w:t>_</w:t>
      </w:r>
      <w:proofErr w:type="gramEnd"/>
      <w:r w:rsidRPr="00844FA1">
        <w:rPr>
          <w:rFonts w:ascii="Times New Roman" w:hAnsi="Times New Roman" w:cs="Times New Roman"/>
          <w:sz w:val="26"/>
          <w:szCs w:val="26"/>
        </w:rPr>
        <w:t>__</w:t>
      </w:r>
      <w:r w:rsidR="00844FA1" w:rsidRPr="00844FA1">
        <w:rPr>
          <w:rFonts w:ascii="Times New Roman" w:hAnsi="Times New Roman" w:cs="Times New Roman"/>
          <w:sz w:val="26"/>
          <w:szCs w:val="26"/>
        </w:rPr>
        <w:t>___________20__г.</w:t>
      </w:r>
      <w:r w:rsidRPr="00844FA1">
        <w:rPr>
          <w:rFonts w:ascii="Times New Roman" w:hAnsi="Times New Roman" w:cs="Times New Roman"/>
          <w:sz w:val="26"/>
          <w:szCs w:val="26"/>
        </w:rPr>
        <w:t xml:space="preserve"> по </w:t>
      </w:r>
      <w:r w:rsidR="00844FA1" w:rsidRPr="00844FA1">
        <w:rPr>
          <w:rFonts w:ascii="Times New Roman" w:hAnsi="Times New Roman" w:cs="Times New Roman"/>
          <w:sz w:val="26"/>
          <w:szCs w:val="26"/>
        </w:rPr>
        <w:t>«___»______________20__г.</w:t>
      </w:r>
    </w:p>
    <w:p w:rsidR="00D65D8D" w:rsidRPr="00D65D8D" w:rsidRDefault="00D65D8D" w:rsidP="00D65D8D">
      <w:pPr>
        <w:pStyle w:val="ConsPlusNormal"/>
        <w:widowControl/>
        <w:snapToGrid w:val="0"/>
        <w:rPr>
          <w:rFonts w:ascii="Times New Roman" w:hAnsi="Times New Roman" w:cs="Times New Roman"/>
          <w:sz w:val="24"/>
          <w:szCs w:val="24"/>
        </w:rPr>
      </w:pPr>
    </w:p>
    <w:p w:rsidR="00D65D8D" w:rsidRPr="00844FA1" w:rsidRDefault="00D65D8D" w:rsidP="00844FA1">
      <w:pPr>
        <w:pStyle w:val="ConsPlusNormal"/>
        <w:widowControl/>
        <w:snapToGrid w:val="0"/>
        <w:ind w:firstLine="709"/>
        <w:rPr>
          <w:rFonts w:ascii="Times New Roman" w:hAnsi="Times New Roman" w:cs="Times New Roman"/>
          <w:sz w:val="26"/>
          <w:szCs w:val="26"/>
        </w:rPr>
      </w:pPr>
      <w:r w:rsidRPr="00844FA1">
        <w:rPr>
          <w:rFonts w:ascii="Times New Roman" w:hAnsi="Times New Roman" w:cs="Times New Roman"/>
          <w:sz w:val="26"/>
          <w:szCs w:val="26"/>
        </w:rPr>
        <w:t>Основание: ____________</w:t>
      </w:r>
      <w:r w:rsidR="002B2B9B" w:rsidRPr="00844FA1">
        <w:rPr>
          <w:rFonts w:ascii="Times New Roman" w:hAnsi="Times New Roman" w:cs="Times New Roman"/>
          <w:sz w:val="26"/>
          <w:szCs w:val="26"/>
        </w:rPr>
        <w:t>_____________</w:t>
      </w:r>
      <w:r w:rsidR="00844FA1">
        <w:rPr>
          <w:rFonts w:ascii="Times New Roman" w:hAnsi="Times New Roman" w:cs="Times New Roman"/>
          <w:sz w:val="26"/>
          <w:szCs w:val="26"/>
        </w:rPr>
        <w:t>_____________________</w:t>
      </w:r>
      <w:r w:rsidRPr="00844FA1">
        <w:rPr>
          <w:rFonts w:ascii="Times New Roman" w:hAnsi="Times New Roman" w:cs="Times New Roman"/>
          <w:sz w:val="26"/>
          <w:szCs w:val="26"/>
        </w:rPr>
        <w:t>_____</w:t>
      </w:r>
    </w:p>
    <w:p w:rsidR="00844FA1" w:rsidRDefault="00D65D8D" w:rsidP="00D65D8D">
      <w:pPr>
        <w:pStyle w:val="ConsPlusNormal"/>
        <w:widowControl/>
        <w:snapToGrid w:val="0"/>
        <w:rPr>
          <w:rFonts w:ascii="Times New Roman" w:hAnsi="Times New Roman" w:cs="Times New Roman"/>
          <w:sz w:val="24"/>
          <w:szCs w:val="24"/>
        </w:rPr>
      </w:pPr>
      <w:r w:rsidRPr="00D65D8D">
        <w:rPr>
          <w:rFonts w:ascii="Times New Roman" w:hAnsi="Times New Roman" w:cs="Times New Roman"/>
          <w:sz w:val="24"/>
          <w:szCs w:val="24"/>
        </w:rPr>
        <w:t>_________________________________________________________________________</w:t>
      </w:r>
    </w:p>
    <w:p w:rsidR="00844FA1" w:rsidRPr="00844FA1" w:rsidRDefault="00844FA1" w:rsidP="00844FA1">
      <w:pPr>
        <w:pStyle w:val="ConsPlusNormal"/>
        <w:widowControl/>
        <w:snapToGrid w:val="0"/>
        <w:jc w:val="center"/>
        <w:rPr>
          <w:rFonts w:ascii="Times New Roman" w:hAnsi="Times New Roman" w:cs="Times New Roman"/>
        </w:rPr>
      </w:pPr>
      <w:r w:rsidRPr="00844FA1">
        <w:rPr>
          <w:rFonts w:ascii="Times New Roman" w:hAnsi="Times New Roman" w:cs="Times New Roman"/>
        </w:rPr>
        <w:t>(на отдельно стоящий объект - документы аренды земли, договор с владельцем земельного участка,</w:t>
      </w:r>
    </w:p>
    <w:p w:rsidR="00D65D8D" w:rsidRPr="00D65D8D" w:rsidRDefault="00D65D8D" w:rsidP="00D65D8D">
      <w:pPr>
        <w:pStyle w:val="ConsPlusNormal"/>
        <w:widowControl/>
        <w:snapToGrid w:val="0"/>
        <w:rPr>
          <w:rFonts w:ascii="Times New Roman" w:hAnsi="Times New Roman" w:cs="Times New Roman"/>
          <w:sz w:val="24"/>
          <w:szCs w:val="24"/>
        </w:rPr>
      </w:pPr>
      <w:r w:rsidRPr="00D65D8D">
        <w:rPr>
          <w:rFonts w:ascii="Times New Roman" w:hAnsi="Times New Roman" w:cs="Times New Roman"/>
          <w:sz w:val="24"/>
          <w:szCs w:val="24"/>
        </w:rPr>
        <w:t>__________</w:t>
      </w:r>
      <w:r w:rsidR="002B2B9B">
        <w:rPr>
          <w:rFonts w:ascii="Times New Roman" w:hAnsi="Times New Roman" w:cs="Times New Roman"/>
          <w:sz w:val="24"/>
          <w:szCs w:val="24"/>
        </w:rPr>
        <w:t>_____________________________________________________________</w:t>
      </w:r>
      <w:r w:rsidRPr="00D65D8D">
        <w:rPr>
          <w:rFonts w:ascii="Times New Roman" w:hAnsi="Times New Roman" w:cs="Times New Roman"/>
          <w:sz w:val="24"/>
          <w:szCs w:val="24"/>
        </w:rPr>
        <w:t>__</w:t>
      </w:r>
    </w:p>
    <w:p w:rsidR="00D65D8D" w:rsidRPr="002B2B9B" w:rsidRDefault="00844FA1" w:rsidP="00844FA1">
      <w:pPr>
        <w:pStyle w:val="ConsPlusNormal"/>
        <w:widowControl/>
        <w:snapToGrid w:val="0"/>
        <w:jc w:val="center"/>
        <w:rPr>
          <w:rFonts w:ascii="Times New Roman" w:hAnsi="Times New Roman" w:cs="Times New Roman"/>
        </w:rPr>
      </w:pPr>
      <w:r>
        <w:rPr>
          <w:rFonts w:ascii="Times New Roman" w:hAnsi="Times New Roman" w:cs="Times New Roman"/>
        </w:rPr>
        <w:t>на объект,</w:t>
      </w:r>
      <w:r w:rsidR="00D65D8D" w:rsidRPr="002B2B9B">
        <w:rPr>
          <w:rFonts w:ascii="Times New Roman" w:hAnsi="Times New Roman" w:cs="Times New Roman"/>
        </w:rPr>
        <w:t xml:space="preserve"> размещённый на здании, сооружении - договор с владельцем здания, сооружения)</w:t>
      </w:r>
    </w:p>
    <w:p w:rsidR="00D65D8D" w:rsidRPr="00D65D8D" w:rsidRDefault="00D65D8D" w:rsidP="00D65D8D">
      <w:pPr>
        <w:pStyle w:val="ConsPlusNormal"/>
        <w:widowControl/>
        <w:snapToGrid w:val="0"/>
        <w:rPr>
          <w:rFonts w:ascii="Times New Roman" w:hAnsi="Times New Roman" w:cs="Times New Roman"/>
          <w:sz w:val="24"/>
          <w:szCs w:val="24"/>
        </w:rPr>
      </w:pPr>
    </w:p>
    <w:p w:rsidR="00D65D8D" w:rsidRPr="00844FA1" w:rsidRDefault="00D65D8D" w:rsidP="00844FA1">
      <w:pPr>
        <w:pStyle w:val="ConsPlusNormal"/>
        <w:widowControl/>
        <w:snapToGrid w:val="0"/>
        <w:ind w:firstLine="709"/>
        <w:rPr>
          <w:rFonts w:ascii="Times New Roman" w:hAnsi="Times New Roman" w:cs="Times New Roman"/>
          <w:sz w:val="26"/>
          <w:szCs w:val="26"/>
        </w:rPr>
      </w:pPr>
      <w:r w:rsidRPr="00844FA1">
        <w:rPr>
          <w:rFonts w:ascii="Times New Roman" w:hAnsi="Times New Roman" w:cs="Times New Roman"/>
          <w:sz w:val="26"/>
          <w:szCs w:val="26"/>
        </w:rPr>
        <w:t>Гла</w:t>
      </w:r>
      <w:r w:rsidR="00844FA1">
        <w:rPr>
          <w:rFonts w:ascii="Times New Roman" w:hAnsi="Times New Roman" w:cs="Times New Roman"/>
          <w:sz w:val="26"/>
          <w:szCs w:val="26"/>
        </w:rPr>
        <w:t>ва города Когалыма</w:t>
      </w:r>
      <w:r w:rsidR="00844FA1">
        <w:rPr>
          <w:rFonts w:ascii="Times New Roman" w:hAnsi="Times New Roman" w:cs="Times New Roman"/>
          <w:sz w:val="26"/>
          <w:szCs w:val="26"/>
        </w:rPr>
        <w:tab/>
        <w:t xml:space="preserve"> </w:t>
      </w:r>
      <w:r w:rsidRPr="00844FA1">
        <w:rPr>
          <w:rFonts w:ascii="Times New Roman" w:hAnsi="Times New Roman" w:cs="Times New Roman"/>
          <w:sz w:val="26"/>
          <w:szCs w:val="26"/>
        </w:rPr>
        <w:t xml:space="preserve">  ________________      /Ф.И.О./      </w:t>
      </w:r>
    </w:p>
    <w:p w:rsidR="00D65D8D" w:rsidRPr="00844FA1" w:rsidRDefault="00D65D8D" w:rsidP="00D65D8D">
      <w:pPr>
        <w:pStyle w:val="ConsPlusNormal"/>
        <w:widowControl/>
        <w:snapToGrid w:val="0"/>
        <w:rPr>
          <w:rFonts w:ascii="Times New Roman" w:hAnsi="Times New Roman" w:cs="Times New Roman"/>
        </w:rPr>
      </w:pPr>
      <w:r w:rsidRPr="00844FA1">
        <w:rPr>
          <w:rFonts w:ascii="Times New Roman" w:hAnsi="Times New Roman" w:cs="Times New Roman"/>
        </w:rPr>
        <w:t xml:space="preserve">                                           </w:t>
      </w:r>
      <w:r w:rsidR="00844FA1">
        <w:rPr>
          <w:rFonts w:ascii="Times New Roman" w:hAnsi="Times New Roman" w:cs="Times New Roman"/>
        </w:rPr>
        <w:t xml:space="preserve">         </w:t>
      </w:r>
      <w:r w:rsidRPr="00844FA1">
        <w:rPr>
          <w:rFonts w:ascii="Times New Roman" w:hAnsi="Times New Roman" w:cs="Times New Roman"/>
        </w:rPr>
        <w:t xml:space="preserve">                </w:t>
      </w:r>
      <w:r w:rsidR="00844FA1">
        <w:rPr>
          <w:rFonts w:ascii="Times New Roman" w:hAnsi="Times New Roman" w:cs="Times New Roman"/>
        </w:rPr>
        <w:tab/>
      </w:r>
      <w:r w:rsidRPr="00844FA1">
        <w:rPr>
          <w:rFonts w:ascii="Times New Roman" w:hAnsi="Times New Roman" w:cs="Times New Roman"/>
        </w:rPr>
        <w:tab/>
        <w:t>(подпись)</w:t>
      </w:r>
      <w:r w:rsidRPr="00844FA1">
        <w:rPr>
          <w:rFonts w:ascii="Times New Roman" w:hAnsi="Times New Roman" w:cs="Times New Roman"/>
        </w:rPr>
        <w:tab/>
      </w:r>
    </w:p>
    <w:p w:rsidR="00D65D8D" w:rsidRDefault="00D65D8D" w:rsidP="00D65D8D">
      <w:pPr>
        <w:pStyle w:val="ConsPlusNormal"/>
        <w:widowControl/>
        <w:snapToGrid w:val="0"/>
        <w:rPr>
          <w:rFonts w:ascii="Times New Roman" w:hAnsi="Times New Roman" w:cs="Times New Roman"/>
          <w:sz w:val="24"/>
          <w:szCs w:val="24"/>
        </w:rPr>
      </w:pPr>
      <w:r w:rsidRPr="00D65D8D">
        <w:rPr>
          <w:rFonts w:ascii="Times New Roman" w:hAnsi="Times New Roman" w:cs="Times New Roman"/>
          <w:sz w:val="24"/>
          <w:szCs w:val="24"/>
        </w:rPr>
        <w:t>________________________________</w:t>
      </w:r>
      <w:r w:rsidR="002B2B9B">
        <w:rPr>
          <w:rFonts w:ascii="Times New Roman" w:hAnsi="Times New Roman" w:cs="Times New Roman"/>
          <w:sz w:val="24"/>
          <w:szCs w:val="24"/>
        </w:rPr>
        <w:t>________</w:t>
      </w:r>
      <w:r w:rsidRPr="00D65D8D">
        <w:rPr>
          <w:rFonts w:ascii="Times New Roman" w:hAnsi="Times New Roman" w:cs="Times New Roman"/>
          <w:sz w:val="24"/>
          <w:szCs w:val="24"/>
        </w:rPr>
        <w:t xml:space="preserve">________                 ________________     </w:t>
      </w:r>
    </w:p>
    <w:p w:rsidR="00D65D8D" w:rsidRPr="00844FA1" w:rsidRDefault="00D65D8D" w:rsidP="000B2691">
      <w:pPr>
        <w:pStyle w:val="ConsPlusNormal"/>
        <w:widowControl/>
        <w:snapToGrid w:val="0"/>
        <w:ind w:firstLine="709"/>
        <w:rPr>
          <w:rFonts w:ascii="Times New Roman" w:hAnsi="Times New Roman" w:cs="Times New Roman"/>
        </w:rPr>
      </w:pPr>
      <w:r w:rsidRPr="00844FA1">
        <w:rPr>
          <w:rFonts w:ascii="Times New Roman" w:hAnsi="Times New Roman" w:cs="Times New Roman"/>
        </w:rPr>
        <w:t xml:space="preserve">(Ф.И.О, должность уполномоченного сотрудника                     </w:t>
      </w:r>
      <w:r w:rsidR="000B2691">
        <w:rPr>
          <w:rFonts w:ascii="Times New Roman" w:hAnsi="Times New Roman" w:cs="Times New Roman"/>
        </w:rPr>
        <w:t xml:space="preserve">  </w:t>
      </w:r>
      <w:r w:rsidR="002B2B9B" w:rsidRPr="00844FA1">
        <w:rPr>
          <w:rFonts w:ascii="Times New Roman" w:hAnsi="Times New Roman" w:cs="Times New Roman"/>
        </w:rPr>
        <w:t xml:space="preserve">                         </w:t>
      </w:r>
      <w:proofErr w:type="gramStart"/>
      <w:r w:rsidR="002B2B9B" w:rsidRPr="00844FA1">
        <w:rPr>
          <w:rFonts w:ascii="Times New Roman" w:hAnsi="Times New Roman" w:cs="Times New Roman"/>
        </w:rPr>
        <w:t xml:space="preserve">   </w:t>
      </w:r>
      <w:r w:rsidRPr="00844FA1">
        <w:rPr>
          <w:rFonts w:ascii="Times New Roman" w:hAnsi="Times New Roman" w:cs="Times New Roman"/>
        </w:rPr>
        <w:t>(</w:t>
      </w:r>
      <w:proofErr w:type="gramEnd"/>
      <w:r w:rsidRPr="00844FA1">
        <w:rPr>
          <w:rFonts w:ascii="Times New Roman" w:hAnsi="Times New Roman" w:cs="Times New Roman"/>
        </w:rPr>
        <w:t>подпись)</w:t>
      </w:r>
    </w:p>
    <w:p w:rsidR="00D65D8D" w:rsidRPr="00844FA1" w:rsidRDefault="00D65D8D" w:rsidP="000B2691">
      <w:pPr>
        <w:pStyle w:val="ConsPlusNormal"/>
        <w:widowControl/>
        <w:snapToGrid w:val="0"/>
        <w:ind w:right="3117"/>
        <w:jc w:val="center"/>
        <w:rPr>
          <w:rFonts w:ascii="Times New Roman" w:hAnsi="Times New Roman" w:cs="Times New Roman"/>
        </w:rPr>
      </w:pPr>
      <w:r w:rsidRPr="00844FA1">
        <w:rPr>
          <w:rFonts w:ascii="Times New Roman" w:hAnsi="Times New Roman" w:cs="Times New Roman"/>
        </w:rPr>
        <w:t>органа, осуществляющего выдачу разрешения</w:t>
      </w:r>
    </w:p>
    <w:p w:rsidR="00D65D8D" w:rsidRPr="00844FA1" w:rsidRDefault="00D65D8D" w:rsidP="000B2691">
      <w:pPr>
        <w:pStyle w:val="ConsPlusNormal"/>
        <w:widowControl/>
        <w:snapToGrid w:val="0"/>
        <w:ind w:right="3117"/>
        <w:jc w:val="center"/>
        <w:rPr>
          <w:rFonts w:ascii="Times New Roman" w:hAnsi="Times New Roman" w:cs="Times New Roman"/>
        </w:rPr>
      </w:pPr>
      <w:r w:rsidRPr="00844FA1">
        <w:rPr>
          <w:rFonts w:ascii="Times New Roman" w:hAnsi="Times New Roman" w:cs="Times New Roman"/>
        </w:rPr>
        <w:t>на установку и эксплуатацию рекламной конструкции)</w:t>
      </w:r>
    </w:p>
    <w:p w:rsidR="002B2B9B" w:rsidRDefault="002B2B9B" w:rsidP="00D65D8D">
      <w:pPr>
        <w:pStyle w:val="ConsPlusNormal"/>
        <w:widowControl/>
        <w:snapToGrid w:val="0"/>
        <w:rPr>
          <w:rFonts w:ascii="Times New Roman" w:hAnsi="Times New Roman" w:cs="Times New Roman"/>
          <w:sz w:val="24"/>
          <w:szCs w:val="24"/>
        </w:rPr>
      </w:pPr>
    </w:p>
    <w:p w:rsidR="00D65D8D" w:rsidRPr="000B2691" w:rsidRDefault="00D65D8D" w:rsidP="00D65D8D">
      <w:pPr>
        <w:pStyle w:val="ConsPlusNormal"/>
        <w:widowControl/>
        <w:snapToGrid w:val="0"/>
        <w:rPr>
          <w:rFonts w:ascii="Times New Roman" w:hAnsi="Times New Roman" w:cs="Times New Roman"/>
          <w:sz w:val="26"/>
          <w:szCs w:val="26"/>
        </w:rPr>
      </w:pPr>
      <w:r w:rsidRPr="000B2691">
        <w:rPr>
          <w:rFonts w:ascii="Times New Roman" w:hAnsi="Times New Roman" w:cs="Times New Roman"/>
          <w:sz w:val="26"/>
          <w:szCs w:val="26"/>
        </w:rPr>
        <w:t xml:space="preserve">«____»______________20      г. </w:t>
      </w:r>
    </w:p>
    <w:p w:rsidR="0005170A" w:rsidRDefault="0005170A" w:rsidP="00BC6C58">
      <w:pPr>
        <w:pStyle w:val="ConsPlusNormal"/>
        <w:widowControl/>
        <w:snapToGrid w:val="0"/>
        <w:jc w:val="right"/>
        <w:rPr>
          <w:rFonts w:ascii="Times New Roman" w:hAnsi="Times New Roman" w:cs="Times New Roman"/>
          <w:sz w:val="26"/>
          <w:szCs w:val="26"/>
        </w:rPr>
      </w:pPr>
    </w:p>
    <w:p w:rsidR="0005170A" w:rsidRDefault="0005170A" w:rsidP="00BC6C58">
      <w:pPr>
        <w:pStyle w:val="ConsPlusNormal"/>
        <w:widowControl/>
        <w:snapToGrid w:val="0"/>
        <w:jc w:val="right"/>
        <w:rPr>
          <w:rFonts w:ascii="Times New Roman" w:hAnsi="Times New Roman" w:cs="Times New Roman"/>
          <w:sz w:val="26"/>
          <w:szCs w:val="26"/>
        </w:rPr>
      </w:pPr>
    </w:p>
    <w:p w:rsidR="002B2B9B" w:rsidRPr="000B2691" w:rsidRDefault="00BC6C58" w:rsidP="000B2691">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lastRenderedPageBreak/>
        <w:t>Приложение 2</w:t>
      </w:r>
    </w:p>
    <w:p w:rsidR="00BC6C58" w:rsidRPr="000B2691" w:rsidRDefault="007824ED" w:rsidP="000B2691">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t xml:space="preserve">к </w:t>
      </w:r>
      <w:hyperlink r:id="rId30" w:anchor="sub_1000" w:history="1">
        <w:r w:rsidRPr="000B2691">
          <w:rPr>
            <w:rFonts w:ascii="Times New Roman" w:hAnsi="Times New Roman" w:cs="Times New Roman"/>
            <w:sz w:val="26"/>
            <w:szCs w:val="26"/>
          </w:rPr>
          <w:t>административному регламенту</w:t>
        </w:r>
      </w:hyperlink>
      <w:r w:rsidRPr="000B2691">
        <w:rPr>
          <w:rFonts w:ascii="Times New Roman" w:hAnsi="Times New Roman" w:cs="Times New Roman"/>
          <w:sz w:val="26"/>
          <w:szCs w:val="26"/>
        </w:rPr>
        <w:t xml:space="preserve"> </w:t>
      </w:r>
    </w:p>
    <w:p w:rsidR="007824ED" w:rsidRPr="000B2691" w:rsidRDefault="007824ED" w:rsidP="000B2691">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t>предоставления муниципальной</w:t>
      </w:r>
    </w:p>
    <w:p w:rsidR="007824ED" w:rsidRPr="000B2691" w:rsidRDefault="007824ED" w:rsidP="000B2691">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t xml:space="preserve"> услуги «Выдача разрешений </w:t>
      </w:r>
    </w:p>
    <w:p w:rsidR="007824ED" w:rsidRPr="000B2691" w:rsidRDefault="007824ED" w:rsidP="000B2691">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t>на установку и эксплуатацию</w:t>
      </w:r>
    </w:p>
    <w:p w:rsidR="007824ED" w:rsidRPr="000B2691" w:rsidRDefault="007824ED" w:rsidP="000B2691">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t xml:space="preserve"> рекламных конструкций, </w:t>
      </w:r>
    </w:p>
    <w:p w:rsidR="007824ED" w:rsidRPr="000B2691" w:rsidRDefault="007824ED" w:rsidP="000B2691">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t>аннулирование таких разрешений»</w:t>
      </w:r>
    </w:p>
    <w:p w:rsidR="007824ED" w:rsidRPr="000B2691" w:rsidRDefault="007824ED" w:rsidP="000B2691">
      <w:pPr>
        <w:spacing w:after="0" w:line="240" w:lineRule="auto"/>
        <w:ind w:left="5387"/>
        <w:jc w:val="right"/>
        <w:rPr>
          <w:color w:val="FF0000"/>
          <w:sz w:val="26"/>
          <w:szCs w:val="26"/>
        </w:rPr>
      </w:pPr>
    </w:p>
    <w:p w:rsidR="007824ED" w:rsidRPr="000B2691" w:rsidRDefault="00695D6E" w:rsidP="000B2691">
      <w:pPr>
        <w:pStyle w:val="ConsPlusNormal"/>
        <w:widowControl/>
        <w:snapToGrid w:val="0"/>
        <w:jc w:val="center"/>
        <w:rPr>
          <w:rFonts w:ascii="Times New Roman" w:hAnsi="Times New Roman" w:cs="Times New Roman"/>
          <w:sz w:val="26"/>
          <w:szCs w:val="26"/>
        </w:rPr>
      </w:pPr>
      <w:r w:rsidRPr="000B2691">
        <w:rPr>
          <w:rFonts w:ascii="Times New Roman" w:hAnsi="Times New Roman" w:cs="Times New Roman"/>
          <w:sz w:val="26"/>
          <w:szCs w:val="26"/>
        </w:rPr>
        <w:t>АДМИНИСТРАЦИЯ ГОРОДА КОГАЛЫМА</w:t>
      </w:r>
    </w:p>
    <w:p w:rsidR="007824ED" w:rsidRPr="000B2691" w:rsidRDefault="007824ED" w:rsidP="000B2691">
      <w:pPr>
        <w:autoSpaceDE w:val="0"/>
        <w:autoSpaceDN w:val="0"/>
        <w:adjustRightInd w:val="0"/>
        <w:spacing w:after="0" w:line="240" w:lineRule="auto"/>
        <w:jc w:val="center"/>
        <w:outlineLvl w:val="0"/>
        <w:rPr>
          <w:rFonts w:ascii="Times New Roman" w:hAnsi="Times New Roman" w:cs="Times New Roman"/>
          <w:bCs/>
          <w:sz w:val="26"/>
          <w:szCs w:val="26"/>
        </w:rPr>
      </w:pPr>
    </w:p>
    <w:p w:rsidR="00695D6E" w:rsidRPr="000B2691" w:rsidRDefault="007824ED" w:rsidP="000B2691">
      <w:pPr>
        <w:pStyle w:val="ConsPlusNormal"/>
        <w:widowControl/>
        <w:snapToGrid w:val="0"/>
        <w:jc w:val="center"/>
        <w:rPr>
          <w:rFonts w:ascii="Times New Roman" w:hAnsi="Times New Roman" w:cs="Times New Roman"/>
          <w:sz w:val="26"/>
          <w:szCs w:val="26"/>
        </w:rPr>
      </w:pPr>
      <w:r w:rsidRPr="000B2691">
        <w:rPr>
          <w:rFonts w:ascii="Times New Roman" w:hAnsi="Times New Roman" w:cs="Times New Roman"/>
          <w:sz w:val="26"/>
          <w:szCs w:val="26"/>
        </w:rPr>
        <w:t xml:space="preserve">Решение об аннулировании разрешения </w:t>
      </w:r>
    </w:p>
    <w:p w:rsidR="007824ED" w:rsidRPr="000B2691" w:rsidRDefault="007824ED" w:rsidP="000B2691">
      <w:pPr>
        <w:pStyle w:val="ConsPlusNormal"/>
        <w:widowControl/>
        <w:snapToGrid w:val="0"/>
        <w:jc w:val="center"/>
        <w:rPr>
          <w:rFonts w:ascii="Times New Roman" w:hAnsi="Times New Roman" w:cs="Times New Roman"/>
          <w:sz w:val="26"/>
          <w:szCs w:val="26"/>
        </w:rPr>
      </w:pPr>
      <w:r w:rsidRPr="000B2691">
        <w:rPr>
          <w:rFonts w:ascii="Times New Roman" w:hAnsi="Times New Roman" w:cs="Times New Roman"/>
          <w:sz w:val="26"/>
          <w:szCs w:val="26"/>
        </w:rPr>
        <w:t>на установку и эксплуатацию рекламной конструкции</w:t>
      </w:r>
    </w:p>
    <w:p w:rsidR="007824ED" w:rsidRPr="000B2691" w:rsidRDefault="007824ED" w:rsidP="000B2691">
      <w:pPr>
        <w:spacing w:after="0" w:line="240" w:lineRule="auto"/>
        <w:rPr>
          <w:rFonts w:ascii="Times New Roman" w:hAnsi="Times New Roman" w:cs="Times New Roman"/>
          <w:sz w:val="26"/>
          <w:szCs w:val="26"/>
        </w:rPr>
      </w:pPr>
    </w:p>
    <w:p w:rsidR="007824ED" w:rsidRPr="000B2691" w:rsidRDefault="007824ED" w:rsidP="000B2691">
      <w:pPr>
        <w:spacing w:after="0" w:line="240" w:lineRule="auto"/>
        <w:rPr>
          <w:rFonts w:ascii="Times New Roman" w:hAnsi="Times New Roman" w:cs="Times New Roman"/>
          <w:sz w:val="26"/>
          <w:szCs w:val="26"/>
        </w:rPr>
      </w:pPr>
    </w:p>
    <w:p w:rsidR="007824ED" w:rsidRPr="000B2691" w:rsidRDefault="007824ED" w:rsidP="000B2691">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На основании письменного заявления</w:t>
      </w:r>
      <w:r w:rsidR="000B2691">
        <w:rPr>
          <w:rFonts w:ascii="Times New Roman" w:hAnsi="Times New Roman" w:cs="Times New Roman"/>
          <w:sz w:val="26"/>
          <w:szCs w:val="26"/>
        </w:rPr>
        <w:t xml:space="preserve"> </w:t>
      </w:r>
      <w:r w:rsidRPr="000B2691">
        <w:rPr>
          <w:rFonts w:ascii="Times New Roman" w:hAnsi="Times New Roman" w:cs="Times New Roman"/>
          <w:sz w:val="26"/>
          <w:szCs w:val="26"/>
        </w:rPr>
        <w:t>___</w:t>
      </w:r>
      <w:r w:rsidR="000B2691">
        <w:rPr>
          <w:rFonts w:ascii="Times New Roman" w:hAnsi="Times New Roman" w:cs="Times New Roman"/>
          <w:sz w:val="26"/>
          <w:szCs w:val="26"/>
        </w:rPr>
        <w:t>_________________________</w:t>
      </w:r>
      <w:r w:rsidRPr="000B2691">
        <w:rPr>
          <w:rFonts w:ascii="Times New Roman" w:hAnsi="Times New Roman" w:cs="Times New Roman"/>
          <w:sz w:val="26"/>
          <w:szCs w:val="26"/>
        </w:rPr>
        <w:t>_</w:t>
      </w:r>
      <w:r w:rsidR="000B2691">
        <w:rPr>
          <w:rFonts w:ascii="Times New Roman" w:hAnsi="Times New Roman" w:cs="Times New Roman"/>
          <w:sz w:val="26"/>
          <w:szCs w:val="26"/>
        </w:rPr>
        <w:t xml:space="preserve"> </w:t>
      </w:r>
      <w:r w:rsidRPr="000B2691">
        <w:rPr>
          <w:rFonts w:ascii="Times New Roman" w:hAnsi="Times New Roman" w:cs="Times New Roman"/>
          <w:sz w:val="26"/>
          <w:szCs w:val="26"/>
        </w:rPr>
        <w:t>_____________________</w:t>
      </w:r>
      <w:r w:rsidR="000B2691">
        <w:rPr>
          <w:rFonts w:ascii="Times New Roman" w:hAnsi="Times New Roman" w:cs="Times New Roman"/>
          <w:sz w:val="26"/>
          <w:szCs w:val="26"/>
        </w:rPr>
        <w:t>___________________________________________</w:t>
      </w:r>
      <w:r w:rsidRPr="000B2691">
        <w:rPr>
          <w:rFonts w:ascii="Times New Roman" w:hAnsi="Times New Roman" w:cs="Times New Roman"/>
          <w:sz w:val="26"/>
          <w:szCs w:val="26"/>
        </w:rPr>
        <w:t>___</w:t>
      </w:r>
    </w:p>
    <w:p w:rsidR="002B2B9B" w:rsidRPr="000B2691" w:rsidRDefault="007824ED" w:rsidP="002B2B9B">
      <w:pPr>
        <w:pStyle w:val="ConsPlusNormal"/>
        <w:widowControl/>
        <w:snapToGrid w:val="0"/>
        <w:ind w:firstLine="2552"/>
        <w:rPr>
          <w:rFonts w:ascii="Times New Roman" w:hAnsi="Times New Roman" w:cs="Times New Roman"/>
        </w:rPr>
      </w:pPr>
      <w:r w:rsidRPr="000B2691">
        <w:rPr>
          <w:rFonts w:ascii="Times New Roman" w:hAnsi="Times New Roman" w:cs="Times New Roman"/>
        </w:rPr>
        <w:t xml:space="preserve">(Ф.И.О., наименование заявителя), </w:t>
      </w:r>
    </w:p>
    <w:p w:rsidR="007824ED" w:rsidRPr="000B2691" w:rsidRDefault="007824ED" w:rsidP="000B2691">
      <w:pPr>
        <w:pStyle w:val="ConsPlusNormal"/>
        <w:widowControl/>
        <w:snapToGrid w:val="0"/>
        <w:jc w:val="both"/>
        <w:rPr>
          <w:rFonts w:ascii="Times New Roman" w:hAnsi="Times New Roman" w:cs="Times New Roman"/>
          <w:sz w:val="26"/>
          <w:szCs w:val="26"/>
        </w:rPr>
      </w:pPr>
      <w:r w:rsidRPr="000B2691">
        <w:rPr>
          <w:rFonts w:ascii="Times New Roman" w:hAnsi="Times New Roman" w:cs="Times New Roman"/>
          <w:sz w:val="26"/>
          <w:szCs w:val="26"/>
        </w:rPr>
        <w:t>в соответствии с частью 18 статьи 19 Федерального закона от 13 марта 2006 года № 38-ФЗ «О рекламе» __________________ (уполномоченный орган) аннулирует разрешение на установку и эксплуатацию рекламной конструкции №______, выданное _____ _________________ года.</w:t>
      </w:r>
    </w:p>
    <w:p w:rsidR="007824ED" w:rsidRPr="000B2691" w:rsidRDefault="007824ED" w:rsidP="000B2691">
      <w:pPr>
        <w:pStyle w:val="ConsPlusNormal"/>
        <w:widowControl/>
        <w:snapToGrid w:val="0"/>
        <w:rPr>
          <w:rFonts w:ascii="Times New Roman" w:hAnsi="Times New Roman" w:cs="Times New Roman"/>
          <w:sz w:val="26"/>
          <w:szCs w:val="26"/>
        </w:rPr>
      </w:pPr>
    </w:p>
    <w:p w:rsidR="007824ED" w:rsidRPr="000B2691" w:rsidRDefault="007824ED" w:rsidP="000B2691">
      <w:pPr>
        <w:spacing w:after="0" w:line="240" w:lineRule="auto"/>
        <w:rPr>
          <w:rFonts w:ascii="Times New Roman" w:hAnsi="Times New Roman" w:cs="Times New Roman"/>
          <w:sz w:val="26"/>
          <w:szCs w:val="26"/>
        </w:rPr>
      </w:pPr>
    </w:p>
    <w:p w:rsidR="007824ED" w:rsidRPr="000B2691" w:rsidRDefault="007824ED" w:rsidP="000B2691">
      <w:pPr>
        <w:spacing w:after="0" w:line="240" w:lineRule="auto"/>
        <w:rPr>
          <w:rFonts w:ascii="Times New Roman" w:hAnsi="Times New Roman" w:cs="Times New Roman"/>
          <w:sz w:val="26"/>
          <w:szCs w:val="26"/>
        </w:rPr>
      </w:pPr>
    </w:p>
    <w:p w:rsidR="007824ED" w:rsidRPr="000B2691" w:rsidRDefault="000B2691" w:rsidP="000B2691">
      <w:pPr>
        <w:pStyle w:val="ConsPlusNormal"/>
        <w:widowControl/>
        <w:snapToGrid w:val="0"/>
        <w:ind w:firstLine="709"/>
        <w:rPr>
          <w:rFonts w:ascii="Times New Roman" w:hAnsi="Times New Roman" w:cs="Times New Roman"/>
          <w:sz w:val="26"/>
          <w:szCs w:val="26"/>
        </w:rPr>
      </w:pPr>
      <w:r>
        <w:rPr>
          <w:rFonts w:ascii="Times New Roman" w:hAnsi="Times New Roman" w:cs="Times New Roman"/>
          <w:sz w:val="26"/>
          <w:szCs w:val="26"/>
        </w:rPr>
        <w:t>Глава города Когалыма</w:t>
      </w:r>
      <w:r w:rsidR="007824ED" w:rsidRPr="000B2691">
        <w:rPr>
          <w:rFonts w:ascii="Times New Roman" w:hAnsi="Times New Roman" w:cs="Times New Roman"/>
          <w:sz w:val="26"/>
          <w:szCs w:val="26"/>
        </w:rPr>
        <w:tab/>
        <w:t>________________/_____</w:t>
      </w:r>
      <w:r w:rsidR="004D061F" w:rsidRPr="000B2691">
        <w:rPr>
          <w:rFonts w:ascii="Times New Roman" w:hAnsi="Times New Roman" w:cs="Times New Roman"/>
          <w:sz w:val="26"/>
          <w:szCs w:val="26"/>
        </w:rPr>
        <w:t>_______</w:t>
      </w:r>
      <w:r w:rsidR="007824ED" w:rsidRPr="000B2691">
        <w:rPr>
          <w:rFonts w:ascii="Times New Roman" w:hAnsi="Times New Roman" w:cs="Times New Roman"/>
          <w:sz w:val="26"/>
          <w:szCs w:val="26"/>
        </w:rPr>
        <w:t xml:space="preserve">_________                                    </w:t>
      </w:r>
    </w:p>
    <w:p w:rsidR="007824ED" w:rsidRPr="000B2691" w:rsidRDefault="007824ED" w:rsidP="007824ED">
      <w:pPr>
        <w:pStyle w:val="ConsPlusNormal"/>
        <w:widowControl/>
        <w:snapToGrid w:val="0"/>
        <w:rPr>
          <w:rFonts w:ascii="Times New Roman" w:hAnsi="Times New Roman" w:cs="Times New Roman"/>
        </w:rPr>
      </w:pPr>
      <w:r w:rsidRPr="000B2691">
        <w:rPr>
          <w:rFonts w:ascii="Times New Roman" w:hAnsi="Times New Roman" w:cs="Times New Roman"/>
        </w:rPr>
        <w:t xml:space="preserve">        </w:t>
      </w:r>
      <w:r w:rsidRPr="000B2691">
        <w:rPr>
          <w:rFonts w:ascii="Times New Roman" w:hAnsi="Times New Roman" w:cs="Times New Roman"/>
        </w:rPr>
        <w:tab/>
      </w:r>
      <w:r w:rsidRPr="000B2691">
        <w:rPr>
          <w:rFonts w:ascii="Times New Roman" w:hAnsi="Times New Roman" w:cs="Times New Roman"/>
        </w:rPr>
        <w:tab/>
      </w:r>
      <w:r w:rsidRPr="000B2691">
        <w:rPr>
          <w:rFonts w:ascii="Times New Roman" w:hAnsi="Times New Roman" w:cs="Times New Roman"/>
        </w:rPr>
        <w:tab/>
      </w:r>
      <w:r w:rsidRPr="000B2691">
        <w:rPr>
          <w:rFonts w:ascii="Times New Roman" w:hAnsi="Times New Roman" w:cs="Times New Roman"/>
        </w:rPr>
        <w:tab/>
      </w:r>
      <w:r w:rsidRPr="000B2691">
        <w:rPr>
          <w:rFonts w:ascii="Times New Roman" w:hAnsi="Times New Roman" w:cs="Times New Roman"/>
        </w:rPr>
        <w:tab/>
      </w:r>
      <w:r w:rsidRPr="000B2691">
        <w:rPr>
          <w:rFonts w:ascii="Times New Roman" w:hAnsi="Times New Roman" w:cs="Times New Roman"/>
        </w:rPr>
        <w:tab/>
        <w:t xml:space="preserve"> (</w:t>
      </w:r>
      <w:proofErr w:type="gramStart"/>
      <w:r w:rsidRPr="000B2691">
        <w:rPr>
          <w:rFonts w:ascii="Times New Roman" w:hAnsi="Times New Roman" w:cs="Times New Roman"/>
        </w:rPr>
        <w:t xml:space="preserve">подпись)   </w:t>
      </w:r>
      <w:proofErr w:type="gramEnd"/>
      <w:r w:rsidRPr="000B2691">
        <w:rPr>
          <w:rFonts w:ascii="Times New Roman" w:hAnsi="Times New Roman" w:cs="Times New Roman"/>
        </w:rPr>
        <w:t xml:space="preserve">        </w:t>
      </w:r>
      <w:r w:rsidR="004D061F" w:rsidRPr="000B2691">
        <w:rPr>
          <w:rFonts w:ascii="Times New Roman" w:hAnsi="Times New Roman" w:cs="Times New Roman"/>
        </w:rPr>
        <w:t xml:space="preserve">              </w:t>
      </w:r>
      <w:r w:rsidRPr="000B2691">
        <w:rPr>
          <w:rFonts w:ascii="Times New Roman" w:hAnsi="Times New Roman" w:cs="Times New Roman"/>
        </w:rPr>
        <w:t>(Ф.И.О.)</w:t>
      </w:r>
    </w:p>
    <w:p w:rsidR="007824ED" w:rsidRPr="000B2691" w:rsidRDefault="007824ED" w:rsidP="007824ED">
      <w:pPr>
        <w:pStyle w:val="ConsPlusNormal"/>
        <w:widowControl/>
        <w:snapToGrid w:val="0"/>
        <w:rPr>
          <w:rFonts w:ascii="Times New Roman" w:hAnsi="Times New Roman" w:cs="Times New Roman"/>
          <w:sz w:val="26"/>
          <w:szCs w:val="26"/>
        </w:rPr>
      </w:pPr>
    </w:p>
    <w:p w:rsidR="007824ED" w:rsidRPr="000B2691" w:rsidRDefault="007824ED" w:rsidP="007824ED">
      <w:pPr>
        <w:pStyle w:val="ConsPlusNormal"/>
        <w:widowControl/>
        <w:snapToGrid w:val="0"/>
        <w:rPr>
          <w:rFonts w:ascii="Times New Roman" w:hAnsi="Times New Roman" w:cs="Times New Roman"/>
          <w:sz w:val="26"/>
          <w:szCs w:val="26"/>
        </w:rPr>
      </w:pPr>
    </w:p>
    <w:p w:rsidR="007824ED" w:rsidRPr="000B2691" w:rsidRDefault="007824ED" w:rsidP="007824ED">
      <w:pPr>
        <w:pStyle w:val="ConsPlusNormal"/>
        <w:widowControl/>
        <w:snapToGrid w:val="0"/>
        <w:rPr>
          <w:rFonts w:ascii="Times New Roman" w:hAnsi="Times New Roman" w:cs="Times New Roman"/>
          <w:sz w:val="26"/>
          <w:szCs w:val="26"/>
        </w:rPr>
      </w:pPr>
      <w:r w:rsidRPr="000B2691">
        <w:rPr>
          <w:rFonts w:ascii="Times New Roman" w:hAnsi="Times New Roman" w:cs="Times New Roman"/>
          <w:sz w:val="26"/>
          <w:szCs w:val="26"/>
        </w:rPr>
        <w:t>_________________________________________              _____________</w:t>
      </w:r>
    </w:p>
    <w:p w:rsidR="007824ED" w:rsidRPr="004D061F" w:rsidRDefault="007824ED" w:rsidP="000B2691">
      <w:pPr>
        <w:pStyle w:val="ConsPlusNormal"/>
        <w:widowControl/>
        <w:snapToGrid w:val="0"/>
        <w:ind w:firstLine="426"/>
        <w:rPr>
          <w:rFonts w:ascii="Times New Roman" w:hAnsi="Times New Roman" w:cs="Times New Roman"/>
        </w:rPr>
      </w:pPr>
      <w:r w:rsidRPr="004D061F">
        <w:rPr>
          <w:rFonts w:ascii="Times New Roman" w:hAnsi="Times New Roman" w:cs="Times New Roman"/>
        </w:rPr>
        <w:t xml:space="preserve">(Ф.И.О., должность уполномоченного сотрудника        </w:t>
      </w:r>
      <w:r w:rsidR="004D061F">
        <w:rPr>
          <w:rFonts w:ascii="Times New Roman" w:hAnsi="Times New Roman" w:cs="Times New Roman"/>
        </w:rPr>
        <w:t xml:space="preserve">                        </w:t>
      </w:r>
      <w:r w:rsidRPr="004D061F">
        <w:rPr>
          <w:rFonts w:ascii="Times New Roman" w:hAnsi="Times New Roman" w:cs="Times New Roman"/>
        </w:rPr>
        <w:t xml:space="preserve">    </w:t>
      </w:r>
      <w:proofErr w:type="gramStart"/>
      <w:r w:rsidRPr="004D061F">
        <w:rPr>
          <w:rFonts w:ascii="Times New Roman" w:hAnsi="Times New Roman" w:cs="Times New Roman"/>
        </w:rPr>
        <w:t xml:space="preserve">   (</w:t>
      </w:r>
      <w:proofErr w:type="gramEnd"/>
      <w:r w:rsidRPr="004D061F">
        <w:rPr>
          <w:rFonts w:ascii="Times New Roman" w:hAnsi="Times New Roman" w:cs="Times New Roman"/>
        </w:rPr>
        <w:t>подпись)</w:t>
      </w:r>
    </w:p>
    <w:p w:rsidR="007824ED" w:rsidRPr="004D061F" w:rsidRDefault="007824ED" w:rsidP="000B2691">
      <w:pPr>
        <w:pStyle w:val="ConsPlusNormal"/>
        <w:widowControl/>
        <w:snapToGrid w:val="0"/>
        <w:ind w:right="3684"/>
        <w:jc w:val="center"/>
        <w:rPr>
          <w:rFonts w:ascii="Times New Roman" w:hAnsi="Times New Roman" w:cs="Times New Roman"/>
        </w:rPr>
      </w:pPr>
      <w:r w:rsidRPr="004D061F">
        <w:rPr>
          <w:rFonts w:ascii="Times New Roman" w:hAnsi="Times New Roman" w:cs="Times New Roman"/>
        </w:rPr>
        <w:t>органа, осуществляющего выдачу разрешения на</w:t>
      </w:r>
    </w:p>
    <w:p w:rsidR="007824ED" w:rsidRPr="004D061F" w:rsidRDefault="007824ED" w:rsidP="000B2691">
      <w:pPr>
        <w:pStyle w:val="ConsPlusNormal"/>
        <w:widowControl/>
        <w:snapToGrid w:val="0"/>
        <w:ind w:right="3684"/>
        <w:jc w:val="center"/>
        <w:rPr>
          <w:rFonts w:ascii="Times New Roman" w:hAnsi="Times New Roman" w:cs="Times New Roman"/>
        </w:rPr>
      </w:pPr>
      <w:r w:rsidRPr="004D061F">
        <w:rPr>
          <w:rFonts w:ascii="Times New Roman" w:hAnsi="Times New Roman" w:cs="Times New Roman"/>
        </w:rPr>
        <w:t>установку и эксплуатацию рекламной конструкции)</w:t>
      </w:r>
    </w:p>
    <w:p w:rsidR="004D061F" w:rsidRDefault="004D061F" w:rsidP="007824ED">
      <w:pPr>
        <w:pStyle w:val="ConsPlusNormal"/>
        <w:widowControl/>
        <w:snapToGrid w:val="0"/>
        <w:rPr>
          <w:rFonts w:ascii="Times New Roman" w:hAnsi="Times New Roman" w:cs="Times New Roman"/>
          <w:sz w:val="24"/>
          <w:szCs w:val="24"/>
        </w:rPr>
      </w:pPr>
    </w:p>
    <w:p w:rsidR="004D061F" w:rsidRDefault="004D061F" w:rsidP="007824ED">
      <w:pPr>
        <w:pStyle w:val="ConsPlusNormal"/>
        <w:widowControl/>
        <w:snapToGrid w:val="0"/>
        <w:rPr>
          <w:rFonts w:ascii="Times New Roman" w:hAnsi="Times New Roman" w:cs="Times New Roman"/>
          <w:sz w:val="24"/>
          <w:szCs w:val="24"/>
        </w:rPr>
      </w:pPr>
    </w:p>
    <w:p w:rsidR="004D061F" w:rsidRDefault="004D061F" w:rsidP="007824ED">
      <w:pPr>
        <w:pStyle w:val="ConsPlusNormal"/>
        <w:widowControl/>
        <w:snapToGrid w:val="0"/>
        <w:rPr>
          <w:rFonts w:ascii="Times New Roman" w:hAnsi="Times New Roman" w:cs="Times New Roman"/>
          <w:sz w:val="24"/>
          <w:szCs w:val="24"/>
        </w:rPr>
      </w:pPr>
    </w:p>
    <w:p w:rsidR="004D061F" w:rsidRDefault="004D061F" w:rsidP="007824ED">
      <w:pPr>
        <w:pStyle w:val="ConsPlusNormal"/>
        <w:widowControl/>
        <w:snapToGrid w:val="0"/>
        <w:rPr>
          <w:rFonts w:ascii="Times New Roman" w:hAnsi="Times New Roman" w:cs="Times New Roman"/>
          <w:sz w:val="24"/>
          <w:szCs w:val="24"/>
        </w:rPr>
      </w:pPr>
    </w:p>
    <w:p w:rsidR="004D061F" w:rsidRDefault="004D061F" w:rsidP="007824ED">
      <w:pPr>
        <w:pStyle w:val="ConsPlusNormal"/>
        <w:widowControl/>
        <w:snapToGrid w:val="0"/>
        <w:rPr>
          <w:rFonts w:ascii="Times New Roman" w:hAnsi="Times New Roman" w:cs="Times New Roman"/>
          <w:sz w:val="24"/>
          <w:szCs w:val="24"/>
        </w:rPr>
      </w:pPr>
    </w:p>
    <w:p w:rsidR="007824ED" w:rsidRPr="000B2691" w:rsidRDefault="007824ED" w:rsidP="007824ED">
      <w:pPr>
        <w:pStyle w:val="ConsPlusNormal"/>
        <w:widowControl/>
        <w:snapToGrid w:val="0"/>
        <w:rPr>
          <w:rFonts w:ascii="Times New Roman" w:hAnsi="Times New Roman" w:cs="Times New Roman"/>
          <w:sz w:val="26"/>
          <w:szCs w:val="26"/>
        </w:rPr>
      </w:pPr>
      <w:r w:rsidRPr="000B2691">
        <w:rPr>
          <w:rFonts w:ascii="Times New Roman" w:hAnsi="Times New Roman" w:cs="Times New Roman"/>
          <w:sz w:val="26"/>
          <w:szCs w:val="26"/>
        </w:rPr>
        <w:t>«___</w:t>
      </w:r>
      <w:proofErr w:type="gramStart"/>
      <w:r w:rsidRPr="000B2691">
        <w:rPr>
          <w:rFonts w:ascii="Times New Roman" w:hAnsi="Times New Roman" w:cs="Times New Roman"/>
          <w:sz w:val="26"/>
          <w:szCs w:val="26"/>
        </w:rPr>
        <w:t>_»_</w:t>
      </w:r>
      <w:proofErr w:type="gramEnd"/>
      <w:r w:rsidRPr="000B2691">
        <w:rPr>
          <w:rFonts w:ascii="Times New Roman" w:hAnsi="Times New Roman" w:cs="Times New Roman"/>
          <w:sz w:val="26"/>
          <w:szCs w:val="26"/>
        </w:rPr>
        <w:t>_____________20 ____ года</w:t>
      </w:r>
    </w:p>
    <w:p w:rsidR="007824ED" w:rsidRDefault="007824ED" w:rsidP="007824ED">
      <w:pPr>
        <w:pStyle w:val="ConsPlusNormal"/>
        <w:widowControl/>
        <w:snapToGrid w:val="0"/>
        <w:rPr>
          <w:rFonts w:ascii="Times New Roman" w:hAnsi="Times New Roman" w:cs="Times New Roman"/>
          <w:sz w:val="24"/>
          <w:szCs w:val="24"/>
        </w:rPr>
      </w:pPr>
    </w:p>
    <w:p w:rsidR="00A22C51" w:rsidRDefault="00A22C51" w:rsidP="007824ED">
      <w:pPr>
        <w:pStyle w:val="ConsPlusNormal"/>
        <w:widowControl/>
        <w:snapToGrid w:val="0"/>
        <w:rPr>
          <w:rFonts w:ascii="Times New Roman" w:hAnsi="Times New Roman" w:cs="Times New Roman"/>
          <w:sz w:val="24"/>
          <w:szCs w:val="24"/>
        </w:rPr>
      </w:pPr>
    </w:p>
    <w:p w:rsidR="00A22C51" w:rsidRDefault="00A22C51" w:rsidP="007824ED">
      <w:pPr>
        <w:pStyle w:val="ConsPlusNormal"/>
        <w:widowControl/>
        <w:snapToGrid w:val="0"/>
        <w:rPr>
          <w:rFonts w:ascii="Times New Roman" w:hAnsi="Times New Roman" w:cs="Times New Roman"/>
          <w:sz w:val="24"/>
          <w:szCs w:val="24"/>
        </w:rPr>
      </w:pPr>
    </w:p>
    <w:p w:rsidR="00A22C51" w:rsidRDefault="00A22C51" w:rsidP="007824ED">
      <w:pPr>
        <w:pStyle w:val="ConsPlusNormal"/>
        <w:widowControl/>
        <w:snapToGrid w:val="0"/>
        <w:rPr>
          <w:rFonts w:ascii="Times New Roman" w:hAnsi="Times New Roman" w:cs="Times New Roman"/>
          <w:sz w:val="24"/>
          <w:szCs w:val="24"/>
        </w:rPr>
      </w:pPr>
    </w:p>
    <w:p w:rsidR="00A22C51" w:rsidRDefault="00A22C51" w:rsidP="007824ED">
      <w:pPr>
        <w:pStyle w:val="ConsPlusNormal"/>
        <w:widowControl/>
        <w:snapToGrid w:val="0"/>
        <w:rPr>
          <w:rFonts w:ascii="Times New Roman" w:hAnsi="Times New Roman" w:cs="Times New Roman"/>
          <w:sz w:val="24"/>
          <w:szCs w:val="24"/>
        </w:rPr>
      </w:pPr>
    </w:p>
    <w:p w:rsidR="00A22C51" w:rsidRDefault="00A22C51" w:rsidP="007824ED">
      <w:pPr>
        <w:pStyle w:val="ConsPlusNormal"/>
        <w:widowControl/>
        <w:snapToGrid w:val="0"/>
        <w:rPr>
          <w:rFonts w:ascii="Times New Roman" w:hAnsi="Times New Roman" w:cs="Times New Roman"/>
          <w:sz w:val="24"/>
          <w:szCs w:val="24"/>
        </w:rPr>
      </w:pPr>
    </w:p>
    <w:p w:rsidR="00A22C51" w:rsidRDefault="00A22C51" w:rsidP="007824ED">
      <w:pPr>
        <w:pStyle w:val="ConsPlusNormal"/>
        <w:widowControl/>
        <w:snapToGrid w:val="0"/>
        <w:rPr>
          <w:rFonts w:ascii="Times New Roman" w:hAnsi="Times New Roman" w:cs="Times New Roman"/>
          <w:sz w:val="24"/>
          <w:szCs w:val="24"/>
        </w:rPr>
      </w:pPr>
    </w:p>
    <w:p w:rsidR="00A22C51" w:rsidRDefault="00A22C51" w:rsidP="007824ED">
      <w:pPr>
        <w:pStyle w:val="ConsPlusNormal"/>
        <w:widowControl/>
        <w:snapToGrid w:val="0"/>
        <w:rPr>
          <w:rFonts w:ascii="Times New Roman" w:hAnsi="Times New Roman" w:cs="Times New Roman"/>
          <w:sz w:val="24"/>
          <w:szCs w:val="24"/>
        </w:rPr>
      </w:pPr>
    </w:p>
    <w:p w:rsidR="00A22C51" w:rsidRDefault="00A22C51" w:rsidP="007824ED">
      <w:pPr>
        <w:pStyle w:val="ConsPlusNormal"/>
        <w:widowControl/>
        <w:snapToGrid w:val="0"/>
        <w:rPr>
          <w:rFonts w:ascii="Times New Roman" w:hAnsi="Times New Roman" w:cs="Times New Roman"/>
          <w:sz w:val="24"/>
          <w:szCs w:val="24"/>
        </w:rPr>
      </w:pPr>
    </w:p>
    <w:p w:rsidR="00A22C51" w:rsidRDefault="00A22C51" w:rsidP="007824ED">
      <w:pPr>
        <w:pStyle w:val="ConsPlusNormal"/>
        <w:widowControl/>
        <w:snapToGrid w:val="0"/>
        <w:rPr>
          <w:rFonts w:ascii="Times New Roman" w:hAnsi="Times New Roman" w:cs="Times New Roman"/>
          <w:sz w:val="24"/>
          <w:szCs w:val="24"/>
        </w:rPr>
      </w:pPr>
    </w:p>
    <w:p w:rsidR="00A22C51" w:rsidRDefault="00A22C51"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Pr="000B2691" w:rsidRDefault="0005170A" w:rsidP="0005170A">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lastRenderedPageBreak/>
        <w:t>Приложение 3</w:t>
      </w:r>
      <w:r w:rsidRPr="000B2691">
        <w:rPr>
          <w:rFonts w:ascii="Times New Roman" w:hAnsi="Times New Roman" w:cs="Times New Roman"/>
          <w:sz w:val="26"/>
          <w:szCs w:val="26"/>
        </w:rPr>
        <w:br/>
        <w:t xml:space="preserve">к </w:t>
      </w:r>
      <w:hyperlink r:id="rId31" w:anchor="sub_1000" w:history="1">
        <w:r w:rsidRPr="000B2691">
          <w:rPr>
            <w:rFonts w:ascii="Times New Roman" w:hAnsi="Times New Roman" w:cs="Times New Roman"/>
            <w:sz w:val="26"/>
            <w:szCs w:val="26"/>
          </w:rPr>
          <w:t>административному регламенту</w:t>
        </w:r>
      </w:hyperlink>
      <w:r w:rsidRPr="000B2691">
        <w:rPr>
          <w:rFonts w:ascii="Times New Roman" w:hAnsi="Times New Roman" w:cs="Times New Roman"/>
          <w:sz w:val="26"/>
          <w:szCs w:val="26"/>
        </w:rPr>
        <w:t xml:space="preserve"> </w:t>
      </w:r>
    </w:p>
    <w:p w:rsidR="0005170A" w:rsidRPr="000B2691" w:rsidRDefault="0005170A" w:rsidP="0005170A">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t>предоставления муниципальной</w:t>
      </w:r>
    </w:p>
    <w:p w:rsidR="0005170A" w:rsidRPr="000B2691" w:rsidRDefault="0005170A" w:rsidP="0005170A">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t xml:space="preserve"> услуги «Выдача разрешений </w:t>
      </w:r>
    </w:p>
    <w:p w:rsidR="0005170A" w:rsidRPr="000B2691" w:rsidRDefault="0005170A" w:rsidP="0005170A">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t>на установку и эксплуатацию</w:t>
      </w:r>
    </w:p>
    <w:p w:rsidR="0005170A" w:rsidRPr="000B2691" w:rsidRDefault="0005170A" w:rsidP="0005170A">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t xml:space="preserve"> рекламных конструкций, </w:t>
      </w:r>
    </w:p>
    <w:p w:rsidR="0005170A" w:rsidRPr="000B2691" w:rsidRDefault="0005170A" w:rsidP="0005170A">
      <w:pPr>
        <w:pStyle w:val="ConsPlusNormal"/>
        <w:widowControl/>
        <w:snapToGrid w:val="0"/>
        <w:jc w:val="right"/>
        <w:rPr>
          <w:rFonts w:ascii="Times New Roman" w:hAnsi="Times New Roman" w:cs="Times New Roman"/>
          <w:sz w:val="26"/>
          <w:szCs w:val="26"/>
        </w:rPr>
      </w:pPr>
      <w:r w:rsidRPr="000B2691">
        <w:rPr>
          <w:rFonts w:ascii="Times New Roman" w:hAnsi="Times New Roman" w:cs="Times New Roman"/>
          <w:sz w:val="26"/>
          <w:szCs w:val="26"/>
        </w:rPr>
        <w:t>аннулирование таких разрешений»</w:t>
      </w:r>
    </w:p>
    <w:p w:rsidR="0005170A" w:rsidRPr="000B2691" w:rsidRDefault="0005170A" w:rsidP="0005170A">
      <w:pPr>
        <w:autoSpaceDE w:val="0"/>
        <w:autoSpaceDN w:val="0"/>
        <w:adjustRightInd w:val="0"/>
        <w:spacing w:after="0" w:line="240" w:lineRule="auto"/>
        <w:jc w:val="center"/>
        <w:rPr>
          <w:rFonts w:ascii="Calibri" w:hAnsi="Calibri" w:cs="Calibri"/>
          <w:sz w:val="26"/>
          <w:szCs w:val="26"/>
        </w:rPr>
      </w:pPr>
    </w:p>
    <w:p w:rsidR="0005170A" w:rsidRPr="000B2691" w:rsidRDefault="0005170A" w:rsidP="0005170A">
      <w:pPr>
        <w:autoSpaceDE w:val="0"/>
        <w:autoSpaceDN w:val="0"/>
        <w:adjustRightInd w:val="0"/>
        <w:spacing w:after="0" w:line="240" w:lineRule="auto"/>
        <w:jc w:val="center"/>
        <w:rPr>
          <w:rFonts w:ascii="Times New Roman" w:hAnsi="Times New Roman" w:cs="Times New Roman"/>
          <w:sz w:val="24"/>
          <w:szCs w:val="24"/>
        </w:rPr>
      </w:pPr>
      <w:r w:rsidRPr="000B2691">
        <w:rPr>
          <w:rFonts w:ascii="Times New Roman" w:hAnsi="Times New Roman" w:cs="Times New Roman"/>
          <w:sz w:val="24"/>
          <w:szCs w:val="24"/>
        </w:rPr>
        <w:t>ФОРМА</w:t>
      </w:r>
    </w:p>
    <w:p w:rsidR="0005170A" w:rsidRPr="000B2691" w:rsidRDefault="0005170A" w:rsidP="0005170A">
      <w:pPr>
        <w:autoSpaceDE w:val="0"/>
        <w:autoSpaceDN w:val="0"/>
        <w:adjustRightInd w:val="0"/>
        <w:spacing w:after="0" w:line="240" w:lineRule="auto"/>
        <w:jc w:val="center"/>
        <w:rPr>
          <w:rFonts w:ascii="Times New Roman" w:hAnsi="Times New Roman" w:cs="Times New Roman"/>
          <w:sz w:val="24"/>
          <w:szCs w:val="24"/>
        </w:rPr>
      </w:pPr>
      <w:r w:rsidRPr="000B2691">
        <w:rPr>
          <w:rFonts w:ascii="Times New Roman" w:hAnsi="Times New Roman" w:cs="Times New Roman"/>
          <w:sz w:val="24"/>
          <w:szCs w:val="24"/>
        </w:rPr>
        <w:t>ЗАЯВЛЕНИЯ НА ПРЕДОСТАВЛЕНИЕ МУНИЦИПАЛЬНОЙ УСЛУГИ В ЧАСТИ</w:t>
      </w:r>
    </w:p>
    <w:p w:rsidR="0005170A" w:rsidRPr="000B2691" w:rsidRDefault="0005170A" w:rsidP="0005170A">
      <w:pPr>
        <w:autoSpaceDE w:val="0"/>
        <w:autoSpaceDN w:val="0"/>
        <w:adjustRightInd w:val="0"/>
        <w:spacing w:after="0" w:line="240" w:lineRule="auto"/>
        <w:jc w:val="center"/>
        <w:rPr>
          <w:rFonts w:ascii="Times New Roman" w:hAnsi="Times New Roman" w:cs="Times New Roman"/>
          <w:sz w:val="24"/>
          <w:szCs w:val="24"/>
        </w:rPr>
      </w:pPr>
      <w:r w:rsidRPr="000B2691">
        <w:rPr>
          <w:rFonts w:ascii="Times New Roman" w:hAnsi="Times New Roman" w:cs="Times New Roman"/>
          <w:sz w:val="24"/>
          <w:szCs w:val="24"/>
        </w:rPr>
        <w:t>ВЫДАЧИ РАЗРЕШЕНИЯ НА УСТАНОВКУ И ЭКСПЛУАТАЦИЮ РЕКЛАМНОЙ</w:t>
      </w:r>
    </w:p>
    <w:p w:rsidR="0005170A" w:rsidRPr="000B2691" w:rsidRDefault="0005170A" w:rsidP="0005170A">
      <w:pPr>
        <w:autoSpaceDE w:val="0"/>
        <w:autoSpaceDN w:val="0"/>
        <w:adjustRightInd w:val="0"/>
        <w:spacing w:after="0" w:line="240" w:lineRule="auto"/>
        <w:jc w:val="center"/>
        <w:rPr>
          <w:rFonts w:ascii="Times New Roman" w:hAnsi="Times New Roman" w:cs="Times New Roman"/>
          <w:sz w:val="24"/>
          <w:szCs w:val="24"/>
        </w:rPr>
      </w:pPr>
      <w:r w:rsidRPr="000B2691">
        <w:rPr>
          <w:rFonts w:ascii="Times New Roman" w:hAnsi="Times New Roman" w:cs="Times New Roman"/>
          <w:sz w:val="24"/>
          <w:szCs w:val="24"/>
        </w:rPr>
        <w:t>КОНСТРУКЦИИ</w:t>
      </w:r>
    </w:p>
    <w:p w:rsidR="0005170A" w:rsidRDefault="0005170A" w:rsidP="0005170A">
      <w:pPr>
        <w:autoSpaceDE w:val="0"/>
        <w:autoSpaceDN w:val="0"/>
        <w:adjustRightInd w:val="0"/>
        <w:spacing w:after="0" w:line="240" w:lineRule="auto"/>
        <w:jc w:val="right"/>
        <w:outlineLvl w:val="0"/>
        <w:rPr>
          <w:rFonts w:ascii="Times New Roman" w:hAnsi="Times New Roman" w:cs="Times New Roman"/>
          <w:sz w:val="26"/>
          <w:szCs w:val="26"/>
        </w:rPr>
      </w:pPr>
    </w:p>
    <w:p w:rsidR="00D64B38" w:rsidRPr="00192517" w:rsidRDefault="00D64B38" w:rsidP="0005170A">
      <w:pPr>
        <w:autoSpaceDE w:val="0"/>
        <w:autoSpaceDN w:val="0"/>
        <w:adjustRightInd w:val="0"/>
        <w:spacing w:after="0" w:line="240" w:lineRule="auto"/>
        <w:jc w:val="right"/>
        <w:outlineLvl w:val="0"/>
        <w:rPr>
          <w:rFonts w:ascii="Times New Roman" w:hAnsi="Times New Roman" w:cs="Times New Roman"/>
          <w:sz w:val="26"/>
          <w:szCs w:val="26"/>
        </w:rPr>
      </w:pPr>
    </w:p>
    <w:p w:rsidR="0005170A" w:rsidRPr="00561831" w:rsidRDefault="0005170A" w:rsidP="000B2691">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Главе города Когалыма</w:t>
      </w:r>
    </w:p>
    <w:p w:rsidR="0005170A" w:rsidRPr="00561831" w:rsidRDefault="0005170A" w:rsidP="000B2691">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____________________________________</w:t>
      </w:r>
    </w:p>
    <w:p w:rsidR="0005170A" w:rsidRPr="00561831" w:rsidRDefault="0005170A" w:rsidP="000B2691">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____________________________________</w:t>
      </w:r>
    </w:p>
    <w:p w:rsidR="0005170A" w:rsidRPr="000B2691" w:rsidRDefault="0005170A" w:rsidP="000B2691">
      <w:pPr>
        <w:autoSpaceDE w:val="0"/>
        <w:autoSpaceDN w:val="0"/>
        <w:adjustRightInd w:val="0"/>
        <w:spacing w:after="0" w:line="240" w:lineRule="auto"/>
        <w:ind w:left="3969"/>
        <w:jc w:val="center"/>
        <w:rPr>
          <w:rFonts w:ascii="Times New Roman" w:hAnsi="Times New Roman" w:cs="Times New Roman"/>
          <w:sz w:val="20"/>
          <w:szCs w:val="20"/>
        </w:rPr>
      </w:pPr>
      <w:r w:rsidRPr="000B2691">
        <w:rPr>
          <w:rFonts w:ascii="Times New Roman" w:hAnsi="Times New Roman" w:cs="Times New Roman"/>
          <w:sz w:val="20"/>
          <w:szCs w:val="20"/>
        </w:rPr>
        <w:t>(Ф.И.О., наименование)</w:t>
      </w:r>
    </w:p>
    <w:p w:rsidR="0005170A" w:rsidRPr="00561831" w:rsidRDefault="0005170A" w:rsidP="000B2691">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место жительства (место нахождения):</w:t>
      </w:r>
    </w:p>
    <w:p w:rsidR="0005170A" w:rsidRPr="00561831" w:rsidRDefault="0005170A" w:rsidP="000B2691">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____________________________________</w:t>
      </w:r>
    </w:p>
    <w:p w:rsidR="0005170A" w:rsidRPr="00561831" w:rsidRDefault="0005170A" w:rsidP="000B2691">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____________________________________</w:t>
      </w:r>
    </w:p>
    <w:p w:rsidR="0005170A" w:rsidRPr="00561831" w:rsidRDefault="0005170A" w:rsidP="000B2691">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Телефон: ___________________________</w:t>
      </w:r>
    </w:p>
    <w:p w:rsidR="0005170A" w:rsidRPr="00561831" w:rsidRDefault="0005170A" w:rsidP="000B2691">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E-</w:t>
      </w:r>
      <w:proofErr w:type="spellStart"/>
      <w:r w:rsidRPr="00561831">
        <w:rPr>
          <w:rFonts w:ascii="Times New Roman" w:hAnsi="Times New Roman" w:cs="Times New Roman"/>
          <w:sz w:val="26"/>
          <w:szCs w:val="26"/>
        </w:rPr>
        <w:t>mail</w:t>
      </w:r>
      <w:proofErr w:type="spellEnd"/>
      <w:r w:rsidRPr="00561831">
        <w:rPr>
          <w:rFonts w:ascii="Times New Roman" w:hAnsi="Times New Roman" w:cs="Times New Roman"/>
          <w:sz w:val="26"/>
          <w:szCs w:val="26"/>
        </w:rPr>
        <w:t>: ____________________________</w:t>
      </w:r>
    </w:p>
    <w:p w:rsidR="0005170A" w:rsidRDefault="0005170A" w:rsidP="000B2691">
      <w:pPr>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D64B38" w:rsidRPr="00192517" w:rsidRDefault="00D64B38" w:rsidP="000B2691">
      <w:pPr>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5170A" w:rsidRPr="000B2691" w:rsidRDefault="0005170A" w:rsidP="000B2691">
      <w:pPr>
        <w:pStyle w:val="ConsPlusNormal"/>
        <w:widowControl/>
        <w:snapToGrid w:val="0"/>
        <w:ind w:firstLine="709"/>
        <w:jc w:val="center"/>
        <w:rPr>
          <w:rFonts w:ascii="Times New Roman" w:hAnsi="Times New Roman" w:cs="Times New Roman"/>
          <w:sz w:val="26"/>
          <w:szCs w:val="26"/>
        </w:rPr>
      </w:pPr>
      <w:r w:rsidRPr="000B2691">
        <w:rPr>
          <w:rFonts w:ascii="Times New Roman" w:hAnsi="Times New Roman" w:cs="Times New Roman"/>
          <w:sz w:val="26"/>
          <w:szCs w:val="26"/>
        </w:rPr>
        <w:t>Заявление</w:t>
      </w:r>
    </w:p>
    <w:p w:rsidR="0005170A" w:rsidRPr="000B2691" w:rsidRDefault="0005170A" w:rsidP="000B2691">
      <w:pPr>
        <w:pStyle w:val="ConsPlusNormal"/>
        <w:widowControl/>
        <w:snapToGrid w:val="0"/>
        <w:ind w:firstLine="709"/>
        <w:jc w:val="center"/>
        <w:rPr>
          <w:rFonts w:ascii="Times New Roman" w:hAnsi="Times New Roman" w:cs="Times New Roman"/>
          <w:sz w:val="26"/>
          <w:szCs w:val="26"/>
        </w:rPr>
      </w:pP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 xml:space="preserve">Прошу </w:t>
      </w:r>
      <w:r w:rsidR="000B2691">
        <w:rPr>
          <w:rFonts w:ascii="Times New Roman" w:hAnsi="Times New Roman" w:cs="Times New Roman"/>
          <w:sz w:val="26"/>
          <w:szCs w:val="26"/>
        </w:rPr>
        <w:t>выдать разрешение на установку и эксплуатацию</w:t>
      </w:r>
      <w:r w:rsidRPr="000B2691">
        <w:rPr>
          <w:rFonts w:ascii="Times New Roman" w:hAnsi="Times New Roman" w:cs="Times New Roman"/>
          <w:sz w:val="26"/>
          <w:szCs w:val="26"/>
        </w:rPr>
        <w:t xml:space="preserve"> рекламной</w:t>
      </w:r>
      <w:r w:rsidR="000B2691">
        <w:rPr>
          <w:rFonts w:ascii="Times New Roman" w:hAnsi="Times New Roman" w:cs="Times New Roman"/>
          <w:sz w:val="26"/>
          <w:szCs w:val="26"/>
        </w:rPr>
        <w:t xml:space="preserve"> </w:t>
      </w:r>
      <w:r w:rsidRPr="000B2691">
        <w:rPr>
          <w:rFonts w:ascii="Times New Roman" w:hAnsi="Times New Roman" w:cs="Times New Roman"/>
          <w:sz w:val="26"/>
          <w:szCs w:val="26"/>
        </w:rPr>
        <w:t>конструкции типа _______</w:t>
      </w:r>
      <w:r w:rsidR="000B2691">
        <w:rPr>
          <w:rFonts w:ascii="Times New Roman" w:hAnsi="Times New Roman" w:cs="Times New Roman"/>
          <w:sz w:val="26"/>
          <w:szCs w:val="26"/>
        </w:rPr>
        <w:t>___________________________</w:t>
      </w:r>
      <w:r w:rsidRPr="000B2691">
        <w:rPr>
          <w:rFonts w:ascii="Times New Roman" w:hAnsi="Times New Roman" w:cs="Times New Roman"/>
          <w:sz w:val="26"/>
          <w:szCs w:val="26"/>
        </w:rPr>
        <w:t>_______ с размерами</w:t>
      </w:r>
    </w:p>
    <w:p w:rsidR="0005170A" w:rsidRPr="000B2691" w:rsidRDefault="0005170A" w:rsidP="000B2691">
      <w:pPr>
        <w:pStyle w:val="ConsPlusNormal"/>
        <w:widowControl/>
        <w:snapToGrid w:val="0"/>
        <w:ind w:firstLine="2977"/>
        <w:jc w:val="both"/>
        <w:rPr>
          <w:rFonts w:ascii="Times New Roman" w:hAnsi="Times New Roman" w:cs="Times New Roman"/>
        </w:rPr>
      </w:pPr>
      <w:r w:rsidRPr="000B2691">
        <w:rPr>
          <w:rFonts w:ascii="Times New Roman" w:hAnsi="Times New Roman" w:cs="Times New Roman"/>
        </w:rPr>
        <w:t>(указать тип рекламной конструкции)</w:t>
      </w:r>
    </w:p>
    <w:p w:rsidR="0005170A" w:rsidRPr="000B2691" w:rsidRDefault="000B2691" w:rsidP="000B2691">
      <w:pPr>
        <w:pStyle w:val="ConsPlusNormal"/>
        <w:widowControl/>
        <w:snapToGrid w:val="0"/>
        <w:jc w:val="both"/>
        <w:rPr>
          <w:rFonts w:ascii="Times New Roman" w:hAnsi="Times New Roman" w:cs="Times New Roman"/>
          <w:sz w:val="26"/>
          <w:szCs w:val="26"/>
        </w:rPr>
      </w:pPr>
      <w:r>
        <w:rPr>
          <w:rFonts w:ascii="Times New Roman" w:hAnsi="Times New Roman" w:cs="Times New Roman"/>
          <w:sz w:val="26"/>
          <w:szCs w:val="26"/>
        </w:rPr>
        <w:t>поля ________________</w:t>
      </w:r>
      <w:r w:rsidR="0005170A" w:rsidRPr="000B2691">
        <w:rPr>
          <w:rFonts w:ascii="Times New Roman" w:hAnsi="Times New Roman" w:cs="Times New Roman"/>
          <w:sz w:val="26"/>
          <w:szCs w:val="26"/>
        </w:rPr>
        <w:t>_______________________________________________</w:t>
      </w:r>
    </w:p>
    <w:p w:rsidR="0005170A" w:rsidRPr="000B2691" w:rsidRDefault="0005170A" w:rsidP="000B2691">
      <w:pPr>
        <w:pStyle w:val="ConsPlusNormal"/>
        <w:widowControl/>
        <w:snapToGrid w:val="0"/>
        <w:ind w:firstLine="2694"/>
        <w:jc w:val="both"/>
        <w:rPr>
          <w:rFonts w:ascii="Times New Roman" w:hAnsi="Times New Roman" w:cs="Times New Roman"/>
        </w:rPr>
      </w:pPr>
      <w:r w:rsidRPr="000B2691">
        <w:rPr>
          <w:rFonts w:ascii="Times New Roman" w:hAnsi="Times New Roman" w:cs="Times New Roman"/>
        </w:rPr>
        <w:t>(указать размеры рекламного поля в метрах)</w:t>
      </w:r>
    </w:p>
    <w:p w:rsidR="0005170A" w:rsidRPr="000B2691" w:rsidRDefault="000B2691" w:rsidP="000B2691">
      <w:pPr>
        <w:pStyle w:val="ConsPlusNormal"/>
        <w:widowControl/>
        <w:snapToGrid w:val="0"/>
        <w:jc w:val="both"/>
        <w:rPr>
          <w:rFonts w:ascii="Times New Roman" w:hAnsi="Times New Roman" w:cs="Times New Roman"/>
          <w:sz w:val="26"/>
          <w:szCs w:val="26"/>
        </w:rPr>
      </w:pPr>
      <w:r>
        <w:rPr>
          <w:rFonts w:ascii="Times New Roman" w:hAnsi="Times New Roman" w:cs="Times New Roman"/>
          <w:sz w:val="26"/>
          <w:szCs w:val="26"/>
        </w:rPr>
        <w:t>на ________________</w:t>
      </w:r>
      <w:r w:rsidR="0005170A" w:rsidRPr="000B2691">
        <w:rPr>
          <w:rFonts w:ascii="Times New Roman" w:hAnsi="Times New Roman" w:cs="Times New Roman"/>
          <w:sz w:val="26"/>
          <w:szCs w:val="26"/>
        </w:rPr>
        <w:t>________________________________________________,</w:t>
      </w:r>
    </w:p>
    <w:p w:rsidR="0005170A" w:rsidRPr="000B2691" w:rsidRDefault="0005170A" w:rsidP="000B2691">
      <w:pPr>
        <w:pStyle w:val="ConsPlusNormal"/>
        <w:widowControl/>
        <w:snapToGrid w:val="0"/>
        <w:jc w:val="both"/>
        <w:rPr>
          <w:rFonts w:ascii="Times New Roman" w:hAnsi="Times New Roman" w:cs="Times New Roman"/>
          <w:spacing w:val="-6"/>
        </w:rPr>
      </w:pPr>
      <w:r w:rsidRPr="000B2691">
        <w:rPr>
          <w:rFonts w:ascii="Times New Roman" w:hAnsi="Times New Roman" w:cs="Times New Roman"/>
          <w:spacing w:val="-6"/>
        </w:rPr>
        <w:t>(указать объект (здание, сооружение, территорию) и место расположения</w:t>
      </w:r>
      <w:r w:rsidR="000B2691" w:rsidRPr="000B2691">
        <w:rPr>
          <w:rFonts w:ascii="Times New Roman" w:hAnsi="Times New Roman" w:cs="Times New Roman"/>
          <w:spacing w:val="-6"/>
        </w:rPr>
        <w:t xml:space="preserve"> </w:t>
      </w:r>
      <w:r w:rsidRPr="000B2691">
        <w:rPr>
          <w:rFonts w:ascii="Times New Roman" w:hAnsi="Times New Roman" w:cs="Times New Roman"/>
          <w:spacing w:val="-6"/>
        </w:rPr>
        <w:t>рекламной конструкции на объекте)</w:t>
      </w:r>
    </w:p>
    <w:p w:rsidR="0005170A" w:rsidRPr="000B2691" w:rsidRDefault="0005170A" w:rsidP="000B2691">
      <w:pPr>
        <w:pStyle w:val="ConsPlusNormal"/>
        <w:widowControl/>
        <w:snapToGrid w:val="0"/>
        <w:jc w:val="both"/>
        <w:rPr>
          <w:rFonts w:ascii="Times New Roman" w:hAnsi="Times New Roman" w:cs="Times New Roman"/>
          <w:sz w:val="26"/>
          <w:szCs w:val="26"/>
        </w:rPr>
      </w:pPr>
      <w:r w:rsidRPr="000B2691">
        <w:rPr>
          <w:rFonts w:ascii="Times New Roman" w:hAnsi="Times New Roman" w:cs="Times New Roman"/>
          <w:sz w:val="26"/>
          <w:szCs w:val="26"/>
        </w:rPr>
        <w:t>по адресу: ____</w:t>
      </w:r>
      <w:r w:rsidR="000B2691">
        <w:rPr>
          <w:rFonts w:ascii="Times New Roman" w:hAnsi="Times New Roman" w:cs="Times New Roman"/>
          <w:sz w:val="26"/>
          <w:szCs w:val="26"/>
        </w:rPr>
        <w:t>___________________________</w:t>
      </w:r>
      <w:r w:rsidRPr="000B2691">
        <w:rPr>
          <w:rFonts w:ascii="Times New Roman" w:hAnsi="Times New Roman" w:cs="Times New Roman"/>
          <w:sz w:val="26"/>
          <w:szCs w:val="26"/>
        </w:rPr>
        <w:t>___________________________,</w:t>
      </w:r>
    </w:p>
    <w:p w:rsidR="000B2691" w:rsidRDefault="0005170A" w:rsidP="000B2691">
      <w:pPr>
        <w:pStyle w:val="ConsPlusNormal"/>
        <w:widowControl/>
        <w:snapToGrid w:val="0"/>
        <w:ind w:firstLine="1276"/>
        <w:jc w:val="both"/>
        <w:rPr>
          <w:rFonts w:ascii="Times New Roman" w:hAnsi="Times New Roman" w:cs="Times New Roman"/>
          <w:sz w:val="26"/>
          <w:szCs w:val="26"/>
        </w:rPr>
      </w:pPr>
      <w:r w:rsidRPr="000B2691">
        <w:rPr>
          <w:rFonts w:ascii="Times New Roman" w:hAnsi="Times New Roman" w:cs="Times New Roman"/>
        </w:rPr>
        <w:t>(указать адрес размещения объекта и/или устанавливаемой</w:t>
      </w:r>
      <w:r w:rsidR="000B2691">
        <w:rPr>
          <w:rFonts w:ascii="Times New Roman" w:hAnsi="Times New Roman" w:cs="Times New Roman"/>
        </w:rPr>
        <w:t xml:space="preserve"> </w:t>
      </w:r>
      <w:r w:rsidRPr="000B2691">
        <w:rPr>
          <w:rFonts w:ascii="Times New Roman" w:hAnsi="Times New Roman" w:cs="Times New Roman"/>
        </w:rPr>
        <w:t>рекламной конструкции)</w:t>
      </w:r>
      <w:r w:rsidRPr="000B2691">
        <w:rPr>
          <w:rFonts w:ascii="Times New Roman" w:hAnsi="Times New Roman" w:cs="Times New Roman"/>
          <w:sz w:val="26"/>
          <w:szCs w:val="26"/>
        </w:rPr>
        <w:t xml:space="preserve"> </w:t>
      </w:r>
    </w:p>
    <w:p w:rsidR="0005170A" w:rsidRPr="000B2691" w:rsidRDefault="0005170A" w:rsidP="000B2691">
      <w:pPr>
        <w:pStyle w:val="ConsPlusNormal"/>
        <w:widowControl/>
        <w:snapToGrid w:val="0"/>
        <w:jc w:val="both"/>
        <w:rPr>
          <w:rFonts w:ascii="Times New Roman" w:hAnsi="Times New Roman" w:cs="Times New Roman"/>
          <w:sz w:val="26"/>
          <w:szCs w:val="26"/>
        </w:rPr>
      </w:pPr>
      <w:r w:rsidRPr="000B2691">
        <w:rPr>
          <w:rFonts w:ascii="Times New Roman" w:hAnsi="Times New Roman" w:cs="Times New Roman"/>
          <w:sz w:val="26"/>
          <w:szCs w:val="26"/>
        </w:rPr>
        <w:t>на срок</w:t>
      </w:r>
      <w:r w:rsidR="000B2691">
        <w:rPr>
          <w:rFonts w:ascii="Times New Roman" w:hAnsi="Times New Roman" w:cs="Times New Roman"/>
          <w:sz w:val="26"/>
          <w:szCs w:val="26"/>
        </w:rPr>
        <w:t xml:space="preserve"> </w:t>
      </w:r>
      <w:r w:rsidRPr="000B2691">
        <w:rPr>
          <w:rFonts w:ascii="Times New Roman" w:hAnsi="Times New Roman" w:cs="Times New Roman"/>
          <w:sz w:val="26"/>
          <w:szCs w:val="26"/>
        </w:rPr>
        <w:t>____________________________________________________________,</w:t>
      </w:r>
    </w:p>
    <w:p w:rsidR="0005170A" w:rsidRPr="000B2691" w:rsidRDefault="0005170A" w:rsidP="000B2691">
      <w:pPr>
        <w:pStyle w:val="ConsPlusNormal"/>
        <w:widowControl/>
        <w:snapToGrid w:val="0"/>
        <w:ind w:firstLine="993"/>
        <w:jc w:val="center"/>
        <w:rPr>
          <w:rFonts w:ascii="Times New Roman" w:hAnsi="Times New Roman" w:cs="Times New Roman"/>
        </w:rPr>
      </w:pPr>
      <w:r w:rsidRPr="000B2691">
        <w:rPr>
          <w:rFonts w:ascii="Times New Roman" w:hAnsi="Times New Roman" w:cs="Times New Roman"/>
        </w:rPr>
        <w:t>(указать необходимый срок/срок действия договора на установку и</w:t>
      </w:r>
    </w:p>
    <w:p w:rsidR="0005170A" w:rsidRPr="000B2691" w:rsidRDefault="0005170A" w:rsidP="000B2691">
      <w:pPr>
        <w:pStyle w:val="ConsPlusNormal"/>
        <w:widowControl/>
        <w:snapToGrid w:val="0"/>
        <w:ind w:firstLine="993"/>
        <w:jc w:val="center"/>
        <w:rPr>
          <w:rFonts w:ascii="Times New Roman" w:hAnsi="Times New Roman" w:cs="Times New Roman"/>
        </w:rPr>
      </w:pPr>
      <w:r w:rsidRPr="000B2691">
        <w:rPr>
          <w:rFonts w:ascii="Times New Roman" w:hAnsi="Times New Roman" w:cs="Times New Roman"/>
        </w:rPr>
        <w:t>эксплуатацию рекламной конструкции &lt;*&gt;)</w:t>
      </w:r>
    </w:p>
    <w:p w:rsidR="0005170A" w:rsidRPr="000B2691" w:rsidRDefault="000B2691" w:rsidP="00D64B38">
      <w:pPr>
        <w:pStyle w:val="ConsPlusNormal"/>
        <w:widowControl/>
        <w:snapToGrid w:val="0"/>
        <w:jc w:val="both"/>
        <w:rPr>
          <w:rFonts w:ascii="Times New Roman" w:hAnsi="Times New Roman" w:cs="Times New Roman"/>
          <w:sz w:val="26"/>
          <w:szCs w:val="26"/>
        </w:rPr>
      </w:pPr>
      <w:r>
        <w:rPr>
          <w:rFonts w:ascii="Times New Roman" w:hAnsi="Times New Roman" w:cs="Times New Roman"/>
          <w:sz w:val="26"/>
          <w:szCs w:val="26"/>
        </w:rPr>
        <w:t>в</w:t>
      </w:r>
      <w:r w:rsidR="00D64B38">
        <w:rPr>
          <w:rFonts w:ascii="Times New Roman" w:hAnsi="Times New Roman" w:cs="Times New Roman"/>
          <w:sz w:val="26"/>
          <w:szCs w:val="26"/>
        </w:rPr>
        <w:t xml:space="preserve"> соответствии с </w:t>
      </w:r>
      <w:r w:rsidR="0005170A" w:rsidRPr="000B2691">
        <w:rPr>
          <w:rFonts w:ascii="Times New Roman" w:hAnsi="Times New Roman" w:cs="Times New Roman"/>
          <w:sz w:val="26"/>
          <w:szCs w:val="26"/>
        </w:rPr>
        <w:t>регламентом предоставления муниципальной услуги "Выдача</w:t>
      </w:r>
      <w:r w:rsidR="00D64B38">
        <w:rPr>
          <w:rFonts w:ascii="Times New Roman" w:hAnsi="Times New Roman" w:cs="Times New Roman"/>
          <w:sz w:val="26"/>
          <w:szCs w:val="26"/>
        </w:rPr>
        <w:t xml:space="preserve"> </w:t>
      </w:r>
      <w:r w:rsidR="0005170A" w:rsidRPr="000B2691">
        <w:rPr>
          <w:rFonts w:ascii="Times New Roman" w:hAnsi="Times New Roman" w:cs="Times New Roman"/>
          <w:sz w:val="26"/>
          <w:szCs w:val="26"/>
        </w:rPr>
        <w:t>разрешений на установку и эксплуатацию рекламных конструкций, аннулирование</w:t>
      </w:r>
      <w:r w:rsidR="00D64B38">
        <w:rPr>
          <w:rFonts w:ascii="Times New Roman" w:hAnsi="Times New Roman" w:cs="Times New Roman"/>
          <w:sz w:val="26"/>
          <w:szCs w:val="26"/>
        </w:rPr>
        <w:t xml:space="preserve"> </w:t>
      </w:r>
      <w:r w:rsidR="0005170A" w:rsidRPr="000B2691">
        <w:rPr>
          <w:rFonts w:ascii="Times New Roman" w:hAnsi="Times New Roman" w:cs="Times New Roman"/>
          <w:sz w:val="26"/>
          <w:szCs w:val="26"/>
        </w:rPr>
        <w:t>таких разрешений", на основании прилагаемых материалов и документов.</w:t>
      </w:r>
    </w:p>
    <w:p w:rsidR="0005170A" w:rsidRPr="00D64B38" w:rsidRDefault="0005170A" w:rsidP="000B2691">
      <w:pPr>
        <w:pStyle w:val="ConsPlusNormal"/>
        <w:widowControl/>
        <w:snapToGrid w:val="0"/>
        <w:ind w:firstLine="709"/>
        <w:jc w:val="both"/>
        <w:rPr>
          <w:rFonts w:ascii="Times New Roman" w:hAnsi="Times New Roman" w:cs="Times New Roman"/>
          <w:sz w:val="26"/>
          <w:szCs w:val="26"/>
        </w:rPr>
      </w:pP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Форма предоставления: на бумажном</w:t>
      </w:r>
      <w:r w:rsidR="00D64B38">
        <w:rPr>
          <w:rFonts w:ascii="Times New Roman" w:hAnsi="Times New Roman" w:cs="Times New Roman"/>
          <w:sz w:val="26"/>
          <w:szCs w:val="26"/>
        </w:rPr>
        <w:t xml:space="preserve"> и/или на электронном носителе. </w:t>
      </w:r>
      <w:r w:rsidRPr="000B2691">
        <w:rPr>
          <w:rFonts w:ascii="Times New Roman" w:hAnsi="Times New Roman" w:cs="Times New Roman"/>
          <w:sz w:val="26"/>
          <w:szCs w:val="26"/>
        </w:rPr>
        <w:t>(необходимое подчеркнуть)</w:t>
      </w:r>
    </w:p>
    <w:p w:rsidR="0005170A" w:rsidRPr="000B2691" w:rsidRDefault="00D64B38" w:rsidP="000B2691">
      <w:pPr>
        <w:pStyle w:val="ConsPlusNormal"/>
        <w:widowControl/>
        <w:snapToGrid w:val="0"/>
        <w:ind w:firstLine="709"/>
        <w:jc w:val="both"/>
        <w:rPr>
          <w:rFonts w:ascii="Times New Roman" w:hAnsi="Times New Roman" w:cs="Times New Roman"/>
          <w:sz w:val="26"/>
          <w:szCs w:val="26"/>
        </w:rPr>
      </w:pPr>
      <w:r>
        <w:rPr>
          <w:rFonts w:ascii="Times New Roman" w:hAnsi="Times New Roman" w:cs="Times New Roman"/>
          <w:sz w:val="26"/>
          <w:szCs w:val="26"/>
        </w:rPr>
        <w:t>Способ получения результата</w:t>
      </w:r>
      <w:r w:rsidR="0005170A" w:rsidRPr="000B2691">
        <w:rPr>
          <w:rFonts w:ascii="Times New Roman" w:hAnsi="Times New Roman" w:cs="Times New Roman"/>
          <w:sz w:val="26"/>
          <w:szCs w:val="26"/>
        </w:rPr>
        <w:t xml:space="preserve"> муни</w:t>
      </w:r>
      <w:r>
        <w:rPr>
          <w:rFonts w:ascii="Times New Roman" w:hAnsi="Times New Roman" w:cs="Times New Roman"/>
          <w:sz w:val="26"/>
          <w:szCs w:val="26"/>
        </w:rPr>
        <w:t>ципальной услуги</w:t>
      </w:r>
      <w:r w:rsidR="0005170A" w:rsidRPr="000B2691">
        <w:rPr>
          <w:rFonts w:ascii="Times New Roman" w:hAnsi="Times New Roman" w:cs="Times New Roman"/>
          <w:sz w:val="26"/>
          <w:szCs w:val="26"/>
        </w:rPr>
        <w:t xml:space="preserve"> (необходимое</w:t>
      </w:r>
      <w:r>
        <w:rPr>
          <w:rFonts w:ascii="Times New Roman" w:hAnsi="Times New Roman" w:cs="Times New Roman"/>
          <w:sz w:val="26"/>
          <w:szCs w:val="26"/>
        </w:rPr>
        <w:t xml:space="preserve"> </w:t>
      </w:r>
      <w:r w:rsidR="0005170A" w:rsidRPr="000B2691">
        <w:rPr>
          <w:rFonts w:ascii="Times New Roman" w:hAnsi="Times New Roman" w:cs="Times New Roman"/>
          <w:sz w:val="26"/>
          <w:szCs w:val="26"/>
        </w:rPr>
        <w:t>подчеркнуть):</w:t>
      </w: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при личном обращении в уполномоченный орган,</w:t>
      </w: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при личном обращении в МФЦ,</w:t>
      </w: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lastRenderedPageBreak/>
        <w:t>почтовым отправлением,</w:t>
      </w: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посредством Портала государственных услуг Ханты-Мансийского автономного</w:t>
      </w:r>
      <w:r w:rsidR="00D64B38">
        <w:rPr>
          <w:rFonts w:ascii="Times New Roman" w:hAnsi="Times New Roman" w:cs="Times New Roman"/>
          <w:sz w:val="26"/>
          <w:szCs w:val="26"/>
        </w:rPr>
        <w:t xml:space="preserve"> </w:t>
      </w:r>
      <w:r w:rsidRPr="000B2691">
        <w:rPr>
          <w:rFonts w:ascii="Times New Roman" w:hAnsi="Times New Roman" w:cs="Times New Roman"/>
          <w:sz w:val="26"/>
          <w:szCs w:val="26"/>
        </w:rPr>
        <w:t>округа - Югры.</w:t>
      </w: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__________________________________</w:t>
      </w:r>
    </w:p>
    <w:p w:rsidR="0005170A" w:rsidRPr="00D64B38" w:rsidRDefault="0005170A" w:rsidP="00D64B38">
      <w:pPr>
        <w:pStyle w:val="ConsPlusNormal"/>
        <w:widowControl/>
        <w:snapToGrid w:val="0"/>
        <w:ind w:right="4109" w:firstLine="709"/>
        <w:jc w:val="center"/>
        <w:rPr>
          <w:rFonts w:ascii="Times New Roman" w:hAnsi="Times New Roman" w:cs="Times New Roman"/>
        </w:rPr>
      </w:pPr>
      <w:r w:rsidRPr="00D64B38">
        <w:rPr>
          <w:rFonts w:ascii="Times New Roman" w:hAnsi="Times New Roman" w:cs="Times New Roman"/>
        </w:rPr>
        <w:t>(дата)</w:t>
      </w: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___________________/_______________</w:t>
      </w:r>
    </w:p>
    <w:p w:rsidR="0005170A" w:rsidRPr="00D64B38" w:rsidRDefault="00D64B38" w:rsidP="000B2691">
      <w:pPr>
        <w:pStyle w:val="ConsPlusNormal"/>
        <w:widowControl/>
        <w:snapToGrid w:val="0"/>
        <w:ind w:firstLine="709"/>
        <w:jc w:val="both"/>
        <w:rPr>
          <w:rFonts w:ascii="Times New Roman" w:hAnsi="Times New Roman" w:cs="Times New Roman"/>
        </w:rPr>
      </w:pPr>
      <w:r>
        <w:rPr>
          <w:rFonts w:ascii="Times New Roman" w:hAnsi="Times New Roman" w:cs="Times New Roman"/>
        </w:rPr>
        <w:t xml:space="preserve">              </w:t>
      </w:r>
      <w:r w:rsidR="0005170A" w:rsidRPr="00D64B38">
        <w:rPr>
          <w:rFonts w:ascii="Times New Roman" w:hAnsi="Times New Roman" w:cs="Times New Roman"/>
        </w:rPr>
        <w:t>(</w:t>
      </w:r>
      <w:proofErr w:type="gramStart"/>
      <w:r w:rsidR="0005170A" w:rsidRPr="00D64B38">
        <w:rPr>
          <w:rFonts w:ascii="Times New Roman" w:hAnsi="Times New Roman" w:cs="Times New Roman"/>
        </w:rPr>
        <w:t>подпись)</w:t>
      </w:r>
      <w:r>
        <w:rPr>
          <w:rFonts w:ascii="Times New Roman" w:hAnsi="Times New Roman" w:cs="Times New Roman"/>
        </w:rPr>
        <w:t xml:space="preserve">   </w:t>
      </w:r>
      <w:proofErr w:type="gramEnd"/>
      <w:r>
        <w:rPr>
          <w:rFonts w:ascii="Times New Roman" w:hAnsi="Times New Roman" w:cs="Times New Roman"/>
        </w:rPr>
        <w:t xml:space="preserve">                     </w:t>
      </w:r>
      <w:r w:rsidR="0005170A" w:rsidRPr="00D64B38">
        <w:rPr>
          <w:rFonts w:ascii="Times New Roman" w:hAnsi="Times New Roman" w:cs="Times New Roman"/>
        </w:rPr>
        <w:t xml:space="preserve">          (Ф.И.О.)</w:t>
      </w:r>
    </w:p>
    <w:p w:rsidR="0005170A" w:rsidRDefault="0005170A" w:rsidP="000B2691">
      <w:pPr>
        <w:pStyle w:val="ConsPlusNormal"/>
        <w:widowControl/>
        <w:snapToGrid w:val="0"/>
        <w:ind w:firstLine="709"/>
        <w:jc w:val="both"/>
        <w:rPr>
          <w:rFonts w:ascii="Times New Roman" w:hAnsi="Times New Roman" w:cs="Times New Roman"/>
          <w:sz w:val="26"/>
          <w:szCs w:val="26"/>
        </w:rPr>
      </w:pPr>
    </w:p>
    <w:p w:rsidR="00D64B38" w:rsidRPr="000B2691" w:rsidRDefault="00D64B38" w:rsidP="000B2691">
      <w:pPr>
        <w:pStyle w:val="ConsPlusNormal"/>
        <w:widowControl/>
        <w:snapToGrid w:val="0"/>
        <w:ind w:firstLine="709"/>
        <w:jc w:val="both"/>
        <w:rPr>
          <w:rFonts w:ascii="Times New Roman" w:hAnsi="Times New Roman" w:cs="Times New Roman"/>
          <w:sz w:val="26"/>
          <w:szCs w:val="26"/>
        </w:rPr>
      </w:pP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Приложение:</w:t>
      </w:r>
    </w:p>
    <w:p w:rsidR="0005170A" w:rsidRPr="000B2691" w:rsidRDefault="00D64B38" w:rsidP="000B2691">
      <w:pPr>
        <w:pStyle w:val="ConsPlusNormal"/>
        <w:widowControl/>
        <w:snapToGrid w:val="0"/>
        <w:ind w:firstLine="709"/>
        <w:jc w:val="both"/>
        <w:rPr>
          <w:rFonts w:ascii="Times New Roman" w:hAnsi="Times New Roman" w:cs="Times New Roman"/>
          <w:sz w:val="26"/>
          <w:szCs w:val="26"/>
        </w:rPr>
      </w:pPr>
      <w:r>
        <w:rPr>
          <w:rFonts w:ascii="Times New Roman" w:hAnsi="Times New Roman" w:cs="Times New Roman"/>
          <w:sz w:val="26"/>
          <w:szCs w:val="26"/>
        </w:rPr>
        <w:t>1. _______</w:t>
      </w:r>
      <w:r w:rsidR="0005170A" w:rsidRPr="000B2691">
        <w:rPr>
          <w:rFonts w:ascii="Times New Roman" w:hAnsi="Times New Roman" w:cs="Times New Roman"/>
          <w:sz w:val="26"/>
          <w:szCs w:val="26"/>
        </w:rPr>
        <w:t>____________________________________________________,</w:t>
      </w: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2. ___________________________________________________________.</w:t>
      </w:r>
    </w:p>
    <w:p w:rsidR="0005170A" w:rsidRPr="000B2691" w:rsidRDefault="0005170A" w:rsidP="000B2691">
      <w:pPr>
        <w:pStyle w:val="ConsPlusNormal"/>
        <w:widowControl/>
        <w:snapToGrid w:val="0"/>
        <w:ind w:firstLine="709"/>
        <w:jc w:val="both"/>
        <w:rPr>
          <w:rFonts w:ascii="Times New Roman" w:hAnsi="Times New Roman" w:cs="Times New Roman"/>
          <w:sz w:val="26"/>
          <w:szCs w:val="26"/>
        </w:rPr>
      </w:pPr>
    </w:p>
    <w:p w:rsidR="0005170A" w:rsidRDefault="0005170A" w:rsidP="000B2691">
      <w:pPr>
        <w:pStyle w:val="ConsPlusNormal"/>
        <w:widowControl/>
        <w:snapToGrid w:val="0"/>
        <w:jc w:val="both"/>
        <w:rPr>
          <w:rFonts w:ascii="Times New Roman" w:hAnsi="Times New Roman" w:cs="Times New Roman"/>
          <w:sz w:val="24"/>
          <w:szCs w:val="24"/>
        </w:rPr>
      </w:pPr>
    </w:p>
    <w:p w:rsidR="0005170A" w:rsidRDefault="0005170A" w:rsidP="000B2691">
      <w:pPr>
        <w:pStyle w:val="ConsPlusNormal"/>
        <w:widowControl/>
        <w:snapToGrid w:val="0"/>
        <w:jc w:val="both"/>
        <w:rPr>
          <w:rFonts w:ascii="Times New Roman" w:hAnsi="Times New Roman" w:cs="Times New Roman"/>
          <w:sz w:val="24"/>
          <w:szCs w:val="24"/>
        </w:rPr>
      </w:pPr>
    </w:p>
    <w:p w:rsidR="0005170A" w:rsidRDefault="0005170A" w:rsidP="000B2691">
      <w:pPr>
        <w:pStyle w:val="ConsPlusNormal"/>
        <w:widowControl/>
        <w:snapToGrid w:val="0"/>
        <w:jc w:val="both"/>
        <w:rPr>
          <w:rFonts w:ascii="Times New Roman" w:hAnsi="Times New Roman" w:cs="Times New Roman"/>
          <w:sz w:val="24"/>
          <w:szCs w:val="24"/>
        </w:rPr>
      </w:pPr>
    </w:p>
    <w:p w:rsidR="0005170A" w:rsidRDefault="0005170A" w:rsidP="000B2691">
      <w:pPr>
        <w:pStyle w:val="ConsPlusNormal"/>
        <w:widowControl/>
        <w:snapToGrid w:val="0"/>
        <w:jc w:val="both"/>
        <w:rPr>
          <w:rFonts w:ascii="Times New Roman" w:hAnsi="Times New Roman" w:cs="Times New Roman"/>
          <w:sz w:val="24"/>
          <w:szCs w:val="24"/>
        </w:rPr>
      </w:pPr>
    </w:p>
    <w:p w:rsidR="0005170A" w:rsidRDefault="0005170A" w:rsidP="000B2691">
      <w:pPr>
        <w:pStyle w:val="ConsPlusNormal"/>
        <w:widowControl/>
        <w:snapToGrid w:val="0"/>
        <w:jc w:val="both"/>
        <w:rPr>
          <w:rFonts w:ascii="Times New Roman" w:hAnsi="Times New Roman" w:cs="Times New Roman"/>
          <w:sz w:val="24"/>
          <w:szCs w:val="24"/>
        </w:rPr>
      </w:pPr>
    </w:p>
    <w:p w:rsidR="0005170A" w:rsidRDefault="0005170A" w:rsidP="000B2691">
      <w:pPr>
        <w:pStyle w:val="ConsPlusNormal"/>
        <w:widowControl/>
        <w:snapToGrid w:val="0"/>
        <w:jc w:val="both"/>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05170A" w:rsidRDefault="0005170A" w:rsidP="007824ED">
      <w:pPr>
        <w:pStyle w:val="ConsPlusNormal"/>
        <w:widowControl/>
        <w:snapToGrid w:val="0"/>
        <w:rPr>
          <w:rFonts w:ascii="Times New Roman" w:hAnsi="Times New Roman" w:cs="Times New Roman"/>
          <w:sz w:val="24"/>
          <w:szCs w:val="24"/>
        </w:rPr>
      </w:pPr>
    </w:p>
    <w:p w:rsidR="00D64B38" w:rsidRDefault="00D64B38" w:rsidP="00A22C51">
      <w:pPr>
        <w:pStyle w:val="ConsPlusNormal"/>
        <w:widowControl/>
        <w:snapToGrid w:val="0"/>
        <w:rPr>
          <w:rFonts w:ascii="Times New Roman" w:hAnsi="Times New Roman" w:cs="Times New Roman"/>
          <w:sz w:val="24"/>
          <w:szCs w:val="24"/>
        </w:rPr>
      </w:pPr>
    </w:p>
    <w:p w:rsidR="00A22C51" w:rsidRDefault="00A22C51" w:rsidP="00A22C51">
      <w:pPr>
        <w:pStyle w:val="ConsPlusNormal"/>
        <w:widowControl/>
        <w:snapToGrid w:val="0"/>
        <w:rPr>
          <w:rFonts w:ascii="Times New Roman" w:hAnsi="Times New Roman" w:cs="Times New Roman"/>
          <w:sz w:val="26"/>
          <w:szCs w:val="26"/>
        </w:rPr>
      </w:pPr>
    </w:p>
    <w:p w:rsidR="00A22C51" w:rsidRDefault="00A22C51" w:rsidP="00A22C51">
      <w:pPr>
        <w:pStyle w:val="ConsPlusNormal"/>
        <w:widowControl/>
        <w:snapToGrid w:val="0"/>
        <w:rPr>
          <w:rFonts w:ascii="Times New Roman" w:hAnsi="Times New Roman" w:cs="Times New Roman"/>
          <w:sz w:val="26"/>
          <w:szCs w:val="26"/>
        </w:rPr>
      </w:pPr>
    </w:p>
    <w:p w:rsidR="00A22C51" w:rsidRDefault="00A22C51" w:rsidP="00A22C51">
      <w:pPr>
        <w:pStyle w:val="ConsPlusNormal"/>
        <w:widowControl/>
        <w:snapToGrid w:val="0"/>
        <w:rPr>
          <w:rFonts w:ascii="Times New Roman" w:hAnsi="Times New Roman" w:cs="Times New Roman"/>
          <w:sz w:val="26"/>
          <w:szCs w:val="26"/>
        </w:rPr>
      </w:pPr>
    </w:p>
    <w:p w:rsidR="00A22C51" w:rsidRDefault="00A22C51" w:rsidP="00A22C51">
      <w:pPr>
        <w:pStyle w:val="ConsPlusNormal"/>
        <w:widowControl/>
        <w:snapToGrid w:val="0"/>
        <w:rPr>
          <w:rFonts w:ascii="Times New Roman" w:hAnsi="Times New Roman" w:cs="Times New Roman"/>
          <w:sz w:val="26"/>
          <w:szCs w:val="26"/>
        </w:rPr>
      </w:pPr>
    </w:p>
    <w:p w:rsidR="00A22C51" w:rsidRDefault="00A22C51" w:rsidP="00A22C51">
      <w:pPr>
        <w:pStyle w:val="ConsPlusNormal"/>
        <w:widowControl/>
        <w:snapToGrid w:val="0"/>
        <w:rPr>
          <w:rFonts w:ascii="Times New Roman" w:hAnsi="Times New Roman" w:cs="Times New Roman"/>
          <w:sz w:val="26"/>
          <w:szCs w:val="26"/>
        </w:rPr>
      </w:pPr>
    </w:p>
    <w:p w:rsidR="00A22C51" w:rsidRDefault="00A22C51" w:rsidP="00A22C51">
      <w:pPr>
        <w:pStyle w:val="ConsPlusNormal"/>
        <w:widowControl/>
        <w:snapToGrid w:val="0"/>
        <w:rPr>
          <w:rFonts w:ascii="Times New Roman" w:hAnsi="Times New Roman" w:cs="Times New Roman"/>
          <w:sz w:val="26"/>
          <w:szCs w:val="26"/>
        </w:rPr>
      </w:pPr>
    </w:p>
    <w:p w:rsidR="00A22C51" w:rsidRDefault="00A22C51" w:rsidP="00A22C51">
      <w:pPr>
        <w:pStyle w:val="ConsPlusNormal"/>
        <w:widowControl/>
        <w:snapToGrid w:val="0"/>
        <w:rPr>
          <w:rFonts w:ascii="Times New Roman" w:hAnsi="Times New Roman" w:cs="Times New Roman"/>
          <w:sz w:val="26"/>
          <w:szCs w:val="26"/>
        </w:rPr>
      </w:pPr>
    </w:p>
    <w:p w:rsidR="00A22C51" w:rsidRDefault="00A22C51" w:rsidP="00A22C51">
      <w:pPr>
        <w:pStyle w:val="ConsPlusNormal"/>
        <w:widowControl/>
        <w:snapToGrid w:val="0"/>
        <w:rPr>
          <w:rFonts w:ascii="Times New Roman" w:hAnsi="Times New Roman" w:cs="Times New Roman"/>
          <w:sz w:val="26"/>
          <w:szCs w:val="26"/>
        </w:rPr>
      </w:pPr>
    </w:p>
    <w:p w:rsidR="00A22C51" w:rsidRDefault="00A22C51" w:rsidP="00A22C51">
      <w:pPr>
        <w:pStyle w:val="ConsPlusNormal"/>
        <w:widowControl/>
        <w:snapToGrid w:val="0"/>
        <w:rPr>
          <w:rFonts w:ascii="Times New Roman" w:hAnsi="Times New Roman" w:cs="Times New Roman"/>
          <w:sz w:val="26"/>
          <w:szCs w:val="26"/>
        </w:rPr>
      </w:pPr>
    </w:p>
    <w:p w:rsidR="00A22C51" w:rsidRDefault="00A22C51" w:rsidP="00A22C51">
      <w:pPr>
        <w:pStyle w:val="ConsPlusNormal"/>
        <w:widowControl/>
        <w:snapToGrid w:val="0"/>
        <w:rPr>
          <w:rFonts w:ascii="Times New Roman" w:hAnsi="Times New Roman" w:cs="Times New Roman"/>
          <w:sz w:val="26"/>
          <w:szCs w:val="26"/>
        </w:rPr>
      </w:pPr>
    </w:p>
    <w:p w:rsidR="00D64B38" w:rsidRDefault="00D64B38" w:rsidP="0005170A">
      <w:pPr>
        <w:pStyle w:val="ConsPlusNormal"/>
        <w:widowControl/>
        <w:snapToGrid w:val="0"/>
        <w:jc w:val="right"/>
        <w:rPr>
          <w:rFonts w:ascii="Times New Roman" w:hAnsi="Times New Roman" w:cs="Times New Roman"/>
          <w:sz w:val="26"/>
          <w:szCs w:val="26"/>
        </w:rPr>
      </w:pPr>
    </w:p>
    <w:p w:rsidR="00D64B38" w:rsidRDefault="0005170A" w:rsidP="0005170A">
      <w:pPr>
        <w:pStyle w:val="ConsPlusNormal"/>
        <w:widowControl/>
        <w:snapToGrid w:val="0"/>
        <w:jc w:val="right"/>
        <w:rPr>
          <w:rFonts w:ascii="Times New Roman" w:hAnsi="Times New Roman" w:cs="Times New Roman"/>
          <w:sz w:val="26"/>
          <w:szCs w:val="26"/>
        </w:rPr>
      </w:pPr>
      <w:r>
        <w:rPr>
          <w:rFonts w:ascii="Times New Roman" w:hAnsi="Times New Roman" w:cs="Times New Roman"/>
          <w:sz w:val="26"/>
          <w:szCs w:val="26"/>
        </w:rPr>
        <w:lastRenderedPageBreak/>
        <w:t>Приложение 4</w:t>
      </w:r>
    </w:p>
    <w:p w:rsidR="0005170A" w:rsidRDefault="0005170A" w:rsidP="0005170A">
      <w:pPr>
        <w:pStyle w:val="ConsPlusNormal"/>
        <w:widowControl/>
        <w:snapToGrid w:val="0"/>
        <w:jc w:val="right"/>
        <w:rPr>
          <w:rFonts w:ascii="Times New Roman" w:hAnsi="Times New Roman" w:cs="Times New Roman"/>
          <w:sz w:val="26"/>
          <w:szCs w:val="26"/>
        </w:rPr>
      </w:pPr>
      <w:r w:rsidRPr="00BC6C58">
        <w:rPr>
          <w:rFonts w:ascii="Times New Roman" w:hAnsi="Times New Roman" w:cs="Times New Roman"/>
          <w:sz w:val="26"/>
          <w:szCs w:val="26"/>
        </w:rPr>
        <w:t xml:space="preserve">к </w:t>
      </w:r>
      <w:hyperlink r:id="rId32" w:anchor="sub_1000" w:history="1">
        <w:r w:rsidRPr="00BC6C58">
          <w:rPr>
            <w:rFonts w:ascii="Times New Roman" w:hAnsi="Times New Roman" w:cs="Times New Roman"/>
            <w:sz w:val="26"/>
            <w:szCs w:val="26"/>
          </w:rPr>
          <w:t>административному регламенту</w:t>
        </w:r>
      </w:hyperlink>
      <w:r w:rsidRPr="00BC6C58">
        <w:rPr>
          <w:rFonts w:ascii="Times New Roman" w:hAnsi="Times New Roman" w:cs="Times New Roman"/>
          <w:sz w:val="26"/>
          <w:szCs w:val="26"/>
        </w:rPr>
        <w:t xml:space="preserve"> </w:t>
      </w:r>
    </w:p>
    <w:p w:rsidR="0005170A" w:rsidRPr="00BC6C58" w:rsidRDefault="0005170A" w:rsidP="0005170A">
      <w:pPr>
        <w:pStyle w:val="ConsPlusNormal"/>
        <w:widowControl/>
        <w:snapToGrid w:val="0"/>
        <w:jc w:val="right"/>
        <w:rPr>
          <w:rFonts w:ascii="Times New Roman" w:hAnsi="Times New Roman" w:cs="Times New Roman"/>
          <w:sz w:val="26"/>
          <w:szCs w:val="26"/>
        </w:rPr>
      </w:pPr>
      <w:r w:rsidRPr="00BC6C58">
        <w:rPr>
          <w:rFonts w:ascii="Times New Roman" w:hAnsi="Times New Roman" w:cs="Times New Roman"/>
          <w:sz w:val="26"/>
          <w:szCs w:val="26"/>
        </w:rPr>
        <w:t>предоставления муниципальной</w:t>
      </w:r>
    </w:p>
    <w:p w:rsidR="0005170A" w:rsidRPr="00BC6C58" w:rsidRDefault="0005170A" w:rsidP="0005170A">
      <w:pPr>
        <w:pStyle w:val="ConsPlusNormal"/>
        <w:widowControl/>
        <w:snapToGrid w:val="0"/>
        <w:jc w:val="right"/>
        <w:rPr>
          <w:rFonts w:ascii="Times New Roman" w:hAnsi="Times New Roman" w:cs="Times New Roman"/>
          <w:sz w:val="26"/>
          <w:szCs w:val="26"/>
        </w:rPr>
      </w:pPr>
      <w:r w:rsidRPr="00BC6C58">
        <w:rPr>
          <w:rFonts w:ascii="Times New Roman" w:hAnsi="Times New Roman" w:cs="Times New Roman"/>
          <w:sz w:val="26"/>
          <w:szCs w:val="26"/>
        </w:rPr>
        <w:t xml:space="preserve"> услуги «Выдача разрешений </w:t>
      </w:r>
    </w:p>
    <w:p w:rsidR="0005170A" w:rsidRPr="00BC6C58" w:rsidRDefault="0005170A" w:rsidP="0005170A">
      <w:pPr>
        <w:pStyle w:val="ConsPlusNormal"/>
        <w:widowControl/>
        <w:snapToGrid w:val="0"/>
        <w:jc w:val="right"/>
        <w:rPr>
          <w:rFonts w:ascii="Times New Roman" w:hAnsi="Times New Roman" w:cs="Times New Roman"/>
          <w:sz w:val="26"/>
          <w:szCs w:val="26"/>
        </w:rPr>
      </w:pPr>
      <w:r w:rsidRPr="00BC6C58">
        <w:rPr>
          <w:rFonts w:ascii="Times New Roman" w:hAnsi="Times New Roman" w:cs="Times New Roman"/>
          <w:sz w:val="26"/>
          <w:szCs w:val="26"/>
        </w:rPr>
        <w:t>на установку и эксплуатацию</w:t>
      </w:r>
    </w:p>
    <w:p w:rsidR="0005170A" w:rsidRPr="00BC6C58" w:rsidRDefault="0005170A" w:rsidP="0005170A">
      <w:pPr>
        <w:pStyle w:val="ConsPlusNormal"/>
        <w:widowControl/>
        <w:snapToGrid w:val="0"/>
        <w:jc w:val="right"/>
        <w:rPr>
          <w:rFonts w:ascii="Times New Roman" w:hAnsi="Times New Roman" w:cs="Times New Roman"/>
          <w:sz w:val="26"/>
          <w:szCs w:val="26"/>
        </w:rPr>
      </w:pPr>
      <w:r w:rsidRPr="00BC6C58">
        <w:rPr>
          <w:rFonts w:ascii="Times New Roman" w:hAnsi="Times New Roman" w:cs="Times New Roman"/>
          <w:sz w:val="26"/>
          <w:szCs w:val="26"/>
        </w:rPr>
        <w:t xml:space="preserve"> рекламных конструкций, </w:t>
      </w:r>
    </w:p>
    <w:p w:rsidR="0005170A" w:rsidRPr="00BC6C58" w:rsidRDefault="0005170A" w:rsidP="0005170A">
      <w:pPr>
        <w:pStyle w:val="ConsPlusNormal"/>
        <w:widowControl/>
        <w:snapToGrid w:val="0"/>
        <w:jc w:val="right"/>
        <w:rPr>
          <w:rFonts w:ascii="Times New Roman" w:hAnsi="Times New Roman" w:cs="Times New Roman"/>
          <w:sz w:val="26"/>
          <w:szCs w:val="26"/>
        </w:rPr>
      </w:pPr>
      <w:r w:rsidRPr="00BC6C58">
        <w:rPr>
          <w:rFonts w:ascii="Times New Roman" w:hAnsi="Times New Roman" w:cs="Times New Roman"/>
          <w:sz w:val="26"/>
          <w:szCs w:val="26"/>
        </w:rPr>
        <w:t>аннулирование таких разрешений»</w:t>
      </w:r>
    </w:p>
    <w:p w:rsidR="0005170A" w:rsidRDefault="0005170A" w:rsidP="0005170A">
      <w:pPr>
        <w:autoSpaceDE w:val="0"/>
        <w:autoSpaceDN w:val="0"/>
        <w:adjustRightInd w:val="0"/>
        <w:spacing w:after="0" w:line="240" w:lineRule="auto"/>
        <w:jc w:val="center"/>
        <w:rPr>
          <w:rFonts w:ascii="Calibri" w:hAnsi="Calibri" w:cs="Calibri"/>
        </w:rPr>
      </w:pPr>
    </w:p>
    <w:p w:rsidR="00E83820" w:rsidRDefault="00E83820" w:rsidP="0005170A">
      <w:pPr>
        <w:autoSpaceDE w:val="0"/>
        <w:autoSpaceDN w:val="0"/>
        <w:adjustRightInd w:val="0"/>
        <w:spacing w:after="0" w:line="240" w:lineRule="auto"/>
        <w:jc w:val="center"/>
        <w:rPr>
          <w:rFonts w:ascii="Calibri" w:hAnsi="Calibri" w:cs="Calibri"/>
        </w:rPr>
      </w:pPr>
    </w:p>
    <w:p w:rsidR="0005170A" w:rsidRPr="00192517" w:rsidRDefault="0005170A" w:rsidP="0005170A">
      <w:pPr>
        <w:autoSpaceDE w:val="0"/>
        <w:autoSpaceDN w:val="0"/>
        <w:adjustRightInd w:val="0"/>
        <w:spacing w:after="0" w:line="240" w:lineRule="auto"/>
        <w:jc w:val="center"/>
        <w:rPr>
          <w:rFonts w:ascii="Times New Roman" w:hAnsi="Times New Roman" w:cs="Times New Roman"/>
          <w:sz w:val="24"/>
          <w:szCs w:val="24"/>
        </w:rPr>
      </w:pPr>
      <w:r w:rsidRPr="00192517">
        <w:rPr>
          <w:rFonts w:ascii="Times New Roman" w:hAnsi="Times New Roman" w:cs="Times New Roman"/>
          <w:sz w:val="24"/>
          <w:szCs w:val="24"/>
        </w:rPr>
        <w:t>ФОРМА</w:t>
      </w:r>
    </w:p>
    <w:p w:rsidR="0005170A" w:rsidRPr="00192517" w:rsidRDefault="0005170A" w:rsidP="0005170A">
      <w:pPr>
        <w:autoSpaceDE w:val="0"/>
        <w:autoSpaceDN w:val="0"/>
        <w:adjustRightInd w:val="0"/>
        <w:spacing w:after="0" w:line="240" w:lineRule="auto"/>
        <w:jc w:val="center"/>
        <w:rPr>
          <w:rFonts w:ascii="Times New Roman" w:hAnsi="Times New Roman" w:cs="Times New Roman"/>
          <w:sz w:val="24"/>
          <w:szCs w:val="24"/>
        </w:rPr>
      </w:pPr>
      <w:r w:rsidRPr="00192517">
        <w:rPr>
          <w:rFonts w:ascii="Times New Roman" w:hAnsi="Times New Roman" w:cs="Times New Roman"/>
          <w:sz w:val="24"/>
          <w:szCs w:val="24"/>
        </w:rPr>
        <w:t>ЗАЯВЛЕНИЯ НА ПРЕДОСТАВЛЕНИЕ МУНИЦИПАЛЬНОЙ УСЛУГИ В ЧАСТИ</w:t>
      </w:r>
    </w:p>
    <w:p w:rsidR="0005170A" w:rsidRPr="00192517" w:rsidRDefault="0005170A" w:rsidP="0005170A">
      <w:pPr>
        <w:autoSpaceDE w:val="0"/>
        <w:autoSpaceDN w:val="0"/>
        <w:adjustRightInd w:val="0"/>
        <w:spacing w:after="0" w:line="240" w:lineRule="auto"/>
        <w:jc w:val="center"/>
        <w:rPr>
          <w:rFonts w:ascii="Times New Roman" w:hAnsi="Times New Roman" w:cs="Times New Roman"/>
          <w:sz w:val="24"/>
          <w:szCs w:val="24"/>
        </w:rPr>
      </w:pPr>
      <w:r w:rsidRPr="00192517">
        <w:rPr>
          <w:rFonts w:ascii="Times New Roman" w:hAnsi="Times New Roman" w:cs="Times New Roman"/>
          <w:sz w:val="24"/>
          <w:szCs w:val="24"/>
        </w:rPr>
        <w:t>ВЫДАЧИ РЕШЕНИЯ ОБ АННУЛИРОВАНИИ РАЗРЕШЕНИЯ НА УСТАНОВКУ</w:t>
      </w:r>
    </w:p>
    <w:p w:rsidR="0005170A" w:rsidRPr="00192517" w:rsidRDefault="0005170A" w:rsidP="0005170A">
      <w:pPr>
        <w:autoSpaceDE w:val="0"/>
        <w:autoSpaceDN w:val="0"/>
        <w:adjustRightInd w:val="0"/>
        <w:spacing w:after="0" w:line="240" w:lineRule="auto"/>
        <w:jc w:val="center"/>
        <w:rPr>
          <w:rFonts w:ascii="Times New Roman" w:hAnsi="Times New Roman" w:cs="Times New Roman"/>
          <w:sz w:val="24"/>
          <w:szCs w:val="24"/>
        </w:rPr>
      </w:pPr>
      <w:r w:rsidRPr="00192517">
        <w:rPr>
          <w:rFonts w:ascii="Times New Roman" w:hAnsi="Times New Roman" w:cs="Times New Roman"/>
          <w:sz w:val="24"/>
          <w:szCs w:val="24"/>
        </w:rPr>
        <w:t>И ЭКСПЛУАТАЦИЮ РЕКЛАМНОЙ КОНСТРУКЦИИ</w:t>
      </w:r>
    </w:p>
    <w:p w:rsidR="0005170A" w:rsidRDefault="0005170A" w:rsidP="00DA0F4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83820" w:rsidRDefault="00E83820" w:rsidP="00DA0F4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64B38" w:rsidRPr="00561831" w:rsidRDefault="00D64B38" w:rsidP="00DA0F4F">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Главе города Когалыма</w:t>
      </w:r>
    </w:p>
    <w:p w:rsidR="00D64B38" w:rsidRPr="00561831" w:rsidRDefault="00D64B38" w:rsidP="00DA0F4F">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____________________________________</w:t>
      </w:r>
    </w:p>
    <w:p w:rsidR="00D64B38" w:rsidRPr="00561831" w:rsidRDefault="00D64B38" w:rsidP="00DA0F4F">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____________________________________</w:t>
      </w:r>
    </w:p>
    <w:p w:rsidR="00D64B38" w:rsidRPr="000B2691" w:rsidRDefault="00D64B38" w:rsidP="00DA0F4F">
      <w:pPr>
        <w:autoSpaceDE w:val="0"/>
        <w:autoSpaceDN w:val="0"/>
        <w:adjustRightInd w:val="0"/>
        <w:spacing w:after="0" w:line="240" w:lineRule="auto"/>
        <w:ind w:left="3969"/>
        <w:jc w:val="center"/>
        <w:rPr>
          <w:rFonts w:ascii="Times New Roman" w:hAnsi="Times New Roman" w:cs="Times New Roman"/>
          <w:sz w:val="20"/>
          <w:szCs w:val="20"/>
        </w:rPr>
      </w:pPr>
      <w:r w:rsidRPr="000B2691">
        <w:rPr>
          <w:rFonts w:ascii="Times New Roman" w:hAnsi="Times New Roman" w:cs="Times New Roman"/>
          <w:sz w:val="20"/>
          <w:szCs w:val="20"/>
        </w:rPr>
        <w:t>(Ф.И.О., наименование)</w:t>
      </w:r>
    </w:p>
    <w:p w:rsidR="00D64B38" w:rsidRPr="00561831" w:rsidRDefault="00D64B38" w:rsidP="00DA0F4F">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место жительства (место нахождения):</w:t>
      </w:r>
    </w:p>
    <w:p w:rsidR="00D64B38" w:rsidRPr="00561831" w:rsidRDefault="00D64B38" w:rsidP="00DA0F4F">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____________________________________</w:t>
      </w:r>
    </w:p>
    <w:p w:rsidR="00D64B38" w:rsidRPr="00561831" w:rsidRDefault="00D64B38" w:rsidP="00DA0F4F">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____________________________________</w:t>
      </w:r>
    </w:p>
    <w:p w:rsidR="00D64B38" w:rsidRPr="00561831" w:rsidRDefault="00D64B38" w:rsidP="00DA0F4F">
      <w:pPr>
        <w:autoSpaceDE w:val="0"/>
        <w:autoSpaceDN w:val="0"/>
        <w:adjustRightInd w:val="0"/>
        <w:spacing w:after="0" w:line="240" w:lineRule="auto"/>
        <w:ind w:left="3969"/>
        <w:rPr>
          <w:rFonts w:ascii="Times New Roman" w:hAnsi="Times New Roman" w:cs="Times New Roman"/>
          <w:sz w:val="26"/>
          <w:szCs w:val="26"/>
        </w:rPr>
      </w:pPr>
      <w:r w:rsidRPr="00561831">
        <w:rPr>
          <w:rFonts w:ascii="Times New Roman" w:hAnsi="Times New Roman" w:cs="Times New Roman"/>
          <w:sz w:val="26"/>
          <w:szCs w:val="26"/>
        </w:rPr>
        <w:t>Телефон: ___________________________</w:t>
      </w:r>
    </w:p>
    <w:p w:rsidR="00D64B38" w:rsidRPr="00177EED" w:rsidRDefault="00D64B38" w:rsidP="00DA0F4F">
      <w:pPr>
        <w:autoSpaceDE w:val="0"/>
        <w:autoSpaceDN w:val="0"/>
        <w:adjustRightInd w:val="0"/>
        <w:spacing w:after="0" w:line="240" w:lineRule="auto"/>
        <w:ind w:left="3969"/>
        <w:rPr>
          <w:rFonts w:ascii="Times New Roman" w:hAnsi="Times New Roman" w:cs="Times New Roman"/>
          <w:sz w:val="26"/>
          <w:szCs w:val="26"/>
        </w:rPr>
      </w:pPr>
      <w:r w:rsidRPr="00177EED">
        <w:rPr>
          <w:rFonts w:ascii="Times New Roman" w:hAnsi="Times New Roman" w:cs="Times New Roman"/>
          <w:sz w:val="26"/>
          <w:szCs w:val="26"/>
        </w:rPr>
        <w:t>E-</w:t>
      </w:r>
      <w:proofErr w:type="spellStart"/>
      <w:r w:rsidRPr="00177EED">
        <w:rPr>
          <w:rFonts w:ascii="Times New Roman" w:hAnsi="Times New Roman" w:cs="Times New Roman"/>
          <w:sz w:val="26"/>
          <w:szCs w:val="26"/>
        </w:rPr>
        <w:t>mail</w:t>
      </w:r>
      <w:proofErr w:type="spellEnd"/>
      <w:r w:rsidRPr="00177EED">
        <w:rPr>
          <w:rFonts w:ascii="Times New Roman" w:hAnsi="Times New Roman" w:cs="Times New Roman"/>
          <w:sz w:val="26"/>
          <w:szCs w:val="26"/>
        </w:rPr>
        <w:t>: ____________________________</w:t>
      </w:r>
    </w:p>
    <w:p w:rsidR="00D64B38" w:rsidRPr="00177EED" w:rsidRDefault="00D64B38" w:rsidP="00DA0F4F">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05170A" w:rsidRPr="00177EED" w:rsidRDefault="0005170A" w:rsidP="00DA0F4F">
      <w:pPr>
        <w:autoSpaceDE w:val="0"/>
        <w:autoSpaceDN w:val="0"/>
        <w:adjustRightInd w:val="0"/>
        <w:spacing w:after="0" w:line="240" w:lineRule="auto"/>
        <w:jc w:val="both"/>
        <w:outlineLvl w:val="0"/>
        <w:rPr>
          <w:rFonts w:ascii="Times New Roman" w:hAnsi="Times New Roman" w:cs="Times New Roman"/>
          <w:sz w:val="26"/>
          <w:szCs w:val="26"/>
        </w:rPr>
      </w:pPr>
    </w:p>
    <w:p w:rsidR="0005170A" w:rsidRPr="00177EED" w:rsidRDefault="0005170A" w:rsidP="00DA0F4F">
      <w:pPr>
        <w:pStyle w:val="ConsPlusNormal"/>
        <w:widowControl/>
        <w:snapToGrid w:val="0"/>
        <w:jc w:val="center"/>
        <w:rPr>
          <w:rFonts w:ascii="Times New Roman" w:hAnsi="Times New Roman" w:cs="Times New Roman"/>
          <w:sz w:val="26"/>
          <w:szCs w:val="26"/>
        </w:rPr>
      </w:pPr>
      <w:r w:rsidRPr="00177EED">
        <w:rPr>
          <w:rFonts w:ascii="Times New Roman" w:hAnsi="Times New Roman" w:cs="Times New Roman"/>
          <w:sz w:val="26"/>
          <w:szCs w:val="26"/>
        </w:rPr>
        <w:t>Заявление</w:t>
      </w:r>
    </w:p>
    <w:p w:rsidR="0005170A" w:rsidRPr="00177EED" w:rsidRDefault="0005170A" w:rsidP="00DA0F4F">
      <w:pPr>
        <w:pStyle w:val="ConsPlusNormal"/>
        <w:widowControl/>
        <w:snapToGrid w:val="0"/>
        <w:rPr>
          <w:rFonts w:ascii="Times New Roman" w:hAnsi="Times New Roman" w:cs="Times New Roman"/>
          <w:sz w:val="26"/>
          <w:szCs w:val="26"/>
        </w:rPr>
      </w:pPr>
    </w:p>
    <w:p w:rsidR="0005170A" w:rsidRPr="00177EED" w:rsidRDefault="0005170A" w:rsidP="00DA0F4F">
      <w:pPr>
        <w:pStyle w:val="ConsPlusNormal"/>
        <w:widowControl/>
        <w:snapToGrid w:val="0"/>
        <w:ind w:firstLine="709"/>
        <w:jc w:val="both"/>
        <w:rPr>
          <w:rFonts w:ascii="Times New Roman" w:hAnsi="Times New Roman" w:cs="Times New Roman"/>
          <w:sz w:val="26"/>
          <w:szCs w:val="26"/>
        </w:rPr>
      </w:pPr>
      <w:r w:rsidRPr="00177EED">
        <w:rPr>
          <w:rFonts w:ascii="Times New Roman" w:hAnsi="Times New Roman" w:cs="Times New Roman"/>
          <w:sz w:val="26"/>
          <w:szCs w:val="26"/>
        </w:rPr>
        <w:t>Прошу аннулировать разрешение на установку и эксплуатацию рекламной</w:t>
      </w:r>
      <w:r w:rsidR="00DA0F4F" w:rsidRPr="00177EED">
        <w:rPr>
          <w:rFonts w:ascii="Times New Roman" w:hAnsi="Times New Roman" w:cs="Times New Roman"/>
          <w:sz w:val="26"/>
          <w:szCs w:val="26"/>
        </w:rPr>
        <w:t xml:space="preserve"> </w:t>
      </w:r>
      <w:r w:rsidRPr="00177EED">
        <w:rPr>
          <w:rFonts w:ascii="Times New Roman" w:hAnsi="Times New Roman" w:cs="Times New Roman"/>
          <w:sz w:val="26"/>
          <w:szCs w:val="26"/>
        </w:rPr>
        <w:t>конструкции, расположенной</w:t>
      </w:r>
      <w:r w:rsidR="00DA0F4F" w:rsidRPr="00177EED">
        <w:rPr>
          <w:rFonts w:ascii="Times New Roman" w:hAnsi="Times New Roman" w:cs="Times New Roman"/>
          <w:sz w:val="26"/>
          <w:szCs w:val="26"/>
        </w:rPr>
        <w:t xml:space="preserve"> _______________</w:t>
      </w:r>
      <w:r w:rsidRPr="00177EED">
        <w:rPr>
          <w:rFonts w:ascii="Times New Roman" w:hAnsi="Times New Roman" w:cs="Times New Roman"/>
          <w:sz w:val="26"/>
          <w:szCs w:val="26"/>
        </w:rPr>
        <w:t>_________________</w:t>
      </w:r>
    </w:p>
    <w:p w:rsidR="0005170A" w:rsidRPr="00177EED" w:rsidRDefault="0005170A" w:rsidP="00DA0F4F">
      <w:pPr>
        <w:pStyle w:val="ConsPlusNormal"/>
        <w:widowControl/>
        <w:snapToGrid w:val="0"/>
        <w:ind w:firstLine="4111"/>
        <w:jc w:val="center"/>
        <w:rPr>
          <w:rFonts w:ascii="Times New Roman" w:hAnsi="Times New Roman" w:cs="Times New Roman"/>
        </w:rPr>
      </w:pPr>
      <w:r w:rsidRPr="00177EED">
        <w:rPr>
          <w:rFonts w:ascii="Times New Roman" w:hAnsi="Times New Roman" w:cs="Times New Roman"/>
        </w:rPr>
        <w:t>(указать объект (здание, сооружение, территорию) и</w:t>
      </w:r>
    </w:p>
    <w:p w:rsidR="0005170A" w:rsidRPr="00177EED" w:rsidRDefault="0005170A" w:rsidP="00DA0F4F">
      <w:pPr>
        <w:pStyle w:val="ConsPlusNormal"/>
        <w:widowControl/>
        <w:snapToGrid w:val="0"/>
        <w:ind w:firstLine="4111"/>
        <w:jc w:val="center"/>
        <w:rPr>
          <w:rFonts w:ascii="Times New Roman" w:hAnsi="Times New Roman" w:cs="Times New Roman"/>
        </w:rPr>
      </w:pPr>
      <w:r w:rsidRPr="00177EED">
        <w:rPr>
          <w:rFonts w:ascii="Times New Roman" w:hAnsi="Times New Roman" w:cs="Times New Roman"/>
        </w:rPr>
        <w:t>место расположения рекламной</w:t>
      </w:r>
    </w:p>
    <w:p w:rsidR="0005170A" w:rsidRPr="00DA0F4F" w:rsidRDefault="0005170A" w:rsidP="00DA0F4F">
      <w:pPr>
        <w:pStyle w:val="ConsPlusNormal"/>
        <w:widowControl/>
        <w:snapToGrid w:val="0"/>
        <w:ind w:firstLine="4111"/>
        <w:jc w:val="center"/>
        <w:rPr>
          <w:rFonts w:ascii="Times New Roman" w:hAnsi="Times New Roman" w:cs="Times New Roman"/>
        </w:rPr>
      </w:pPr>
      <w:r w:rsidRPr="00DA0F4F">
        <w:rPr>
          <w:rFonts w:ascii="Times New Roman" w:hAnsi="Times New Roman" w:cs="Times New Roman"/>
        </w:rPr>
        <w:t>конструкции на объекте)</w:t>
      </w:r>
    </w:p>
    <w:p w:rsidR="0005170A" w:rsidRPr="00DA0F4F" w:rsidRDefault="0005170A" w:rsidP="00DA0F4F">
      <w:pPr>
        <w:pStyle w:val="ConsPlusNormal"/>
        <w:widowControl/>
        <w:snapToGrid w:val="0"/>
        <w:jc w:val="both"/>
        <w:rPr>
          <w:rFonts w:ascii="Times New Roman" w:hAnsi="Times New Roman" w:cs="Times New Roman"/>
          <w:sz w:val="26"/>
          <w:szCs w:val="26"/>
        </w:rPr>
      </w:pPr>
      <w:r w:rsidRPr="00DA0F4F">
        <w:rPr>
          <w:rFonts w:ascii="Times New Roman" w:hAnsi="Times New Roman" w:cs="Times New Roman"/>
          <w:sz w:val="26"/>
          <w:szCs w:val="26"/>
        </w:rPr>
        <w:t>по адресу:</w:t>
      </w:r>
      <w:r w:rsidR="00DA0F4F">
        <w:rPr>
          <w:rFonts w:ascii="Times New Roman" w:hAnsi="Times New Roman" w:cs="Times New Roman"/>
          <w:sz w:val="26"/>
          <w:szCs w:val="26"/>
        </w:rPr>
        <w:t xml:space="preserve"> </w:t>
      </w:r>
      <w:r w:rsidRPr="00DA0F4F">
        <w:rPr>
          <w:rFonts w:ascii="Times New Roman" w:hAnsi="Times New Roman" w:cs="Times New Roman"/>
          <w:sz w:val="26"/>
          <w:szCs w:val="26"/>
        </w:rPr>
        <w:t>__________________________________________________________,</w:t>
      </w:r>
    </w:p>
    <w:p w:rsidR="0005170A" w:rsidRPr="00DA0F4F" w:rsidRDefault="0005170A" w:rsidP="00177EED">
      <w:pPr>
        <w:pStyle w:val="ConsPlusNormal"/>
        <w:widowControl/>
        <w:snapToGrid w:val="0"/>
        <w:ind w:left="851"/>
        <w:jc w:val="center"/>
        <w:rPr>
          <w:rFonts w:ascii="Times New Roman" w:hAnsi="Times New Roman" w:cs="Times New Roman"/>
        </w:rPr>
      </w:pPr>
      <w:r w:rsidRPr="00DA0F4F">
        <w:rPr>
          <w:rFonts w:ascii="Times New Roman" w:hAnsi="Times New Roman" w:cs="Times New Roman"/>
        </w:rPr>
        <w:t>(указать адрес размещения объекта и/или рекламной конструкции)</w:t>
      </w:r>
    </w:p>
    <w:p w:rsidR="0005170A" w:rsidRPr="00DA0F4F" w:rsidRDefault="0005170A" w:rsidP="00DA0F4F">
      <w:pPr>
        <w:pStyle w:val="ConsPlusNormal"/>
        <w:widowControl/>
        <w:snapToGrid w:val="0"/>
        <w:jc w:val="both"/>
        <w:rPr>
          <w:rFonts w:ascii="Times New Roman" w:hAnsi="Times New Roman" w:cs="Times New Roman"/>
          <w:sz w:val="26"/>
          <w:szCs w:val="26"/>
        </w:rPr>
      </w:pPr>
      <w:r w:rsidRPr="00DA0F4F">
        <w:rPr>
          <w:rFonts w:ascii="Times New Roman" w:hAnsi="Times New Roman" w:cs="Times New Roman"/>
          <w:sz w:val="26"/>
          <w:szCs w:val="26"/>
        </w:rPr>
        <w:t>в связи с __________________</w:t>
      </w:r>
      <w:r w:rsidR="00177EED">
        <w:rPr>
          <w:rFonts w:ascii="Times New Roman" w:hAnsi="Times New Roman" w:cs="Times New Roman"/>
          <w:sz w:val="26"/>
          <w:szCs w:val="26"/>
        </w:rPr>
        <w:t>_</w:t>
      </w:r>
      <w:r w:rsidRPr="00DA0F4F">
        <w:rPr>
          <w:rFonts w:ascii="Times New Roman" w:hAnsi="Times New Roman" w:cs="Times New Roman"/>
          <w:sz w:val="26"/>
          <w:szCs w:val="26"/>
        </w:rPr>
        <w:t>________________________________________,</w:t>
      </w:r>
    </w:p>
    <w:p w:rsidR="0005170A" w:rsidRPr="00177EED" w:rsidRDefault="0005170A" w:rsidP="00177EED">
      <w:pPr>
        <w:pStyle w:val="ConsPlusNormal"/>
        <w:widowControl/>
        <w:snapToGrid w:val="0"/>
        <w:ind w:left="851"/>
        <w:jc w:val="center"/>
        <w:rPr>
          <w:rFonts w:ascii="Times New Roman" w:hAnsi="Times New Roman" w:cs="Times New Roman"/>
        </w:rPr>
      </w:pPr>
      <w:r w:rsidRPr="00177EED">
        <w:rPr>
          <w:rFonts w:ascii="Times New Roman" w:hAnsi="Times New Roman" w:cs="Times New Roman"/>
        </w:rPr>
        <w:t>(указать причину необходимости аннулирования разрешения)</w:t>
      </w:r>
    </w:p>
    <w:p w:rsidR="0005170A" w:rsidRPr="00DA0F4F" w:rsidRDefault="00177EED" w:rsidP="00DA0F4F">
      <w:pPr>
        <w:pStyle w:val="ConsPlusNormal"/>
        <w:widowControl/>
        <w:snapToGrid w:val="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r w:rsidR="0005170A" w:rsidRPr="00DA0F4F">
        <w:rPr>
          <w:rFonts w:ascii="Times New Roman" w:hAnsi="Times New Roman" w:cs="Times New Roman"/>
          <w:sz w:val="26"/>
          <w:szCs w:val="26"/>
        </w:rPr>
        <w:t>регламентом предоставления муниципальной услуги "Выдача</w:t>
      </w:r>
      <w:r>
        <w:rPr>
          <w:rFonts w:ascii="Times New Roman" w:hAnsi="Times New Roman" w:cs="Times New Roman"/>
          <w:sz w:val="26"/>
          <w:szCs w:val="26"/>
        </w:rPr>
        <w:t xml:space="preserve"> </w:t>
      </w:r>
      <w:r w:rsidR="0005170A" w:rsidRPr="00DA0F4F">
        <w:rPr>
          <w:rFonts w:ascii="Times New Roman" w:hAnsi="Times New Roman" w:cs="Times New Roman"/>
          <w:sz w:val="26"/>
          <w:szCs w:val="26"/>
        </w:rPr>
        <w:t>разрешений на установку и эксплуатацию рекламных конструкций, аннулирование</w:t>
      </w:r>
      <w:r>
        <w:rPr>
          <w:rFonts w:ascii="Times New Roman" w:hAnsi="Times New Roman" w:cs="Times New Roman"/>
          <w:sz w:val="26"/>
          <w:szCs w:val="26"/>
        </w:rPr>
        <w:t xml:space="preserve"> </w:t>
      </w:r>
      <w:r w:rsidR="0005170A" w:rsidRPr="00DA0F4F">
        <w:rPr>
          <w:rFonts w:ascii="Times New Roman" w:hAnsi="Times New Roman" w:cs="Times New Roman"/>
          <w:sz w:val="26"/>
          <w:szCs w:val="26"/>
        </w:rPr>
        <w:t>таких разрешений", на основании прилагаемых материалов и документов.</w:t>
      </w:r>
    </w:p>
    <w:p w:rsidR="0005170A" w:rsidRPr="00DA0F4F" w:rsidRDefault="0005170A" w:rsidP="00DA0F4F">
      <w:pPr>
        <w:pStyle w:val="ConsPlusNormal"/>
        <w:widowControl/>
        <w:snapToGrid w:val="0"/>
        <w:jc w:val="both"/>
        <w:rPr>
          <w:rFonts w:ascii="Times New Roman" w:hAnsi="Times New Roman" w:cs="Times New Roman"/>
          <w:sz w:val="26"/>
          <w:szCs w:val="26"/>
        </w:rPr>
      </w:pPr>
    </w:p>
    <w:p w:rsidR="0005170A" w:rsidRPr="00DA0F4F" w:rsidRDefault="0005170A" w:rsidP="00177EED">
      <w:pPr>
        <w:pStyle w:val="ConsPlusNormal"/>
        <w:widowControl/>
        <w:snapToGrid w:val="0"/>
        <w:ind w:firstLine="709"/>
        <w:jc w:val="both"/>
        <w:rPr>
          <w:rFonts w:ascii="Times New Roman" w:hAnsi="Times New Roman" w:cs="Times New Roman"/>
          <w:sz w:val="26"/>
          <w:szCs w:val="26"/>
        </w:rPr>
      </w:pPr>
      <w:r w:rsidRPr="00DA0F4F">
        <w:rPr>
          <w:rFonts w:ascii="Times New Roman" w:hAnsi="Times New Roman" w:cs="Times New Roman"/>
          <w:sz w:val="26"/>
          <w:szCs w:val="26"/>
        </w:rPr>
        <w:t>Форма предоставления: на бумажном</w:t>
      </w:r>
      <w:r w:rsidR="00177EED">
        <w:rPr>
          <w:rFonts w:ascii="Times New Roman" w:hAnsi="Times New Roman" w:cs="Times New Roman"/>
          <w:sz w:val="26"/>
          <w:szCs w:val="26"/>
        </w:rPr>
        <w:t xml:space="preserve"> и/или на электронном носителе. </w:t>
      </w:r>
      <w:r w:rsidRPr="00DA0F4F">
        <w:rPr>
          <w:rFonts w:ascii="Times New Roman" w:hAnsi="Times New Roman" w:cs="Times New Roman"/>
          <w:sz w:val="26"/>
          <w:szCs w:val="26"/>
        </w:rPr>
        <w:t>(необходимое подчеркнуть)</w:t>
      </w:r>
    </w:p>
    <w:p w:rsidR="0005170A" w:rsidRPr="00DA0F4F" w:rsidRDefault="0005170A" w:rsidP="00E83820">
      <w:pPr>
        <w:pStyle w:val="ConsPlusNormal"/>
        <w:widowControl/>
        <w:snapToGrid w:val="0"/>
        <w:ind w:firstLine="709"/>
        <w:jc w:val="both"/>
        <w:rPr>
          <w:rFonts w:ascii="Times New Roman" w:hAnsi="Times New Roman" w:cs="Times New Roman"/>
          <w:sz w:val="26"/>
          <w:szCs w:val="26"/>
        </w:rPr>
      </w:pPr>
      <w:r w:rsidRPr="00DA0F4F">
        <w:rPr>
          <w:rFonts w:ascii="Times New Roman" w:hAnsi="Times New Roman" w:cs="Times New Roman"/>
          <w:sz w:val="26"/>
          <w:szCs w:val="26"/>
        </w:rPr>
        <w:t>Способ получения результата муниципальной услуги (необходимое подчеркнуть):</w:t>
      </w:r>
    </w:p>
    <w:p w:rsidR="0005170A" w:rsidRPr="00DA0F4F" w:rsidRDefault="0005170A" w:rsidP="00E83820">
      <w:pPr>
        <w:pStyle w:val="ConsPlusNormal"/>
        <w:widowControl/>
        <w:snapToGrid w:val="0"/>
        <w:ind w:firstLine="709"/>
        <w:jc w:val="both"/>
        <w:rPr>
          <w:rFonts w:ascii="Times New Roman" w:hAnsi="Times New Roman" w:cs="Times New Roman"/>
          <w:sz w:val="26"/>
          <w:szCs w:val="26"/>
        </w:rPr>
      </w:pPr>
      <w:r w:rsidRPr="00DA0F4F">
        <w:rPr>
          <w:rFonts w:ascii="Times New Roman" w:hAnsi="Times New Roman" w:cs="Times New Roman"/>
          <w:sz w:val="26"/>
          <w:szCs w:val="26"/>
        </w:rPr>
        <w:t>при личном обращении в уполномоченный орган,</w:t>
      </w:r>
    </w:p>
    <w:p w:rsidR="0005170A" w:rsidRPr="00DA0F4F" w:rsidRDefault="0005170A" w:rsidP="00E83820">
      <w:pPr>
        <w:pStyle w:val="ConsPlusNormal"/>
        <w:widowControl/>
        <w:snapToGrid w:val="0"/>
        <w:ind w:firstLine="709"/>
        <w:jc w:val="both"/>
        <w:rPr>
          <w:rFonts w:ascii="Times New Roman" w:hAnsi="Times New Roman" w:cs="Times New Roman"/>
          <w:sz w:val="26"/>
          <w:szCs w:val="26"/>
        </w:rPr>
      </w:pPr>
      <w:r w:rsidRPr="00DA0F4F">
        <w:rPr>
          <w:rFonts w:ascii="Times New Roman" w:hAnsi="Times New Roman" w:cs="Times New Roman"/>
          <w:sz w:val="26"/>
          <w:szCs w:val="26"/>
        </w:rPr>
        <w:t>при личном обращении в МФЦ,</w:t>
      </w:r>
    </w:p>
    <w:p w:rsidR="0005170A" w:rsidRPr="00DA0F4F" w:rsidRDefault="0005170A" w:rsidP="00E83820">
      <w:pPr>
        <w:pStyle w:val="ConsPlusNormal"/>
        <w:widowControl/>
        <w:snapToGrid w:val="0"/>
        <w:ind w:firstLine="709"/>
        <w:jc w:val="both"/>
        <w:rPr>
          <w:rFonts w:ascii="Times New Roman" w:hAnsi="Times New Roman" w:cs="Times New Roman"/>
          <w:sz w:val="26"/>
          <w:szCs w:val="26"/>
        </w:rPr>
      </w:pPr>
      <w:r w:rsidRPr="00DA0F4F">
        <w:rPr>
          <w:rFonts w:ascii="Times New Roman" w:hAnsi="Times New Roman" w:cs="Times New Roman"/>
          <w:sz w:val="26"/>
          <w:szCs w:val="26"/>
        </w:rPr>
        <w:t>почтовым отправлением,</w:t>
      </w:r>
    </w:p>
    <w:p w:rsidR="0005170A" w:rsidRPr="00DA0F4F" w:rsidRDefault="00E83820" w:rsidP="00E83820">
      <w:pPr>
        <w:pStyle w:val="ConsPlusNormal"/>
        <w:widowControl/>
        <w:snapToGrid w:val="0"/>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посредством Портала государственных услуг </w:t>
      </w:r>
      <w:r w:rsidR="0005170A" w:rsidRPr="00DA0F4F">
        <w:rPr>
          <w:rFonts w:ascii="Times New Roman" w:hAnsi="Times New Roman" w:cs="Times New Roman"/>
          <w:sz w:val="26"/>
          <w:szCs w:val="26"/>
        </w:rPr>
        <w:t>Ханты-Мансийского автономного</w:t>
      </w:r>
      <w:r>
        <w:rPr>
          <w:rFonts w:ascii="Times New Roman" w:hAnsi="Times New Roman" w:cs="Times New Roman"/>
          <w:sz w:val="26"/>
          <w:szCs w:val="26"/>
        </w:rPr>
        <w:t xml:space="preserve"> </w:t>
      </w:r>
      <w:r w:rsidR="0005170A" w:rsidRPr="00DA0F4F">
        <w:rPr>
          <w:rFonts w:ascii="Times New Roman" w:hAnsi="Times New Roman" w:cs="Times New Roman"/>
          <w:sz w:val="26"/>
          <w:szCs w:val="26"/>
        </w:rPr>
        <w:t>округа - Югры.</w:t>
      </w:r>
    </w:p>
    <w:p w:rsidR="00E83820" w:rsidRDefault="00E83820" w:rsidP="00DA0F4F">
      <w:pPr>
        <w:pStyle w:val="ConsPlusNormal"/>
        <w:widowControl/>
        <w:snapToGrid w:val="0"/>
        <w:jc w:val="both"/>
        <w:rPr>
          <w:rFonts w:ascii="Times New Roman" w:hAnsi="Times New Roman" w:cs="Times New Roman"/>
          <w:sz w:val="24"/>
          <w:szCs w:val="24"/>
        </w:rPr>
      </w:pPr>
    </w:p>
    <w:p w:rsidR="00E83820" w:rsidRPr="000B2691" w:rsidRDefault="00E83820" w:rsidP="00E83820">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__________________________________</w:t>
      </w:r>
    </w:p>
    <w:p w:rsidR="00E83820" w:rsidRPr="00D64B38" w:rsidRDefault="00E83820" w:rsidP="00E83820">
      <w:pPr>
        <w:pStyle w:val="ConsPlusNormal"/>
        <w:widowControl/>
        <w:snapToGrid w:val="0"/>
        <w:ind w:right="4109" w:firstLine="709"/>
        <w:jc w:val="center"/>
        <w:rPr>
          <w:rFonts w:ascii="Times New Roman" w:hAnsi="Times New Roman" w:cs="Times New Roman"/>
        </w:rPr>
      </w:pPr>
      <w:r w:rsidRPr="00D64B38">
        <w:rPr>
          <w:rFonts w:ascii="Times New Roman" w:hAnsi="Times New Roman" w:cs="Times New Roman"/>
        </w:rPr>
        <w:t>(дата)</w:t>
      </w:r>
    </w:p>
    <w:p w:rsidR="00E83820" w:rsidRPr="000B2691" w:rsidRDefault="00E83820" w:rsidP="00E83820">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___________________/_______________</w:t>
      </w:r>
    </w:p>
    <w:p w:rsidR="00E83820" w:rsidRPr="00D64B38" w:rsidRDefault="00E83820" w:rsidP="00E83820">
      <w:pPr>
        <w:pStyle w:val="ConsPlusNormal"/>
        <w:widowControl/>
        <w:snapToGrid w:val="0"/>
        <w:ind w:firstLine="709"/>
        <w:jc w:val="both"/>
        <w:rPr>
          <w:rFonts w:ascii="Times New Roman" w:hAnsi="Times New Roman" w:cs="Times New Roman"/>
        </w:rPr>
      </w:pPr>
      <w:r>
        <w:rPr>
          <w:rFonts w:ascii="Times New Roman" w:hAnsi="Times New Roman" w:cs="Times New Roman"/>
        </w:rPr>
        <w:t xml:space="preserve">              </w:t>
      </w:r>
      <w:r w:rsidRPr="00D64B38">
        <w:rPr>
          <w:rFonts w:ascii="Times New Roman" w:hAnsi="Times New Roman" w:cs="Times New Roman"/>
        </w:rPr>
        <w:t>(</w:t>
      </w:r>
      <w:proofErr w:type="gramStart"/>
      <w:r w:rsidRPr="00D64B38">
        <w:rPr>
          <w:rFonts w:ascii="Times New Roman" w:hAnsi="Times New Roman" w:cs="Times New Roman"/>
        </w:rPr>
        <w:t>подпись)</w:t>
      </w:r>
      <w:r>
        <w:rPr>
          <w:rFonts w:ascii="Times New Roman" w:hAnsi="Times New Roman" w:cs="Times New Roman"/>
        </w:rPr>
        <w:t xml:space="preserve">   </w:t>
      </w:r>
      <w:proofErr w:type="gramEnd"/>
      <w:r>
        <w:rPr>
          <w:rFonts w:ascii="Times New Roman" w:hAnsi="Times New Roman" w:cs="Times New Roman"/>
        </w:rPr>
        <w:t xml:space="preserve">                     </w:t>
      </w:r>
      <w:r w:rsidRPr="00D64B38">
        <w:rPr>
          <w:rFonts w:ascii="Times New Roman" w:hAnsi="Times New Roman" w:cs="Times New Roman"/>
        </w:rPr>
        <w:t xml:space="preserve">          (Ф.И.О.)</w:t>
      </w:r>
    </w:p>
    <w:p w:rsidR="00E83820" w:rsidRDefault="00E83820" w:rsidP="00E83820">
      <w:pPr>
        <w:pStyle w:val="ConsPlusNormal"/>
        <w:widowControl/>
        <w:snapToGrid w:val="0"/>
        <w:ind w:firstLine="709"/>
        <w:jc w:val="both"/>
        <w:rPr>
          <w:rFonts w:ascii="Times New Roman" w:hAnsi="Times New Roman" w:cs="Times New Roman"/>
          <w:sz w:val="26"/>
          <w:szCs w:val="26"/>
        </w:rPr>
      </w:pPr>
    </w:p>
    <w:p w:rsidR="00E83820" w:rsidRPr="000B2691" w:rsidRDefault="00E83820" w:rsidP="00E83820">
      <w:pPr>
        <w:pStyle w:val="ConsPlusNormal"/>
        <w:widowControl/>
        <w:snapToGrid w:val="0"/>
        <w:ind w:firstLine="709"/>
        <w:jc w:val="both"/>
        <w:rPr>
          <w:rFonts w:ascii="Times New Roman" w:hAnsi="Times New Roman" w:cs="Times New Roman"/>
          <w:sz w:val="26"/>
          <w:szCs w:val="26"/>
        </w:rPr>
      </w:pPr>
    </w:p>
    <w:p w:rsidR="00E83820" w:rsidRPr="000B2691" w:rsidRDefault="00E83820" w:rsidP="00E83820">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Приложение:</w:t>
      </w:r>
    </w:p>
    <w:p w:rsidR="00E83820" w:rsidRPr="000B2691" w:rsidRDefault="00E83820" w:rsidP="00E83820">
      <w:pPr>
        <w:pStyle w:val="ConsPlusNormal"/>
        <w:widowControl/>
        <w:snapToGrid w:val="0"/>
        <w:ind w:firstLine="709"/>
        <w:jc w:val="both"/>
        <w:rPr>
          <w:rFonts w:ascii="Times New Roman" w:hAnsi="Times New Roman" w:cs="Times New Roman"/>
          <w:sz w:val="26"/>
          <w:szCs w:val="26"/>
        </w:rPr>
      </w:pPr>
      <w:r>
        <w:rPr>
          <w:rFonts w:ascii="Times New Roman" w:hAnsi="Times New Roman" w:cs="Times New Roman"/>
          <w:sz w:val="26"/>
          <w:szCs w:val="26"/>
        </w:rPr>
        <w:t>1. _______</w:t>
      </w:r>
      <w:r w:rsidRPr="000B2691">
        <w:rPr>
          <w:rFonts w:ascii="Times New Roman" w:hAnsi="Times New Roman" w:cs="Times New Roman"/>
          <w:sz w:val="26"/>
          <w:szCs w:val="26"/>
        </w:rPr>
        <w:t>____________________________________________________,</w:t>
      </w:r>
    </w:p>
    <w:p w:rsidR="00E83820" w:rsidRPr="000B2691" w:rsidRDefault="00E83820" w:rsidP="00E83820">
      <w:pPr>
        <w:pStyle w:val="ConsPlusNormal"/>
        <w:widowControl/>
        <w:snapToGrid w:val="0"/>
        <w:ind w:firstLine="709"/>
        <w:jc w:val="both"/>
        <w:rPr>
          <w:rFonts w:ascii="Times New Roman" w:hAnsi="Times New Roman" w:cs="Times New Roman"/>
          <w:sz w:val="26"/>
          <w:szCs w:val="26"/>
        </w:rPr>
      </w:pPr>
      <w:r w:rsidRPr="000B2691">
        <w:rPr>
          <w:rFonts w:ascii="Times New Roman" w:hAnsi="Times New Roman" w:cs="Times New Roman"/>
          <w:sz w:val="26"/>
          <w:szCs w:val="26"/>
        </w:rPr>
        <w:t>2. ___________________________________________________________.</w:t>
      </w:r>
    </w:p>
    <w:p w:rsidR="00E83820" w:rsidRPr="000B2691" w:rsidRDefault="00E83820" w:rsidP="00E83820">
      <w:pPr>
        <w:pStyle w:val="ConsPlusNormal"/>
        <w:widowControl/>
        <w:snapToGrid w:val="0"/>
        <w:ind w:firstLine="709"/>
        <w:jc w:val="both"/>
        <w:rPr>
          <w:rFonts w:ascii="Times New Roman" w:hAnsi="Times New Roman" w:cs="Times New Roman"/>
          <w:sz w:val="26"/>
          <w:szCs w:val="26"/>
        </w:rPr>
      </w:pPr>
    </w:p>
    <w:p w:rsidR="00E83820" w:rsidRDefault="00E83820" w:rsidP="00DA0F4F">
      <w:pPr>
        <w:pStyle w:val="ConsPlusNormal"/>
        <w:widowControl/>
        <w:snapToGrid w:val="0"/>
        <w:jc w:val="both"/>
        <w:rPr>
          <w:rFonts w:ascii="Times New Roman" w:hAnsi="Times New Roman" w:cs="Times New Roman"/>
          <w:sz w:val="24"/>
          <w:szCs w:val="24"/>
        </w:rPr>
      </w:pPr>
    </w:p>
    <w:p w:rsidR="00E83820" w:rsidRDefault="00E83820" w:rsidP="00DA0F4F">
      <w:pPr>
        <w:pStyle w:val="ConsPlusNormal"/>
        <w:widowControl/>
        <w:snapToGrid w:val="0"/>
        <w:jc w:val="both"/>
        <w:rPr>
          <w:rFonts w:ascii="Times New Roman" w:hAnsi="Times New Roman" w:cs="Times New Roman"/>
          <w:sz w:val="24"/>
          <w:szCs w:val="24"/>
        </w:rPr>
      </w:pPr>
    </w:p>
    <w:p w:rsidR="00E83820" w:rsidRDefault="00E83820" w:rsidP="00DA0F4F">
      <w:pPr>
        <w:pStyle w:val="ConsPlusNormal"/>
        <w:widowControl/>
        <w:snapToGrid w:val="0"/>
        <w:jc w:val="both"/>
        <w:rPr>
          <w:rFonts w:ascii="Times New Roman" w:hAnsi="Times New Roman" w:cs="Times New Roman"/>
          <w:sz w:val="24"/>
          <w:szCs w:val="24"/>
        </w:rPr>
      </w:pPr>
    </w:p>
    <w:p w:rsidR="0005170A" w:rsidRPr="007824ED" w:rsidRDefault="0005170A" w:rsidP="00DA0F4F">
      <w:pPr>
        <w:pStyle w:val="ConsPlusNormal"/>
        <w:widowControl/>
        <w:snapToGrid w:val="0"/>
        <w:jc w:val="both"/>
        <w:rPr>
          <w:rFonts w:ascii="Times New Roman" w:hAnsi="Times New Roman" w:cs="Times New Roman"/>
          <w:sz w:val="24"/>
          <w:szCs w:val="24"/>
        </w:rPr>
      </w:pPr>
    </w:p>
    <w:sectPr w:rsidR="0005170A" w:rsidRPr="007824ED" w:rsidSect="007C4925">
      <w:pgSz w:w="11906" w:h="16838" w:code="9"/>
      <w:pgMar w:top="1134" w:right="567" w:bottom="1134" w:left="2552"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4C2" w:rsidRDefault="006654C2" w:rsidP="009913AB">
      <w:pPr>
        <w:spacing w:after="0" w:line="240" w:lineRule="auto"/>
      </w:pPr>
      <w:r>
        <w:separator/>
      </w:r>
    </w:p>
  </w:endnote>
  <w:endnote w:type="continuationSeparator" w:id="0">
    <w:p w:rsidR="006654C2" w:rsidRDefault="006654C2" w:rsidP="0099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4C2" w:rsidRDefault="006654C2" w:rsidP="009913AB">
      <w:pPr>
        <w:spacing w:after="0" w:line="240" w:lineRule="auto"/>
      </w:pPr>
      <w:r>
        <w:separator/>
      </w:r>
    </w:p>
  </w:footnote>
  <w:footnote w:type="continuationSeparator" w:id="0">
    <w:p w:rsidR="006654C2" w:rsidRDefault="006654C2" w:rsidP="00991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703472"/>
      <w:docPartObj>
        <w:docPartGallery w:val="Page Numbers (Top of Page)"/>
        <w:docPartUnique/>
      </w:docPartObj>
    </w:sdtPr>
    <w:sdtEndPr/>
    <w:sdtContent>
      <w:p w:rsidR="006654C2" w:rsidRDefault="006654C2">
        <w:pPr>
          <w:pStyle w:val="a8"/>
          <w:jc w:val="center"/>
        </w:pPr>
      </w:p>
      <w:p w:rsidR="006654C2" w:rsidRDefault="006654C2">
        <w:pPr>
          <w:pStyle w:val="a8"/>
          <w:jc w:val="center"/>
        </w:pPr>
        <w:r>
          <w:fldChar w:fldCharType="begin"/>
        </w:r>
        <w:r>
          <w:instrText>PAGE   \* MERGEFORMAT</w:instrText>
        </w:r>
        <w:r>
          <w:fldChar w:fldCharType="separate"/>
        </w:r>
        <w:r w:rsidR="008C46A7">
          <w:rPr>
            <w:noProof/>
          </w:rPr>
          <w:t>15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FE663C8"/>
    <w:multiLevelType w:val="hybridMultilevel"/>
    <w:tmpl w:val="DF8210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42"/>
    <w:rsid w:val="00022350"/>
    <w:rsid w:val="0003764C"/>
    <w:rsid w:val="000506EA"/>
    <w:rsid w:val="0005170A"/>
    <w:rsid w:val="0007544F"/>
    <w:rsid w:val="0009616E"/>
    <w:rsid w:val="000B2691"/>
    <w:rsid w:val="000B7979"/>
    <w:rsid w:val="000D2A74"/>
    <w:rsid w:val="000E6565"/>
    <w:rsid w:val="000F05A2"/>
    <w:rsid w:val="00177EED"/>
    <w:rsid w:val="00180242"/>
    <w:rsid w:val="001B66FA"/>
    <w:rsid w:val="001D13DB"/>
    <w:rsid w:val="00210CA3"/>
    <w:rsid w:val="0021249B"/>
    <w:rsid w:val="0023517D"/>
    <w:rsid w:val="002B2B9B"/>
    <w:rsid w:val="002F0089"/>
    <w:rsid w:val="00370E99"/>
    <w:rsid w:val="003D45EA"/>
    <w:rsid w:val="00432A6E"/>
    <w:rsid w:val="004956D0"/>
    <w:rsid w:val="004A09C1"/>
    <w:rsid w:val="004B5221"/>
    <w:rsid w:val="004C054A"/>
    <w:rsid w:val="004C5797"/>
    <w:rsid w:val="004D061F"/>
    <w:rsid w:val="004D3146"/>
    <w:rsid w:val="005127A0"/>
    <w:rsid w:val="00532BE2"/>
    <w:rsid w:val="00561831"/>
    <w:rsid w:val="00573512"/>
    <w:rsid w:val="0057587B"/>
    <w:rsid w:val="00595E57"/>
    <w:rsid w:val="005A6B3F"/>
    <w:rsid w:val="005D2400"/>
    <w:rsid w:val="006020C9"/>
    <w:rsid w:val="00624D97"/>
    <w:rsid w:val="0062532B"/>
    <w:rsid w:val="00630D42"/>
    <w:rsid w:val="006654C2"/>
    <w:rsid w:val="00683A4A"/>
    <w:rsid w:val="00695D6E"/>
    <w:rsid w:val="006A742F"/>
    <w:rsid w:val="006D09E3"/>
    <w:rsid w:val="00704BCF"/>
    <w:rsid w:val="00742347"/>
    <w:rsid w:val="00757503"/>
    <w:rsid w:val="007824ED"/>
    <w:rsid w:val="007B21A7"/>
    <w:rsid w:val="007C4925"/>
    <w:rsid w:val="0080238A"/>
    <w:rsid w:val="00844FA1"/>
    <w:rsid w:val="008479FF"/>
    <w:rsid w:val="00864C76"/>
    <w:rsid w:val="008C46A7"/>
    <w:rsid w:val="008D384D"/>
    <w:rsid w:val="008F6760"/>
    <w:rsid w:val="00976C19"/>
    <w:rsid w:val="009913AB"/>
    <w:rsid w:val="00A22C51"/>
    <w:rsid w:val="00A834B4"/>
    <w:rsid w:val="00AD1380"/>
    <w:rsid w:val="00B62B45"/>
    <w:rsid w:val="00B663FA"/>
    <w:rsid w:val="00BC6C58"/>
    <w:rsid w:val="00C049E1"/>
    <w:rsid w:val="00C555EC"/>
    <w:rsid w:val="00C86B27"/>
    <w:rsid w:val="00CB555D"/>
    <w:rsid w:val="00CF4BB6"/>
    <w:rsid w:val="00CF63D1"/>
    <w:rsid w:val="00D4648E"/>
    <w:rsid w:val="00D64B38"/>
    <w:rsid w:val="00D65D8D"/>
    <w:rsid w:val="00D86795"/>
    <w:rsid w:val="00DA0F4F"/>
    <w:rsid w:val="00DA77A2"/>
    <w:rsid w:val="00DC66AC"/>
    <w:rsid w:val="00DC6737"/>
    <w:rsid w:val="00E202F1"/>
    <w:rsid w:val="00E26343"/>
    <w:rsid w:val="00E83820"/>
    <w:rsid w:val="00E929EC"/>
    <w:rsid w:val="00EF78FB"/>
    <w:rsid w:val="00F0062D"/>
    <w:rsid w:val="00F07F4C"/>
    <w:rsid w:val="00FA1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46ED4C0-250F-44E8-9D0B-9CC9240A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7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2400"/>
    <w:rPr>
      <w:color w:val="0563C1" w:themeColor="hyperlink"/>
      <w:u w:val="single"/>
    </w:rPr>
  </w:style>
  <w:style w:type="paragraph" w:customStyle="1" w:styleId="1">
    <w:name w:val="Абзац списка1"/>
    <w:basedOn w:val="a"/>
    <w:rsid w:val="00DC66AC"/>
    <w:pPr>
      <w:spacing w:after="0" w:line="240" w:lineRule="auto"/>
      <w:ind w:left="720"/>
      <w:contextualSpacing/>
      <w:jc w:val="right"/>
    </w:pPr>
    <w:rPr>
      <w:rFonts w:ascii="Calibri" w:eastAsia="Times New Roman" w:hAnsi="Calibri" w:cs="Times New Roman"/>
    </w:rPr>
  </w:style>
  <w:style w:type="paragraph" w:styleId="a4">
    <w:name w:val="List Paragraph"/>
    <w:basedOn w:val="a"/>
    <w:link w:val="a5"/>
    <w:uiPriority w:val="34"/>
    <w:qFormat/>
    <w:rsid w:val="008479F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8479FF"/>
    <w:rPr>
      <w:rFonts w:ascii="Times New Roman" w:eastAsia="Times New Roman" w:hAnsi="Times New Roman" w:cs="Times New Roman"/>
      <w:sz w:val="24"/>
      <w:szCs w:val="24"/>
      <w:lang w:eastAsia="ru-RU"/>
    </w:rPr>
  </w:style>
  <w:style w:type="paragraph" w:customStyle="1" w:styleId="Default">
    <w:name w:val="Default"/>
    <w:rsid w:val="00370E9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onsPlusNormal">
    <w:name w:val="ConsPlusNormal"/>
    <w:link w:val="ConsPlusNormal0"/>
    <w:rsid w:val="00370E9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70E99"/>
    <w:rPr>
      <w:rFonts w:ascii="Arial" w:eastAsia="Times New Roman" w:hAnsi="Arial" w:cs="Arial"/>
      <w:sz w:val="20"/>
      <w:szCs w:val="20"/>
      <w:lang w:eastAsia="ru-RU"/>
    </w:rPr>
  </w:style>
  <w:style w:type="paragraph" w:styleId="a6">
    <w:name w:val="Balloon Text"/>
    <w:basedOn w:val="a"/>
    <w:link w:val="a7"/>
    <w:uiPriority w:val="99"/>
    <w:semiHidden/>
    <w:unhideWhenUsed/>
    <w:rsid w:val="00210CA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10CA3"/>
    <w:rPr>
      <w:rFonts w:ascii="Segoe UI" w:hAnsi="Segoe UI" w:cs="Segoe UI"/>
      <w:sz w:val="18"/>
      <w:szCs w:val="18"/>
    </w:rPr>
  </w:style>
  <w:style w:type="paragraph" w:customStyle="1" w:styleId="2">
    <w:name w:val="Абзац списка2"/>
    <w:basedOn w:val="a"/>
    <w:rsid w:val="00976C19"/>
    <w:pPr>
      <w:spacing w:after="0" w:line="240" w:lineRule="auto"/>
      <w:ind w:left="720"/>
      <w:contextualSpacing/>
      <w:jc w:val="right"/>
    </w:pPr>
    <w:rPr>
      <w:rFonts w:ascii="Calibri" w:eastAsia="Times New Roman" w:hAnsi="Calibri" w:cs="Times New Roman"/>
    </w:rPr>
  </w:style>
  <w:style w:type="paragraph" w:styleId="a8">
    <w:name w:val="header"/>
    <w:basedOn w:val="a"/>
    <w:link w:val="a9"/>
    <w:uiPriority w:val="99"/>
    <w:unhideWhenUsed/>
    <w:rsid w:val="009913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913AB"/>
  </w:style>
  <w:style w:type="paragraph" w:styleId="aa">
    <w:name w:val="footer"/>
    <w:basedOn w:val="a"/>
    <w:link w:val="ab"/>
    <w:uiPriority w:val="99"/>
    <w:unhideWhenUsed/>
    <w:rsid w:val="009913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9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C675CBD2FE9CB33BE0ECED75C89A9B1EEC557D70ABB20C765D7652BB397932A46FF9140C9DC1DFF8AEA1481F2B93125BAABFF68AE82CF0E0E9B13FDy531E" TargetMode="External"/><Relationship Id="rId18" Type="http://schemas.openxmlformats.org/officeDocument/2006/relationships/hyperlink" Target="consultantplus://offline/ref=995432B2ECB2CCFF8E917E9E8E16CEA47E3C18EA32BC508867EE49B61845FB1AA6BB7A7334577FF51115123F402DBBEDCCD027B453OAr9G" TargetMode="External"/><Relationship Id="rId26" Type="http://schemas.openxmlformats.org/officeDocument/2006/relationships/hyperlink" Target="consultantplus://offline/ref=EF8A3CAD85ED4AA75CB04C6976049BA4EF22D38EF5DE343BC1EE282D880DCA1A58FB5D006A322DB184B7A0749B08814C4041CEF8E53943EB3C019399C3dEF" TargetMode="External"/><Relationship Id="rId3" Type="http://schemas.openxmlformats.org/officeDocument/2006/relationships/styles" Target="styles.xml"/><Relationship Id="rId21" Type="http://schemas.openxmlformats.org/officeDocument/2006/relationships/hyperlink" Target="consultantplus://offline/ref=FB92167E6D61DB6A1BD2F5DAA9CB8154AE7789F5EB9C1D6D57667D72EFD434DCD2846FE0323A7C7B23D5AC003188C28009E230C593T7l0J"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C675CBD2FE9CB33BE0ED0DA4AE5FEBEEBCC08DF09B822943182637CECC7957F06BF9717829344AFCEBF1B83F9AC657CE0FCF26ByA35E" TargetMode="External"/><Relationship Id="rId17" Type="http://schemas.openxmlformats.org/officeDocument/2006/relationships/hyperlink" Target="consultantplus://offline/ref=EF8A3CAD85ED4AA75CB052646068CCABEA298E85F1DE3F6494BD2E7AD75DCC4F18BB5B502A7D74E1C0E2AE7C991DD51E1A16C3F8CEdDF" TargetMode="External"/><Relationship Id="rId25" Type="http://schemas.openxmlformats.org/officeDocument/2006/relationships/hyperlink" Target="consultantplus://offline/ref=F1B2B84839624491E6C6570A62B8C432569D748CE424454316B20DF7BC651B81EDB0D9148D07CF7D34653B7F0043F15E2D4510B2C4816221h6t1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F8A3CAD85ED4AA75CB052646068CCABEA298E85F1DE3F6494BD2E7AD75DCC4F18BB5B55297620B184BCF72CDC56D81C050AC3FAFA2543E9C2dBF" TargetMode="External"/><Relationship Id="rId20" Type="http://schemas.openxmlformats.org/officeDocument/2006/relationships/hyperlink" Target="consultantplus://offline/ref=FB92167E6D61DB6A1BD2F5DAA9CB8154AE7789F5EB9C1D6D57667D72EFD434DCD2846FE030387327719AAD5C74D5D18108E232CC8C7BB828T8l3J" TargetMode="External"/><Relationship Id="rId29" Type="http://schemas.openxmlformats.org/officeDocument/2006/relationships/hyperlink" Target="consultantplus://offline/ref=CBC1598DD9E5B985B4730BE48974B53C20C64DF14400FCDF8DE729673C6A18A90CBB616ED236I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ru" TargetMode="External"/><Relationship Id="rId24" Type="http://schemas.openxmlformats.org/officeDocument/2006/relationships/hyperlink" Target="consultantplus://offline/ref=94D595CEA4EEC6448BB7645EF11D24CA90F9BDA53601A4DCF7B0FE109F8CE199202DCE8AC144453BA35BB92CB44076D029747126FBOF42G" TargetMode="External"/><Relationship Id="rId32" Type="http://schemas.openxmlformats.org/officeDocument/2006/relationships/hyperlink" Target="file:///C:\AppData\Local\Microsoft\Windows\Temporary%20Internet%20Files\Content.Outlook\EBNF4QIN\&#1055;&#1088;&#1080;&#1083;&#1086;&#1078;&#1077;&#1085;&#1080;&#1103;%20&#1082;%20&#1088;&#1077;&#1075;&#1083;&#1072;&#1084;&#1077;&#1085;&#1090;&#1091;.docx" TargetMode="External"/><Relationship Id="rId5" Type="http://schemas.openxmlformats.org/officeDocument/2006/relationships/webSettings" Target="webSettings.xml"/><Relationship Id="rId15" Type="http://schemas.openxmlformats.org/officeDocument/2006/relationships/hyperlink" Target="consultantplus://offline/ref=EF8A3CAD85ED4AA75CB052646068CCABEA298E85F1DE3F6494BD2E7AD75DCC4F18BB5B572C7D74E1C0E2AE7C991DD51E1A16C3F8CEdDF" TargetMode="External"/><Relationship Id="rId23" Type="http://schemas.openxmlformats.org/officeDocument/2006/relationships/hyperlink" Target="garantF1://12077515.2130" TargetMode="External"/><Relationship Id="rId28" Type="http://schemas.openxmlformats.org/officeDocument/2006/relationships/hyperlink" Target="http://www.gosuslugi.ru" TargetMode="External"/><Relationship Id="rId10" Type="http://schemas.openxmlformats.org/officeDocument/2006/relationships/image" Target="media/image2.png"/><Relationship Id="rId19" Type="http://schemas.openxmlformats.org/officeDocument/2006/relationships/hyperlink" Target="consultantplus://offline/ref=FB92167E6D61DB6A1BD2F5DAA9CB8154AE7789F5EB9C1D6D57667D72EFD434DCD2846FE03038722F719AAD5C74D5D18108E232CC8C7BB828T8l3J" TargetMode="External"/><Relationship Id="rId31" Type="http://schemas.openxmlformats.org/officeDocument/2006/relationships/hyperlink" Target="file:///C:\AppData\Local\Microsoft\Windows\Temporary%20Internet%20Files\Content.Outlook\EBNF4QIN\&#1055;&#1088;&#1080;&#1083;&#1086;&#1078;&#1077;&#1085;&#1080;&#1103;%20&#1082;%20&#1088;&#1077;&#1075;&#1083;&#1072;&#1084;&#1077;&#1085;&#1090;&#1091;.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FB92167E6D61DB6A1BD2EBD7BFA7D65BAB7ED3F9EC96153C0E377B25B084328992C469B5737C7A2E7290FF0D368B88D144A93FC49A67B820948FDB4FTEl3J" TargetMode="External"/><Relationship Id="rId22" Type="http://schemas.openxmlformats.org/officeDocument/2006/relationships/hyperlink" Target="consultantplus://offline/ref=0651DF0DA01B5F18C9395916ACECBC2F22C88ADF8D64B17D47ABA5D247B8E16EE2673E78CF1E12CEwAL" TargetMode="External"/><Relationship Id="rId27" Type="http://schemas.openxmlformats.org/officeDocument/2006/relationships/hyperlink" Target="http://www.admkogalym.ru" TargetMode="External"/><Relationship Id="rId30" Type="http://schemas.openxmlformats.org/officeDocument/2006/relationships/hyperlink" Target="../../../../../../../../../AppData/Local/Microsoft/Windows/Temporary%20Internet%20Files/Content.Outlook/EBNF4QIN/&#1055;&#1088;&#1080;&#1083;&#1086;&#1078;&#1077;&#1085;&#1080;&#1103;%20&#1082;%20&#1088;&#1077;&#1075;&#1083;&#1072;&#1084;&#1077;&#1085;&#1090;&#109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E1BE-5AB4-49F6-AB8B-A54CFFC3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36</Pages>
  <Words>12823</Words>
  <Characters>73096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Харькова Светлана Анатольевна</dc:creator>
  <cp:keywords/>
  <dc:description/>
  <cp:lastModifiedBy>Дацкевич Татьяна Витальевна</cp:lastModifiedBy>
  <cp:revision>38</cp:revision>
  <cp:lastPrinted>2019-12-25T09:20:00Z</cp:lastPrinted>
  <dcterms:created xsi:type="dcterms:W3CDTF">2019-09-18T09:37:00Z</dcterms:created>
  <dcterms:modified xsi:type="dcterms:W3CDTF">2019-12-25T09:20:00Z</dcterms:modified>
</cp:coreProperties>
</file>