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93" w:rsidRDefault="005055FA" w:rsidP="00E66A69">
      <w:pPr>
        <w:ind w:right="2"/>
        <w:jc w:val="center"/>
        <w:rPr>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8240;mso-wrap-distance-left:7in;mso-wrap-distance-top:2.9pt;mso-wrap-distance-right:7in;mso-wrap-distance-bottom:2.9pt;mso-position-horizontal-relative:margin">
            <v:imagedata r:id="rId8" o:title="" grayscale="t"/>
            <w10:wrap side="left" anchorx="margin"/>
          </v:shape>
        </w:pict>
      </w:r>
    </w:p>
    <w:p w:rsidR="00BE3493" w:rsidRDefault="00BE3493" w:rsidP="00E66A69">
      <w:pPr>
        <w:ind w:right="2"/>
        <w:jc w:val="center"/>
        <w:rPr>
          <w:b/>
          <w:color w:val="3366FF"/>
          <w:sz w:val="32"/>
          <w:szCs w:val="32"/>
        </w:rPr>
      </w:pPr>
    </w:p>
    <w:p w:rsidR="00BE3493" w:rsidRPr="00C425F8" w:rsidRDefault="00BE3493" w:rsidP="00E66A69">
      <w:pPr>
        <w:ind w:right="2"/>
        <w:jc w:val="center"/>
        <w:rPr>
          <w:b/>
          <w:color w:val="3366FF"/>
          <w:sz w:val="6"/>
          <w:szCs w:val="32"/>
        </w:rPr>
      </w:pPr>
    </w:p>
    <w:p w:rsidR="00BE3493" w:rsidRPr="00ED3349" w:rsidRDefault="00BE3493" w:rsidP="00E66A69">
      <w:pPr>
        <w:ind w:right="2"/>
        <w:jc w:val="center"/>
        <w:rPr>
          <w:b/>
          <w:color w:val="3366FF"/>
          <w:sz w:val="12"/>
          <w:szCs w:val="32"/>
        </w:rPr>
      </w:pPr>
    </w:p>
    <w:p w:rsidR="00BE3493" w:rsidRPr="00185E67" w:rsidRDefault="00BE3493" w:rsidP="00E66A69">
      <w:pPr>
        <w:ind w:right="2"/>
        <w:jc w:val="center"/>
        <w:rPr>
          <w:b/>
          <w:color w:val="333333"/>
          <w:sz w:val="32"/>
          <w:szCs w:val="32"/>
        </w:rPr>
      </w:pPr>
      <w:r w:rsidRPr="00185E67">
        <w:rPr>
          <w:b/>
          <w:color w:val="333333"/>
          <w:sz w:val="32"/>
          <w:szCs w:val="32"/>
        </w:rPr>
        <w:t>ПОСТАНОВЛЕНИЕ</w:t>
      </w:r>
    </w:p>
    <w:p w:rsidR="00BE3493" w:rsidRPr="00185E67" w:rsidRDefault="00BE3493" w:rsidP="00E66A69">
      <w:pPr>
        <w:ind w:right="2"/>
        <w:jc w:val="center"/>
        <w:rPr>
          <w:b/>
          <w:color w:val="333333"/>
          <w:sz w:val="32"/>
          <w:szCs w:val="32"/>
        </w:rPr>
      </w:pPr>
      <w:r w:rsidRPr="00185E67">
        <w:rPr>
          <w:b/>
          <w:color w:val="333333"/>
          <w:sz w:val="32"/>
          <w:szCs w:val="32"/>
        </w:rPr>
        <w:t>АДМИНИСТРАЦИИ  ГОРОДА  КОГАЛЫМА</w:t>
      </w:r>
    </w:p>
    <w:p w:rsidR="00BE3493" w:rsidRPr="00185E67" w:rsidRDefault="00BE3493" w:rsidP="00E66A69">
      <w:pPr>
        <w:ind w:right="2"/>
        <w:jc w:val="center"/>
        <w:rPr>
          <w:b/>
          <w:color w:val="333333"/>
          <w:szCs w:val="28"/>
        </w:rPr>
      </w:pPr>
      <w:r w:rsidRPr="00185E67">
        <w:rPr>
          <w:b/>
          <w:color w:val="333333"/>
          <w:szCs w:val="28"/>
        </w:rPr>
        <w:t>Ханты-Мансийского автономного округа - Югры</w:t>
      </w:r>
    </w:p>
    <w:p w:rsidR="00BE3493" w:rsidRPr="00185E67" w:rsidRDefault="00BE3493" w:rsidP="00E66A69">
      <w:pPr>
        <w:ind w:right="2"/>
        <w:jc w:val="center"/>
        <w:rPr>
          <w:color w:val="808080"/>
          <w:sz w:val="2"/>
        </w:rPr>
      </w:pPr>
    </w:p>
    <w:p w:rsidR="00BE3493" w:rsidRPr="00185E67" w:rsidRDefault="00BE3493" w:rsidP="00E66A69">
      <w:pPr>
        <w:widowControl w:val="0"/>
        <w:ind w:firstLine="4446"/>
        <w:rPr>
          <w:color w:val="80808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BE3493" w:rsidRPr="00185E67" w:rsidTr="00B21319">
        <w:trPr>
          <w:trHeight w:val="155"/>
        </w:trPr>
        <w:tc>
          <w:tcPr>
            <w:tcW w:w="565" w:type="dxa"/>
            <w:vAlign w:val="center"/>
          </w:tcPr>
          <w:p w:rsidR="00BE3493" w:rsidRPr="00185E67" w:rsidRDefault="00BE3493" w:rsidP="00B21319">
            <w:pPr>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BE3493" w:rsidRPr="00185E67" w:rsidRDefault="00BE3493" w:rsidP="00B21319">
            <w:pPr>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05</w:t>
            </w:r>
            <w:r w:rsidRPr="00185E67">
              <w:rPr>
                <w:rFonts w:ascii="Arial" w:hAnsi="Arial" w:cs="Arial"/>
                <w:color w:val="333333"/>
                <w:sz w:val="26"/>
              </w:rPr>
              <w:t>»</w:t>
            </w:r>
          </w:p>
        </w:tc>
        <w:tc>
          <w:tcPr>
            <w:tcW w:w="239" w:type="dxa"/>
            <w:vAlign w:val="center"/>
          </w:tcPr>
          <w:p w:rsidR="00BE3493" w:rsidRPr="00185E67" w:rsidRDefault="00BE3493" w:rsidP="00B21319">
            <w:pPr>
              <w:ind w:left="-228" w:hanging="60"/>
              <w:jc w:val="center"/>
              <w:rPr>
                <w:rFonts w:ascii="Arial" w:hAnsi="Arial" w:cs="Arial"/>
                <w:color w:val="333333"/>
                <w:sz w:val="22"/>
                <w:lang w:val="en-US"/>
              </w:rPr>
            </w:pPr>
          </w:p>
        </w:tc>
        <w:tc>
          <w:tcPr>
            <w:tcW w:w="1752" w:type="dxa"/>
            <w:tcBorders>
              <w:bottom w:val="single" w:sz="4" w:space="0" w:color="auto"/>
            </w:tcBorders>
          </w:tcPr>
          <w:p w:rsidR="00BE3493" w:rsidRPr="00185E67" w:rsidRDefault="00BE3493" w:rsidP="00B21319">
            <w:pPr>
              <w:ind w:left="-108"/>
              <w:jc w:val="center"/>
              <w:rPr>
                <w:rFonts w:ascii="Arial" w:hAnsi="Arial" w:cs="Arial"/>
                <w:color w:val="333333"/>
                <w:sz w:val="26"/>
              </w:rPr>
            </w:pPr>
            <w:r>
              <w:rPr>
                <w:rFonts w:ascii="Arial" w:hAnsi="Arial" w:cs="Arial"/>
                <w:color w:val="333333"/>
                <w:sz w:val="26"/>
              </w:rPr>
              <w:t>октября</w:t>
            </w:r>
          </w:p>
        </w:tc>
        <w:tc>
          <w:tcPr>
            <w:tcW w:w="239" w:type="dxa"/>
          </w:tcPr>
          <w:p w:rsidR="00BE3493" w:rsidRPr="00185E67" w:rsidRDefault="00BE3493" w:rsidP="00B21319">
            <w:pPr>
              <w:rPr>
                <w:rFonts w:ascii="Arial" w:hAnsi="Arial" w:cs="Arial"/>
                <w:color w:val="333333"/>
                <w:sz w:val="26"/>
              </w:rPr>
            </w:pPr>
          </w:p>
        </w:tc>
        <w:tc>
          <w:tcPr>
            <w:tcW w:w="805" w:type="dxa"/>
            <w:tcBorders>
              <w:bottom w:val="single" w:sz="4" w:space="0" w:color="auto"/>
            </w:tcBorders>
          </w:tcPr>
          <w:p w:rsidR="00BE3493" w:rsidRPr="00185E67" w:rsidRDefault="00BE3493" w:rsidP="00B21319">
            <w:pPr>
              <w:rPr>
                <w:rFonts w:ascii="Arial" w:hAnsi="Arial" w:cs="Arial"/>
                <w:color w:val="333333"/>
                <w:sz w:val="26"/>
              </w:rPr>
            </w:pPr>
            <w:r w:rsidRPr="00185E67">
              <w:rPr>
                <w:rFonts w:ascii="Arial" w:hAnsi="Arial" w:cs="Arial"/>
                <w:color w:val="333333"/>
                <w:sz w:val="26"/>
              </w:rPr>
              <w:t>2016</w:t>
            </w:r>
          </w:p>
        </w:tc>
        <w:tc>
          <w:tcPr>
            <w:tcW w:w="2258" w:type="dxa"/>
          </w:tcPr>
          <w:p w:rsidR="00BE3493" w:rsidRPr="00185E67" w:rsidRDefault="00BE3493" w:rsidP="00B21319">
            <w:pPr>
              <w:rPr>
                <w:rFonts w:ascii="Arial" w:hAnsi="Arial" w:cs="Arial"/>
                <w:color w:val="333333"/>
                <w:sz w:val="26"/>
              </w:rPr>
            </w:pPr>
            <w:r w:rsidRPr="00185E67">
              <w:rPr>
                <w:rFonts w:ascii="Arial" w:hAnsi="Arial" w:cs="Arial"/>
                <w:color w:val="333333"/>
                <w:sz w:val="26"/>
              </w:rPr>
              <w:t>г.</w:t>
            </w:r>
          </w:p>
        </w:tc>
        <w:tc>
          <w:tcPr>
            <w:tcW w:w="1349" w:type="dxa"/>
          </w:tcPr>
          <w:p w:rsidR="00BE3493" w:rsidRPr="00185E67" w:rsidRDefault="00BE3493" w:rsidP="00B21319">
            <w:pPr>
              <w:tabs>
                <w:tab w:val="left" w:pos="597"/>
              </w:tabs>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BE3493" w:rsidRPr="00185E67" w:rsidRDefault="00BE3493" w:rsidP="00B21319">
            <w:pPr>
              <w:tabs>
                <w:tab w:val="left" w:pos="597"/>
              </w:tabs>
              <w:ind w:left="-108" w:right="-108"/>
              <w:jc w:val="center"/>
              <w:rPr>
                <w:rFonts w:ascii="Arial" w:hAnsi="Arial" w:cs="Arial"/>
                <w:color w:val="333333"/>
                <w:sz w:val="26"/>
              </w:rPr>
            </w:pPr>
            <w:r>
              <w:rPr>
                <w:rFonts w:ascii="Arial" w:hAnsi="Arial" w:cs="Arial"/>
                <w:color w:val="333333"/>
                <w:sz w:val="26"/>
              </w:rPr>
              <w:t>2432</w:t>
            </w:r>
          </w:p>
        </w:tc>
      </w:tr>
    </w:tbl>
    <w:p w:rsidR="00BE3493" w:rsidRDefault="00BE3493" w:rsidP="000B2FE9">
      <w:pPr>
        <w:spacing w:line="240" w:lineRule="auto"/>
        <w:ind w:right="485"/>
        <w:rPr>
          <w:color w:val="000000"/>
          <w:sz w:val="26"/>
          <w:szCs w:val="26"/>
          <w:lang w:eastAsia="ru-RU"/>
        </w:rPr>
      </w:pPr>
    </w:p>
    <w:p w:rsidR="00BE3493" w:rsidRDefault="00BE3493" w:rsidP="000B2FE9">
      <w:pPr>
        <w:spacing w:line="240" w:lineRule="auto"/>
        <w:ind w:right="485"/>
        <w:rPr>
          <w:color w:val="000000"/>
          <w:sz w:val="26"/>
          <w:szCs w:val="26"/>
          <w:lang w:eastAsia="ru-RU"/>
        </w:rPr>
      </w:pPr>
    </w:p>
    <w:p w:rsidR="00BE3493" w:rsidRDefault="00BE3493" w:rsidP="000B2FE9">
      <w:pPr>
        <w:spacing w:line="240" w:lineRule="auto"/>
        <w:ind w:right="485"/>
        <w:rPr>
          <w:color w:val="000000"/>
          <w:sz w:val="26"/>
          <w:szCs w:val="26"/>
          <w:lang w:eastAsia="ru-RU"/>
        </w:rPr>
      </w:pPr>
      <w:r w:rsidRPr="00E964B4">
        <w:rPr>
          <w:color w:val="000000"/>
          <w:sz w:val="26"/>
          <w:szCs w:val="26"/>
          <w:lang w:eastAsia="ru-RU"/>
        </w:rPr>
        <w:t>О внесении изменений</w:t>
      </w:r>
      <w:r>
        <w:rPr>
          <w:color w:val="000000"/>
          <w:sz w:val="26"/>
          <w:szCs w:val="26"/>
          <w:lang w:eastAsia="ru-RU"/>
        </w:rPr>
        <w:t xml:space="preserve"> </w:t>
      </w:r>
    </w:p>
    <w:p w:rsidR="00BE3493" w:rsidRDefault="00BE3493" w:rsidP="000B2FE9">
      <w:pPr>
        <w:spacing w:line="240" w:lineRule="auto"/>
        <w:ind w:right="485"/>
        <w:rPr>
          <w:color w:val="000000"/>
          <w:sz w:val="26"/>
          <w:szCs w:val="26"/>
          <w:lang w:eastAsia="ru-RU"/>
        </w:rPr>
      </w:pPr>
      <w:r w:rsidRPr="00E964B4">
        <w:rPr>
          <w:color w:val="000000"/>
          <w:sz w:val="26"/>
          <w:szCs w:val="26"/>
          <w:lang w:eastAsia="ru-RU"/>
        </w:rPr>
        <w:t>в постановление</w:t>
      </w:r>
      <w:r>
        <w:rPr>
          <w:color w:val="000000"/>
          <w:sz w:val="26"/>
          <w:szCs w:val="26"/>
          <w:lang w:eastAsia="ru-RU"/>
        </w:rPr>
        <w:t xml:space="preserve"> </w:t>
      </w:r>
      <w:r w:rsidRPr="00E964B4">
        <w:rPr>
          <w:color w:val="000000"/>
          <w:sz w:val="26"/>
          <w:szCs w:val="26"/>
          <w:lang w:eastAsia="ru-RU"/>
        </w:rPr>
        <w:t xml:space="preserve">Администрации </w:t>
      </w:r>
    </w:p>
    <w:p w:rsidR="00BE3493" w:rsidRDefault="00BE3493" w:rsidP="005D24D0">
      <w:pPr>
        <w:spacing w:line="240" w:lineRule="auto"/>
        <w:ind w:right="485"/>
        <w:rPr>
          <w:color w:val="000000"/>
          <w:sz w:val="26"/>
          <w:szCs w:val="26"/>
          <w:lang w:eastAsia="ru-RU"/>
        </w:rPr>
      </w:pPr>
      <w:r>
        <w:rPr>
          <w:color w:val="000000"/>
          <w:sz w:val="26"/>
          <w:szCs w:val="26"/>
          <w:lang w:eastAsia="ru-RU"/>
        </w:rPr>
        <w:t>города Когалыма</w:t>
      </w:r>
    </w:p>
    <w:p w:rsidR="00BE3493" w:rsidRPr="00E964B4" w:rsidRDefault="00BE3493" w:rsidP="005D24D0">
      <w:pPr>
        <w:spacing w:line="240" w:lineRule="auto"/>
        <w:ind w:right="485"/>
        <w:rPr>
          <w:color w:val="000000"/>
          <w:sz w:val="26"/>
          <w:szCs w:val="26"/>
          <w:lang w:eastAsia="ru-RU"/>
        </w:rPr>
      </w:pPr>
      <w:r>
        <w:rPr>
          <w:color w:val="000000"/>
          <w:sz w:val="26"/>
          <w:szCs w:val="26"/>
          <w:lang w:eastAsia="ru-RU"/>
        </w:rPr>
        <w:t>от 09.09.2015 №2725</w:t>
      </w:r>
    </w:p>
    <w:p w:rsidR="00BE3493" w:rsidRDefault="00BE3493" w:rsidP="00832C5E">
      <w:pPr>
        <w:widowControl w:val="0"/>
        <w:autoSpaceDE w:val="0"/>
        <w:autoSpaceDN w:val="0"/>
        <w:adjustRightInd w:val="0"/>
        <w:spacing w:line="240" w:lineRule="auto"/>
        <w:ind w:firstLine="709"/>
        <w:jc w:val="both"/>
        <w:rPr>
          <w:b/>
          <w:sz w:val="26"/>
          <w:szCs w:val="26"/>
          <w:lang w:eastAsia="ar-SA"/>
        </w:rPr>
      </w:pPr>
    </w:p>
    <w:p w:rsidR="00BE3493" w:rsidRDefault="00BE3493" w:rsidP="00832C5E">
      <w:pPr>
        <w:autoSpaceDE w:val="0"/>
        <w:autoSpaceDN w:val="0"/>
        <w:adjustRightInd w:val="0"/>
        <w:spacing w:line="240" w:lineRule="auto"/>
        <w:ind w:firstLine="709"/>
        <w:jc w:val="both"/>
        <w:rPr>
          <w:bCs/>
          <w:sz w:val="26"/>
          <w:szCs w:val="26"/>
        </w:rPr>
      </w:pPr>
    </w:p>
    <w:p w:rsidR="00BE3493" w:rsidRDefault="00BE3493" w:rsidP="00832C5E">
      <w:pPr>
        <w:autoSpaceDE w:val="0"/>
        <w:autoSpaceDN w:val="0"/>
        <w:adjustRightInd w:val="0"/>
        <w:spacing w:line="240" w:lineRule="auto"/>
        <w:ind w:firstLine="709"/>
        <w:jc w:val="both"/>
        <w:rPr>
          <w:bCs/>
          <w:sz w:val="26"/>
          <w:szCs w:val="26"/>
        </w:rPr>
      </w:pPr>
    </w:p>
    <w:p w:rsidR="00BE3493" w:rsidRDefault="00BE3493" w:rsidP="00832C5E">
      <w:pPr>
        <w:autoSpaceDE w:val="0"/>
        <w:autoSpaceDN w:val="0"/>
        <w:adjustRightInd w:val="0"/>
        <w:spacing w:line="240" w:lineRule="auto"/>
        <w:ind w:firstLine="709"/>
        <w:jc w:val="both"/>
        <w:rPr>
          <w:bCs/>
          <w:sz w:val="26"/>
          <w:szCs w:val="26"/>
        </w:rPr>
      </w:pPr>
      <w:r>
        <w:rPr>
          <w:bCs/>
          <w:sz w:val="26"/>
          <w:szCs w:val="26"/>
        </w:rPr>
        <w:t>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p>
    <w:p w:rsidR="00BE3493" w:rsidRPr="00A17541" w:rsidRDefault="00BE3493" w:rsidP="00832C5E">
      <w:pPr>
        <w:autoSpaceDE w:val="0"/>
        <w:autoSpaceDN w:val="0"/>
        <w:adjustRightInd w:val="0"/>
        <w:spacing w:line="240" w:lineRule="auto"/>
        <w:ind w:firstLine="709"/>
        <w:jc w:val="both"/>
        <w:rPr>
          <w:bCs/>
          <w:sz w:val="26"/>
          <w:szCs w:val="26"/>
        </w:rPr>
      </w:pPr>
    </w:p>
    <w:p w:rsidR="00BE3493" w:rsidRDefault="00BE3493" w:rsidP="00832C5E">
      <w:pPr>
        <w:autoSpaceDE w:val="0"/>
        <w:autoSpaceDN w:val="0"/>
        <w:adjustRightInd w:val="0"/>
        <w:spacing w:line="240" w:lineRule="auto"/>
        <w:ind w:firstLine="709"/>
        <w:contextualSpacing/>
        <w:jc w:val="both"/>
        <w:outlineLvl w:val="0"/>
        <w:rPr>
          <w:bCs/>
          <w:sz w:val="26"/>
          <w:szCs w:val="26"/>
        </w:rPr>
      </w:pPr>
      <w:r>
        <w:rPr>
          <w:sz w:val="26"/>
          <w:szCs w:val="26"/>
        </w:rPr>
        <w:t>1. В постановление Администрации города Когалыма от 09.09.2015 №2725 «</w:t>
      </w:r>
      <w:r w:rsidRPr="007C2F23">
        <w:rPr>
          <w:bCs/>
          <w:sz w:val="26"/>
          <w:szCs w:val="26"/>
        </w:rPr>
        <w:t>Об утверждении административного</w:t>
      </w:r>
      <w:r>
        <w:rPr>
          <w:bCs/>
          <w:sz w:val="26"/>
          <w:szCs w:val="26"/>
        </w:rPr>
        <w:t xml:space="preserve"> </w:t>
      </w:r>
      <w:r w:rsidRPr="007C2F23">
        <w:rPr>
          <w:bCs/>
          <w:sz w:val="26"/>
          <w:szCs w:val="26"/>
        </w:rPr>
        <w:t>регламента предоставления муниципальной</w:t>
      </w:r>
      <w:r>
        <w:rPr>
          <w:bCs/>
          <w:sz w:val="26"/>
          <w:szCs w:val="26"/>
        </w:rPr>
        <w:t xml:space="preserve"> </w:t>
      </w:r>
      <w:r w:rsidRPr="007C2F23">
        <w:rPr>
          <w:bCs/>
          <w:sz w:val="26"/>
          <w:szCs w:val="26"/>
        </w:rPr>
        <w:t>услуги «Выдача специального разрешения</w:t>
      </w:r>
      <w:r>
        <w:rPr>
          <w:bCs/>
          <w:sz w:val="26"/>
          <w:szCs w:val="26"/>
        </w:rPr>
        <w:t xml:space="preserve"> </w:t>
      </w:r>
      <w:r w:rsidRPr="007C2F23">
        <w:rPr>
          <w:bCs/>
          <w:sz w:val="26"/>
          <w:szCs w:val="26"/>
        </w:rPr>
        <w:t>на движение по автомобильным дорогам</w:t>
      </w:r>
      <w:r>
        <w:rPr>
          <w:bCs/>
          <w:sz w:val="26"/>
          <w:szCs w:val="26"/>
        </w:rPr>
        <w:t xml:space="preserve"> </w:t>
      </w:r>
      <w:r w:rsidRPr="007C2F23">
        <w:rPr>
          <w:bCs/>
          <w:sz w:val="26"/>
          <w:szCs w:val="26"/>
        </w:rPr>
        <w:t>местного значения транспортного средства,</w:t>
      </w:r>
      <w:r>
        <w:rPr>
          <w:bCs/>
          <w:sz w:val="26"/>
          <w:szCs w:val="26"/>
        </w:rPr>
        <w:t xml:space="preserve"> </w:t>
      </w:r>
      <w:r w:rsidRPr="007C2F23">
        <w:rPr>
          <w:bCs/>
          <w:sz w:val="26"/>
          <w:szCs w:val="26"/>
        </w:rPr>
        <w:t>осуществляющего перевозки тяжеловесных</w:t>
      </w:r>
      <w:r>
        <w:rPr>
          <w:bCs/>
          <w:sz w:val="26"/>
          <w:szCs w:val="26"/>
        </w:rPr>
        <w:t xml:space="preserve"> </w:t>
      </w:r>
      <w:r w:rsidRPr="007C2F23">
        <w:rPr>
          <w:bCs/>
          <w:sz w:val="26"/>
          <w:szCs w:val="26"/>
        </w:rPr>
        <w:t>и (или) крупногабаритных грузов»</w:t>
      </w:r>
      <w:r>
        <w:rPr>
          <w:bCs/>
          <w:sz w:val="26"/>
          <w:szCs w:val="26"/>
        </w:rPr>
        <w:t xml:space="preserve"> (далее - постановление) внести следующие изменения:</w:t>
      </w:r>
    </w:p>
    <w:p w:rsidR="00BE3493" w:rsidRDefault="00BE3493" w:rsidP="00832C5E">
      <w:pPr>
        <w:pStyle w:val="aff1"/>
        <w:autoSpaceDE w:val="0"/>
        <w:autoSpaceDN w:val="0"/>
        <w:adjustRightInd w:val="0"/>
        <w:ind w:left="0" w:firstLine="709"/>
        <w:jc w:val="both"/>
        <w:outlineLvl w:val="0"/>
        <w:rPr>
          <w:bCs/>
          <w:sz w:val="26"/>
          <w:szCs w:val="26"/>
        </w:rPr>
      </w:pPr>
      <w:r>
        <w:rPr>
          <w:bCs/>
          <w:sz w:val="26"/>
          <w:szCs w:val="26"/>
        </w:rPr>
        <w:t xml:space="preserve">1.1. Наименование муниципальной услуги изложить в следующей редакции: </w:t>
      </w:r>
      <w:r w:rsidRPr="000B5E66">
        <w:rPr>
          <w:bCs/>
          <w:sz w:val="26"/>
          <w:szCs w:val="26"/>
        </w:rPr>
        <w:t>«Выдача</w:t>
      </w:r>
      <w:r>
        <w:rPr>
          <w:bCs/>
          <w:sz w:val="26"/>
          <w:szCs w:val="26"/>
        </w:rPr>
        <w:t xml:space="preserve"> специального разрешения на движение по автомобильным дорогам местного значения города Когалыма тяжеловесных и (или) крупногабаритных транспортных средств».</w:t>
      </w:r>
    </w:p>
    <w:p w:rsidR="00BE3493" w:rsidRDefault="00BE3493" w:rsidP="00832C5E">
      <w:pPr>
        <w:pStyle w:val="aff1"/>
        <w:autoSpaceDE w:val="0"/>
        <w:autoSpaceDN w:val="0"/>
        <w:adjustRightInd w:val="0"/>
        <w:ind w:left="0" w:firstLine="709"/>
        <w:jc w:val="both"/>
        <w:outlineLvl w:val="0"/>
        <w:rPr>
          <w:bCs/>
          <w:sz w:val="26"/>
          <w:szCs w:val="26"/>
        </w:rPr>
      </w:pPr>
      <w:r>
        <w:rPr>
          <w:bCs/>
          <w:sz w:val="26"/>
          <w:szCs w:val="26"/>
        </w:rPr>
        <w:t>1.2. Приложение к постановлению изложить в редакции согласно приложению к настоящему постановлению.</w:t>
      </w:r>
    </w:p>
    <w:p w:rsidR="00BE3493" w:rsidRPr="000725DC" w:rsidRDefault="00BE3493" w:rsidP="00832C5E">
      <w:pPr>
        <w:pStyle w:val="aff1"/>
        <w:autoSpaceDE w:val="0"/>
        <w:autoSpaceDN w:val="0"/>
        <w:adjustRightInd w:val="0"/>
        <w:ind w:left="0" w:firstLine="709"/>
        <w:jc w:val="both"/>
        <w:outlineLvl w:val="0"/>
        <w:rPr>
          <w:bCs/>
          <w:sz w:val="26"/>
          <w:szCs w:val="26"/>
        </w:rPr>
      </w:pPr>
    </w:p>
    <w:p w:rsidR="00BE3493" w:rsidRDefault="00BE3493" w:rsidP="00832C5E">
      <w:pPr>
        <w:autoSpaceDE w:val="0"/>
        <w:autoSpaceDN w:val="0"/>
        <w:adjustRightInd w:val="0"/>
        <w:spacing w:line="240" w:lineRule="auto"/>
        <w:ind w:firstLine="709"/>
        <w:contextualSpacing/>
        <w:jc w:val="both"/>
        <w:outlineLvl w:val="0"/>
        <w:rPr>
          <w:bCs/>
          <w:sz w:val="26"/>
          <w:szCs w:val="26"/>
        </w:rPr>
      </w:pPr>
      <w:r>
        <w:rPr>
          <w:bCs/>
          <w:sz w:val="26"/>
          <w:szCs w:val="26"/>
        </w:rPr>
        <w:t>2. Постановление Администрации города Когалыма от 15.04.2016 №1054 «О внесении изменений в постановление Администрации города Когалыма от 09.09.2015 №2725» признать утратившим силу.</w:t>
      </w:r>
    </w:p>
    <w:p w:rsidR="00BE3493" w:rsidRPr="00EE6AA2" w:rsidRDefault="00BE3493" w:rsidP="00832C5E">
      <w:pPr>
        <w:autoSpaceDE w:val="0"/>
        <w:autoSpaceDN w:val="0"/>
        <w:adjustRightInd w:val="0"/>
        <w:spacing w:line="240" w:lineRule="auto"/>
        <w:ind w:firstLine="709"/>
        <w:contextualSpacing/>
        <w:jc w:val="both"/>
        <w:outlineLvl w:val="0"/>
        <w:rPr>
          <w:bCs/>
          <w:sz w:val="26"/>
          <w:szCs w:val="26"/>
        </w:rPr>
      </w:pPr>
    </w:p>
    <w:p w:rsidR="00BE3493" w:rsidRDefault="00BE3493" w:rsidP="00832C5E">
      <w:pPr>
        <w:autoSpaceDE w:val="0"/>
        <w:autoSpaceDN w:val="0"/>
        <w:adjustRightInd w:val="0"/>
        <w:spacing w:line="240" w:lineRule="auto"/>
        <w:ind w:firstLine="709"/>
        <w:contextualSpacing/>
        <w:jc w:val="both"/>
        <w:outlineLvl w:val="0"/>
        <w:rPr>
          <w:sz w:val="26"/>
          <w:szCs w:val="26"/>
        </w:rPr>
        <w:sectPr w:rsidR="00BE3493" w:rsidSect="00E66A69">
          <w:headerReference w:type="even" r:id="rId9"/>
          <w:headerReference w:type="default" r:id="rId10"/>
          <w:footerReference w:type="even" r:id="rId11"/>
          <w:footerReference w:type="default" r:id="rId12"/>
          <w:type w:val="continuous"/>
          <w:pgSz w:w="11906" w:h="16838"/>
          <w:pgMar w:top="539" w:right="567" w:bottom="1134" w:left="2552" w:header="284" w:footer="284" w:gutter="0"/>
          <w:cols w:space="708"/>
          <w:docGrid w:linePitch="381"/>
        </w:sectPr>
      </w:pPr>
      <w:r>
        <w:rPr>
          <w:sz w:val="26"/>
          <w:szCs w:val="26"/>
          <w:lang w:eastAsia="ru-RU"/>
        </w:rPr>
        <w:t xml:space="preserve">3. </w:t>
      </w:r>
      <w:r w:rsidRPr="00575F01">
        <w:rPr>
          <w:sz w:val="26"/>
          <w:szCs w:val="26"/>
          <w:lang w:eastAsia="ru-RU"/>
        </w:rPr>
        <w:t xml:space="preserve">Муниципальному казенному учреждению «Управление жилищно-коммунального хозяйства города Когалыма» </w:t>
      </w:r>
      <w:r w:rsidRPr="00575F01">
        <w:rPr>
          <w:sz w:val="26"/>
          <w:szCs w:val="26"/>
        </w:rPr>
        <w:t>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w:t>
      </w:r>
      <w:r>
        <w:rPr>
          <w:sz w:val="26"/>
          <w:szCs w:val="26"/>
        </w:rPr>
        <w:t xml:space="preserve">-Мансийского автономного округа - </w:t>
      </w:r>
      <w:r w:rsidRPr="00575F01">
        <w:rPr>
          <w:sz w:val="26"/>
          <w:szCs w:val="26"/>
        </w:rPr>
        <w:t xml:space="preserve">Югры» для дальнейшего </w:t>
      </w:r>
    </w:p>
    <w:p w:rsidR="00BE3493" w:rsidRPr="000725DC" w:rsidRDefault="00BE3493" w:rsidP="00E66A69">
      <w:pPr>
        <w:autoSpaceDE w:val="0"/>
        <w:autoSpaceDN w:val="0"/>
        <w:adjustRightInd w:val="0"/>
        <w:spacing w:line="240" w:lineRule="auto"/>
        <w:contextualSpacing/>
        <w:jc w:val="both"/>
        <w:outlineLvl w:val="0"/>
        <w:rPr>
          <w:bCs/>
          <w:sz w:val="26"/>
          <w:szCs w:val="26"/>
        </w:rPr>
      </w:pPr>
      <w:r w:rsidRPr="00575F01">
        <w:rPr>
          <w:sz w:val="26"/>
          <w:szCs w:val="26"/>
        </w:rPr>
        <w:lastRenderedPageBreak/>
        <w:t>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E3493" w:rsidRPr="00575F01" w:rsidRDefault="00BE3493" w:rsidP="00832C5E">
      <w:pPr>
        <w:autoSpaceDE w:val="0"/>
        <w:autoSpaceDN w:val="0"/>
        <w:adjustRightInd w:val="0"/>
        <w:spacing w:line="240" w:lineRule="auto"/>
        <w:ind w:firstLine="709"/>
        <w:contextualSpacing/>
        <w:jc w:val="both"/>
        <w:outlineLvl w:val="0"/>
        <w:rPr>
          <w:bCs/>
          <w:sz w:val="26"/>
          <w:szCs w:val="26"/>
        </w:rPr>
      </w:pPr>
    </w:p>
    <w:p w:rsidR="00BE3493" w:rsidRPr="003C03D0" w:rsidRDefault="00BE3493" w:rsidP="00832C5E">
      <w:pPr>
        <w:autoSpaceDE w:val="0"/>
        <w:autoSpaceDN w:val="0"/>
        <w:adjustRightInd w:val="0"/>
        <w:spacing w:line="240" w:lineRule="auto"/>
        <w:ind w:firstLine="709"/>
        <w:jc w:val="both"/>
        <w:outlineLvl w:val="0"/>
        <w:rPr>
          <w:sz w:val="26"/>
          <w:szCs w:val="26"/>
        </w:rPr>
      </w:pPr>
      <w:r>
        <w:rPr>
          <w:sz w:val="26"/>
          <w:szCs w:val="26"/>
        </w:rPr>
        <w:t xml:space="preserve">4. Опубликовать </w:t>
      </w:r>
      <w:r w:rsidRPr="00A17541">
        <w:rPr>
          <w:sz w:val="26"/>
          <w:szCs w:val="26"/>
        </w:rPr>
        <w:t>настоящее постановление</w:t>
      </w:r>
      <w:r>
        <w:rPr>
          <w:sz w:val="26"/>
          <w:szCs w:val="26"/>
        </w:rPr>
        <w:t xml:space="preserve"> и приложение к нему </w:t>
      </w:r>
      <w:r w:rsidRPr="00A17541">
        <w:rPr>
          <w:sz w:val="26"/>
          <w:szCs w:val="26"/>
        </w:rPr>
        <w:t>в газете «Когалымский вестник»</w:t>
      </w:r>
      <w:r w:rsidRPr="00A17541">
        <w:rPr>
          <w:b/>
          <w:i/>
          <w:sz w:val="26"/>
          <w:szCs w:val="26"/>
        </w:rPr>
        <w:t xml:space="preserve"> </w:t>
      </w:r>
      <w:r w:rsidRPr="00A17541">
        <w:rPr>
          <w:sz w:val="26"/>
          <w:szCs w:val="26"/>
        </w:rPr>
        <w:t xml:space="preserve">и обеспечить его размещение на официальном сайте Администрации города Когалыма в </w:t>
      </w:r>
      <w:r>
        <w:rPr>
          <w:sz w:val="26"/>
          <w:szCs w:val="26"/>
        </w:rPr>
        <w:t xml:space="preserve">информационно-телекоммуникационной </w:t>
      </w:r>
      <w:r w:rsidRPr="00A17541">
        <w:rPr>
          <w:sz w:val="26"/>
          <w:szCs w:val="26"/>
        </w:rPr>
        <w:t>сети «Интернет</w:t>
      </w:r>
      <w:r w:rsidRPr="00832C5E">
        <w:rPr>
          <w:sz w:val="26"/>
          <w:szCs w:val="26"/>
        </w:rPr>
        <w:t>» (</w:t>
      </w:r>
      <w:hyperlink r:id="rId13" w:history="1">
        <w:r w:rsidRPr="00832C5E">
          <w:rPr>
            <w:rStyle w:val="afb"/>
            <w:color w:val="auto"/>
            <w:sz w:val="26"/>
            <w:szCs w:val="26"/>
            <w:u w:val="none"/>
            <w:lang w:val="en-US"/>
          </w:rPr>
          <w:t>www</w:t>
        </w:r>
        <w:r w:rsidRPr="00832C5E">
          <w:rPr>
            <w:rStyle w:val="afb"/>
            <w:color w:val="auto"/>
            <w:sz w:val="26"/>
            <w:szCs w:val="26"/>
            <w:u w:val="none"/>
          </w:rPr>
          <w:t>.</w:t>
        </w:r>
        <w:r w:rsidRPr="00832C5E">
          <w:rPr>
            <w:rStyle w:val="afb"/>
            <w:color w:val="auto"/>
            <w:sz w:val="26"/>
            <w:szCs w:val="26"/>
            <w:u w:val="none"/>
            <w:lang w:val="en-US"/>
          </w:rPr>
          <w:t>admkogalym</w:t>
        </w:r>
        <w:r w:rsidRPr="00832C5E">
          <w:rPr>
            <w:rStyle w:val="afb"/>
            <w:color w:val="auto"/>
            <w:sz w:val="26"/>
            <w:szCs w:val="26"/>
            <w:u w:val="none"/>
          </w:rPr>
          <w:t>.</w:t>
        </w:r>
        <w:r w:rsidRPr="00832C5E">
          <w:rPr>
            <w:rStyle w:val="afb"/>
            <w:color w:val="auto"/>
            <w:sz w:val="26"/>
            <w:szCs w:val="26"/>
            <w:u w:val="none"/>
            <w:lang w:val="en-US"/>
          </w:rPr>
          <w:t>ru</w:t>
        </w:r>
      </w:hyperlink>
      <w:r w:rsidRPr="00832C5E">
        <w:rPr>
          <w:sz w:val="26"/>
          <w:szCs w:val="26"/>
        </w:rPr>
        <w:t>).</w:t>
      </w:r>
    </w:p>
    <w:p w:rsidR="00BE3493" w:rsidRDefault="00BE3493" w:rsidP="00832C5E">
      <w:pPr>
        <w:pStyle w:val="aff1"/>
        <w:ind w:left="0" w:firstLine="709"/>
        <w:jc w:val="both"/>
        <w:rPr>
          <w:sz w:val="26"/>
          <w:szCs w:val="26"/>
        </w:rPr>
      </w:pPr>
    </w:p>
    <w:p w:rsidR="00BE3493" w:rsidRPr="000725DC" w:rsidRDefault="00BE3493" w:rsidP="00832C5E">
      <w:pPr>
        <w:autoSpaceDE w:val="0"/>
        <w:autoSpaceDN w:val="0"/>
        <w:adjustRightInd w:val="0"/>
        <w:spacing w:line="240" w:lineRule="auto"/>
        <w:ind w:firstLine="709"/>
        <w:jc w:val="both"/>
        <w:outlineLvl w:val="0"/>
        <w:rPr>
          <w:sz w:val="26"/>
          <w:szCs w:val="26"/>
        </w:rPr>
      </w:pPr>
      <w:r>
        <w:rPr>
          <w:sz w:val="26"/>
          <w:szCs w:val="26"/>
        </w:rPr>
        <w:t xml:space="preserve">5. </w:t>
      </w:r>
      <w:r w:rsidRPr="000725DC">
        <w:rPr>
          <w:sz w:val="26"/>
          <w:szCs w:val="26"/>
        </w:rPr>
        <w:t>Контроль за выполнением постановления возложить на замести</w:t>
      </w:r>
      <w:r>
        <w:rPr>
          <w:sz w:val="26"/>
          <w:szCs w:val="26"/>
        </w:rPr>
        <w:t>теля главы города Когалыма М.А.</w:t>
      </w:r>
      <w:r w:rsidRPr="000725DC">
        <w:rPr>
          <w:sz w:val="26"/>
          <w:szCs w:val="26"/>
        </w:rPr>
        <w:t>Рудикова</w:t>
      </w:r>
    </w:p>
    <w:p w:rsidR="00BE3493" w:rsidRDefault="005055FA" w:rsidP="00832C5E">
      <w:pPr>
        <w:autoSpaceDE w:val="0"/>
        <w:autoSpaceDN w:val="0"/>
        <w:adjustRightInd w:val="0"/>
        <w:spacing w:line="240" w:lineRule="auto"/>
        <w:ind w:firstLine="709"/>
        <w:jc w:val="both"/>
        <w:rPr>
          <w:sz w:val="26"/>
          <w:szCs w:val="26"/>
        </w:rPr>
      </w:pPr>
      <w:r>
        <w:rPr>
          <w:iCs/>
          <w:noProof/>
          <w:color w:val="000000"/>
          <w:sz w:val="26"/>
          <w:szCs w:val="26"/>
          <w:lang w:eastAsia="ru-RU"/>
        </w:rPr>
        <w:pict>
          <v:shape id="_x0000_s1056" type="#_x0000_t75" style="position:absolute;left:0;text-align:left;margin-left:213.9pt;margin-top:5.55pt;width:107.25pt;height:107.25pt;z-index:-251657216">
            <v:imagedata r:id="rId14" o:title=""/>
          </v:shape>
        </w:pict>
      </w:r>
    </w:p>
    <w:p w:rsidR="00BE3493" w:rsidRDefault="00BE3493" w:rsidP="00832C5E">
      <w:pPr>
        <w:autoSpaceDE w:val="0"/>
        <w:autoSpaceDN w:val="0"/>
        <w:adjustRightInd w:val="0"/>
        <w:spacing w:line="240" w:lineRule="auto"/>
        <w:ind w:firstLine="709"/>
        <w:jc w:val="both"/>
        <w:rPr>
          <w:sz w:val="26"/>
          <w:szCs w:val="26"/>
        </w:rPr>
      </w:pPr>
    </w:p>
    <w:p w:rsidR="00BE3493" w:rsidRDefault="00BE3493" w:rsidP="00832C5E">
      <w:pPr>
        <w:autoSpaceDE w:val="0"/>
        <w:autoSpaceDN w:val="0"/>
        <w:adjustRightInd w:val="0"/>
        <w:spacing w:line="240" w:lineRule="auto"/>
        <w:ind w:firstLine="709"/>
        <w:jc w:val="both"/>
        <w:rPr>
          <w:sz w:val="26"/>
          <w:szCs w:val="26"/>
        </w:rPr>
      </w:pPr>
    </w:p>
    <w:p w:rsidR="00BE3493" w:rsidRDefault="00BE3493" w:rsidP="00832C5E">
      <w:pPr>
        <w:autoSpaceDE w:val="0"/>
        <w:autoSpaceDN w:val="0"/>
        <w:adjustRightInd w:val="0"/>
        <w:spacing w:line="240" w:lineRule="auto"/>
        <w:ind w:firstLine="709"/>
        <w:jc w:val="both"/>
        <w:rPr>
          <w:iCs/>
          <w:color w:val="000000"/>
          <w:sz w:val="26"/>
          <w:szCs w:val="26"/>
        </w:rPr>
      </w:pPr>
      <w:r w:rsidRPr="00A17541">
        <w:rPr>
          <w:iCs/>
          <w:color w:val="000000"/>
          <w:sz w:val="26"/>
          <w:szCs w:val="26"/>
        </w:rPr>
        <w:t>Глава города Когалыма</w:t>
      </w:r>
      <w:r>
        <w:rPr>
          <w:iCs/>
          <w:color w:val="000000"/>
          <w:sz w:val="26"/>
          <w:szCs w:val="26"/>
        </w:rPr>
        <w:tab/>
      </w:r>
      <w:r>
        <w:rPr>
          <w:iCs/>
          <w:color w:val="000000"/>
          <w:sz w:val="26"/>
          <w:szCs w:val="26"/>
        </w:rPr>
        <w:tab/>
      </w:r>
      <w:r>
        <w:rPr>
          <w:iCs/>
          <w:color w:val="000000"/>
          <w:sz w:val="26"/>
          <w:szCs w:val="26"/>
        </w:rPr>
        <w:tab/>
      </w:r>
      <w:r>
        <w:rPr>
          <w:iCs/>
          <w:color w:val="000000"/>
          <w:sz w:val="26"/>
          <w:szCs w:val="26"/>
        </w:rPr>
        <w:tab/>
      </w:r>
      <w:r>
        <w:rPr>
          <w:iCs/>
          <w:color w:val="000000"/>
          <w:sz w:val="26"/>
          <w:szCs w:val="26"/>
        </w:rPr>
        <w:tab/>
      </w:r>
      <w:r>
        <w:rPr>
          <w:iCs/>
          <w:color w:val="000000"/>
          <w:sz w:val="26"/>
          <w:szCs w:val="26"/>
        </w:rPr>
        <w:tab/>
        <w:t>Н.Н.Пальчиков</w:t>
      </w: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autoSpaceDE w:val="0"/>
        <w:autoSpaceDN w:val="0"/>
        <w:adjustRightInd w:val="0"/>
        <w:spacing w:line="240" w:lineRule="auto"/>
        <w:jc w:val="both"/>
        <w:rPr>
          <w:iCs/>
          <w:color w:val="000000"/>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bookmarkStart w:id="0" w:name="Par30"/>
      <w:bookmarkEnd w:id="0"/>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Default="00BE3493" w:rsidP="00832C5E">
      <w:pPr>
        <w:widowControl w:val="0"/>
        <w:autoSpaceDE w:val="0"/>
        <w:autoSpaceDN w:val="0"/>
        <w:adjustRightInd w:val="0"/>
        <w:spacing w:line="240" w:lineRule="auto"/>
        <w:ind w:left="4760"/>
        <w:outlineLvl w:val="0"/>
        <w:rPr>
          <w:sz w:val="26"/>
          <w:szCs w:val="26"/>
        </w:rPr>
      </w:pPr>
    </w:p>
    <w:p w:rsidR="00BE3493" w:rsidRPr="00A17541" w:rsidRDefault="005055FA" w:rsidP="00832C5E">
      <w:pPr>
        <w:widowControl w:val="0"/>
        <w:autoSpaceDE w:val="0"/>
        <w:autoSpaceDN w:val="0"/>
        <w:adjustRightInd w:val="0"/>
        <w:spacing w:line="240" w:lineRule="auto"/>
        <w:ind w:left="4760"/>
        <w:outlineLvl w:val="0"/>
        <w:rPr>
          <w:sz w:val="26"/>
          <w:szCs w:val="26"/>
        </w:rPr>
      </w:pPr>
      <w:r>
        <w:rPr>
          <w:noProof/>
          <w:sz w:val="26"/>
          <w:szCs w:val="26"/>
          <w:lang w:eastAsia="ru-RU"/>
        </w:rPr>
        <w:lastRenderedPageBreak/>
        <w:pict>
          <v:shape id="_x0000_s1057" type="#_x0000_t75" style="position:absolute;left:0;text-align:left;margin-left:151.95pt;margin-top:-22.45pt;width:107.25pt;height:107.25pt;z-index:-251656192">
            <v:imagedata r:id="rId14" o:title=""/>
          </v:shape>
        </w:pict>
      </w:r>
      <w:r w:rsidR="00BE3493" w:rsidRPr="00A17541">
        <w:rPr>
          <w:sz w:val="26"/>
          <w:szCs w:val="26"/>
        </w:rPr>
        <w:t>Приложение</w:t>
      </w:r>
    </w:p>
    <w:p w:rsidR="00BE3493" w:rsidRDefault="00BE3493" w:rsidP="00832C5E">
      <w:pPr>
        <w:widowControl w:val="0"/>
        <w:autoSpaceDE w:val="0"/>
        <w:autoSpaceDN w:val="0"/>
        <w:adjustRightInd w:val="0"/>
        <w:spacing w:line="240" w:lineRule="auto"/>
        <w:ind w:left="4760"/>
        <w:rPr>
          <w:sz w:val="26"/>
          <w:szCs w:val="26"/>
        </w:rPr>
      </w:pPr>
      <w:r w:rsidRPr="00A17541">
        <w:rPr>
          <w:sz w:val="26"/>
          <w:szCs w:val="26"/>
        </w:rPr>
        <w:t>к постановлению</w:t>
      </w:r>
      <w:r>
        <w:rPr>
          <w:sz w:val="26"/>
          <w:szCs w:val="26"/>
        </w:rPr>
        <w:t xml:space="preserve"> </w:t>
      </w:r>
      <w:r w:rsidRPr="00890997">
        <w:rPr>
          <w:sz w:val="26"/>
          <w:szCs w:val="26"/>
        </w:rPr>
        <w:t>Администрации</w:t>
      </w:r>
    </w:p>
    <w:p w:rsidR="00BE3493" w:rsidRPr="00890997" w:rsidRDefault="00BE3493" w:rsidP="00832C5E">
      <w:pPr>
        <w:widowControl w:val="0"/>
        <w:autoSpaceDE w:val="0"/>
        <w:autoSpaceDN w:val="0"/>
        <w:adjustRightInd w:val="0"/>
        <w:spacing w:line="240" w:lineRule="auto"/>
        <w:ind w:left="4760"/>
        <w:rPr>
          <w:sz w:val="26"/>
          <w:szCs w:val="26"/>
        </w:rPr>
      </w:pPr>
      <w:r w:rsidRPr="00890997">
        <w:rPr>
          <w:sz w:val="26"/>
          <w:szCs w:val="26"/>
        </w:rPr>
        <w:t>города Когалыма</w:t>
      </w:r>
    </w:p>
    <w:p w:rsidR="00BE3493" w:rsidRPr="00A17541" w:rsidRDefault="00BE3493" w:rsidP="00832C5E">
      <w:pPr>
        <w:widowControl w:val="0"/>
        <w:autoSpaceDE w:val="0"/>
        <w:autoSpaceDN w:val="0"/>
        <w:adjustRightInd w:val="0"/>
        <w:spacing w:line="240" w:lineRule="auto"/>
        <w:ind w:left="4760"/>
        <w:rPr>
          <w:sz w:val="26"/>
          <w:szCs w:val="26"/>
        </w:rPr>
      </w:pPr>
      <w:r>
        <w:rPr>
          <w:sz w:val="26"/>
          <w:szCs w:val="26"/>
        </w:rPr>
        <w:t>от  05.10.2016 №2432</w:t>
      </w:r>
    </w:p>
    <w:p w:rsidR="00BE3493" w:rsidRDefault="00BE3493" w:rsidP="00832C5E">
      <w:pPr>
        <w:autoSpaceDE w:val="0"/>
        <w:autoSpaceDN w:val="0"/>
        <w:adjustRightInd w:val="0"/>
        <w:spacing w:line="240" w:lineRule="auto"/>
        <w:outlineLvl w:val="1"/>
        <w:rPr>
          <w:bCs/>
          <w:sz w:val="26"/>
          <w:szCs w:val="26"/>
          <w:lang w:eastAsia="ru-RU"/>
        </w:rPr>
      </w:pPr>
      <w:bookmarkStart w:id="1" w:name="_GoBack"/>
      <w:bookmarkEnd w:id="1"/>
    </w:p>
    <w:p w:rsidR="00BE3493" w:rsidRPr="004C6161" w:rsidRDefault="00BE3493" w:rsidP="00832C5E">
      <w:pPr>
        <w:autoSpaceDE w:val="0"/>
        <w:autoSpaceDN w:val="0"/>
        <w:adjustRightInd w:val="0"/>
        <w:spacing w:line="240" w:lineRule="auto"/>
        <w:jc w:val="center"/>
        <w:outlineLvl w:val="1"/>
        <w:rPr>
          <w:bCs/>
          <w:sz w:val="26"/>
          <w:szCs w:val="26"/>
          <w:lang w:eastAsia="ru-RU"/>
        </w:rPr>
      </w:pPr>
      <w:r w:rsidRPr="004C6161">
        <w:rPr>
          <w:bCs/>
          <w:sz w:val="26"/>
          <w:szCs w:val="26"/>
          <w:lang w:eastAsia="ru-RU"/>
        </w:rPr>
        <w:t xml:space="preserve">Административный регламент </w:t>
      </w:r>
    </w:p>
    <w:p w:rsidR="00BE3493" w:rsidRPr="004C6161" w:rsidRDefault="00BE3493" w:rsidP="00832C5E">
      <w:pPr>
        <w:autoSpaceDE w:val="0"/>
        <w:autoSpaceDN w:val="0"/>
        <w:adjustRightInd w:val="0"/>
        <w:spacing w:line="240" w:lineRule="auto"/>
        <w:jc w:val="center"/>
        <w:outlineLvl w:val="1"/>
        <w:rPr>
          <w:bCs/>
          <w:sz w:val="26"/>
          <w:szCs w:val="26"/>
          <w:lang w:eastAsia="ru-RU"/>
        </w:rPr>
      </w:pPr>
      <w:r w:rsidRPr="004C6161">
        <w:rPr>
          <w:bCs/>
          <w:sz w:val="26"/>
          <w:szCs w:val="26"/>
          <w:lang w:eastAsia="ru-RU"/>
        </w:rPr>
        <w:t xml:space="preserve">предоставления муниципальной услуги </w:t>
      </w:r>
    </w:p>
    <w:p w:rsidR="00BE3493" w:rsidRPr="004C6161" w:rsidRDefault="00BE3493" w:rsidP="00832C5E">
      <w:pPr>
        <w:autoSpaceDE w:val="0"/>
        <w:autoSpaceDN w:val="0"/>
        <w:adjustRightInd w:val="0"/>
        <w:spacing w:line="240" w:lineRule="auto"/>
        <w:jc w:val="center"/>
        <w:outlineLvl w:val="1"/>
        <w:rPr>
          <w:bCs/>
          <w:sz w:val="26"/>
          <w:szCs w:val="26"/>
        </w:rPr>
      </w:pPr>
      <w:r w:rsidRPr="004C6161">
        <w:rPr>
          <w:bCs/>
          <w:sz w:val="26"/>
          <w:szCs w:val="26"/>
          <w:lang w:eastAsia="ru-RU"/>
        </w:rPr>
        <w:t xml:space="preserve">по выдаче специального разрешения на движение по автомобильным дорогам местного значения </w:t>
      </w:r>
      <w:r>
        <w:rPr>
          <w:bCs/>
          <w:sz w:val="26"/>
          <w:szCs w:val="26"/>
          <w:lang w:eastAsia="ru-RU"/>
        </w:rPr>
        <w:t xml:space="preserve">города Когалыма </w:t>
      </w:r>
      <w:r w:rsidRPr="004C6161">
        <w:rPr>
          <w:bCs/>
          <w:sz w:val="26"/>
          <w:szCs w:val="26"/>
          <w:lang w:eastAsia="ru-RU"/>
        </w:rPr>
        <w:t xml:space="preserve">тяжеловесных и (или) крупногабаритных транспортных средств  </w:t>
      </w:r>
    </w:p>
    <w:p w:rsidR="00BE3493" w:rsidRPr="00A17541" w:rsidRDefault="00BE3493" w:rsidP="00832C5E">
      <w:pPr>
        <w:autoSpaceDE w:val="0"/>
        <w:autoSpaceDN w:val="0"/>
        <w:adjustRightInd w:val="0"/>
        <w:spacing w:line="240" w:lineRule="auto"/>
        <w:outlineLvl w:val="1"/>
        <w:rPr>
          <w:sz w:val="26"/>
          <w:szCs w:val="26"/>
        </w:rPr>
      </w:pPr>
    </w:p>
    <w:p w:rsidR="00BE3493" w:rsidRPr="00A17541" w:rsidRDefault="00BE3493" w:rsidP="00832C5E">
      <w:pPr>
        <w:autoSpaceDE w:val="0"/>
        <w:autoSpaceDN w:val="0"/>
        <w:adjustRightInd w:val="0"/>
        <w:spacing w:line="240" w:lineRule="auto"/>
        <w:jc w:val="center"/>
        <w:outlineLvl w:val="1"/>
        <w:rPr>
          <w:sz w:val="26"/>
          <w:szCs w:val="26"/>
        </w:rPr>
      </w:pPr>
      <w:r>
        <w:rPr>
          <w:sz w:val="26"/>
          <w:szCs w:val="26"/>
        </w:rPr>
        <w:t>1</w:t>
      </w:r>
      <w:r w:rsidRPr="00A17541">
        <w:rPr>
          <w:sz w:val="26"/>
          <w:szCs w:val="26"/>
        </w:rPr>
        <w:t>. Общие положения</w:t>
      </w:r>
    </w:p>
    <w:p w:rsidR="00BE3493" w:rsidRPr="00A17541" w:rsidRDefault="00BE3493" w:rsidP="00832C5E">
      <w:pPr>
        <w:autoSpaceDE w:val="0"/>
        <w:autoSpaceDN w:val="0"/>
        <w:adjustRightInd w:val="0"/>
        <w:spacing w:line="240" w:lineRule="auto"/>
        <w:ind w:firstLine="709"/>
        <w:jc w:val="both"/>
        <w:rPr>
          <w:sz w:val="26"/>
          <w:szCs w:val="26"/>
        </w:rPr>
      </w:pPr>
    </w:p>
    <w:p w:rsidR="00BE3493" w:rsidRPr="00A17541" w:rsidRDefault="00BE3493" w:rsidP="00832C5E">
      <w:pPr>
        <w:autoSpaceDE w:val="0"/>
        <w:autoSpaceDN w:val="0"/>
        <w:adjustRightInd w:val="0"/>
        <w:spacing w:line="240" w:lineRule="auto"/>
        <w:jc w:val="center"/>
        <w:rPr>
          <w:sz w:val="26"/>
          <w:szCs w:val="26"/>
        </w:rPr>
      </w:pPr>
      <w:r w:rsidRPr="00A17541">
        <w:rPr>
          <w:sz w:val="26"/>
          <w:szCs w:val="26"/>
        </w:rPr>
        <w:t>Предмет регулирования административного регламента</w:t>
      </w:r>
    </w:p>
    <w:p w:rsidR="00BE3493" w:rsidRPr="00A17541" w:rsidRDefault="00BE3493" w:rsidP="00832C5E">
      <w:pPr>
        <w:autoSpaceDE w:val="0"/>
        <w:autoSpaceDN w:val="0"/>
        <w:adjustRightInd w:val="0"/>
        <w:spacing w:line="240" w:lineRule="auto"/>
        <w:ind w:firstLine="709"/>
        <w:jc w:val="both"/>
        <w:rPr>
          <w:sz w:val="26"/>
          <w:szCs w:val="26"/>
        </w:rPr>
      </w:pPr>
    </w:p>
    <w:p w:rsidR="00BE3493" w:rsidRPr="00B43396" w:rsidRDefault="00BE3493" w:rsidP="00051E1D">
      <w:pPr>
        <w:widowControl w:val="0"/>
        <w:autoSpaceDE w:val="0"/>
        <w:autoSpaceDN w:val="0"/>
        <w:adjustRightInd w:val="0"/>
        <w:spacing w:line="240" w:lineRule="auto"/>
        <w:ind w:firstLine="709"/>
        <w:jc w:val="both"/>
        <w:rPr>
          <w:sz w:val="26"/>
          <w:szCs w:val="26"/>
        </w:rPr>
      </w:pPr>
      <w:r w:rsidRPr="00A17541">
        <w:rPr>
          <w:sz w:val="26"/>
          <w:szCs w:val="26"/>
        </w:rPr>
        <w:t xml:space="preserve">1. </w:t>
      </w:r>
      <w:r w:rsidRPr="00B43396">
        <w:rPr>
          <w:sz w:val="26"/>
          <w:szCs w:val="26"/>
        </w:rPr>
        <w:t>Административный регламент предо</w:t>
      </w:r>
      <w:r>
        <w:rPr>
          <w:sz w:val="26"/>
          <w:szCs w:val="26"/>
        </w:rPr>
        <w:t xml:space="preserve">ставления муниципальной услуги по </w:t>
      </w:r>
      <w:r>
        <w:rPr>
          <w:bCs/>
          <w:sz w:val="26"/>
          <w:szCs w:val="26"/>
        </w:rPr>
        <w:t>выдаче</w:t>
      </w:r>
      <w:r w:rsidRPr="00B43396">
        <w:rPr>
          <w:bCs/>
          <w:sz w:val="26"/>
          <w:szCs w:val="26"/>
        </w:rPr>
        <w:t xml:space="preserve"> специального разрешения на движение по автомоби</w:t>
      </w:r>
      <w:r>
        <w:rPr>
          <w:bCs/>
          <w:sz w:val="26"/>
          <w:szCs w:val="26"/>
        </w:rPr>
        <w:t xml:space="preserve">льным дорогам </w:t>
      </w:r>
      <w:r w:rsidRPr="00A17541">
        <w:rPr>
          <w:bCs/>
          <w:sz w:val="26"/>
          <w:szCs w:val="26"/>
        </w:rPr>
        <w:t>тяжеловесных и (или) крупногабаритных транспортных средств</w:t>
      </w:r>
      <w:r>
        <w:rPr>
          <w:bCs/>
          <w:sz w:val="26"/>
          <w:szCs w:val="26"/>
        </w:rPr>
        <w:t xml:space="preserve">, в случае, если маршрут, часть маршрута указанного транспортного средства проходят по автомобильным дорогам местного значения города Когалыма и не проходят по автомобильным дорогам федерального, регионального, межмуниципального значения, участкам таких дорог </w:t>
      </w:r>
      <w:r w:rsidRPr="00B43396">
        <w:rPr>
          <w:sz w:val="26"/>
          <w:szCs w:val="26"/>
        </w:rPr>
        <w:t>(далее</w:t>
      </w:r>
      <w:r>
        <w:rPr>
          <w:sz w:val="26"/>
          <w:szCs w:val="26"/>
        </w:rPr>
        <w:t xml:space="preserve"> соответственно</w:t>
      </w:r>
      <w:r w:rsidRPr="00B43396">
        <w:rPr>
          <w:sz w:val="26"/>
          <w:szCs w:val="26"/>
        </w:rPr>
        <w:t xml:space="preserve"> – административный регламент</w:t>
      </w:r>
      <w:r>
        <w:rPr>
          <w:sz w:val="26"/>
          <w:szCs w:val="26"/>
        </w:rPr>
        <w:t xml:space="preserve">, муниципальная услуга) </w:t>
      </w:r>
      <w:r w:rsidRPr="00B43396">
        <w:rPr>
          <w:sz w:val="26"/>
          <w:szCs w:val="26"/>
        </w:rPr>
        <w:t xml:space="preserve">устанавливает сроки и последовательность административных процедур и административных действий </w:t>
      </w:r>
      <w:r>
        <w:rPr>
          <w:sz w:val="26"/>
          <w:szCs w:val="26"/>
        </w:rPr>
        <w:t xml:space="preserve">Администрации города Когалыма в лице </w:t>
      </w:r>
      <w:r w:rsidRPr="00B43396">
        <w:rPr>
          <w:sz w:val="26"/>
          <w:szCs w:val="26"/>
          <w:lang w:eastAsia="ru-RU"/>
        </w:rPr>
        <w:t>Мун</w:t>
      </w:r>
      <w:r>
        <w:rPr>
          <w:sz w:val="26"/>
          <w:szCs w:val="26"/>
          <w:lang w:eastAsia="ru-RU"/>
        </w:rPr>
        <w:t>иципального казенного учреждения</w:t>
      </w:r>
      <w:r w:rsidRPr="00B43396">
        <w:rPr>
          <w:sz w:val="26"/>
          <w:szCs w:val="26"/>
          <w:lang w:eastAsia="ru-RU"/>
        </w:rPr>
        <w:t xml:space="preserve"> «Управление жилищно-коммунального хозяйства города Когалыма»</w:t>
      </w:r>
      <w:r>
        <w:rPr>
          <w:sz w:val="26"/>
          <w:szCs w:val="26"/>
          <w:lang w:eastAsia="ru-RU"/>
        </w:rPr>
        <w:t xml:space="preserve"> (далее </w:t>
      </w:r>
      <w:r w:rsidRPr="00B43396">
        <w:rPr>
          <w:sz w:val="26"/>
          <w:szCs w:val="26"/>
        </w:rPr>
        <w:t>–</w:t>
      </w:r>
      <w:r>
        <w:rPr>
          <w:sz w:val="26"/>
          <w:szCs w:val="26"/>
          <w:lang w:eastAsia="ru-RU"/>
        </w:rPr>
        <w:t xml:space="preserve"> уполномоченный орган),</w:t>
      </w:r>
      <w:r w:rsidRPr="00B43396">
        <w:rPr>
          <w:sz w:val="26"/>
          <w:szCs w:val="26"/>
        </w:rPr>
        <w:t xml:space="preserve"> а также порядок его взаимодействия с заявителями и органами власти при предоставлении муниципальной услуги</w:t>
      </w:r>
      <w:r>
        <w:rPr>
          <w:sz w:val="26"/>
          <w:szCs w:val="26"/>
        </w:rPr>
        <w:t>.</w:t>
      </w:r>
    </w:p>
    <w:p w:rsidR="00BE3493" w:rsidRPr="00A17541" w:rsidRDefault="00BE3493" w:rsidP="00051E1D">
      <w:pPr>
        <w:spacing w:line="240" w:lineRule="auto"/>
        <w:ind w:firstLine="709"/>
        <w:jc w:val="both"/>
        <w:rPr>
          <w:spacing w:val="-8"/>
          <w:sz w:val="26"/>
          <w:szCs w:val="26"/>
        </w:rPr>
      </w:pPr>
    </w:p>
    <w:p w:rsidR="00BE3493" w:rsidRPr="00A17541" w:rsidRDefault="00BE3493" w:rsidP="00051E1D">
      <w:pPr>
        <w:spacing w:line="240" w:lineRule="auto"/>
        <w:jc w:val="center"/>
        <w:rPr>
          <w:spacing w:val="-8"/>
          <w:sz w:val="26"/>
          <w:szCs w:val="26"/>
        </w:rPr>
      </w:pPr>
      <w:r w:rsidRPr="00A17541">
        <w:rPr>
          <w:spacing w:val="-8"/>
          <w:sz w:val="26"/>
          <w:szCs w:val="26"/>
        </w:rPr>
        <w:t>Круг заявителей</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spacing w:line="240" w:lineRule="auto"/>
        <w:ind w:firstLine="709"/>
        <w:jc w:val="both"/>
        <w:rPr>
          <w:sz w:val="26"/>
          <w:szCs w:val="26"/>
        </w:rPr>
      </w:pPr>
      <w:r w:rsidRPr="00A17541">
        <w:rPr>
          <w:sz w:val="26"/>
          <w:szCs w:val="26"/>
        </w:rPr>
        <w:t>2. Заявителем на получение муниципальной услуги является владелец транспортного средства (физические и юридические лица, индивидуальные предприниматели) или его представитель (далее – заявитель).</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jc w:val="center"/>
        <w:rPr>
          <w:sz w:val="26"/>
          <w:szCs w:val="26"/>
        </w:rPr>
      </w:pPr>
      <w:r w:rsidRPr="00A17541">
        <w:rPr>
          <w:sz w:val="26"/>
          <w:szCs w:val="26"/>
        </w:rPr>
        <w:t>Требования к порядку информирования о правилах предоставления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shd w:val="clear" w:color="auto" w:fill="FFFFFF"/>
        <w:spacing w:line="240" w:lineRule="auto"/>
        <w:ind w:firstLine="709"/>
        <w:jc w:val="both"/>
        <w:rPr>
          <w:sz w:val="26"/>
          <w:szCs w:val="26"/>
        </w:rPr>
      </w:pPr>
      <w:r w:rsidRPr="00A17541">
        <w:rPr>
          <w:sz w:val="26"/>
          <w:szCs w:val="26"/>
        </w:rPr>
        <w:t xml:space="preserve">3. </w:t>
      </w:r>
      <w:r>
        <w:rPr>
          <w:sz w:val="26"/>
          <w:szCs w:val="26"/>
        </w:rPr>
        <w:t xml:space="preserve">Информация о месте нахождения, справочных </w:t>
      </w:r>
      <w:r w:rsidRPr="00B43396">
        <w:rPr>
          <w:sz w:val="26"/>
          <w:szCs w:val="26"/>
        </w:rPr>
        <w:t>телефонах</w:t>
      </w:r>
      <w:r>
        <w:rPr>
          <w:sz w:val="26"/>
          <w:szCs w:val="26"/>
        </w:rPr>
        <w:t xml:space="preserve">, </w:t>
      </w:r>
      <w:r w:rsidRPr="00B43396">
        <w:rPr>
          <w:sz w:val="26"/>
          <w:szCs w:val="26"/>
        </w:rPr>
        <w:t>графике</w:t>
      </w:r>
      <w:r>
        <w:rPr>
          <w:sz w:val="26"/>
          <w:szCs w:val="26"/>
        </w:rPr>
        <w:t xml:space="preserve"> </w:t>
      </w:r>
      <w:r w:rsidRPr="00B43396">
        <w:rPr>
          <w:sz w:val="26"/>
          <w:szCs w:val="26"/>
        </w:rPr>
        <w:t xml:space="preserve">работы, адресах электронной почты </w:t>
      </w:r>
      <w:r>
        <w:rPr>
          <w:sz w:val="26"/>
          <w:szCs w:val="26"/>
          <w:lang w:eastAsia="ru-RU"/>
        </w:rPr>
        <w:t>уполномоченного органа и его</w:t>
      </w:r>
      <w:r w:rsidRPr="00B43396">
        <w:rPr>
          <w:sz w:val="26"/>
          <w:szCs w:val="26"/>
          <w:lang w:eastAsia="ru-RU"/>
        </w:rPr>
        <w:t xml:space="preserve"> структурн</w:t>
      </w:r>
      <w:r>
        <w:rPr>
          <w:sz w:val="26"/>
          <w:szCs w:val="26"/>
          <w:lang w:eastAsia="ru-RU"/>
        </w:rPr>
        <w:t>ого</w:t>
      </w:r>
      <w:r w:rsidRPr="00B43396">
        <w:rPr>
          <w:sz w:val="26"/>
          <w:szCs w:val="26"/>
          <w:lang w:eastAsia="ru-RU"/>
        </w:rPr>
        <w:t xml:space="preserve"> подразделени</w:t>
      </w:r>
      <w:r>
        <w:rPr>
          <w:sz w:val="26"/>
          <w:szCs w:val="26"/>
          <w:lang w:eastAsia="ru-RU"/>
        </w:rPr>
        <w:t>я</w:t>
      </w:r>
      <w:r w:rsidRPr="00B43396">
        <w:rPr>
          <w:sz w:val="26"/>
          <w:szCs w:val="26"/>
          <w:lang w:eastAsia="ru-RU"/>
        </w:rPr>
        <w:t>, участвующ</w:t>
      </w:r>
      <w:r>
        <w:rPr>
          <w:sz w:val="26"/>
          <w:szCs w:val="26"/>
          <w:lang w:eastAsia="ru-RU"/>
        </w:rPr>
        <w:t>его</w:t>
      </w:r>
      <w:r w:rsidRPr="00B43396">
        <w:rPr>
          <w:sz w:val="26"/>
          <w:szCs w:val="26"/>
          <w:lang w:eastAsia="ru-RU"/>
        </w:rPr>
        <w:t xml:space="preserve"> в предоставлении муниципальной услуги</w:t>
      </w:r>
      <w:r w:rsidRPr="00A17541">
        <w:rPr>
          <w:sz w:val="26"/>
          <w:szCs w:val="26"/>
        </w:rPr>
        <w:t>:</w:t>
      </w:r>
    </w:p>
    <w:p w:rsidR="00BE3493" w:rsidRPr="008A33F4" w:rsidRDefault="00BE3493" w:rsidP="00051E1D">
      <w:pPr>
        <w:spacing w:line="240" w:lineRule="auto"/>
        <w:ind w:firstLine="709"/>
        <w:jc w:val="both"/>
        <w:rPr>
          <w:bCs/>
          <w:sz w:val="26"/>
          <w:szCs w:val="26"/>
        </w:rPr>
      </w:pPr>
      <w:r w:rsidRPr="00A17541">
        <w:rPr>
          <w:sz w:val="26"/>
          <w:szCs w:val="26"/>
        </w:rPr>
        <w:t>Муниципальная услуга предоставляется</w:t>
      </w:r>
      <w:r>
        <w:rPr>
          <w:sz w:val="26"/>
          <w:szCs w:val="26"/>
        </w:rPr>
        <w:t xml:space="preserve"> Администрацией города Когалыма в лице </w:t>
      </w:r>
      <w:r w:rsidRPr="00B43396">
        <w:rPr>
          <w:sz w:val="26"/>
          <w:szCs w:val="26"/>
          <w:lang w:eastAsia="ru-RU"/>
        </w:rPr>
        <w:t>Мун</w:t>
      </w:r>
      <w:r>
        <w:rPr>
          <w:sz w:val="26"/>
          <w:szCs w:val="26"/>
          <w:lang w:eastAsia="ru-RU"/>
        </w:rPr>
        <w:t>иципального казенного учреждения</w:t>
      </w:r>
      <w:r w:rsidRPr="00B43396">
        <w:rPr>
          <w:sz w:val="26"/>
          <w:szCs w:val="26"/>
          <w:lang w:eastAsia="ru-RU"/>
        </w:rPr>
        <w:t xml:space="preserve"> «Управление жилищно-коммунального хозяйства города Когалыма»</w:t>
      </w:r>
      <w:r>
        <w:rPr>
          <w:sz w:val="26"/>
          <w:szCs w:val="26"/>
          <w:lang w:eastAsia="ru-RU"/>
        </w:rPr>
        <w:t xml:space="preserve"> </w:t>
      </w:r>
      <w:r w:rsidRPr="00A17541">
        <w:rPr>
          <w:bCs/>
          <w:sz w:val="26"/>
          <w:szCs w:val="26"/>
        </w:rPr>
        <w:t xml:space="preserve">(далее </w:t>
      </w:r>
      <w:r>
        <w:rPr>
          <w:bCs/>
          <w:sz w:val="26"/>
          <w:szCs w:val="26"/>
        </w:rPr>
        <w:t>также - МКУ «УЖКХ»).</w:t>
      </w:r>
    </w:p>
    <w:p w:rsidR="00BE3493" w:rsidRPr="00B43396" w:rsidRDefault="00BE3493" w:rsidP="00051E1D">
      <w:pPr>
        <w:widowControl w:val="0"/>
        <w:autoSpaceDE w:val="0"/>
        <w:autoSpaceDN w:val="0"/>
        <w:adjustRightInd w:val="0"/>
        <w:spacing w:line="240" w:lineRule="auto"/>
        <w:ind w:firstLine="709"/>
        <w:jc w:val="both"/>
        <w:rPr>
          <w:sz w:val="26"/>
          <w:szCs w:val="26"/>
        </w:rPr>
      </w:pPr>
      <w:r>
        <w:rPr>
          <w:sz w:val="26"/>
          <w:szCs w:val="26"/>
        </w:rPr>
        <w:t>м</w:t>
      </w:r>
      <w:r w:rsidRPr="00B43396">
        <w:rPr>
          <w:sz w:val="26"/>
          <w:szCs w:val="26"/>
        </w:rPr>
        <w:t>есто</w:t>
      </w:r>
      <w:r>
        <w:rPr>
          <w:sz w:val="26"/>
          <w:szCs w:val="26"/>
        </w:rPr>
        <w:t xml:space="preserve"> </w:t>
      </w:r>
      <w:r w:rsidRPr="00B43396">
        <w:rPr>
          <w:sz w:val="26"/>
          <w:szCs w:val="26"/>
        </w:rPr>
        <w:t>нахождени</w:t>
      </w:r>
      <w:r>
        <w:rPr>
          <w:sz w:val="26"/>
          <w:szCs w:val="26"/>
        </w:rPr>
        <w:t>я</w:t>
      </w:r>
      <w:r w:rsidRPr="00B43396">
        <w:rPr>
          <w:sz w:val="26"/>
          <w:szCs w:val="26"/>
        </w:rPr>
        <w:t xml:space="preserve">: 628481, город Когалым, Ханты-Мансийский </w:t>
      </w:r>
      <w:r w:rsidRPr="00B43396">
        <w:rPr>
          <w:sz w:val="26"/>
          <w:szCs w:val="26"/>
        </w:rPr>
        <w:lastRenderedPageBreak/>
        <w:t>автономный округ - Югра, Тюменская область, улица Дружбы народов,7, первый этаж, кабинет №12</w:t>
      </w:r>
      <w:r>
        <w:rPr>
          <w:sz w:val="26"/>
          <w:szCs w:val="26"/>
        </w:rPr>
        <w:t>6</w:t>
      </w:r>
      <w:r w:rsidRPr="00B43396">
        <w:rPr>
          <w:sz w:val="26"/>
          <w:szCs w:val="26"/>
        </w:rPr>
        <w:t>;</w:t>
      </w:r>
    </w:p>
    <w:p w:rsidR="00BE3493" w:rsidRPr="00B43396" w:rsidRDefault="00BE3493" w:rsidP="00051E1D">
      <w:pPr>
        <w:spacing w:line="240" w:lineRule="auto"/>
        <w:ind w:firstLine="709"/>
        <w:jc w:val="both"/>
        <w:rPr>
          <w:sz w:val="26"/>
          <w:szCs w:val="26"/>
          <w:lang w:eastAsia="ru-RU"/>
        </w:rPr>
      </w:pPr>
      <w:r>
        <w:rPr>
          <w:sz w:val="26"/>
          <w:szCs w:val="26"/>
          <w:lang w:eastAsia="ru-RU"/>
        </w:rPr>
        <w:t xml:space="preserve">приемная: </w:t>
      </w:r>
      <w:r w:rsidRPr="00B43396">
        <w:rPr>
          <w:sz w:val="26"/>
          <w:szCs w:val="26"/>
          <w:lang w:eastAsia="ru-RU"/>
        </w:rPr>
        <w:t>телефон</w:t>
      </w:r>
      <w:r>
        <w:rPr>
          <w:sz w:val="26"/>
          <w:szCs w:val="26"/>
          <w:lang w:eastAsia="ru-RU"/>
        </w:rPr>
        <w:t>:</w:t>
      </w:r>
      <w:r w:rsidRPr="00B43396">
        <w:rPr>
          <w:sz w:val="26"/>
          <w:szCs w:val="26"/>
          <w:lang w:eastAsia="ru-RU"/>
        </w:rPr>
        <w:t xml:space="preserve"> </w:t>
      </w:r>
      <w:r>
        <w:rPr>
          <w:sz w:val="26"/>
          <w:szCs w:val="26"/>
          <w:lang w:eastAsia="ru-RU"/>
        </w:rPr>
        <w:t>8</w:t>
      </w:r>
      <w:r w:rsidRPr="00B43396">
        <w:rPr>
          <w:sz w:val="26"/>
          <w:szCs w:val="26"/>
          <w:lang w:eastAsia="ru-RU"/>
        </w:rPr>
        <w:t>(34667) 9-37-94</w:t>
      </w:r>
      <w:r>
        <w:rPr>
          <w:sz w:val="26"/>
          <w:szCs w:val="26"/>
          <w:lang w:eastAsia="ru-RU"/>
        </w:rPr>
        <w:t xml:space="preserve">,  </w:t>
      </w:r>
      <w:r w:rsidRPr="00B43396">
        <w:rPr>
          <w:sz w:val="26"/>
          <w:szCs w:val="26"/>
          <w:lang w:eastAsia="ru-RU"/>
        </w:rPr>
        <w:t>факс</w:t>
      </w:r>
      <w:r>
        <w:rPr>
          <w:sz w:val="26"/>
          <w:szCs w:val="26"/>
          <w:lang w:eastAsia="ru-RU"/>
        </w:rPr>
        <w:t>:</w:t>
      </w:r>
      <w:r w:rsidRPr="00B43396">
        <w:rPr>
          <w:sz w:val="26"/>
          <w:szCs w:val="26"/>
          <w:lang w:eastAsia="ru-RU"/>
        </w:rPr>
        <w:t xml:space="preserve"> 2-92-04;</w:t>
      </w:r>
    </w:p>
    <w:p w:rsidR="00BE3493" w:rsidRPr="00B43396" w:rsidRDefault="00BE3493" w:rsidP="00051E1D">
      <w:pPr>
        <w:spacing w:line="240" w:lineRule="auto"/>
        <w:ind w:firstLine="709"/>
        <w:jc w:val="both"/>
        <w:rPr>
          <w:sz w:val="26"/>
          <w:szCs w:val="26"/>
          <w:lang w:eastAsia="ru-RU"/>
        </w:rPr>
      </w:pPr>
      <w:r>
        <w:rPr>
          <w:sz w:val="26"/>
          <w:szCs w:val="26"/>
        </w:rPr>
        <w:t xml:space="preserve">телефон для справок: </w:t>
      </w:r>
      <w:r>
        <w:rPr>
          <w:sz w:val="26"/>
          <w:szCs w:val="26"/>
          <w:lang w:eastAsia="ru-RU"/>
        </w:rPr>
        <w:t>9-35-37</w:t>
      </w:r>
      <w:r>
        <w:rPr>
          <w:sz w:val="26"/>
          <w:szCs w:val="26"/>
        </w:rPr>
        <w:t>;</w:t>
      </w:r>
    </w:p>
    <w:p w:rsidR="00BE3493" w:rsidRPr="005600A6" w:rsidRDefault="00BE3493" w:rsidP="00051E1D">
      <w:pPr>
        <w:spacing w:line="240" w:lineRule="auto"/>
        <w:ind w:firstLine="709"/>
        <w:jc w:val="both"/>
      </w:pPr>
      <w:r w:rsidRPr="00B43396">
        <w:rPr>
          <w:sz w:val="26"/>
          <w:szCs w:val="26"/>
          <w:lang w:eastAsia="ru-RU"/>
        </w:rPr>
        <w:t xml:space="preserve">адрес электронной почты: </w:t>
      </w:r>
      <w:hyperlink r:id="rId15" w:history="1">
        <w:r w:rsidRPr="005600A6">
          <w:rPr>
            <w:rStyle w:val="afb"/>
            <w:bCs/>
            <w:color w:val="auto"/>
            <w:sz w:val="26"/>
            <w:szCs w:val="26"/>
            <w:u w:val="none"/>
            <w:lang w:val="en-US"/>
          </w:rPr>
          <w:t>Vladimir</w:t>
        </w:r>
        <w:r w:rsidRPr="005600A6">
          <w:rPr>
            <w:rStyle w:val="afb"/>
            <w:bCs/>
            <w:color w:val="auto"/>
            <w:sz w:val="26"/>
            <w:szCs w:val="26"/>
            <w:u w:val="none"/>
          </w:rPr>
          <w:t>.</w:t>
        </w:r>
        <w:r w:rsidRPr="005600A6">
          <w:rPr>
            <w:rStyle w:val="afb"/>
            <w:bCs/>
            <w:color w:val="auto"/>
            <w:sz w:val="26"/>
            <w:szCs w:val="26"/>
            <w:u w:val="none"/>
            <w:lang w:val="en-US"/>
          </w:rPr>
          <w:t>galamaga</w:t>
        </w:r>
        <w:r w:rsidRPr="005600A6">
          <w:rPr>
            <w:rStyle w:val="afb"/>
            <w:bCs/>
            <w:color w:val="auto"/>
            <w:sz w:val="26"/>
            <w:szCs w:val="26"/>
            <w:u w:val="none"/>
          </w:rPr>
          <w:t>@</w:t>
        </w:r>
        <w:r w:rsidRPr="005600A6">
          <w:rPr>
            <w:rStyle w:val="afb"/>
            <w:bCs/>
            <w:color w:val="auto"/>
            <w:sz w:val="26"/>
            <w:szCs w:val="26"/>
            <w:u w:val="none"/>
            <w:lang w:val="en-US"/>
          </w:rPr>
          <w:t>admkogalym</w:t>
        </w:r>
        <w:r w:rsidRPr="005600A6">
          <w:rPr>
            <w:rStyle w:val="afb"/>
            <w:bCs/>
            <w:color w:val="auto"/>
            <w:sz w:val="26"/>
            <w:szCs w:val="26"/>
            <w:u w:val="none"/>
          </w:rPr>
          <w:t>.</w:t>
        </w:r>
        <w:r w:rsidRPr="005600A6">
          <w:rPr>
            <w:rStyle w:val="afb"/>
            <w:bCs/>
            <w:color w:val="auto"/>
            <w:sz w:val="26"/>
            <w:szCs w:val="26"/>
            <w:u w:val="none"/>
            <w:lang w:val="en-US"/>
          </w:rPr>
          <w:t>ru</w:t>
        </w:r>
      </w:hyperlink>
      <w:r w:rsidRPr="005600A6">
        <w:rPr>
          <w:sz w:val="26"/>
          <w:szCs w:val="26"/>
        </w:rPr>
        <w:t>;</w:t>
      </w:r>
    </w:p>
    <w:p w:rsidR="00BE3493" w:rsidRDefault="00BE3493" w:rsidP="00051E1D">
      <w:pPr>
        <w:autoSpaceDE w:val="0"/>
        <w:autoSpaceDN w:val="0"/>
        <w:adjustRightInd w:val="0"/>
        <w:spacing w:line="240" w:lineRule="auto"/>
        <w:ind w:firstLine="709"/>
        <w:jc w:val="both"/>
        <w:rPr>
          <w:bCs/>
          <w:sz w:val="26"/>
          <w:szCs w:val="26"/>
        </w:rPr>
      </w:pPr>
      <w:r>
        <w:rPr>
          <w:bCs/>
          <w:sz w:val="26"/>
          <w:szCs w:val="26"/>
        </w:rPr>
        <w:t>график работы: понедельник - пятница с 8.30 до 18.00</w:t>
      </w:r>
      <w:r w:rsidRPr="00076B1A">
        <w:rPr>
          <w:bCs/>
          <w:sz w:val="26"/>
          <w:szCs w:val="26"/>
        </w:rPr>
        <w:t>;</w:t>
      </w:r>
      <w:r>
        <w:rPr>
          <w:bCs/>
          <w:sz w:val="26"/>
          <w:szCs w:val="26"/>
        </w:rPr>
        <w:t xml:space="preserve"> </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выходные дни - суббота, воскресенье.</w:t>
      </w:r>
    </w:p>
    <w:p w:rsidR="00BE3493" w:rsidRPr="00325FBA" w:rsidRDefault="00BE3493" w:rsidP="00051E1D">
      <w:pPr>
        <w:spacing w:line="240" w:lineRule="auto"/>
        <w:ind w:firstLine="709"/>
        <w:jc w:val="both"/>
        <w:rPr>
          <w:sz w:val="26"/>
          <w:szCs w:val="26"/>
        </w:rPr>
      </w:pPr>
      <w:r>
        <w:rPr>
          <w:sz w:val="26"/>
          <w:szCs w:val="26"/>
          <w:lang w:eastAsia="ru-RU"/>
        </w:rPr>
        <w:t xml:space="preserve">Структурным подразделением уполномоченного органа, осуществляющим предоставление муниципальной услуги, является </w:t>
      </w:r>
      <w:r>
        <w:rPr>
          <w:sz w:val="26"/>
          <w:szCs w:val="26"/>
        </w:rPr>
        <w:t xml:space="preserve">отдел городского хозяйства </w:t>
      </w:r>
      <w:r>
        <w:rPr>
          <w:sz w:val="26"/>
          <w:szCs w:val="26"/>
          <w:lang w:eastAsia="ru-RU"/>
        </w:rPr>
        <w:t xml:space="preserve">  МКУ «УЖКХ» </w:t>
      </w:r>
      <w:r w:rsidRPr="00A17541">
        <w:rPr>
          <w:bCs/>
          <w:sz w:val="26"/>
          <w:szCs w:val="26"/>
        </w:rPr>
        <w:t xml:space="preserve">(далее </w:t>
      </w:r>
      <w:r>
        <w:rPr>
          <w:bCs/>
          <w:sz w:val="26"/>
          <w:szCs w:val="26"/>
        </w:rPr>
        <w:t>–</w:t>
      </w:r>
      <w:r w:rsidRPr="00A17541">
        <w:rPr>
          <w:bCs/>
          <w:sz w:val="26"/>
          <w:szCs w:val="26"/>
        </w:rPr>
        <w:t xml:space="preserve"> </w:t>
      </w:r>
      <w:r>
        <w:rPr>
          <w:bCs/>
          <w:sz w:val="26"/>
          <w:szCs w:val="26"/>
        </w:rPr>
        <w:t>ОГХ).</w:t>
      </w:r>
    </w:p>
    <w:p w:rsidR="00BE3493" w:rsidRPr="00B43396" w:rsidRDefault="00BE3493" w:rsidP="00051E1D">
      <w:pPr>
        <w:widowControl w:val="0"/>
        <w:autoSpaceDE w:val="0"/>
        <w:autoSpaceDN w:val="0"/>
        <w:adjustRightInd w:val="0"/>
        <w:spacing w:line="240" w:lineRule="auto"/>
        <w:ind w:firstLine="709"/>
        <w:jc w:val="both"/>
        <w:rPr>
          <w:sz w:val="26"/>
          <w:szCs w:val="26"/>
        </w:rPr>
      </w:pPr>
      <w:r>
        <w:rPr>
          <w:sz w:val="26"/>
          <w:szCs w:val="26"/>
        </w:rPr>
        <w:t>м</w:t>
      </w:r>
      <w:r w:rsidRPr="00B43396">
        <w:rPr>
          <w:sz w:val="26"/>
          <w:szCs w:val="26"/>
        </w:rPr>
        <w:t>есто</w:t>
      </w:r>
      <w:r>
        <w:rPr>
          <w:sz w:val="26"/>
          <w:szCs w:val="26"/>
        </w:rPr>
        <w:t xml:space="preserve"> </w:t>
      </w:r>
      <w:r w:rsidRPr="00B43396">
        <w:rPr>
          <w:sz w:val="26"/>
          <w:szCs w:val="26"/>
        </w:rPr>
        <w:t>нахождени</w:t>
      </w:r>
      <w:r>
        <w:rPr>
          <w:sz w:val="26"/>
          <w:szCs w:val="26"/>
        </w:rPr>
        <w:t xml:space="preserve">я: </w:t>
      </w:r>
      <w:r w:rsidRPr="00B43396">
        <w:rPr>
          <w:sz w:val="26"/>
          <w:szCs w:val="26"/>
        </w:rPr>
        <w:t>628481, город Когалым, Ханты-Мансийский автономный округ - Югра, Тюменская область, улица Дружбы народов,7, первый этаж, кабинет №121;</w:t>
      </w:r>
    </w:p>
    <w:p w:rsidR="00BE3493" w:rsidRPr="00B43396" w:rsidRDefault="00BE3493" w:rsidP="00051E1D">
      <w:pPr>
        <w:spacing w:line="240" w:lineRule="auto"/>
        <w:ind w:firstLine="709"/>
        <w:jc w:val="both"/>
        <w:rPr>
          <w:sz w:val="26"/>
          <w:szCs w:val="26"/>
          <w:lang w:eastAsia="ru-RU"/>
        </w:rPr>
      </w:pPr>
      <w:r>
        <w:rPr>
          <w:sz w:val="26"/>
          <w:szCs w:val="26"/>
        </w:rPr>
        <w:t>телефон для справок: специалист ОГХ</w:t>
      </w:r>
      <w:r w:rsidRPr="00B43396">
        <w:rPr>
          <w:sz w:val="26"/>
          <w:szCs w:val="26"/>
        </w:rPr>
        <w:t xml:space="preserve"> (34667) 9-36-67; </w:t>
      </w:r>
    </w:p>
    <w:p w:rsidR="00BE3493" w:rsidRPr="005600A6" w:rsidRDefault="00BE3493" w:rsidP="00051E1D">
      <w:pPr>
        <w:spacing w:line="240" w:lineRule="auto"/>
        <w:ind w:firstLine="709"/>
        <w:jc w:val="both"/>
      </w:pPr>
      <w:r w:rsidRPr="00B43396">
        <w:rPr>
          <w:sz w:val="26"/>
          <w:szCs w:val="26"/>
          <w:lang w:eastAsia="ru-RU"/>
        </w:rPr>
        <w:t xml:space="preserve">адрес электронной почты: </w:t>
      </w:r>
      <w:hyperlink r:id="rId16" w:history="1">
        <w:r w:rsidRPr="005600A6">
          <w:rPr>
            <w:rStyle w:val="afb"/>
            <w:bCs/>
            <w:color w:val="auto"/>
            <w:sz w:val="26"/>
            <w:szCs w:val="26"/>
            <w:u w:val="none"/>
            <w:lang w:val="en-US"/>
          </w:rPr>
          <w:t>Vladimir</w:t>
        </w:r>
        <w:r w:rsidRPr="005600A6">
          <w:rPr>
            <w:rStyle w:val="afb"/>
            <w:bCs/>
            <w:color w:val="auto"/>
            <w:sz w:val="26"/>
            <w:szCs w:val="26"/>
            <w:u w:val="none"/>
          </w:rPr>
          <w:t>.</w:t>
        </w:r>
        <w:r w:rsidRPr="005600A6">
          <w:rPr>
            <w:rStyle w:val="afb"/>
            <w:bCs/>
            <w:color w:val="auto"/>
            <w:sz w:val="26"/>
            <w:szCs w:val="26"/>
            <w:u w:val="none"/>
            <w:lang w:val="en-US"/>
          </w:rPr>
          <w:t>galamaga</w:t>
        </w:r>
        <w:r w:rsidRPr="005600A6">
          <w:rPr>
            <w:rStyle w:val="afb"/>
            <w:bCs/>
            <w:color w:val="auto"/>
            <w:sz w:val="26"/>
            <w:szCs w:val="26"/>
            <w:u w:val="none"/>
          </w:rPr>
          <w:t>@</w:t>
        </w:r>
        <w:r w:rsidRPr="005600A6">
          <w:rPr>
            <w:rStyle w:val="afb"/>
            <w:bCs/>
            <w:color w:val="auto"/>
            <w:sz w:val="26"/>
            <w:szCs w:val="26"/>
            <w:u w:val="none"/>
            <w:lang w:val="en-US"/>
          </w:rPr>
          <w:t>admkogalym</w:t>
        </w:r>
        <w:r w:rsidRPr="005600A6">
          <w:rPr>
            <w:rStyle w:val="afb"/>
            <w:bCs/>
            <w:color w:val="auto"/>
            <w:sz w:val="26"/>
            <w:szCs w:val="26"/>
            <w:u w:val="none"/>
          </w:rPr>
          <w:t>.</w:t>
        </w:r>
        <w:r w:rsidRPr="005600A6">
          <w:rPr>
            <w:rStyle w:val="afb"/>
            <w:bCs/>
            <w:color w:val="auto"/>
            <w:sz w:val="26"/>
            <w:szCs w:val="26"/>
            <w:u w:val="none"/>
            <w:lang w:val="en-US"/>
          </w:rPr>
          <w:t>ru</w:t>
        </w:r>
      </w:hyperlink>
      <w:r w:rsidRPr="005600A6">
        <w:rPr>
          <w:sz w:val="26"/>
          <w:szCs w:val="26"/>
        </w:rPr>
        <w:t>;</w:t>
      </w:r>
    </w:p>
    <w:p w:rsidR="00BE3493" w:rsidRDefault="00BE3493" w:rsidP="00051E1D">
      <w:pPr>
        <w:autoSpaceDE w:val="0"/>
        <w:autoSpaceDN w:val="0"/>
        <w:adjustRightInd w:val="0"/>
        <w:spacing w:line="240" w:lineRule="auto"/>
        <w:ind w:firstLine="709"/>
        <w:jc w:val="both"/>
        <w:rPr>
          <w:bCs/>
          <w:sz w:val="26"/>
          <w:szCs w:val="26"/>
        </w:rPr>
      </w:pPr>
      <w:r>
        <w:rPr>
          <w:bCs/>
          <w:sz w:val="26"/>
          <w:szCs w:val="26"/>
        </w:rPr>
        <w:t>график работы  понедельник - пятница с 8.30 до 18.00</w:t>
      </w:r>
      <w:r w:rsidRPr="00076B1A">
        <w:rPr>
          <w:bCs/>
          <w:sz w:val="26"/>
          <w:szCs w:val="26"/>
        </w:rPr>
        <w:t>;</w:t>
      </w:r>
    </w:p>
    <w:p w:rsidR="00BE3493" w:rsidRDefault="00BE3493" w:rsidP="00051E1D">
      <w:pPr>
        <w:autoSpaceDE w:val="0"/>
        <w:autoSpaceDN w:val="0"/>
        <w:adjustRightInd w:val="0"/>
        <w:spacing w:line="240" w:lineRule="auto"/>
        <w:ind w:firstLine="709"/>
        <w:jc w:val="both"/>
        <w:rPr>
          <w:bCs/>
          <w:sz w:val="26"/>
          <w:szCs w:val="26"/>
        </w:rPr>
      </w:pPr>
      <w:r>
        <w:rPr>
          <w:bCs/>
          <w:sz w:val="26"/>
          <w:szCs w:val="26"/>
        </w:rPr>
        <w:t>прием заявителей с документами, необходимыми для предоставления муниципальной услуги: понедельник, среда с 8.30 до 17.00</w:t>
      </w:r>
      <w:r w:rsidRPr="00076B1A">
        <w:rPr>
          <w:bCs/>
          <w:sz w:val="26"/>
          <w:szCs w:val="26"/>
        </w:rPr>
        <w:t>;</w:t>
      </w:r>
      <w:r>
        <w:rPr>
          <w:bCs/>
          <w:sz w:val="26"/>
          <w:szCs w:val="26"/>
        </w:rPr>
        <w:t xml:space="preserve"> </w:t>
      </w:r>
    </w:p>
    <w:p w:rsidR="00BE3493" w:rsidRDefault="00BE3493" w:rsidP="00051E1D">
      <w:pPr>
        <w:autoSpaceDE w:val="0"/>
        <w:autoSpaceDN w:val="0"/>
        <w:adjustRightInd w:val="0"/>
        <w:spacing w:line="240" w:lineRule="auto"/>
        <w:ind w:firstLine="709"/>
        <w:jc w:val="both"/>
        <w:rPr>
          <w:bCs/>
          <w:sz w:val="26"/>
          <w:szCs w:val="26"/>
        </w:rPr>
      </w:pPr>
      <w:r>
        <w:rPr>
          <w:bCs/>
          <w:sz w:val="26"/>
          <w:szCs w:val="26"/>
        </w:rPr>
        <w:t>работа с документами: вторник, четверг, пятница с 8.30 до 18.00;</w:t>
      </w:r>
    </w:p>
    <w:p w:rsidR="00BE3493" w:rsidRPr="00E80FA4"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выходные дни - суббота, воскресенье.</w:t>
      </w:r>
    </w:p>
    <w:p w:rsidR="00BE3493" w:rsidRPr="00A17541" w:rsidRDefault="00BE3493" w:rsidP="00051E1D">
      <w:pPr>
        <w:widowControl w:val="0"/>
        <w:autoSpaceDE w:val="0"/>
        <w:autoSpaceDN w:val="0"/>
        <w:adjustRightInd w:val="0"/>
        <w:spacing w:line="240" w:lineRule="auto"/>
        <w:ind w:firstLine="709"/>
        <w:jc w:val="both"/>
        <w:rPr>
          <w:sz w:val="26"/>
          <w:szCs w:val="26"/>
          <w:lang w:eastAsia="ru-RU"/>
        </w:rPr>
      </w:pPr>
      <w:r w:rsidRPr="00A17541">
        <w:rPr>
          <w:sz w:val="26"/>
          <w:szCs w:val="26"/>
        </w:rPr>
        <w:t>4. </w:t>
      </w:r>
      <w:r w:rsidRPr="00A17541">
        <w:rPr>
          <w:sz w:val="26"/>
          <w:szCs w:val="26"/>
          <w:lang w:eastAsia="ru-RU"/>
        </w:rPr>
        <w:t>Информация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BE3493" w:rsidRPr="00B43396" w:rsidRDefault="00BE3493" w:rsidP="00051E1D">
      <w:pPr>
        <w:autoSpaceDE w:val="0"/>
        <w:autoSpaceDN w:val="0"/>
        <w:adjustRightInd w:val="0"/>
        <w:spacing w:line="240" w:lineRule="auto"/>
        <w:ind w:firstLine="709"/>
        <w:jc w:val="both"/>
        <w:rPr>
          <w:sz w:val="26"/>
          <w:szCs w:val="26"/>
        </w:rPr>
      </w:pPr>
      <w:r w:rsidRPr="00A17541">
        <w:rPr>
          <w:sz w:val="26"/>
          <w:szCs w:val="26"/>
        </w:rPr>
        <w:t xml:space="preserve">а) </w:t>
      </w:r>
      <w:r w:rsidRPr="00B43396">
        <w:rPr>
          <w:sz w:val="26"/>
          <w:szCs w:val="26"/>
          <w:lang w:eastAsia="ru-RU"/>
        </w:rPr>
        <w:t>Инспекция Федеральной налоговой службы по городу Когалыму</w:t>
      </w:r>
      <w:r w:rsidRPr="00B43396">
        <w:rPr>
          <w:sz w:val="26"/>
          <w:szCs w:val="26"/>
        </w:rPr>
        <w:t xml:space="preserve"> Ханты-Мансийского автономного округа </w:t>
      </w:r>
      <w:r>
        <w:rPr>
          <w:sz w:val="26"/>
          <w:szCs w:val="26"/>
        </w:rPr>
        <w:t>–</w:t>
      </w:r>
      <w:r w:rsidRPr="00B43396">
        <w:rPr>
          <w:sz w:val="26"/>
          <w:szCs w:val="26"/>
        </w:rPr>
        <w:t xml:space="preserve"> Югры</w:t>
      </w:r>
      <w:r>
        <w:rPr>
          <w:sz w:val="26"/>
          <w:szCs w:val="26"/>
        </w:rPr>
        <w:t xml:space="preserve"> (далее – Инспекция УФНС по городу Когалыму)</w:t>
      </w:r>
      <w:r w:rsidRPr="00B43396">
        <w:rPr>
          <w:sz w:val="26"/>
          <w:szCs w:val="26"/>
        </w:rPr>
        <w:t xml:space="preserve"> в части предоставления сведений из Единого государственного реестра юридических лиц и Единого государственного реестра индивидуальных предпринимателей.</w:t>
      </w:r>
    </w:p>
    <w:p w:rsidR="00BE3493" w:rsidRPr="00B43396" w:rsidRDefault="00BE3493" w:rsidP="00051E1D">
      <w:pPr>
        <w:widowControl w:val="0"/>
        <w:autoSpaceDE w:val="0"/>
        <w:autoSpaceDN w:val="0"/>
        <w:adjustRightInd w:val="0"/>
        <w:spacing w:line="240" w:lineRule="auto"/>
        <w:ind w:firstLine="709"/>
        <w:jc w:val="both"/>
        <w:rPr>
          <w:i/>
          <w:sz w:val="26"/>
          <w:szCs w:val="26"/>
          <w:lang w:eastAsia="ru-RU"/>
        </w:rPr>
      </w:pPr>
      <w:r>
        <w:rPr>
          <w:sz w:val="26"/>
          <w:szCs w:val="26"/>
          <w:lang w:eastAsia="ru-RU"/>
        </w:rPr>
        <w:t>место нахождения</w:t>
      </w:r>
      <w:r w:rsidRPr="00B43396">
        <w:rPr>
          <w:sz w:val="26"/>
          <w:szCs w:val="26"/>
          <w:lang w:eastAsia="ru-RU"/>
        </w:rPr>
        <w:t>:</w:t>
      </w:r>
      <w:r w:rsidRPr="00B43396">
        <w:rPr>
          <w:i/>
          <w:sz w:val="26"/>
          <w:szCs w:val="26"/>
          <w:lang w:eastAsia="ru-RU"/>
        </w:rPr>
        <w:t xml:space="preserve"> </w:t>
      </w:r>
      <w:r w:rsidRPr="00B43396">
        <w:rPr>
          <w:sz w:val="26"/>
          <w:szCs w:val="26"/>
        </w:rPr>
        <w:t xml:space="preserve">628484, Тюменская область, </w:t>
      </w:r>
      <w:r w:rsidRPr="00B43396">
        <w:rPr>
          <w:bCs/>
          <w:sz w:val="26"/>
          <w:szCs w:val="26"/>
        </w:rPr>
        <w:t>Ханты</w:t>
      </w:r>
      <w:r w:rsidRPr="00B43396">
        <w:rPr>
          <w:sz w:val="26"/>
          <w:szCs w:val="26"/>
        </w:rPr>
        <w:t>-</w:t>
      </w:r>
      <w:r w:rsidRPr="00B43396">
        <w:rPr>
          <w:bCs/>
          <w:sz w:val="26"/>
          <w:szCs w:val="26"/>
        </w:rPr>
        <w:t>Мансийский автономный округ</w:t>
      </w:r>
      <w:r w:rsidRPr="00B43396">
        <w:rPr>
          <w:sz w:val="26"/>
          <w:szCs w:val="26"/>
        </w:rPr>
        <w:t xml:space="preserve"> - </w:t>
      </w:r>
      <w:r w:rsidRPr="00B43396">
        <w:rPr>
          <w:bCs/>
          <w:sz w:val="26"/>
          <w:szCs w:val="26"/>
        </w:rPr>
        <w:t>Югра</w:t>
      </w:r>
      <w:r w:rsidRPr="00B43396">
        <w:rPr>
          <w:sz w:val="26"/>
          <w:szCs w:val="26"/>
        </w:rPr>
        <w:t xml:space="preserve"> город Когалым, улица Бакинская, 4</w:t>
      </w:r>
      <w:r w:rsidRPr="00B43396">
        <w:rPr>
          <w:i/>
          <w:sz w:val="26"/>
          <w:szCs w:val="26"/>
          <w:lang w:eastAsia="ru-RU"/>
        </w:rPr>
        <w:t>;</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 xml:space="preserve">телефоны для справок: </w:t>
      </w:r>
      <w:r w:rsidRPr="00B43396">
        <w:rPr>
          <w:rFonts w:ascii="PT Sans" w:hAnsi="PT Sans"/>
          <w:sz w:val="26"/>
          <w:szCs w:val="26"/>
        </w:rPr>
        <w:t xml:space="preserve">(34667) 9-26-08, </w:t>
      </w:r>
      <w:r>
        <w:rPr>
          <w:rFonts w:ascii="PT Sans" w:hAnsi="PT Sans"/>
          <w:sz w:val="26"/>
          <w:szCs w:val="26"/>
        </w:rPr>
        <w:t xml:space="preserve">9-26-93, 9-26-94, факс: </w:t>
      </w:r>
      <w:r w:rsidRPr="00B43396">
        <w:rPr>
          <w:rFonts w:ascii="PT Sans" w:hAnsi="PT Sans"/>
          <w:sz w:val="26"/>
          <w:szCs w:val="26"/>
        </w:rPr>
        <w:t>2-66-51</w:t>
      </w:r>
      <w:r w:rsidRPr="00B43396">
        <w:rPr>
          <w:sz w:val="26"/>
          <w:szCs w:val="26"/>
          <w:lang w:eastAsia="ru-RU"/>
        </w:rPr>
        <w:t xml:space="preserve">; </w:t>
      </w:r>
    </w:p>
    <w:p w:rsidR="00BE3493" w:rsidRPr="00B43396" w:rsidRDefault="00BE3493" w:rsidP="00051E1D">
      <w:pPr>
        <w:widowControl w:val="0"/>
        <w:autoSpaceDE w:val="0"/>
        <w:autoSpaceDN w:val="0"/>
        <w:adjustRightInd w:val="0"/>
        <w:spacing w:line="240" w:lineRule="auto"/>
        <w:ind w:firstLine="709"/>
        <w:jc w:val="both"/>
        <w:rPr>
          <w:i/>
          <w:color w:val="FF0000"/>
          <w:sz w:val="26"/>
          <w:szCs w:val="26"/>
          <w:lang w:eastAsia="ru-RU"/>
        </w:rPr>
      </w:pPr>
      <w:r w:rsidRPr="00B43396">
        <w:rPr>
          <w:sz w:val="26"/>
          <w:szCs w:val="26"/>
          <w:lang w:eastAsia="ru-RU"/>
        </w:rPr>
        <w:t>адрес электронной почты:</w:t>
      </w:r>
      <w:r w:rsidRPr="00B43396">
        <w:rPr>
          <w:sz w:val="26"/>
          <w:szCs w:val="26"/>
        </w:rPr>
        <w:t xml:space="preserve"> i860800@r86.nalog.ru</w:t>
      </w:r>
      <w:r w:rsidRPr="00B43396">
        <w:rPr>
          <w:sz w:val="26"/>
          <w:szCs w:val="26"/>
          <w:lang w:eastAsia="ru-RU"/>
        </w:rPr>
        <w:t>;</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график работы:</w:t>
      </w:r>
      <w:r w:rsidRPr="00B43396">
        <w:rPr>
          <w:i/>
          <w:sz w:val="26"/>
          <w:szCs w:val="26"/>
          <w:lang w:eastAsia="ru-RU"/>
        </w:rPr>
        <w:t xml:space="preserve"> </w:t>
      </w:r>
      <w:r w:rsidRPr="00B43396">
        <w:rPr>
          <w:sz w:val="26"/>
          <w:szCs w:val="26"/>
          <w:lang w:eastAsia="ru-RU"/>
        </w:rPr>
        <w:t xml:space="preserve">понедельник, среда с 9-00 до 18-00; </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 xml:space="preserve">вторник, четверг с 9-00 до 20-00; </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 xml:space="preserve">пятница с 9-00 до 17-00; </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 xml:space="preserve">1 и 3 субботы месяца с 10-00 до 15-00; </w:t>
      </w:r>
    </w:p>
    <w:p w:rsidR="00BE3493" w:rsidRDefault="00BE3493" w:rsidP="00051E1D">
      <w:pPr>
        <w:widowControl w:val="0"/>
        <w:autoSpaceDE w:val="0"/>
        <w:autoSpaceDN w:val="0"/>
        <w:adjustRightInd w:val="0"/>
        <w:spacing w:line="240" w:lineRule="auto"/>
        <w:ind w:firstLine="709"/>
        <w:jc w:val="both"/>
        <w:rPr>
          <w:sz w:val="26"/>
          <w:szCs w:val="26"/>
          <w:lang w:eastAsia="ru-RU"/>
        </w:rPr>
      </w:pPr>
      <w:r>
        <w:rPr>
          <w:sz w:val="26"/>
          <w:szCs w:val="26"/>
          <w:lang w:eastAsia="ru-RU"/>
        </w:rPr>
        <w:t xml:space="preserve">выходные дни – 2 и </w:t>
      </w:r>
      <w:r w:rsidRPr="00B43396">
        <w:rPr>
          <w:sz w:val="26"/>
          <w:szCs w:val="26"/>
          <w:lang w:eastAsia="ru-RU"/>
        </w:rPr>
        <w:t>4</w:t>
      </w:r>
      <w:r>
        <w:rPr>
          <w:sz w:val="26"/>
          <w:szCs w:val="26"/>
          <w:lang w:eastAsia="ru-RU"/>
        </w:rPr>
        <w:t xml:space="preserve"> </w:t>
      </w:r>
      <w:r w:rsidRPr="00B43396">
        <w:rPr>
          <w:sz w:val="26"/>
          <w:szCs w:val="26"/>
          <w:lang w:eastAsia="ru-RU"/>
        </w:rPr>
        <w:t>суббот</w:t>
      </w:r>
      <w:r>
        <w:rPr>
          <w:sz w:val="26"/>
          <w:szCs w:val="26"/>
          <w:lang w:eastAsia="ru-RU"/>
        </w:rPr>
        <w:t>ы</w:t>
      </w:r>
      <w:r w:rsidRPr="00B43396">
        <w:rPr>
          <w:sz w:val="26"/>
          <w:szCs w:val="26"/>
          <w:lang w:eastAsia="ru-RU"/>
        </w:rPr>
        <w:t xml:space="preserve"> месяца, воскресенье.</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Pr>
          <w:sz w:val="26"/>
          <w:szCs w:val="26"/>
          <w:lang w:eastAsia="ru-RU"/>
        </w:rPr>
        <w:t xml:space="preserve">б) </w:t>
      </w:r>
      <w:r w:rsidRPr="003C63DE">
        <w:rPr>
          <w:sz w:val="26"/>
          <w:szCs w:val="26"/>
          <w:lang w:eastAsia="ru-RU"/>
        </w:rPr>
        <w:t>Отдел №8 Управления Федерального казначейства по Ханты-Мансийскому автономному округу – Югре (далее – Отдел УФК):</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место нахождения: г.Когалым, ул. Прибалтийская д.35 кв.46,48;</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телефоны для справок: (34667) 2-77-44, 2-44-55, 5-10-64;</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адрес электронной почты: ofk_kogalym@mail.ru;</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график работы:</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 xml:space="preserve">понедельник – четверг: 8:30 - 17:00, </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пятница: 8:30 - 16:45,</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перерыв:  12:45 - 14:00,</w:t>
      </w:r>
    </w:p>
    <w:p w:rsidR="00BE3493" w:rsidRPr="003C63DE"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 xml:space="preserve">суббота, воскресенье - выходные дни; </w:t>
      </w:r>
    </w:p>
    <w:p w:rsidR="00BE3493" w:rsidRDefault="00BE3493" w:rsidP="00051E1D">
      <w:pPr>
        <w:widowControl w:val="0"/>
        <w:autoSpaceDE w:val="0"/>
        <w:autoSpaceDN w:val="0"/>
        <w:adjustRightInd w:val="0"/>
        <w:spacing w:line="240" w:lineRule="auto"/>
        <w:ind w:firstLine="709"/>
        <w:jc w:val="both"/>
        <w:rPr>
          <w:sz w:val="26"/>
          <w:szCs w:val="26"/>
          <w:lang w:eastAsia="ru-RU"/>
        </w:rPr>
      </w:pPr>
      <w:r w:rsidRPr="003C63DE">
        <w:rPr>
          <w:sz w:val="26"/>
          <w:szCs w:val="26"/>
          <w:lang w:eastAsia="ru-RU"/>
        </w:rPr>
        <w:t xml:space="preserve">адрес официального сайта: www.roskazna.ru.    </w:t>
      </w:r>
    </w:p>
    <w:p w:rsidR="00BE3493" w:rsidRPr="00B43396" w:rsidRDefault="00BE3493" w:rsidP="00051E1D">
      <w:pPr>
        <w:widowControl w:val="0"/>
        <w:autoSpaceDE w:val="0"/>
        <w:autoSpaceDN w:val="0"/>
        <w:adjustRightInd w:val="0"/>
        <w:spacing w:line="240" w:lineRule="auto"/>
        <w:ind w:firstLine="709"/>
        <w:jc w:val="both"/>
        <w:rPr>
          <w:sz w:val="26"/>
          <w:szCs w:val="26"/>
        </w:rPr>
      </w:pPr>
      <w:r w:rsidRPr="00A17541">
        <w:rPr>
          <w:sz w:val="26"/>
          <w:szCs w:val="26"/>
        </w:rPr>
        <w:lastRenderedPageBreak/>
        <w:t xml:space="preserve">в) </w:t>
      </w:r>
      <w:r w:rsidRPr="00B43396">
        <w:rPr>
          <w:sz w:val="26"/>
          <w:szCs w:val="26"/>
        </w:rPr>
        <w:t xml:space="preserve">Отдел Государственной инспекции безопасности дорожного движения отдела Министерства внутренних дел России по городу Когалыму (далее - </w:t>
      </w:r>
      <w:r>
        <w:rPr>
          <w:sz w:val="26"/>
          <w:szCs w:val="26"/>
        </w:rPr>
        <w:t>Госавтоинспекция</w:t>
      </w:r>
      <w:r w:rsidRPr="00B43396">
        <w:rPr>
          <w:sz w:val="26"/>
          <w:szCs w:val="26"/>
        </w:rPr>
        <w:t>), в части согласования заявленного маршрута транспортного средства, осуществляющего перевозки тяжеловесных и (или) крупногабаритных грузов.</w:t>
      </w:r>
    </w:p>
    <w:p w:rsidR="00BE3493" w:rsidRPr="00B43396" w:rsidRDefault="00BE3493" w:rsidP="00051E1D">
      <w:pPr>
        <w:widowControl w:val="0"/>
        <w:autoSpaceDE w:val="0"/>
        <w:autoSpaceDN w:val="0"/>
        <w:adjustRightInd w:val="0"/>
        <w:spacing w:line="240" w:lineRule="auto"/>
        <w:ind w:firstLine="709"/>
        <w:jc w:val="both"/>
        <w:rPr>
          <w:sz w:val="26"/>
          <w:szCs w:val="26"/>
        </w:rPr>
      </w:pPr>
      <w:r>
        <w:rPr>
          <w:sz w:val="26"/>
          <w:szCs w:val="26"/>
        </w:rPr>
        <w:t>место нахождения</w:t>
      </w:r>
      <w:r w:rsidRPr="00B43396">
        <w:rPr>
          <w:sz w:val="26"/>
          <w:szCs w:val="26"/>
        </w:rPr>
        <w:t xml:space="preserve">: </w:t>
      </w:r>
      <w:r w:rsidRPr="00B43396">
        <w:rPr>
          <w:sz w:val="26"/>
          <w:szCs w:val="26"/>
          <w:lang w:eastAsia="ru-RU"/>
        </w:rPr>
        <w:t>628481,</w:t>
      </w:r>
      <w:r w:rsidRPr="00B43396">
        <w:rPr>
          <w:sz w:val="26"/>
          <w:szCs w:val="26"/>
        </w:rPr>
        <w:t xml:space="preserve"> Тюменская область, Ханты-Мансийский автономный округ – Югра,</w:t>
      </w:r>
      <w:r w:rsidRPr="00B43396">
        <w:rPr>
          <w:color w:val="FF0000"/>
          <w:sz w:val="26"/>
          <w:szCs w:val="26"/>
        </w:rPr>
        <w:t xml:space="preserve"> </w:t>
      </w:r>
      <w:r w:rsidRPr="00B43396">
        <w:rPr>
          <w:sz w:val="26"/>
          <w:szCs w:val="26"/>
        </w:rPr>
        <w:t>город Когалым, проспект Нефтяников, 10;</w:t>
      </w:r>
    </w:p>
    <w:p w:rsidR="00BE3493" w:rsidRPr="00B43396" w:rsidRDefault="00BE3493" w:rsidP="00051E1D">
      <w:pPr>
        <w:widowControl w:val="0"/>
        <w:autoSpaceDE w:val="0"/>
        <w:autoSpaceDN w:val="0"/>
        <w:adjustRightInd w:val="0"/>
        <w:spacing w:line="240" w:lineRule="auto"/>
        <w:ind w:firstLine="709"/>
        <w:jc w:val="both"/>
        <w:rPr>
          <w:sz w:val="26"/>
          <w:szCs w:val="26"/>
        </w:rPr>
      </w:pPr>
      <w:r w:rsidRPr="00B43396">
        <w:rPr>
          <w:sz w:val="26"/>
          <w:szCs w:val="26"/>
        </w:rPr>
        <w:t>телефоны для справок: 8(34667) 4-73-47;</w:t>
      </w:r>
    </w:p>
    <w:p w:rsidR="00BE3493" w:rsidRPr="005600A6" w:rsidRDefault="00BE3493" w:rsidP="00051E1D">
      <w:pPr>
        <w:widowControl w:val="0"/>
        <w:autoSpaceDE w:val="0"/>
        <w:autoSpaceDN w:val="0"/>
        <w:adjustRightInd w:val="0"/>
        <w:spacing w:line="240" w:lineRule="auto"/>
        <w:ind w:firstLine="709"/>
        <w:jc w:val="both"/>
        <w:rPr>
          <w:sz w:val="26"/>
          <w:szCs w:val="26"/>
          <w:lang w:eastAsia="ru-RU"/>
        </w:rPr>
      </w:pPr>
      <w:r>
        <w:rPr>
          <w:sz w:val="26"/>
          <w:szCs w:val="26"/>
        </w:rPr>
        <w:t xml:space="preserve">официальный сайт: </w:t>
      </w:r>
      <w:hyperlink r:id="rId17" w:history="1">
        <w:r w:rsidRPr="005600A6">
          <w:rPr>
            <w:rStyle w:val="afb"/>
            <w:color w:val="auto"/>
            <w:sz w:val="26"/>
            <w:szCs w:val="26"/>
            <w:u w:val="none"/>
            <w:lang w:val="en-US"/>
          </w:rPr>
          <w:t>www</w:t>
        </w:r>
        <w:r w:rsidRPr="005600A6">
          <w:rPr>
            <w:rStyle w:val="afb"/>
            <w:color w:val="auto"/>
            <w:sz w:val="26"/>
            <w:szCs w:val="26"/>
            <w:u w:val="none"/>
          </w:rPr>
          <w:t>.</w:t>
        </w:r>
        <w:r w:rsidRPr="005600A6">
          <w:rPr>
            <w:rStyle w:val="afb"/>
            <w:color w:val="auto"/>
            <w:sz w:val="26"/>
            <w:szCs w:val="26"/>
            <w:u w:val="none"/>
            <w:lang w:val="en-US"/>
          </w:rPr>
          <w:t>gibdd</w:t>
        </w:r>
        <w:r w:rsidRPr="005600A6">
          <w:rPr>
            <w:rStyle w:val="afb"/>
            <w:color w:val="auto"/>
            <w:sz w:val="26"/>
            <w:szCs w:val="26"/>
            <w:u w:val="none"/>
          </w:rPr>
          <w:t>.</w:t>
        </w:r>
        <w:r w:rsidRPr="005600A6">
          <w:rPr>
            <w:rStyle w:val="afb"/>
            <w:color w:val="auto"/>
            <w:sz w:val="26"/>
            <w:szCs w:val="26"/>
            <w:u w:val="none"/>
            <w:lang w:val="en-US"/>
          </w:rPr>
          <w:t>ru</w:t>
        </w:r>
      </w:hyperlink>
      <w:r w:rsidRPr="005600A6">
        <w:rPr>
          <w:sz w:val="26"/>
          <w:szCs w:val="26"/>
          <w:lang w:eastAsia="ru-RU"/>
        </w:rPr>
        <w:t>;</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график работы: понедельник – пятница с 08.30 до 17.00;</w:t>
      </w: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перерыв с 12.30 до 14.00;</w:t>
      </w:r>
    </w:p>
    <w:p w:rsidR="00BE3493" w:rsidRPr="00D01F66" w:rsidRDefault="00BE3493" w:rsidP="00051E1D">
      <w:pPr>
        <w:widowControl w:val="0"/>
        <w:autoSpaceDE w:val="0"/>
        <w:autoSpaceDN w:val="0"/>
        <w:adjustRightInd w:val="0"/>
        <w:spacing w:line="240" w:lineRule="auto"/>
        <w:ind w:firstLine="709"/>
        <w:jc w:val="both"/>
        <w:rPr>
          <w:sz w:val="26"/>
          <w:szCs w:val="26"/>
          <w:lang w:eastAsia="ru-RU"/>
        </w:rPr>
      </w:pPr>
      <w:r w:rsidRPr="00B43396">
        <w:rPr>
          <w:sz w:val="26"/>
          <w:szCs w:val="26"/>
          <w:lang w:eastAsia="ru-RU"/>
        </w:rPr>
        <w:t>выход</w:t>
      </w:r>
      <w:r>
        <w:rPr>
          <w:sz w:val="26"/>
          <w:szCs w:val="26"/>
          <w:lang w:eastAsia="ru-RU"/>
        </w:rPr>
        <w:t>ные дни - суббота, воскресенье.</w:t>
      </w:r>
    </w:p>
    <w:p w:rsidR="00BE3493" w:rsidRPr="00A17541" w:rsidRDefault="00BE3493" w:rsidP="00051E1D">
      <w:pPr>
        <w:shd w:val="clear" w:color="auto" w:fill="FFFFFF"/>
        <w:spacing w:line="240" w:lineRule="auto"/>
        <w:ind w:firstLine="709"/>
        <w:jc w:val="both"/>
        <w:rPr>
          <w:sz w:val="26"/>
          <w:szCs w:val="26"/>
          <w:lang w:eastAsia="ru-RU"/>
        </w:rPr>
      </w:pPr>
      <w:r w:rsidRPr="00A17541">
        <w:rPr>
          <w:sz w:val="26"/>
          <w:szCs w:val="26"/>
        </w:rPr>
        <w:t>5. </w:t>
      </w:r>
      <w:r w:rsidRPr="00A17541">
        <w:rPr>
          <w:sz w:val="26"/>
          <w:szCs w:val="26"/>
          <w:lang w:eastAsia="ru-RU"/>
        </w:rPr>
        <w:t xml:space="preserve">Сведения, указанные в </w:t>
      </w:r>
      <w:hyperlink r:id="rId18" w:history="1">
        <w:r w:rsidRPr="00A17541">
          <w:rPr>
            <w:sz w:val="26"/>
            <w:szCs w:val="26"/>
            <w:lang w:eastAsia="ru-RU"/>
          </w:rPr>
          <w:t>пунктах</w:t>
        </w:r>
      </w:hyperlink>
      <w:r w:rsidRPr="00A17541">
        <w:rPr>
          <w:sz w:val="26"/>
          <w:szCs w:val="26"/>
        </w:rPr>
        <w:t xml:space="preserve"> </w:t>
      </w:r>
      <w:r w:rsidRPr="00A17541">
        <w:rPr>
          <w:sz w:val="26"/>
          <w:szCs w:val="26"/>
          <w:lang w:eastAsia="ru-RU"/>
        </w:rPr>
        <w:t xml:space="preserve">3, 4 настоящего </w:t>
      </w:r>
      <w:r>
        <w:rPr>
          <w:sz w:val="26"/>
          <w:szCs w:val="26"/>
          <w:lang w:eastAsia="ru-RU"/>
        </w:rPr>
        <w:t>а</w:t>
      </w:r>
      <w:r w:rsidRPr="00A17541">
        <w:rPr>
          <w:sz w:val="26"/>
          <w:szCs w:val="26"/>
          <w:lang w:eastAsia="ru-RU"/>
        </w:rPr>
        <w:t>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«Интернет»:</w:t>
      </w:r>
    </w:p>
    <w:p w:rsidR="00BE3493" w:rsidRPr="00B43396" w:rsidRDefault="00BE3493" w:rsidP="00051E1D">
      <w:pPr>
        <w:autoSpaceDE w:val="0"/>
        <w:autoSpaceDN w:val="0"/>
        <w:adjustRightInd w:val="0"/>
        <w:spacing w:line="240" w:lineRule="auto"/>
        <w:ind w:firstLine="709"/>
        <w:jc w:val="both"/>
        <w:rPr>
          <w:sz w:val="26"/>
          <w:szCs w:val="26"/>
          <w:lang w:eastAsia="ru-RU"/>
        </w:rPr>
      </w:pPr>
      <w:r w:rsidRPr="00B43396">
        <w:rPr>
          <w:sz w:val="26"/>
          <w:szCs w:val="26"/>
        </w:rPr>
        <w:t xml:space="preserve">на официальном сайте Администрации города Когалыма </w:t>
      </w:r>
      <w:hyperlink r:id="rId19" w:history="1">
        <w:r w:rsidRPr="00B43396">
          <w:rPr>
            <w:rStyle w:val="afb"/>
            <w:color w:val="auto"/>
            <w:sz w:val="26"/>
            <w:szCs w:val="26"/>
            <w:u w:val="none"/>
            <w:lang w:val="en-US"/>
          </w:rPr>
          <w:t>www</w:t>
        </w:r>
        <w:r w:rsidRPr="00B43396">
          <w:rPr>
            <w:rStyle w:val="afb"/>
            <w:color w:val="auto"/>
            <w:sz w:val="26"/>
            <w:szCs w:val="26"/>
            <w:u w:val="none"/>
          </w:rPr>
          <w:t>.</w:t>
        </w:r>
        <w:r w:rsidRPr="00B43396">
          <w:rPr>
            <w:rStyle w:val="afb"/>
            <w:color w:val="auto"/>
            <w:sz w:val="26"/>
            <w:szCs w:val="26"/>
            <w:u w:val="none"/>
            <w:lang w:val="en-US"/>
          </w:rPr>
          <w:t>admkogalym</w:t>
        </w:r>
        <w:r w:rsidRPr="00B43396">
          <w:rPr>
            <w:rStyle w:val="afb"/>
            <w:color w:val="auto"/>
            <w:sz w:val="26"/>
            <w:szCs w:val="26"/>
            <w:u w:val="none"/>
          </w:rPr>
          <w:t>.</w:t>
        </w:r>
        <w:r w:rsidRPr="00B43396">
          <w:rPr>
            <w:rStyle w:val="afb"/>
            <w:color w:val="auto"/>
            <w:sz w:val="26"/>
            <w:szCs w:val="26"/>
            <w:u w:val="none"/>
            <w:lang w:val="en-US"/>
          </w:rPr>
          <w:t>ru</w:t>
        </w:r>
      </w:hyperlink>
      <w:r w:rsidRPr="00B43396">
        <w:rPr>
          <w:sz w:val="26"/>
          <w:szCs w:val="26"/>
        </w:rPr>
        <w:t xml:space="preserve"> </w:t>
      </w:r>
      <w:r w:rsidRPr="00B43396">
        <w:rPr>
          <w:sz w:val="26"/>
          <w:szCs w:val="26"/>
          <w:lang w:eastAsia="ru-RU"/>
        </w:rPr>
        <w:t>(далее - официальный сайт);</w:t>
      </w:r>
    </w:p>
    <w:p w:rsidR="00BE3493" w:rsidRPr="00B43396" w:rsidRDefault="00BE3493" w:rsidP="00051E1D">
      <w:pPr>
        <w:spacing w:line="240" w:lineRule="auto"/>
        <w:ind w:firstLine="709"/>
        <w:jc w:val="both"/>
        <w:rPr>
          <w:sz w:val="26"/>
          <w:szCs w:val="26"/>
        </w:rPr>
      </w:pPr>
      <w:r w:rsidRPr="00B43396">
        <w:rPr>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20" w:history="1">
        <w:r w:rsidRPr="00B43396">
          <w:rPr>
            <w:sz w:val="26"/>
            <w:szCs w:val="26"/>
          </w:rPr>
          <w:t>www.gosuslugi.ru</w:t>
        </w:r>
      </w:hyperlink>
      <w:r w:rsidRPr="00B43396">
        <w:rPr>
          <w:sz w:val="26"/>
          <w:szCs w:val="26"/>
        </w:rPr>
        <w:t xml:space="preserve"> (далее </w:t>
      </w:r>
      <w:r w:rsidRPr="00B43396">
        <w:rPr>
          <w:sz w:val="26"/>
          <w:szCs w:val="26"/>
        </w:rPr>
        <w:noBreakHyphen/>
        <w:t> Единый портал);</w:t>
      </w:r>
    </w:p>
    <w:p w:rsidR="00BE3493" w:rsidRPr="00B43396" w:rsidRDefault="00BE3493" w:rsidP="00051E1D">
      <w:pPr>
        <w:spacing w:line="240" w:lineRule="auto"/>
        <w:ind w:firstLine="709"/>
        <w:jc w:val="both"/>
        <w:rPr>
          <w:sz w:val="26"/>
          <w:szCs w:val="26"/>
        </w:rPr>
      </w:pPr>
      <w:r w:rsidRPr="00B43396">
        <w:rPr>
          <w:sz w:val="26"/>
          <w:szCs w:val="26"/>
        </w:rPr>
        <w:t>в региональной информационной системе Ханты-Мансийского автономного округа </w:t>
      </w:r>
      <w:r w:rsidRPr="00B43396">
        <w:rPr>
          <w:sz w:val="26"/>
          <w:szCs w:val="26"/>
        </w:rPr>
        <w:noBreakHyphen/>
        <w:t xml:space="preserve"> Югры «Портал государственных и муниципальных услуг (функций) Ханты-Мансийского автономного округа – Югры» </w:t>
      </w:r>
      <w:hyperlink r:id="rId21" w:history="1">
        <w:r w:rsidRPr="00B43396">
          <w:rPr>
            <w:sz w:val="26"/>
            <w:szCs w:val="26"/>
          </w:rPr>
          <w:t>86.gosuslugi.ru</w:t>
        </w:r>
      </w:hyperlink>
      <w:r w:rsidRPr="00B43396">
        <w:rPr>
          <w:sz w:val="26"/>
          <w:szCs w:val="26"/>
        </w:rPr>
        <w:t xml:space="preserve"> (далее – региональный портал).</w:t>
      </w:r>
    </w:p>
    <w:p w:rsidR="00BE3493" w:rsidRPr="00A17541" w:rsidRDefault="00BE3493" w:rsidP="00051E1D">
      <w:pPr>
        <w:shd w:val="clear" w:color="auto" w:fill="FFFFFF"/>
        <w:autoSpaceDE w:val="0"/>
        <w:autoSpaceDN w:val="0"/>
        <w:adjustRightInd w:val="0"/>
        <w:spacing w:line="240" w:lineRule="auto"/>
        <w:ind w:firstLine="709"/>
        <w:jc w:val="both"/>
        <w:rPr>
          <w:sz w:val="26"/>
          <w:szCs w:val="26"/>
        </w:rPr>
      </w:pPr>
      <w:r w:rsidRPr="00A17541">
        <w:rPr>
          <w:sz w:val="26"/>
          <w:szCs w:val="26"/>
        </w:rPr>
        <w:t>6.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BE3493" w:rsidRPr="00A17541" w:rsidRDefault="00BE3493" w:rsidP="00051E1D">
      <w:pPr>
        <w:spacing w:line="240" w:lineRule="auto"/>
        <w:ind w:firstLine="709"/>
        <w:jc w:val="both"/>
        <w:rPr>
          <w:sz w:val="26"/>
          <w:szCs w:val="26"/>
        </w:rPr>
      </w:pPr>
      <w:r w:rsidRPr="00A17541">
        <w:rPr>
          <w:sz w:val="26"/>
          <w:szCs w:val="26"/>
        </w:rPr>
        <w:t>устной (при личном обращении заявителя и/или по телефону);</w:t>
      </w:r>
    </w:p>
    <w:p w:rsidR="00BE3493" w:rsidRPr="00A17541" w:rsidRDefault="00BE3493" w:rsidP="00051E1D">
      <w:pPr>
        <w:spacing w:line="240" w:lineRule="auto"/>
        <w:ind w:firstLine="709"/>
        <w:jc w:val="both"/>
        <w:rPr>
          <w:sz w:val="26"/>
          <w:szCs w:val="26"/>
        </w:rPr>
      </w:pPr>
      <w:r w:rsidRPr="00A17541">
        <w:rPr>
          <w:sz w:val="26"/>
          <w:szCs w:val="26"/>
        </w:rPr>
        <w:t>письменной (при письменном обращении заявителя по почте, электронной почте, факсу);</w:t>
      </w:r>
    </w:p>
    <w:p w:rsidR="00BE3493" w:rsidRPr="00A17541" w:rsidRDefault="00BE3493" w:rsidP="00051E1D">
      <w:pPr>
        <w:spacing w:line="240" w:lineRule="auto"/>
        <w:ind w:firstLine="709"/>
        <w:jc w:val="both"/>
        <w:rPr>
          <w:sz w:val="26"/>
          <w:szCs w:val="26"/>
        </w:rPr>
      </w:pPr>
      <w:r w:rsidRPr="00A17541">
        <w:rPr>
          <w:sz w:val="26"/>
          <w:szCs w:val="26"/>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BE3493" w:rsidRPr="00A17541" w:rsidRDefault="00BE3493" w:rsidP="00051E1D">
      <w:pPr>
        <w:spacing w:line="240" w:lineRule="auto"/>
        <w:ind w:firstLine="709"/>
        <w:jc w:val="both"/>
        <w:rPr>
          <w:sz w:val="26"/>
          <w:szCs w:val="26"/>
        </w:rPr>
      </w:pPr>
      <w:r w:rsidRPr="00A17541">
        <w:rPr>
          <w:sz w:val="26"/>
          <w:szCs w:val="26"/>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BE3493" w:rsidRPr="00A17541" w:rsidRDefault="00BE3493" w:rsidP="00051E1D">
      <w:pPr>
        <w:spacing w:line="240" w:lineRule="auto"/>
        <w:ind w:firstLine="709"/>
        <w:jc w:val="both"/>
        <w:rPr>
          <w:sz w:val="26"/>
          <w:szCs w:val="26"/>
        </w:rPr>
      </w:pPr>
      <w:r w:rsidRPr="00A17541">
        <w:rPr>
          <w:sz w:val="26"/>
          <w:szCs w:val="26"/>
        </w:rPr>
        <w:t xml:space="preserve">7. </w:t>
      </w:r>
      <w:r w:rsidRPr="00B43396">
        <w:rPr>
          <w:sz w:val="26"/>
          <w:szCs w:val="26"/>
        </w:rPr>
        <w:t xml:space="preserve">В случае устного обращения (лично или по телефону) заявителя (его представителя) специалист </w:t>
      </w:r>
      <w:r>
        <w:rPr>
          <w:sz w:val="26"/>
          <w:szCs w:val="26"/>
        </w:rPr>
        <w:t>ОГХ,</w:t>
      </w:r>
      <w:r w:rsidRPr="00B43396">
        <w:rPr>
          <w:sz w:val="26"/>
          <w:szCs w:val="26"/>
        </w:rPr>
        <w:t xml:space="preserve"> ответственный за предоставление муниципальной услуги (далее – специалист </w:t>
      </w:r>
      <w:r>
        <w:rPr>
          <w:sz w:val="26"/>
          <w:szCs w:val="26"/>
        </w:rPr>
        <w:t>ОГХ)</w:t>
      </w:r>
      <w:r w:rsidRPr="00B43396">
        <w:rPr>
          <w:sz w:val="26"/>
          <w:szCs w:val="26"/>
        </w:rPr>
        <w:t xml:space="preserve"> осуществляет устное информирование (соответственно лично или по</w:t>
      </w:r>
      <w:r w:rsidRPr="00B43396">
        <w:rPr>
          <w:sz w:val="26"/>
          <w:szCs w:val="26"/>
          <w:lang w:val="en-US"/>
        </w:rPr>
        <w:t> </w:t>
      </w:r>
      <w:r w:rsidRPr="00B43396">
        <w:rPr>
          <w:sz w:val="26"/>
          <w:szCs w:val="26"/>
        </w:rPr>
        <w:t>телефону) обратившегося за информацией заявителя</w:t>
      </w:r>
      <w:r>
        <w:rPr>
          <w:sz w:val="26"/>
          <w:szCs w:val="26"/>
        </w:rPr>
        <w:t xml:space="preserve">. </w:t>
      </w:r>
      <w:r w:rsidRPr="00A17541">
        <w:rPr>
          <w:sz w:val="26"/>
          <w:szCs w:val="26"/>
        </w:rPr>
        <w:t>Устное информирование осуществляется в соо</w:t>
      </w:r>
      <w:r>
        <w:rPr>
          <w:sz w:val="26"/>
          <w:szCs w:val="26"/>
        </w:rPr>
        <w:t>тветствии с графиком</w:t>
      </w:r>
      <w:r w:rsidRPr="00A17541">
        <w:rPr>
          <w:sz w:val="26"/>
          <w:szCs w:val="26"/>
        </w:rPr>
        <w:t xml:space="preserve">, указанным в пункте 3 настоящего </w:t>
      </w:r>
      <w:r>
        <w:rPr>
          <w:sz w:val="26"/>
          <w:szCs w:val="26"/>
        </w:rPr>
        <w:t>а</w:t>
      </w:r>
      <w:r w:rsidRPr="00A17541">
        <w:rPr>
          <w:sz w:val="26"/>
          <w:szCs w:val="26"/>
        </w:rPr>
        <w:t>дминистративного регламента, продолжительностью не более 15 минут.</w:t>
      </w:r>
    </w:p>
    <w:p w:rsidR="00BE3493" w:rsidRPr="00A17541" w:rsidRDefault="00BE3493" w:rsidP="00051E1D">
      <w:pPr>
        <w:tabs>
          <w:tab w:val="left" w:pos="567"/>
        </w:tabs>
        <w:spacing w:line="240" w:lineRule="auto"/>
        <w:ind w:firstLine="709"/>
        <w:jc w:val="both"/>
        <w:rPr>
          <w:sz w:val="26"/>
          <w:szCs w:val="26"/>
        </w:rPr>
      </w:pPr>
      <w:r w:rsidRPr="00A17541">
        <w:rPr>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BE3493" w:rsidRPr="00A17541" w:rsidRDefault="00BE3493" w:rsidP="00051E1D">
      <w:pPr>
        <w:tabs>
          <w:tab w:val="left" w:pos="567"/>
        </w:tabs>
        <w:spacing w:line="240" w:lineRule="auto"/>
        <w:ind w:firstLine="709"/>
        <w:jc w:val="both"/>
        <w:rPr>
          <w:sz w:val="26"/>
          <w:szCs w:val="26"/>
        </w:rPr>
      </w:pPr>
      <w:r w:rsidRPr="00A17541">
        <w:rPr>
          <w:sz w:val="26"/>
          <w:szCs w:val="26"/>
        </w:rPr>
        <w:lastRenderedPageBreak/>
        <w:t>При общении с заявителями (по телефону или лично) специалист</w:t>
      </w:r>
      <w:r>
        <w:rPr>
          <w:sz w:val="26"/>
          <w:szCs w:val="26"/>
        </w:rPr>
        <w:t xml:space="preserve"> ОГХ</w:t>
      </w:r>
      <w:r>
        <w:rPr>
          <w:sz w:val="26"/>
          <w:szCs w:val="26"/>
          <w:shd w:val="clear" w:color="auto" w:fill="FFFFFF"/>
        </w:rPr>
        <w:t xml:space="preserve"> </w:t>
      </w:r>
      <w:r w:rsidRPr="00A17541">
        <w:rPr>
          <w:sz w:val="26"/>
          <w:szCs w:val="26"/>
        </w:rPr>
        <w:t>долж</w:t>
      </w:r>
      <w:r>
        <w:rPr>
          <w:sz w:val="26"/>
          <w:szCs w:val="26"/>
        </w:rPr>
        <w:t xml:space="preserve">ен </w:t>
      </w:r>
      <w:r w:rsidRPr="00A17541">
        <w:rPr>
          <w:sz w:val="26"/>
          <w:szCs w:val="26"/>
        </w:rPr>
        <w:t>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E3493" w:rsidRPr="00A17541" w:rsidRDefault="00BE3493" w:rsidP="00051E1D">
      <w:pPr>
        <w:tabs>
          <w:tab w:val="left" w:pos="567"/>
        </w:tabs>
        <w:spacing w:line="240" w:lineRule="auto"/>
        <w:ind w:firstLine="709"/>
        <w:jc w:val="both"/>
        <w:rPr>
          <w:sz w:val="26"/>
          <w:szCs w:val="26"/>
        </w:rPr>
      </w:pPr>
      <w:r w:rsidRPr="00A17541">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w:t>
      </w:r>
      <w:r w:rsidRPr="0046140D">
        <w:rPr>
          <w:sz w:val="26"/>
          <w:szCs w:val="26"/>
        </w:rPr>
        <w:t xml:space="preserve"> </w:t>
      </w:r>
      <w:r>
        <w:rPr>
          <w:sz w:val="26"/>
          <w:szCs w:val="26"/>
        </w:rPr>
        <w:t>МКУ «УЖКХ»</w:t>
      </w:r>
      <w:r w:rsidRPr="00B43396">
        <w:rPr>
          <w:sz w:val="26"/>
          <w:szCs w:val="26"/>
        </w:rPr>
        <w:t xml:space="preserve"> </w:t>
      </w:r>
      <w:r w:rsidRPr="00A17541">
        <w:rPr>
          <w:sz w:val="26"/>
          <w:szCs w:val="26"/>
        </w:rPr>
        <w:t>письменное обращение о предоставлении ему письменного ответа либо назначить другое удобное для</w:t>
      </w:r>
      <w:r w:rsidRPr="00A17541">
        <w:rPr>
          <w:sz w:val="26"/>
          <w:szCs w:val="26"/>
          <w:lang w:val="en-US"/>
        </w:rPr>
        <w:t> </w:t>
      </w:r>
      <w:r w:rsidRPr="00A17541">
        <w:rPr>
          <w:sz w:val="26"/>
          <w:szCs w:val="26"/>
        </w:rPr>
        <w:t xml:space="preserve">заявителя время для устного информирования. </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 xml:space="preserve">8. </w:t>
      </w:r>
      <w:r w:rsidRPr="00B43396">
        <w:rPr>
          <w:sz w:val="26"/>
          <w:szCs w:val="26"/>
        </w:rPr>
        <w:t>Для получения информации по вопросам предоставления муниципальной услуги, сведений о ходе ее оказания, в письменной форме, зая</w:t>
      </w:r>
      <w:r>
        <w:rPr>
          <w:sz w:val="26"/>
          <w:szCs w:val="26"/>
        </w:rPr>
        <w:t>вителям необходимо обратиться в МКУ «УЖКХ»</w:t>
      </w:r>
      <w:r w:rsidRPr="00B43396">
        <w:rPr>
          <w:sz w:val="26"/>
          <w:szCs w:val="26"/>
        </w:rPr>
        <w:t>.</w:t>
      </w:r>
    </w:p>
    <w:p w:rsidR="00BE3493" w:rsidRPr="00A17541" w:rsidRDefault="00BE3493" w:rsidP="00051E1D">
      <w:pPr>
        <w:tabs>
          <w:tab w:val="left" w:pos="567"/>
        </w:tabs>
        <w:spacing w:line="240" w:lineRule="auto"/>
        <w:ind w:firstLine="709"/>
        <w:jc w:val="both"/>
        <w:rPr>
          <w:sz w:val="26"/>
          <w:szCs w:val="26"/>
          <w:lang w:eastAsia="ru-RU"/>
        </w:rPr>
      </w:pPr>
      <w:r w:rsidRPr="00A17541">
        <w:rPr>
          <w:sz w:val="26"/>
          <w:szCs w:val="26"/>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BE3493" w:rsidRPr="00B43396" w:rsidRDefault="00BE3493" w:rsidP="00051E1D">
      <w:pPr>
        <w:tabs>
          <w:tab w:val="left" w:pos="567"/>
        </w:tabs>
        <w:spacing w:line="240" w:lineRule="auto"/>
        <w:ind w:firstLine="709"/>
        <w:jc w:val="both"/>
        <w:rPr>
          <w:sz w:val="26"/>
          <w:szCs w:val="26"/>
          <w:shd w:val="clear" w:color="auto" w:fill="FFFFFF"/>
        </w:rPr>
      </w:pPr>
      <w:r w:rsidRPr="00B43396">
        <w:rPr>
          <w:sz w:val="26"/>
          <w:szCs w:val="26"/>
          <w:lang w:eastAsia="ru-RU"/>
        </w:rPr>
        <w:t xml:space="preserve">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 в </w:t>
      </w:r>
      <w:r w:rsidRPr="00B43396">
        <w:rPr>
          <w:sz w:val="26"/>
          <w:szCs w:val="26"/>
        </w:rPr>
        <w:t>МКУ «УЖКХ».</w:t>
      </w:r>
    </w:p>
    <w:p w:rsidR="00BE3493" w:rsidRPr="00B43396" w:rsidRDefault="00BE3493" w:rsidP="00051E1D">
      <w:pPr>
        <w:tabs>
          <w:tab w:val="left" w:pos="567"/>
        </w:tabs>
        <w:spacing w:line="240" w:lineRule="auto"/>
        <w:ind w:firstLine="709"/>
        <w:jc w:val="both"/>
        <w:rPr>
          <w:sz w:val="26"/>
          <w:szCs w:val="26"/>
        </w:rPr>
      </w:pPr>
      <w:r w:rsidRPr="00B43396">
        <w:rPr>
          <w:sz w:val="26"/>
          <w:szCs w:val="26"/>
          <w:lang w:eastAsia="ru-RU"/>
        </w:rPr>
        <w:t xml:space="preserve">Срок ответа на письменное обращение заявителя о ходе предоставления муниципальной услуги – в день регистрации обращения в </w:t>
      </w:r>
      <w:r w:rsidRPr="00B43396">
        <w:rPr>
          <w:sz w:val="26"/>
          <w:szCs w:val="26"/>
        </w:rPr>
        <w:t>МКУ «УЖКХ».</w:t>
      </w:r>
    </w:p>
    <w:p w:rsidR="00BE3493" w:rsidRPr="00A17541" w:rsidRDefault="00BE3493" w:rsidP="00051E1D">
      <w:pPr>
        <w:spacing w:line="240" w:lineRule="auto"/>
        <w:ind w:firstLine="709"/>
        <w:jc w:val="both"/>
        <w:rPr>
          <w:sz w:val="26"/>
          <w:szCs w:val="26"/>
        </w:rPr>
      </w:pPr>
      <w:r w:rsidRPr="00A17541">
        <w:rPr>
          <w:sz w:val="26"/>
          <w:szCs w:val="26"/>
        </w:rPr>
        <w:t xml:space="preserve">9. Для получения информации по вопросам предоставления муниципальной услуги, сведений о ходе ее предоставления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5 настоящего </w:t>
      </w:r>
      <w:r>
        <w:rPr>
          <w:sz w:val="26"/>
          <w:szCs w:val="26"/>
        </w:rPr>
        <w:t>а</w:t>
      </w:r>
      <w:r w:rsidRPr="00A17541">
        <w:rPr>
          <w:sz w:val="26"/>
          <w:szCs w:val="26"/>
        </w:rPr>
        <w:t>дминистративного регламента.</w:t>
      </w:r>
    </w:p>
    <w:p w:rsidR="00BE3493" w:rsidRPr="00A17541" w:rsidRDefault="00BE3493" w:rsidP="00051E1D">
      <w:pPr>
        <w:tabs>
          <w:tab w:val="left" w:pos="1134"/>
        </w:tabs>
        <w:autoSpaceDE w:val="0"/>
        <w:autoSpaceDN w:val="0"/>
        <w:adjustRightInd w:val="0"/>
        <w:spacing w:line="240" w:lineRule="auto"/>
        <w:ind w:firstLine="709"/>
        <w:jc w:val="both"/>
        <w:rPr>
          <w:sz w:val="26"/>
          <w:szCs w:val="26"/>
        </w:rPr>
      </w:pPr>
      <w:r w:rsidRPr="00A17541">
        <w:rPr>
          <w:sz w:val="26"/>
          <w:szCs w:val="26"/>
          <w:lang w:eastAsia="ru-RU"/>
        </w:rPr>
        <w:t xml:space="preserve">10. </w:t>
      </w:r>
      <w:r w:rsidRPr="00A17541">
        <w:rPr>
          <w:sz w:val="26"/>
          <w:szCs w:val="26"/>
        </w:rPr>
        <w:t xml:space="preserve">Порядок, место размещения, указанной в </w:t>
      </w:r>
      <w:hyperlink w:anchor="Par21" w:history="1">
        <w:r w:rsidRPr="00A17541">
          <w:rPr>
            <w:sz w:val="26"/>
            <w:szCs w:val="26"/>
          </w:rPr>
          <w:t>пунктах 3</w:t>
        </w:r>
      </w:hyperlink>
      <w:r>
        <w:rPr>
          <w:sz w:val="26"/>
          <w:szCs w:val="26"/>
        </w:rPr>
        <w:t xml:space="preserve"> – 4, 9 настоящего а</w:t>
      </w:r>
      <w:r w:rsidRPr="00A17541">
        <w:rPr>
          <w:sz w:val="26"/>
          <w:szCs w:val="26"/>
        </w:rPr>
        <w:t>дминистративного регламента информации, в том числе на стендах, а также в информационно-телекоммуникационной сети «Интернет».</w:t>
      </w:r>
    </w:p>
    <w:p w:rsidR="00BE3493" w:rsidRPr="00A17541" w:rsidRDefault="00BE3493" w:rsidP="00051E1D">
      <w:pPr>
        <w:autoSpaceDE w:val="0"/>
        <w:autoSpaceDN w:val="0"/>
        <w:adjustRightInd w:val="0"/>
        <w:spacing w:line="240" w:lineRule="auto"/>
        <w:ind w:firstLine="709"/>
        <w:jc w:val="both"/>
        <w:outlineLvl w:val="1"/>
        <w:rPr>
          <w:sz w:val="26"/>
          <w:szCs w:val="26"/>
        </w:rPr>
      </w:pPr>
      <w:r w:rsidRPr="00A17541">
        <w:rPr>
          <w:sz w:val="26"/>
          <w:szCs w:val="26"/>
        </w:rPr>
        <w:t>На стенде в месте предоставления муниципальной услуги и в информационно-телекоммуникационной сети «Интернет» размещается следующая информация:</w:t>
      </w:r>
    </w:p>
    <w:p w:rsidR="00BE3493" w:rsidRPr="00A17541" w:rsidRDefault="00BE3493" w:rsidP="00051E1D">
      <w:pPr>
        <w:tabs>
          <w:tab w:val="left" w:pos="567"/>
        </w:tabs>
        <w:spacing w:line="240" w:lineRule="auto"/>
        <w:ind w:firstLine="709"/>
        <w:jc w:val="both"/>
        <w:rPr>
          <w:sz w:val="26"/>
          <w:szCs w:val="26"/>
        </w:rPr>
      </w:pPr>
      <w:r w:rsidRPr="00A17541">
        <w:rPr>
          <w:sz w:val="26"/>
          <w:szCs w:val="26"/>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BE3493" w:rsidRPr="002E312B" w:rsidRDefault="00BE3493" w:rsidP="00051E1D">
      <w:pPr>
        <w:spacing w:line="240" w:lineRule="auto"/>
        <w:ind w:firstLine="709"/>
        <w:jc w:val="both"/>
        <w:rPr>
          <w:sz w:val="26"/>
          <w:szCs w:val="26"/>
        </w:rPr>
      </w:pPr>
      <w:r w:rsidRPr="00A17541">
        <w:rPr>
          <w:sz w:val="26"/>
          <w:szCs w:val="26"/>
        </w:rPr>
        <w:t xml:space="preserve">место нахождения, график работы, справочные телефоны, адреса электронной почты </w:t>
      </w:r>
      <w:r w:rsidRPr="00B43396">
        <w:rPr>
          <w:sz w:val="26"/>
          <w:szCs w:val="26"/>
        </w:rPr>
        <w:t>МКУ «УЖ</w:t>
      </w:r>
      <w:r>
        <w:rPr>
          <w:sz w:val="26"/>
          <w:szCs w:val="26"/>
        </w:rPr>
        <w:t>КХ»,</w:t>
      </w:r>
      <w:r w:rsidRPr="002E312B">
        <w:rPr>
          <w:sz w:val="26"/>
          <w:szCs w:val="26"/>
          <w:lang w:eastAsia="ru-RU"/>
        </w:rPr>
        <w:t xml:space="preserve"> </w:t>
      </w:r>
      <w:r>
        <w:rPr>
          <w:sz w:val="26"/>
          <w:szCs w:val="26"/>
          <w:lang w:eastAsia="ru-RU"/>
        </w:rPr>
        <w:t>ОГХ;</w:t>
      </w:r>
    </w:p>
    <w:p w:rsidR="00BE3493" w:rsidRPr="00A17541" w:rsidRDefault="00BE3493" w:rsidP="00051E1D">
      <w:pPr>
        <w:spacing w:line="240" w:lineRule="auto"/>
        <w:ind w:firstLine="709"/>
        <w:jc w:val="both"/>
        <w:rPr>
          <w:sz w:val="26"/>
          <w:szCs w:val="26"/>
          <w:lang w:eastAsia="ru-RU"/>
        </w:rPr>
      </w:pPr>
      <w:r w:rsidRPr="00A17541">
        <w:rPr>
          <w:sz w:val="26"/>
          <w:szCs w:val="26"/>
          <w:lang w:eastAsia="ru-RU"/>
        </w:rPr>
        <w:t xml:space="preserve">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 </w:t>
      </w:r>
    </w:p>
    <w:p w:rsidR="00BE3493" w:rsidRPr="00A17541" w:rsidRDefault="00BE3493" w:rsidP="00832C5E">
      <w:pPr>
        <w:spacing w:line="240" w:lineRule="auto"/>
        <w:ind w:firstLine="709"/>
        <w:jc w:val="both"/>
        <w:rPr>
          <w:sz w:val="26"/>
          <w:szCs w:val="26"/>
        </w:rPr>
      </w:pPr>
      <w:r w:rsidRPr="00A17541">
        <w:rPr>
          <w:sz w:val="26"/>
          <w:szCs w:val="26"/>
        </w:rPr>
        <w:lastRenderedPageBreak/>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BE3493" w:rsidRPr="00A17541" w:rsidRDefault="00BE3493" w:rsidP="00832C5E">
      <w:pPr>
        <w:widowControl w:val="0"/>
        <w:autoSpaceDE w:val="0"/>
        <w:autoSpaceDN w:val="0"/>
        <w:adjustRightInd w:val="0"/>
        <w:spacing w:line="240" w:lineRule="auto"/>
        <w:ind w:firstLine="709"/>
        <w:jc w:val="both"/>
        <w:outlineLvl w:val="2"/>
        <w:rPr>
          <w:i/>
          <w:sz w:val="26"/>
          <w:szCs w:val="26"/>
          <w:lang w:eastAsia="ru-RU"/>
        </w:rPr>
      </w:pPr>
      <w:r w:rsidRPr="00A17541">
        <w:rPr>
          <w:sz w:val="26"/>
          <w:szCs w:val="26"/>
          <w:lang w:eastAsia="ru-RU"/>
        </w:rPr>
        <w:t>бланки заявлений о предоставлении муниципальной услуги и образцы их заполнения;</w:t>
      </w:r>
    </w:p>
    <w:p w:rsidR="00BE3493" w:rsidRPr="00A17541" w:rsidRDefault="00BE3493" w:rsidP="00832C5E">
      <w:pPr>
        <w:spacing w:line="240" w:lineRule="auto"/>
        <w:ind w:firstLine="709"/>
        <w:jc w:val="both"/>
        <w:rPr>
          <w:sz w:val="26"/>
          <w:szCs w:val="26"/>
        </w:rPr>
      </w:pPr>
      <w:r w:rsidRPr="00A17541">
        <w:rPr>
          <w:sz w:val="26"/>
          <w:szCs w:val="26"/>
        </w:rPr>
        <w:t>исчерпывающий перечень документов, необходимых для предоставления муниципальной услуги;</w:t>
      </w:r>
    </w:p>
    <w:p w:rsidR="00BE3493" w:rsidRPr="00A17541" w:rsidRDefault="00BE3493" w:rsidP="00832C5E">
      <w:pPr>
        <w:spacing w:line="240" w:lineRule="auto"/>
        <w:ind w:firstLine="709"/>
        <w:jc w:val="both"/>
        <w:rPr>
          <w:sz w:val="26"/>
          <w:szCs w:val="26"/>
        </w:rPr>
      </w:pPr>
      <w:r w:rsidRPr="00A17541">
        <w:rPr>
          <w:sz w:val="26"/>
          <w:szCs w:val="26"/>
        </w:rPr>
        <w:t>основания для отказа в предоставлении муниципальной услуги;</w:t>
      </w:r>
    </w:p>
    <w:p w:rsidR="00BE3493" w:rsidRPr="00A17541" w:rsidRDefault="00BE3493" w:rsidP="00832C5E">
      <w:pPr>
        <w:spacing w:line="240" w:lineRule="auto"/>
        <w:ind w:firstLine="709"/>
        <w:jc w:val="both"/>
        <w:rPr>
          <w:sz w:val="26"/>
          <w:szCs w:val="26"/>
        </w:rPr>
      </w:pPr>
      <w:r w:rsidRPr="00A17541">
        <w:rPr>
          <w:sz w:val="26"/>
          <w:szCs w:val="26"/>
        </w:rPr>
        <w:t>блок-схема предоставления муниципальной услуги;</w:t>
      </w:r>
    </w:p>
    <w:p w:rsidR="00BE3493" w:rsidRPr="00A17541" w:rsidRDefault="00BE3493" w:rsidP="00832C5E">
      <w:pPr>
        <w:shd w:val="clear" w:color="auto" w:fill="FFFFFF"/>
        <w:spacing w:line="240" w:lineRule="auto"/>
        <w:ind w:firstLine="709"/>
        <w:jc w:val="both"/>
        <w:rPr>
          <w:b/>
          <w:i/>
          <w:sz w:val="26"/>
          <w:szCs w:val="26"/>
          <w:lang w:eastAsia="ru-RU"/>
        </w:rPr>
      </w:pPr>
      <w:r w:rsidRPr="00A17541">
        <w:rPr>
          <w:sz w:val="26"/>
          <w:szCs w:val="26"/>
          <w:lang w:eastAsia="ru-RU"/>
        </w:rPr>
        <w:t xml:space="preserve">текст настоящего </w:t>
      </w:r>
      <w:r>
        <w:rPr>
          <w:sz w:val="26"/>
          <w:szCs w:val="26"/>
          <w:lang w:eastAsia="ru-RU"/>
        </w:rPr>
        <w:t>а</w:t>
      </w:r>
      <w:r w:rsidRPr="00A17541">
        <w:rPr>
          <w:sz w:val="26"/>
          <w:szCs w:val="26"/>
          <w:lang w:eastAsia="ru-RU"/>
        </w:rPr>
        <w:t xml:space="preserve">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w:t>
      </w:r>
      <w:r>
        <w:rPr>
          <w:sz w:val="26"/>
          <w:szCs w:val="26"/>
        </w:rPr>
        <w:t>ОГХ;</w:t>
      </w:r>
    </w:p>
    <w:p w:rsidR="00BE3493" w:rsidRPr="00A17541" w:rsidRDefault="00BE3493" w:rsidP="00832C5E">
      <w:pPr>
        <w:shd w:val="clear" w:color="auto" w:fill="FFFFFF"/>
        <w:spacing w:line="240" w:lineRule="auto"/>
        <w:ind w:firstLine="709"/>
        <w:jc w:val="both"/>
        <w:rPr>
          <w:sz w:val="26"/>
          <w:szCs w:val="26"/>
        </w:rPr>
      </w:pPr>
      <w:r w:rsidRPr="00A17541">
        <w:rPr>
          <w:sz w:val="26"/>
          <w:szCs w:val="26"/>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BE3493" w:rsidRPr="00A17541" w:rsidRDefault="00BE3493" w:rsidP="00832C5E">
      <w:pPr>
        <w:shd w:val="clear" w:color="auto" w:fill="FFFFFF"/>
        <w:spacing w:line="240" w:lineRule="auto"/>
        <w:ind w:firstLine="709"/>
        <w:jc w:val="both"/>
        <w:rPr>
          <w:sz w:val="26"/>
          <w:szCs w:val="26"/>
          <w:lang w:eastAsia="ru-RU"/>
        </w:rPr>
      </w:pPr>
      <w:r w:rsidRPr="00B43396">
        <w:rPr>
          <w:bCs/>
          <w:sz w:val="26"/>
          <w:szCs w:val="26"/>
          <w:lang w:eastAsia="ru-RU"/>
        </w:rPr>
        <w:t xml:space="preserve">В случае внесения изменений в порядок предоставления </w:t>
      </w:r>
      <w:r w:rsidRPr="00B43396">
        <w:rPr>
          <w:sz w:val="26"/>
          <w:szCs w:val="26"/>
        </w:rPr>
        <w:t xml:space="preserve">муниципальной </w:t>
      </w:r>
      <w:r>
        <w:rPr>
          <w:bCs/>
          <w:sz w:val="26"/>
          <w:szCs w:val="26"/>
          <w:lang w:eastAsia="ru-RU"/>
        </w:rPr>
        <w:t>услуги специалист ОГХ</w:t>
      </w:r>
      <w:r>
        <w:rPr>
          <w:sz w:val="26"/>
          <w:szCs w:val="26"/>
        </w:rPr>
        <w:t xml:space="preserve"> </w:t>
      </w:r>
      <w:r w:rsidRPr="00B43396">
        <w:rPr>
          <w:bCs/>
          <w:sz w:val="26"/>
          <w:szCs w:val="26"/>
          <w:lang w:eastAsia="ru-RU"/>
        </w:rPr>
        <w:t>в срок, не превышающий 5 рабочих дней со дня вступления в силу таких изменений, обеспечивает размещение информации в</w:t>
      </w:r>
      <w:r w:rsidRPr="00B43396">
        <w:rPr>
          <w:sz w:val="26"/>
          <w:szCs w:val="26"/>
          <w:lang w:eastAsia="ru-RU"/>
        </w:rPr>
        <w:t xml:space="preserve"> информационно-телекоммуникационной сети «Интернет» и на информационном стенде, находящемся в месте предоставления муниципальной услуги.</w:t>
      </w:r>
    </w:p>
    <w:p w:rsidR="00BE3493" w:rsidRPr="00A17541" w:rsidRDefault="00BE3493" w:rsidP="00051E1D">
      <w:pPr>
        <w:autoSpaceDE w:val="0"/>
        <w:autoSpaceDN w:val="0"/>
        <w:adjustRightInd w:val="0"/>
        <w:spacing w:line="240" w:lineRule="auto"/>
        <w:ind w:firstLine="709"/>
        <w:jc w:val="center"/>
        <w:rPr>
          <w:sz w:val="26"/>
          <w:szCs w:val="26"/>
        </w:rPr>
      </w:pPr>
    </w:p>
    <w:p w:rsidR="00BE3493" w:rsidRPr="00A17541" w:rsidRDefault="00BE3493" w:rsidP="00051E1D">
      <w:pPr>
        <w:autoSpaceDE w:val="0"/>
        <w:autoSpaceDN w:val="0"/>
        <w:adjustRightInd w:val="0"/>
        <w:spacing w:line="240" w:lineRule="auto"/>
        <w:jc w:val="center"/>
        <w:outlineLvl w:val="1"/>
        <w:rPr>
          <w:sz w:val="26"/>
          <w:szCs w:val="26"/>
        </w:rPr>
      </w:pPr>
      <w:r>
        <w:rPr>
          <w:sz w:val="26"/>
          <w:szCs w:val="26"/>
        </w:rPr>
        <w:t>2</w:t>
      </w:r>
      <w:r w:rsidRPr="00A17541">
        <w:rPr>
          <w:sz w:val="26"/>
          <w:szCs w:val="26"/>
        </w:rPr>
        <w:t>. Стандарт предоставления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jc w:val="center"/>
        <w:rPr>
          <w:sz w:val="26"/>
          <w:szCs w:val="26"/>
        </w:rPr>
      </w:pPr>
      <w:r w:rsidRPr="00A17541">
        <w:rPr>
          <w:sz w:val="26"/>
          <w:szCs w:val="26"/>
        </w:rPr>
        <w:t>Наименование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ind w:firstLine="709"/>
        <w:jc w:val="both"/>
        <w:rPr>
          <w:sz w:val="26"/>
          <w:szCs w:val="26"/>
        </w:rPr>
      </w:pPr>
      <w:r w:rsidRPr="00A17541">
        <w:rPr>
          <w:bCs/>
          <w:sz w:val="26"/>
          <w:szCs w:val="26"/>
        </w:rPr>
        <w:t xml:space="preserve">11. </w:t>
      </w:r>
      <w:r w:rsidRPr="000B5E66">
        <w:rPr>
          <w:bCs/>
          <w:sz w:val="26"/>
          <w:szCs w:val="26"/>
        </w:rPr>
        <w:t>Выдача</w:t>
      </w:r>
      <w:r>
        <w:rPr>
          <w:bCs/>
          <w:sz w:val="26"/>
          <w:szCs w:val="26"/>
        </w:rPr>
        <w:t xml:space="preserve"> специального разрешения на движение по автомобильным дорогам местного значения города Когалыма тяжеловесных и (или) крупногабаритных транспортных средств.</w:t>
      </w:r>
    </w:p>
    <w:p w:rsidR="00BE3493" w:rsidRPr="00A17541" w:rsidRDefault="00BE3493" w:rsidP="00051E1D">
      <w:pPr>
        <w:tabs>
          <w:tab w:val="left" w:pos="4248"/>
        </w:tabs>
        <w:autoSpaceDE w:val="0"/>
        <w:autoSpaceDN w:val="0"/>
        <w:adjustRightInd w:val="0"/>
        <w:spacing w:line="240" w:lineRule="auto"/>
        <w:ind w:firstLine="709"/>
        <w:jc w:val="both"/>
        <w:rPr>
          <w:sz w:val="26"/>
          <w:szCs w:val="26"/>
        </w:rPr>
      </w:pPr>
      <w:r w:rsidRPr="00A17541">
        <w:rPr>
          <w:sz w:val="26"/>
          <w:szCs w:val="26"/>
        </w:rPr>
        <w:tab/>
      </w:r>
    </w:p>
    <w:p w:rsidR="00BE3493" w:rsidRPr="00A17541" w:rsidRDefault="00BE3493" w:rsidP="00051E1D">
      <w:pPr>
        <w:autoSpaceDE w:val="0"/>
        <w:autoSpaceDN w:val="0"/>
        <w:adjustRightInd w:val="0"/>
        <w:spacing w:line="240" w:lineRule="auto"/>
        <w:jc w:val="center"/>
        <w:rPr>
          <w:sz w:val="26"/>
          <w:szCs w:val="26"/>
        </w:rPr>
      </w:pPr>
      <w:r w:rsidRPr="00A17541">
        <w:rPr>
          <w:sz w:val="26"/>
          <w:szCs w:val="26"/>
        </w:rPr>
        <w:t xml:space="preserve">Наименование </w:t>
      </w:r>
      <w:r>
        <w:rPr>
          <w:sz w:val="26"/>
          <w:szCs w:val="26"/>
        </w:rPr>
        <w:t>органа</w:t>
      </w:r>
      <w:r w:rsidRPr="00A17541">
        <w:rPr>
          <w:sz w:val="26"/>
          <w:szCs w:val="26"/>
        </w:rPr>
        <w:t>, предоставляющего муниципальную услугу, его структурных подразделений, участвующих в предоставлении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Default="00BE3493" w:rsidP="00051E1D">
      <w:pPr>
        <w:autoSpaceDE w:val="0"/>
        <w:autoSpaceDN w:val="0"/>
        <w:adjustRightInd w:val="0"/>
        <w:spacing w:line="240" w:lineRule="auto"/>
        <w:ind w:firstLine="709"/>
        <w:jc w:val="both"/>
        <w:rPr>
          <w:sz w:val="26"/>
          <w:szCs w:val="26"/>
        </w:rPr>
      </w:pPr>
      <w:r w:rsidRPr="00A17541">
        <w:rPr>
          <w:bCs/>
          <w:sz w:val="26"/>
          <w:szCs w:val="26"/>
          <w:lang w:eastAsia="ru-RU"/>
        </w:rPr>
        <w:t xml:space="preserve">12. </w:t>
      </w:r>
      <w:r>
        <w:rPr>
          <w:bCs/>
          <w:sz w:val="26"/>
          <w:szCs w:val="26"/>
          <w:lang w:eastAsia="ru-RU"/>
        </w:rPr>
        <w:t>Уполномоченным о</w:t>
      </w:r>
      <w:r w:rsidRPr="00A17541">
        <w:rPr>
          <w:bCs/>
          <w:sz w:val="26"/>
          <w:szCs w:val="26"/>
          <w:lang w:eastAsia="ru-RU"/>
        </w:rPr>
        <w:t xml:space="preserve">рганом, предоставляющим муниципальную услугу, является </w:t>
      </w:r>
      <w:r>
        <w:rPr>
          <w:bCs/>
          <w:sz w:val="26"/>
          <w:szCs w:val="26"/>
          <w:lang w:eastAsia="ru-RU"/>
        </w:rPr>
        <w:t>Администрация города Когалыма в лице Муниципального казенного учреждения «Управление жилищно-коммунального хозяйства города Когалыма» (</w:t>
      </w:r>
      <w:r>
        <w:rPr>
          <w:sz w:val="26"/>
          <w:szCs w:val="26"/>
        </w:rPr>
        <w:t>МКУ «УЖКХ»).</w:t>
      </w:r>
    </w:p>
    <w:p w:rsidR="00BE3493" w:rsidRPr="008D35E5" w:rsidRDefault="00BE3493" w:rsidP="00051E1D">
      <w:pPr>
        <w:autoSpaceDE w:val="0"/>
        <w:autoSpaceDN w:val="0"/>
        <w:adjustRightInd w:val="0"/>
        <w:spacing w:line="240" w:lineRule="auto"/>
        <w:ind w:firstLine="709"/>
        <w:jc w:val="both"/>
        <w:rPr>
          <w:bCs/>
          <w:i/>
          <w:color w:val="FF0000"/>
          <w:sz w:val="26"/>
          <w:szCs w:val="26"/>
          <w:lang w:eastAsia="ru-RU"/>
        </w:rPr>
      </w:pPr>
      <w:r>
        <w:rPr>
          <w:sz w:val="26"/>
          <w:szCs w:val="26"/>
        </w:rPr>
        <w:t>Непосредственное предоставление муниципальной услуги осуществляет структурное подразделение МКУ «УЖКХ» - отдел городского хозяйства (ОГХ).</w:t>
      </w:r>
    </w:p>
    <w:p w:rsidR="00BE3493" w:rsidRPr="00A17541" w:rsidRDefault="00BE3493" w:rsidP="00051E1D">
      <w:pPr>
        <w:spacing w:line="240" w:lineRule="auto"/>
        <w:ind w:firstLine="709"/>
        <w:jc w:val="both"/>
        <w:rPr>
          <w:sz w:val="26"/>
          <w:szCs w:val="26"/>
          <w:lang w:eastAsia="ru-RU"/>
        </w:rPr>
      </w:pPr>
      <w:r w:rsidRPr="00A17541">
        <w:rPr>
          <w:sz w:val="26"/>
          <w:szCs w:val="26"/>
          <w:lang w:eastAsia="ru-RU"/>
        </w:rPr>
        <w:t>При предоставлении муниципальной услуги уполномоченный орган осуществляет информационное взаимодействие с:</w:t>
      </w:r>
    </w:p>
    <w:p w:rsidR="00BE3493" w:rsidRDefault="00BE3493" w:rsidP="00051E1D">
      <w:pPr>
        <w:autoSpaceDE w:val="0"/>
        <w:autoSpaceDN w:val="0"/>
        <w:adjustRightInd w:val="0"/>
        <w:spacing w:line="240" w:lineRule="auto"/>
        <w:ind w:firstLine="709"/>
        <w:jc w:val="both"/>
        <w:rPr>
          <w:sz w:val="26"/>
          <w:szCs w:val="26"/>
        </w:rPr>
      </w:pPr>
      <w:r>
        <w:rPr>
          <w:sz w:val="26"/>
          <w:szCs w:val="26"/>
        </w:rPr>
        <w:t>Инспекцией УФНС по городу Когалыму;</w:t>
      </w:r>
    </w:p>
    <w:p w:rsidR="00BE3493" w:rsidRDefault="00BE3493" w:rsidP="00051E1D">
      <w:pPr>
        <w:spacing w:line="240" w:lineRule="auto"/>
        <w:ind w:firstLine="709"/>
        <w:jc w:val="both"/>
        <w:rPr>
          <w:sz w:val="26"/>
          <w:szCs w:val="26"/>
          <w:lang w:eastAsia="ru-RU"/>
        </w:rPr>
      </w:pPr>
      <w:r>
        <w:rPr>
          <w:sz w:val="26"/>
          <w:szCs w:val="26"/>
          <w:lang w:eastAsia="ru-RU"/>
        </w:rPr>
        <w:t>О</w:t>
      </w:r>
      <w:r w:rsidRPr="003C63DE">
        <w:rPr>
          <w:sz w:val="26"/>
          <w:szCs w:val="26"/>
          <w:lang w:eastAsia="ru-RU"/>
        </w:rPr>
        <w:t>тдел</w:t>
      </w:r>
      <w:r>
        <w:rPr>
          <w:sz w:val="26"/>
          <w:szCs w:val="26"/>
          <w:lang w:eastAsia="ru-RU"/>
        </w:rPr>
        <w:t>ом</w:t>
      </w:r>
      <w:r w:rsidRPr="003C63DE">
        <w:rPr>
          <w:sz w:val="26"/>
          <w:szCs w:val="26"/>
          <w:lang w:eastAsia="ru-RU"/>
        </w:rPr>
        <w:t xml:space="preserve"> УФК</w:t>
      </w:r>
      <w:r>
        <w:rPr>
          <w:sz w:val="26"/>
          <w:szCs w:val="26"/>
          <w:lang w:eastAsia="ru-RU"/>
        </w:rPr>
        <w:t>;</w:t>
      </w:r>
    </w:p>
    <w:p w:rsidR="00BE3493" w:rsidRPr="00A17541" w:rsidRDefault="00BE3493" w:rsidP="00051E1D">
      <w:pPr>
        <w:spacing w:line="240" w:lineRule="auto"/>
        <w:ind w:firstLine="709"/>
        <w:jc w:val="both"/>
        <w:rPr>
          <w:sz w:val="26"/>
          <w:szCs w:val="26"/>
          <w:lang w:eastAsia="ru-RU"/>
        </w:rPr>
      </w:pPr>
      <w:r w:rsidRPr="00A17541">
        <w:rPr>
          <w:sz w:val="26"/>
          <w:szCs w:val="26"/>
          <w:lang w:eastAsia="ru-RU"/>
        </w:rPr>
        <w:t>Госавтоинспекцией;</w:t>
      </w:r>
    </w:p>
    <w:p w:rsidR="00BE3493" w:rsidRPr="00A17541" w:rsidRDefault="00BE3493" w:rsidP="00051E1D">
      <w:pPr>
        <w:autoSpaceDE w:val="0"/>
        <w:autoSpaceDN w:val="0"/>
        <w:adjustRightInd w:val="0"/>
        <w:spacing w:line="240" w:lineRule="auto"/>
        <w:ind w:firstLine="709"/>
        <w:jc w:val="both"/>
        <w:rPr>
          <w:sz w:val="26"/>
          <w:szCs w:val="26"/>
          <w:lang w:eastAsia="ru-RU"/>
        </w:rPr>
      </w:pPr>
      <w:r w:rsidRPr="00A17541">
        <w:rPr>
          <w:sz w:val="26"/>
          <w:szCs w:val="26"/>
          <w:lang w:eastAsia="ru-RU"/>
        </w:rPr>
        <w:lastRenderedPageBreak/>
        <w:t xml:space="preserve">владельцами автомобильных дорог. </w:t>
      </w:r>
    </w:p>
    <w:p w:rsidR="00BE3493" w:rsidRPr="00A17541" w:rsidRDefault="00BE3493" w:rsidP="00051E1D">
      <w:pPr>
        <w:suppressAutoHyphens/>
        <w:autoSpaceDE w:val="0"/>
        <w:autoSpaceDN w:val="0"/>
        <w:adjustRightInd w:val="0"/>
        <w:spacing w:line="240" w:lineRule="auto"/>
        <w:ind w:firstLine="709"/>
        <w:jc w:val="both"/>
        <w:rPr>
          <w:sz w:val="26"/>
          <w:szCs w:val="26"/>
          <w:lang w:eastAsia="ar-SA"/>
        </w:rPr>
      </w:pPr>
      <w:r w:rsidRPr="00A17541">
        <w:rPr>
          <w:sz w:val="26"/>
          <w:szCs w:val="26"/>
          <w:lang w:eastAsia="ar-SA"/>
        </w:rPr>
        <w:t>В соответствии с требованиями пункта 3 части 1 статьи 7</w:t>
      </w:r>
      <w:r>
        <w:rPr>
          <w:sz w:val="26"/>
          <w:szCs w:val="26"/>
          <w:lang w:eastAsia="ar-SA"/>
        </w:rPr>
        <w:t xml:space="preserve"> Федерального закона от 27.07.2010 №</w:t>
      </w:r>
      <w:r w:rsidRPr="00A17541">
        <w:rPr>
          <w:sz w:val="26"/>
          <w:szCs w:val="26"/>
          <w:lang w:eastAsia="ar-SA"/>
        </w:rPr>
        <w:t>210-ФЗ «Об организации предоставления государственных и муниципальных услу</w:t>
      </w:r>
      <w:r>
        <w:rPr>
          <w:sz w:val="26"/>
          <w:szCs w:val="26"/>
          <w:lang w:eastAsia="ar-SA"/>
        </w:rPr>
        <w:t>г» (далее – Федеральный закон №</w:t>
      </w:r>
      <w:r w:rsidRPr="00A17541">
        <w:rPr>
          <w:sz w:val="26"/>
          <w:szCs w:val="26"/>
          <w:lang w:eastAsia="ar-SA"/>
        </w:rPr>
        <w:t xml:space="preserve">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r w:rsidRPr="00B43396">
        <w:rPr>
          <w:sz w:val="26"/>
          <w:szCs w:val="26"/>
        </w:rPr>
        <w:t xml:space="preserve">утвержденный решением Думы города Когалыма от 24.06.2011 №58-ГД </w:t>
      </w:r>
      <w:r>
        <w:rPr>
          <w:sz w:val="26"/>
          <w:szCs w:val="26"/>
        </w:rPr>
        <w:t xml:space="preserve">            </w:t>
      </w:r>
      <w:r w:rsidRPr="00B43396">
        <w:rPr>
          <w:sz w:val="26"/>
          <w:szCs w:val="26"/>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ind w:hanging="142"/>
        <w:jc w:val="center"/>
        <w:rPr>
          <w:sz w:val="26"/>
          <w:szCs w:val="26"/>
        </w:rPr>
      </w:pPr>
      <w:r w:rsidRPr="00A17541">
        <w:rPr>
          <w:sz w:val="26"/>
          <w:szCs w:val="26"/>
        </w:rPr>
        <w:t>Результат предоставления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13. Результатом предоставления муниципальной услуги является: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 xml:space="preserve">выдача заявителю специального разрешения </w:t>
      </w:r>
      <w:r w:rsidRPr="00A17541">
        <w:rPr>
          <w:bCs/>
          <w:sz w:val="26"/>
          <w:szCs w:val="26"/>
        </w:rPr>
        <w:t>на движение по автомобильным дорогам местного значения</w:t>
      </w:r>
      <w:r>
        <w:rPr>
          <w:bCs/>
          <w:sz w:val="26"/>
          <w:szCs w:val="26"/>
        </w:rPr>
        <w:t xml:space="preserve"> города Когалыма</w:t>
      </w:r>
      <w:r w:rsidRPr="00A17541">
        <w:rPr>
          <w:bCs/>
          <w:sz w:val="26"/>
          <w:szCs w:val="26"/>
        </w:rPr>
        <w:t xml:space="preserve"> тяжеловесных и (или) крупногабаритных транспортных средств</w:t>
      </w:r>
      <w:r>
        <w:rPr>
          <w:bCs/>
          <w:sz w:val="26"/>
          <w:szCs w:val="26"/>
        </w:rPr>
        <w:t xml:space="preserve"> </w:t>
      </w:r>
      <w:r w:rsidRPr="00A17541">
        <w:rPr>
          <w:bCs/>
          <w:sz w:val="26"/>
          <w:szCs w:val="26"/>
        </w:rPr>
        <w:t>(далее – специальное разрешение)</w:t>
      </w:r>
      <w:r w:rsidRPr="00A17541">
        <w:rPr>
          <w:sz w:val="26"/>
          <w:szCs w:val="26"/>
        </w:rPr>
        <w:t>;</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выдача (направление) заявителю решения об отказе в выдаче специального разрешения.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 xml:space="preserve">Специальное разрешение оформляется уполномоченным органом по </w:t>
      </w:r>
      <w:r>
        <w:rPr>
          <w:sz w:val="26"/>
          <w:szCs w:val="26"/>
        </w:rPr>
        <w:t xml:space="preserve">образцу приложения </w:t>
      </w:r>
      <w:r w:rsidRPr="00A17541">
        <w:rPr>
          <w:sz w:val="26"/>
          <w:szCs w:val="26"/>
        </w:rPr>
        <w:t xml:space="preserve">1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приказом Министерства транспорта Российской Федерации </w:t>
      </w:r>
      <w:r>
        <w:rPr>
          <w:sz w:val="26"/>
          <w:szCs w:val="26"/>
        </w:rPr>
        <w:t>от 24.07.2012 №</w:t>
      </w:r>
      <w:r w:rsidRPr="00A17541">
        <w:rPr>
          <w:sz w:val="26"/>
          <w:szCs w:val="26"/>
        </w:rPr>
        <w:t>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A17541" w:rsidRDefault="00BE3493" w:rsidP="00051E1D">
      <w:pPr>
        <w:tabs>
          <w:tab w:val="num" w:pos="0"/>
        </w:tabs>
        <w:autoSpaceDE w:val="0"/>
        <w:autoSpaceDN w:val="0"/>
        <w:adjustRightInd w:val="0"/>
        <w:spacing w:line="240" w:lineRule="auto"/>
        <w:ind w:firstLine="709"/>
        <w:jc w:val="both"/>
        <w:rPr>
          <w:sz w:val="26"/>
          <w:szCs w:val="26"/>
        </w:rPr>
      </w:pPr>
      <w:r w:rsidRPr="00A17541">
        <w:rPr>
          <w:sz w:val="26"/>
          <w:szCs w:val="26"/>
        </w:rPr>
        <w:t xml:space="preserve">Решение об отказе в выдаче </w:t>
      </w:r>
      <w:r w:rsidRPr="00A17541">
        <w:rPr>
          <w:bCs/>
          <w:sz w:val="26"/>
          <w:szCs w:val="26"/>
        </w:rPr>
        <w:t xml:space="preserve">специального разрешения </w:t>
      </w:r>
      <w:r w:rsidRPr="00A17541">
        <w:rPr>
          <w:sz w:val="26"/>
          <w:szCs w:val="26"/>
        </w:rPr>
        <w:t xml:space="preserve">с указанием причины отказа оформляется в форме уведомления на </w:t>
      </w:r>
      <w:r w:rsidRPr="00566C17">
        <w:rPr>
          <w:sz w:val="26"/>
          <w:szCs w:val="26"/>
        </w:rPr>
        <w:t xml:space="preserve">фирменном бланке Администрации города Когалыма </w:t>
      </w:r>
      <w:r>
        <w:rPr>
          <w:sz w:val="26"/>
          <w:szCs w:val="26"/>
        </w:rPr>
        <w:t xml:space="preserve">согласно приложению 3 к настоящему административному регламенту, </w:t>
      </w:r>
      <w:r w:rsidRPr="00566C17">
        <w:rPr>
          <w:sz w:val="26"/>
          <w:szCs w:val="26"/>
        </w:rPr>
        <w:t xml:space="preserve">за подписью </w:t>
      </w:r>
      <w:r>
        <w:rPr>
          <w:sz w:val="26"/>
          <w:szCs w:val="26"/>
        </w:rPr>
        <w:t xml:space="preserve">заместителя главы </w:t>
      </w:r>
      <w:r w:rsidRPr="00566C17">
        <w:rPr>
          <w:sz w:val="26"/>
          <w:szCs w:val="26"/>
        </w:rPr>
        <w:t>города Когалыма, курирующего МКУ «УЖКХ», либо лица его замещающего.</w:t>
      </w:r>
    </w:p>
    <w:p w:rsidR="00BE3493" w:rsidRPr="00A17541" w:rsidRDefault="00BE3493" w:rsidP="000C1CE5">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jc w:val="center"/>
        <w:rPr>
          <w:sz w:val="26"/>
          <w:szCs w:val="26"/>
        </w:rPr>
      </w:pPr>
      <w:r w:rsidRPr="00A17541">
        <w:rPr>
          <w:sz w:val="26"/>
          <w:szCs w:val="26"/>
        </w:rPr>
        <w:t>Срок предоставления муниципальной услуги</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 xml:space="preserve">14.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о предоставлении муниципальной услуги в </w:t>
      </w:r>
      <w:r w:rsidRPr="00A17541">
        <w:rPr>
          <w:sz w:val="26"/>
          <w:szCs w:val="26"/>
        </w:rPr>
        <w:lastRenderedPageBreak/>
        <w:t>уполномоченном органе,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 xml:space="preserve">В случае, если для осуществления движения </w:t>
      </w:r>
      <w:r w:rsidRPr="00A17541">
        <w:rPr>
          <w:bCs/>
          <w:sz w:val="26"/>
          <w:szCs w:val="26"/>
        </w:rPr>
        <w:t>тяжеловесных и (или) крупногабаритных транспортных средств</w:t>
      </w:r>
      <w:r w:rsidRPr="00A17541">
        <w:rPr>
          <w:sz w:val="26"/>
          <w:szCs w:val="26"/>
        </w:rPr>
        <w:t xml:space="preserve">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В случае отсутствия возможности использования факсимильной связи, Единого или регионального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BE3493" w:rsidRPr="007554BD" w:rsidRDefault="00BE3493" w:rsidP="007554BD">
      <w:pPr>
        <w:autoSpaceDE w:val="0"/>
        <w:autoSpaceDN w:val="0"/>
        <w:adjustRightInd w:val="0"/>
        <w:spacing w:line="240" w:lineRule="auto"/>
        <w:ind w:firstLine="540"/>
        <w:jc w:val="both"/>
        <w:rPr>
          <w:sz w:val="26"/>
          <w:szCs w:val="26"/>
          <w:lang w:eastAsia="ru-RU"/>
        </w:rPr>
      </w:pPr>
      <w:r w:rsidRPr="007554BD">
        <w:rPr>
          <w:sz w:val="26"/>
          <w:szCs w:val="26"/>
          <w:lang w:eastAsia="ru-RU"/>
        </w:rPr>
        <w:t>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w:t>
      </w:r>
      <w:r>
        <w:rPr>
          <w:sz w:val="26"/>
          <w:szCs w:val="26"/>
          <w:lang w:eastAsia="ru-RU"/>
        </w:rPr>
        <w:t xml:space="preserve"> энергетических комплексов (МЭК</w:t>
      </w:r>
      <w:r w:rsidRPr="007554BD">
        <w:rPr>
          <w:sz w:val="26"/>
          <w:szCs w:val="26"/>
          <w:lang w:eastAsia="ru-RU"/>
        </w:rPr>
        <w:t>), направляемых на проведение съемок и трансляций, рассматриваются уполномоченным органом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BE3493" w:rsidRPr="00A17541" w:rsidRDefault="00BE3493" w:rsidP="00051E1D">
      <w:pPr>
        <w:autoSpaceDE w:val="0"/>
        <w:autoSpaceDN w:val="0"/>
        <w:adjustRightInd w:val="0"/>
        <w:spacing w:line="240" w:lineRule="auto"/>
        <w:ind w:firstLine="709"/>
        <w:jc w:val="both"/>
        <w:rPr>
          <w:sz w:val="26"/>
          <w:szCs w:val="26"/>
          <w:lang w:eastAsia="ru-RU"/>
        </w:rPr>
      </w:pPr>
      <w:r w:rsidRPr="00A17541">
        <w:rPr>
          <w:sz w:val="26"/>
          <w:szCs w:val="26"/>
          <w:lang w:eastAsia="ru-RU"/>
        </w:rPr>
        <w:t>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BE3493" w:rsidRPr="00A17541" w:rsidRDefault="00BE3493" w:rsidP="00051E1D">
      <w:pPr>
        <w:autoSpaceDE w:val="0"/>
        <w:autoSpaceDN w:val="0"/>
        <w:adjustRightInd w:val="0"/>
        <w:spacing w:line="240" w:lineRule="auto"/>
        <w:ind w:firstLine="709"/>
        <w:jc w:val="both"/>
        <w:rPr>
          <w:sz w:val="26"/>
          <w:szCs w:val="26"/>
        </w:rPr>
      </w:pPr>
    </w:p>
    <w:p w:rsidR="00BE3493" w:rsidRPr="00A17541" w:rsidRDefault="00BE3493" w:rsidP="00051E1D">
      <w:pPr>
        <w:autoSpaceDE w:val="0"/>
        <w:autoSpaceDN w:val="0"/>
        <w:adjustRightInd w:val="0"/>
        <w:spacing w:line="240" w:lineRule="auto"/>
        <w:jc w:val="center"/>
        <w:rPr>
          <w:sz w:val="26"/>
          <w:szCs w:val="26"/>
        </w:rPr>
      </w:pPr>
      <w:r w:rsidRPr="00A17541">
        <w:rPr>
          <w:sz w:val="26"/>
          <w:szCs w:val="26"/>
        </w:rPr>
        <w:t>Правовые основания для предоставления муниципальной услуги</w:t>
      </w:r>
      <w:r>
        <w:rPr>
          <w:sz w:val="26"/>
          <w:szCs w:val="26"/>
        </w:rPr>
        <w:t xml:space="preserve"> </w:t>
      </w:r>
    </w:p>
    <w:p w:rsidR="00BE3493" w:rsidRPr="00A17541" w:rsidRDefault="00BE3493" w:rsidP="00832C5E">
      <w:pPr>
        <w:autoSpaceDE w:val="0"/>
        <w:autoSpaceDN w:val="0"/>
        <w:adjustRightInd w:val="0"/>
        <w:spacing w:line="240" w:lineRule="auto"/>
        <w:ind w:firstLine="709"/>
        <w:jc w:val="both"/>
        <w:rPr>
          <w:sz w:val="26"/>
          <w:szCs w:val="26"/>
        </w:rPr>
      </w:pPr>
    </w:p>
    <w:p w:rsidR="00BE3493" w:rsidRPr="00A17541" w:rsidRDefault="00BE3493" w:rsidP="00832C5E">
      <w:pPr>
        <w:autoSpaceDE w:val="0"/>
        <w:autoSpaceDN w:val="0"/>
        <w:adjustRightInd w:val="0"/>
        <w:spacing w:line="240" w:lineRule="auto"/>
        <w:ind w:firstLine="709"/>
        <w:jc w:val="both"/>
        <w:rPr>
          <w:sz w:val="26"/>
          <w:szCs w:val="26"/>
        </w:rPr>
      </w:pPr>
      <w:r w:rsidRPr="00A17541">
        <w:rPr>
          <w:sz w:val="26"/>
          <w:szCs w:val="26"/>
        </w:rPr>
        <w:t>15. Предоставление муниципальной услуги осуществляется в соответствии с:</w:t>
      </w:r>
    </w:p>
    <w:p w:rsidR="00BE3493" w:rsidRPr="00A17541" w:rsidRDefault="00BE3493" w:rsidP="00832C5E">
      <w:pPr>
        <w:widowControl w:val="0"/>
        <w:autoSpaceDE w:val="0"/>
        <w:autoSpaceDN w:val="0"/>
        <w:adjustRightInd w:val="0"/>
        <w:spacing w:line="240" w:lineRule="auto"/>
        <w:ind w:firstLine="709"/>
        <w:jc w:val="both"/>
        <w:rPr>
          <w:rStyle w:val="afb"/>
          <w:color w:val="auto"/>
          <w:sz w:val="26"/>
          <w:szCs w:val="26"/>
          <w:u w:val="none"/>
        </w:rPr>
      </w:pPr>
      <w:r w:rsidRPr="00A17541">
        <w:rPr>
          <w:rStyle w:val="afb"/>
          <w:color w:val="auto"/>
          <w:sz w:val="26"/>
          <w:szCs w:val="26"/>
          <w:u w:val="none"/>
        </w:rPr>
        <w:t xml:space="preserve">Налоговым </w:t>
      </w:r>
      <w:hyperlink r:id="rId22" w:tooltip="&quot;Налоговый кодекс Российской Федерации (часть вторая)&quot; от 05.08.2000 N 117-ФЗ (ред. от 07.05.2013){КонсультантПлюс}" w:history="1">
        <w:r w:rsidRPr="00A17541">
          <w:rPr>
            <w:rStyle w:val="afb"/>
            <w:color w:val="auto"/>
            <w:sz w:val="26"/>
            <w:szCs w:val="26"/>
            <w:u w:val="none"/>
          </w:rPr>
          <w:t>кодексом</w:t>
        </w:r>
      </w:hyperlink>
      <w:r w:rsidRPr="00A17541">
        <w:rPr>
          <w:rStyle w:val="afb"/>
          <w:color w:val="auto"/>
          <w:sz w:val="26"/>
          <w:szCs w:val="26"/>
          <w:u w:val="none"/>
        </w:rPr>
        <w:t xml:space="preserve"> Российской Федерации (часть вторая) (Собрание законодательства Росс</w:t>
      </w:r>
      <w:r>
        <w:rPr>
          <w:rStyle w:val="afb"/>
          <w:color w:val="auto"/>
          <w:sz w:val="26"/>
          <w:szCs w:val="26"/>
          <w:u w:val="none"/>
        </w:rPr>
        <w:t>ийской Федерации, 07.08.2000, №</w:t>
      </w:r>
      <w:r w:rsidRPr="00A17541">
        <w:rPr>
          <w:rStyle w:val="afb"/>
          <w:color w:val="auto"/>
          <w:sz w:val="26"/>
          <w:szCs w:val="26"/>
          <w:u w:val="none"/>
        </w:rPr>
        <w:t>32, ст. 3340; Парламентская газета, № 151-152, 10.08.2000);</w:t>
      </w:r>
    </w:p>
    <w:p w:rsidR="00BE3493" w:rsidRPr="00A17541" w:rsidRDefault="00BE3493" w:rsidP="00832C5E">
      <w:pPr>
        <w:widowControl w:val="0"/>
        <w:autoSpaceDE w:val="0"/>
        <w:autoSpaceDN w:val="0"/>
        <w:adjustRightInd w:val="0"/>
        <w:spacing w:line="240" w:lineRule="auto"/>
        <w:ind w:firstLine="709"/>
        <w:jc w:val="both"/>
        <w:rPr>
          <w:rStyle w:val="afb"/>
          <w:color w:val="auto"/>
          <w:sz w:val="26"/>
          <w:szCs w:val="26"/>
          <w:u w:val="none"/>
        </w:rPr>
      </w:pPr>
      <w:r>
        <w:rPr>
          <w:rStyle w:val="afb"/>
          <w:color w:val="auto"/>
          <w:sz w:val="26"/>
          <w:szCs w:val="26"/>
          <w:u w:val="none"/>
        </w:rPr>
        <w:t xml:space="preserve">Федеральным </w:t>
      </w:r>
      <w:hyperlink r:id="rId23" w:tooltip="Федеральный закон от 10.12.1995 N 196-ФЗ (ред. от 26.04.2013) &quot;О безопасности дорожного движения&quot;{КонсультантПлюс}" w:history="1">
        <w:r w:rsidRPr="00A17541">
          <w:rPr>
            <w:rStyle w:val="afb"/>
            <w:color w:val="auto"/>
            <w:sz w:val="26"/>
            <w:szCs w:val="26"/>
            <w:u w:val="none"/>
          </w:rPr>
          <w:t>законом</w:t>
        </w:r>
      </w:hyperlink>
      <w:r>
        <w:rPr>
          <w:rStyle w:val="afb"/>
          <w:color w:val="auto"/>
          <w:sz w:val="26"/>
          <w:szCs w:val="26"/>
          <w:u w:val="none"/>
        </w:rPr>
        <w:t xml:space="preserve"> от 10.12.1995 №</w:t>
      </w:r>
      <w:r w:rsidRPr="00A17541">
        <w:rPr>
          <w:rStyle w:val="afb"/>
          <w:color w:val="auto"/>
          <w:sz w:val="26"/>
          <w:szCs w:val="26"/>
          <w:u w:val="none"/>
        </w:rPr>
        <w:t xml:space="preserve">196-ФЗ </w:t>
      </w:r>
      <w:r w:rsidRPr="00A17541">
        <w:rPr>
          <w:rStyle w:val="afb"/>
          <w:color w:val="auto"/>
          <w:sz w:val="26"/>
          <w:szCs w:val="26"/>
          <w:u w:val="none"/>
        </w:rPr>
        <w:br/>
        <w:t>«О безопасности дорожного движения»</w:t>
      </w:r>
      <w:r>
        <w:rPr>
          <w:rStyle w:val="afb"/>
          <w:color w:val="auto"/>
          <w:sz w:val="26"/>
          <w:szCs w:val="26"/>
          <w:u w:val="none"/>
        </w:rPr>
        <w:t xml:space="preserve"> </w:t>
      </w:r>
      <w:r w:rsidRPr="00A17541">
        <w:rPr>
          <w:rStyle w:val="afb"/>
          <w:color w:val="auto"/>
          <w:sz w:val="26"/>
          <w:szCs w:val="26"/>
          <w:u w:val="none"/>
        </w:rPr>
        <w:t>(Собрание законодательства Росс</w:t>
      </w:r>
      <w:r>
        <w:rPr>
          <w:rStyle w:val="afb"/>
          <w:color w:val="auto"/>
          <w:sz w:val="26"/>
          <w:szCs w:val="26"/>
          <w:u w:val="none"/>
        </w:rPr>
        <w:t>ийской Федерации, 11.12.1995, №</w:t>
      </w:r>
      <w:r w:rsidRPr="00A17541">
        <w:rPr>
          <w:rStyle w:val="afb"/>
          <w:color w:val="auto"/>
          <w:sz w:val="26"/>
          <w:szCs w:val="26"/>
          <w:u w:val="none"/>
        </w:rPr>
        <w:t xml:space="preserve">50, </w:t>
      </w:r>
      <w:r>
        <w:rPr>
          <w:rStyle w:val="afb"/>
          <w:color w:val="auto"/>
          <w:sz w:val="26"/>
          <w:szCs w:val="26"/>
          <w:u w:val="none"/>
        </w:rPr>
        <w:t xml:space="preserve">ст. 4873; Российская газета, </w:t>
      </w:r>
      <w:r>
        <w:rPr>
          <w:rStyle w:val="afb"/>
          <w:color w:val="auto"/>
          <w:sz w:val="26"/>
          <w:szCs w:val="26"/>
          <w:u w:val="none"/>
        </w:rPr>
        <w:br/>
        <w:t>№</w:t>
      </w:r>
      <w:r w:rsidRPr="00A17541">
        <w:rPr>
          <w:rStyle w:val="afb"/>
          <w:color w:val="auto"/>
          <w:sz w:val="26"/>
          <w:szCs w:val="26"/>
          <w:u w:val="none"/>
        </w:rPr>
        <w:t>245, 26.12.1995);</w:t>
      </w:r>
    </w:p>
    <w:p w:rsidR="00BE3493" w:rsidRPr="00A17541" w:rsidRDefault="00BE3493" w:rsidP="00832C5E">
      <w:pPr>
        <w:widowControl w:val="0"/>
        <w:autoSpaceDE w:val="0"/>
        <w:autoSpaceDN w:val="0"/>
        <w:adjustRightInd w:val="0"/>
        <w:spacing w:line="240" w:lineRule="auto"/>
        <w:ind w:firstLine="709"/>
        <w:jc w:val="both"/>
        <w:rPr>
          <w:rStyle w:val="afb"/>
          <w:color w:val="auto"/>
          <w:sz w:val="26"/>
          <w:szCs w:val="26"/>
          <w:u w:val="none"/>
        </w:rPr>
      </w:pPr>
      <w:r w:rsidRPr="00A17541">
        <w:rPr>
          <w:rStyle w:val="afb"/>
          <w:color w:val="auto"/>
          <w:sz w:val="26"/>
          <w:szCs w:val="26"/>
          <w:u w:val="none"/>
        </w:rPr>
        <w:t xml:space="preserve">Федеральным </w:t>
      </w:r>
      <w:hyperlink r:id="rId24" w:tooltip="Федеральный закон от 08.11.2007 N 257-ФЗ (ред. от 03.12.2012, с изм. от 05.04.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A17541">
          <w:rPr>
            <w:rStyle w:val="afb"/>
            <w:color w:val="auto"/>
            <w:sz w:val="26"/>
            <w:szCs w:val="26"/>
            <w:u w:val="none"/>
          </w:rPr>
          <w:t>законом</w:t>
        </w:r>
      </w:hyperlink>
      <w:r>
        <w:rPr>
          <w:rStyle w:val="afb"/>
          <w:color w:val="auto"/>
          <w:sz w:val="26"/>
          <w:szCs w:val="26"/>
          <w:u w:val="none"/>
        </w:rPr>
        <w:t xml:space="preserve"> от 08.11.</w:t>
      </w:r>
      <w:r w:rsidRPr="00A17541">
        <w:rPr>
          <w:rStyle w:val="afb"/>
          <w:color w:val="auto"/>
          <w:sz w:val="26"/>
          <w:szCs w:val="26"/>
          <w:u w:val="none"/>
        </w:rPr>
        <w:t>2</w:t>
      </w:r>
      <w:r>
        <w:rPr>
          <w:rStyle w:val="afb"/>
          <w:color w:val="auto"/>
          <w:sz w:val="26"/>
          <w:szCs w:val="26"/>
          <w:u w:val="none"/>
        </w:rPr>
        <w:t>007 №</w:t>
      </w:r>
      <w:r w:rsidRPr="00A17541">
        <w:rPr>
          <w:rStyle w:val="afb"/>
          <w:color w:val="auto"/>
          <w:sz w:val="26"/>
          <w:szCs w:val="26"/>
          <w:u w:val="none"/>
        </w:rPr>
        <w:t xml:space="preserve">257-ФЗ </w:t>
      </w:r>
      <w:r w:rsidRPr="00A17541">
        <w:rPr>
          <w:rStyle w:val="afb"/>
          <w:color w:val="auto"/>
          <w:sz w:val="26"/>
          <w:szCs w:val="26"/>
          <w:u w:val="none"/>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w:t>
      </w:r>
      <w:r>
        <w:rPr>
          <w:rStyle w:val="afb"/>
          <w:color w:val="auto"/>
          <w:sz w:val="26"/>
          <w:szCs w:val="26"/>
          <w:u w:val="none"/>
        </w:rPr>
        <w:t xml:space="preserve">ийской Федерации, </w:t>
      </w:r>
      <w:r>
        <w:rPr>
          <w:rStyle w:val="afb"/>
          <w:color w:val="auto"/>
          <w:sz w:val="26"/>
          <w:szCs w:val="26"/>
          <w:u w:val="none"/>
        </w:rPr>
        <w:lastRenderedPageBreak/>
        <w:t>12.11.2007, №</w:t>
      </w:r>
      <w:r w:rsidRPr="00A17541">
        <w:rPr>
          <w:rStyle w:val="afb"/>
          <w:color w:val="auto"/>
          <w:sz w:val="26"/>
          <w:szCs w:val="26"/>
          <w:u w:val="none"/>
        </w:rPr>
        <w:t>46, ст. 5553; Парламе</w:t>
      </w:r>
      <w:r>
        <w:rPr>
          <w:rStyle w:val="afb"/>
          <w:color w:val="auto"/>
          <w:sz w:val="26"/>
          <w:szCs w:val="26"/>
          <w:u w:val="none"/>
        </w:rPr>
        <w:t>нтская газета, №</w:t>
      </w:r>
      <w:r w:rsidRPr="00A17541">
        <w:rPr>
          <w:rStyle w:val="afb"/>
          <w:color w:val="auto"/>
          <w:sz w:val="26"/>
          <w:szCs w:val="26"/>
          <w:u w:val="none"/>
        </w:rPr>
        <w:t>156-157, 1</w:t>
      </w:r>
      <w:r>
        <w:rPr>
          <w:rStyle w:val="afb"/>
          <w:color w:val="auto"/>
          <w:sz w:val="26"/>
          <w:szCs w:val="26"/>
          <w:u w:val="none"/>
        </w:rPr>
        <w:t>4.11.2007; Российская газета, №</w:t>
      </w:r>
      <w:r w:rsidRPr="00A17541">
        <w:rPr>
          <w:rStyle w:val="afb"/>
          <w:color w:val="auto"/>
          <w:sz w:val="26"/>
          <w:szCs w:val="26"/>
          <w:u w:val="none"/>
        </w:rPr>
        <w:t>254, 14.11.2007);</w:t>
      </w:r>
    </w:p>
    <w:p w:rsidR="00BE3493" w:rsidRPr="00A17541" w:rsidRDefault="00BE3493" w:rsidP="00832C5E">
      <w:pPr>
        <w:widowControl w:val="0"/>
        <w:autoSpaceDE w:val="0"/>
        <w:autoSpaceDN w:val="0"/>
        <w:adjustRightInd w:val="0"/>
        <w:spacing w:line="240" w:lineRule="auto"/>
        <w:ind w:firstLine="709"/>
        <w:jc w:val="both"/>
        <w:rPr>
          <w:rStyle w:val="afb"/>
          <w:color w:val="auto"/>
          <w:sz w:val="26"/>
          <w:szCs w:val="26"/>
          <w:u w:val="none"/>
        </w:rPr>
      </w:pPr>
      <w:r>
        <w:rPr>
          <w:rStyle w:val="afb"/>
          <w:color w:val="auto"/>
          <w:sz w:val="26"/>
          <w:szCs w:val="26"/>
          <w:u w:val="none"/>
        </w:rPr>
        <w:t>Федеральным законом от 27.07.2010 №</w:t>
      </w:r>
      <w:r w:rsidRPr="00A17541">
        <w:rPr>
          <w:rStyle w:val="afb"/>
          <w:color w:val="auto"/>
          <w:sz w:val="26"/>
          <w:szCs w:val="26"/>
          <w:u w:val="none"/>
        </w:rPr>
        <w:t>210-ФЗ «Об организации предоставления государственных и муниципальн</w:t>
      </w:r>
      <w:r>
        <w:rPr>
          <w:rStyle w:val="afb"/>
          <w:color w:val="auto"/>
          <w:sz w:val="26"/>
          <w:szCs w:val="26"/>
          <w:u w:val="none"/>
        </w:rPr>
        <w:t>ых услуг» (Российская газета, №</w:t>
      </w:r>
      <w:r w:rsidRPr="00A17541">
        <w:rPr>
          <w:rStyle w:val="afb"/>
          <w:color w:val="auto"/>
          <w:sz w:val="26"/>
          <w:szCs w:val="26"/>
          <w:u w:val="none"/>
        </w:rPr>
        <w:t>168, 30.07.2010; Собрание законодательства Росс</w:t>
      </w:r>
      <w:r>
        <w:rPr>
          <w:rStyle w:val="afb"/>
          <w:color w:val="auto"/>
          <w:sz w:val="26"/>
          <w:szCs w:val="26"/>
          <w:u w:val="none"/>
        </w:rPr>
        <w:t>ийской Федерации, 02.08.2010, №</w:t>
      </w:r>
      <w:r w:rsidRPr="00A17541">
        <w:rPr>
          <w:rStyle w:val="afb"/>
          <w:color w:val="auto"/>
          <w:sz w:val="26"/>
          <w:szCs w:val="26"/>
          <w:u w:val="none"/>
        </w:rPr>
        <w:t>31, ст. 4179);</w:t>
      </w:r>
    </w:p>
    <w:p w:rsidR="00BE3493" w:rsidRPr="00A17541" w:rsidRDefault="005055FA" w:rsidP="00832C5E">
      <w:pPr>
        <w:widowControl w:val="0"/>
        <w:autoSpaceDE w:val="0"/>
        <w:autoSpaceDN w:val="0"/>
        <w:adjustRightInd w:val="0"/>
        <w:spacing w:line="240" w:lineRule="auto"/>
        <w:ind w:firstLine="709"/>
        <w:jc w:val="both"/>
        <w:rPr>
          <w:rStyle w:val="afb"/>
          <w:color w:val="auto"/>
          <w:sz w:val="26"/>
          <w:szCs w:val="26"/>
          <w:u w:val="none"/>
        </w:rPr>
      </w:pPr>
      <w:hyperlink r:id="rId25" w:tooltip="Постановление Правительства РФ от 23.10.1993 N 1090 (ред. от 05.06.2013)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BE3493" w:rsidRPr="00A17541">
          <w:rPr>
            <w:rStyle w:val="afb"/>
            <w:color w:val="auto"/>
            <w:sz w:val="26"/>
            <w:szCs w:val="26"/>
            <w:u w:val="none"/>
          </w:rPr>
          <w:t>постановлением</w:t>
        </w:r>
      </w:hyperlink>
      <w:r w:rsidR="00BE3493" w:rsidRPr="00A17541">
        <w:rPr>
          <w:rStyle w:val="afb"/>
          <w:color w:val="auto"/>
          <w:sz w:val="26"/>
          <w:szCs w:val="26"/>
          <w:u w:val="none"/>
        </w:rPr>
        <w:t xml:space="preserve"> Правительства Рос</w:t>
      </w:r>
      <w:r w:rsidR="00BE3493">
        <w:rPr>
          <w:rStyle w:val="afb"/>
          <w:color w:val="auto"/>
          <w:sz w:val="26"/>
          <w:szCs w:val="26"/>
          <w:u w:val="none"/>
        </w:rPr>
        <w:t>сийской Федерации от 23.10.1993</w:t>
      </w:r>
      <w:r w:rsidR="00BE3493" w:rsidRPr="00A17541">
        <w:rPr>
          <w:rStyle w:val="afb"/>
          <w:color w:val="auto"/>
          <w:sz w:val="26"/>
          <w:szCs w:val="26"/>
          <w:u w:val="none"/>
        </w:rPr>
        <w:t xml:space="preserve"> </w:t>
      </w:r>
      <w:r w:rsidR="00BE3493">
        <w:rPr>
          <w:rStyle w:val="afb"/>
          <w:color w:val="auto"/>
          <w:sz w:val="26"/>
          <w:szCs w:val="26"/>
          <w:u w:val="none"/>
        </w:rPr>
        <w:t>№</w:t>
      </w:r>
      <w:r w:rsidR="00BE3493" w:rsidRPr="00A17541">
        <w:rPr>
          <w:rStyle w:val="afb"/>
          <w:color w:val="auto"/>
          <w:sz w:val="26"/>
          <w:szCs w:val="26"/>
          <w:u w:val="none"/>
        </w:rPr>
        <w:t>1090 «О правилах дорожного движения» (Собрание актов Президента и Правительства Росс</w:t>
      </w:r>
      <w:r w:rsidR="00BE3493">
        <w:rPr>
          <w:rStyle w:val="afb"/>
          <w:color w:val="auto"/>
          <w:sz w:val="26"/>
          <w:szCs w:val="26"/>
          <w:u w:val="none"/>
        </w:rPr>
        <w:t>ийской Федерации, 22.11.1993, №</w:t>
      </w:r>
      <w:r w:rsidR="00BE3493" w:rsidRPr="00A17541">
        <w:rPr>
          <w:rStyle w:val="afb"/>
          <w:color w:val="auto"/>
          <w:sz w:val="26"/>
          <w:szCs w:val="26"/>
          <w:u w:val="none"/>
        </w:rPr>
        <w:t>47</w:t>
      </w:r>
      <w:r w:rsidR="00BE3493">
        <w:rPr>
          <w:rStyle w:val="afb"/>
          <w:color w:val="auto"/>
          <w:sz w:val="26"/>
          <w:szCs w:val="26"/>
          <w:u w:val="none"/>
        </w:rPr>
        <w:t>, ст. 4531; Российские вести, №</w:t>
      </w:r>
      <w:r w:rsidR="00BE3493" w:rsidRPr="00A17541">
        <w:rPr>
          <w:rStyle w:val="afb"/>
          <w:color w:val="auto"/>
          <w:sz w:val="26"/>
          <w:szCs w:val="26"/>
          <w:u w:val="none"/>
        </w:rPr>
        <w:t>227, 23.11.1993);</w:t>
      </w:r>
    </w:p>
    <w:p w:rsidR="00BE3493" w:rsidRPr="00A17541" w:rsidRDefault="005055FA" w:rsidP="00832C5E">
      <w:pPr>
        <w:widowControl w:val="0"/>
        <w:autoSpaceDE w:val="0"/>
        <w:autoSpaceDN w:val="0"/>
        <w:adjustRightInd w:val="0"/>
        <w:spacing w:line="240" w:lineRule="auto"/>
        <w:ind w:firstLine="709"/>
        <w:jc w:val="both"/>
        <w:rPr>
          <w:rStyle w:val="afb"/>
          <w:color w:val="auto"/>
          <w:sz w:val="26"/>
          <w:szCs w:val="26"/>
          <w:u w:val="none"/>
        </w:rPr>
      </w:pPr>
      <w:hyperlink r:id="rId26" w:tooltip="Постановление Правительства РФ от 16.11.2009 N 934 (ред. от 16.04.2011) &quot;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quot; (вместе с &quot;Правилами возмещения вре" w:history="1">
        <w:r w:rsidR="00BE3493" w:rsidRPr="00A17541">
          <w:rPr>
            <w:rStyle w:val="afb"/>
            <w:color w:val="auto"/>
            <w:sz w:val="26"/>
            <w:szCs w:val="26"/>
            <w:u w:val="none"/>
          </w:rPr>
          <w:t>постановлением</w:t>
        </w:r>
      </w:hyperlink>
      <w:r w:rsidR="00BE3493" w:rsidRPr="00A17541">
        <w:rPr>
          <w:rStyle w:val="afb"/>
          <w:color w:val="auto"/>
          <w:sz w:val="26"/>
          <w:szCs w:val="26"/>
          <w:u w:val="none"/>
        </w:rPr>
        <w:t xml:space="preserve"> Правительства Ро</w:t>
      </w:r>
      <w:r w:rsidR="00BE3493">
        <w:rPr>
          <w:rStyle w:val="afb"/>
          <w:color w:val="auto"/>
          <w:sz w:val="26"/>
          <w:szCs w:val="26"/>
          <w:u w:val="none"/>
        </w:rPr>
        <w:t>ссийской Федерации от 16.11.2009 №</w:t>
      </w:r>
      <w:r w:rsidR="00BE3493" w:rsidRPr="00A17541">
        <w:rPr>
          <w:rStyle w:val="afb"/>
          <w:color w:val="auto"/>
          <w:sz w:val="26"/>
          <w:szCs w:val="26"/>
          <w:u w:val="none"/>
        </w:rPr>
        <w:t>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Росс</w:t>
      </w:r>
      <w:r w:rsidR="00BE3493">
        <w:rPr>
          <w:rStyle w:val="afb"/>
          <w:color w:val="auto"/>
          <w:sz w:val="26"/>
          <w:szCs w:val="26"/>
          <w:u w:val="none"/>
        </w:rPr>
        <w:t>ийской Федерации, 23.11.2009, №</w:t>
      </w:r>
      <w:r w:rsidR="00BE3493" w:rsidRPr="00A17541">
        <w:rPr>
          <w:rStyle w:val="afb"/>
          <w:color w:val="auto"/>
          <w:sz w:val="26"/>
          <w:szCs w:val="26"/>
          <w:u w:val="none"/>
        </w:rPr>
        <w:t>47,</w:t>
      </w:r>
      <w:r w:rsidR="00BE3493">
        <w:rPr>
          <w:rStyle w:val="afb"/>
          <w:color w:val="auto"/>
          <w:sz w:val="26"/>
          <w:szCs w:val="26"/>
          <w:u w:val="none"/>
        </w:rPr>
        <w:t xml:space="preserve"> ст. 5673; Российская газета, №</w:t>
      </w:r>
      <w:r w:rsidR="00BE3493" w:rsidRPr="00A17541">
        <w:rPr>
          <w:rStyle w:val="afb"/>
          <w:color w:val="auto"/>
          <w:sz w:val="26"/>
          <w:szCs w:val="26"/>
          <w:u w:val="none"/>
        </w:rPr>
        <w:t>222, 24.11.2009);</w:t>
      </w:r>
    </w:p>
    <w:p w:rsidR="00BE3493" w:rsidRPr="00A17541" w:rsidRDefault="005055FA" w:rsidP="00832C5E">
      <w:pPr>
        <w:widowControl w:val="0"/>
        <w:autoSpaceDE w:val="0"/>
        <w:autoSpaceDN w:val="0"/>
        <w:adjustRightInd w:val="0"/>
        <w:spacing w:line="240" w:lineRule="auto"/>
        <w:ind w:firstLine="709"/>
        <w:jc w:val="both"/>
        <w:rPr>
          <w:rStyle w:val="afb"/>
          <w:color w:val="auto"/>
          <w:sz w:val="26"/>
          <w:szCs w:val="26"/>
          <w:u w:val="none"/>
        </w:rPr>
      </w:pPr>
      <w:hyperlink r:id="rId27" w:tooltip="Постановление Правительства РФ от 15.04.2011 N 272 (ред. от 30.12.2011) &quot;Об утверждении Правил перевозок грузов автомобильным транспортом&quot;{КонсультантПлюс}" w:history="1">
        <w:r w:rsidR="00BE3493" w:rsidRPr="00A17541">
          <w:rPr>
            <w:rStyle w:val="afb"/>
            <w:color w:val="auto"/>
            <w:sz w:val="26"/>
            <w:szCs w:val="26"/>
            <w:u w:val="none"/>
          </w:rPr>
          <w:t>постановлением</w:t>
        </w:r>
      </w:hyperlink>
      <w:r w:rsidR="00BE3493" w:rsidRPr="00A17541">
        <w:rPr>
          <w:rStyle w:val="afb"/>
          <w:color w:val="auto"/>
          <w:sz w:val="26"/>
          <w:szCs w:val="26"/>
          <w:u w:val="none"/>
        </w:rPr>
        <w:t xml:space="preserve"> Правительства Ро</w:t>
      </w:r>
      <w:r w:rsidR="00BE3493">
        <w:rPr>
          <w:rStyle w:val="afb"/>
          <w:color w:val="auto"/>
          <w:sz w:val="26"/>
          <w:szCs w:val="26"/>
          <w:u w:val="none"/>
        </w:rPr>
        <w:t>ссийской Федерации от 15.04.2011 №</w:t>
      </w:r>
      <w:r w:rsidR="00BE3493" w:rsidRPr="00A17541">
        <w:rPr>
          <w:rStyle w:val="afb"/>
          <w:color w:val="auto"/>
          <w:sz w:val="26"/>
          <w:szCs w:val="26"/>
          <w:u w:val="none"/>
        </w:rPr>
        <w:t>272 «Об утверждении Правил перевозок грузов автомобильным транспортом</w:t>
      </w:r>
      <w:r w:rsidR="00BE3493">
        <w:rPr>
          <w:rStyle w:val="afb"/>
          <w:color w:val="auto"/>
          <w:sz w:val="26"/>
          <w:szCs w:val="26"/>
          <w:u w:val="none"/>
        </w:rPr>
        <w:t xml:space="preserve"> </w:t>
      </w:r>
      <w:r w:rsidR="00BE3493" w:rsidRPr="00A17541">
        <w:rPr>
          <w:rStyle w:val="afb"/>
          <w:color w:val="auto"/>
          <w:sz w:val="26"/>
          <w:szCs w:val="26"/>
          <w:u w:val="none"/>
        </w:rPr>
        <w:t>(Собрание законодательства Росс</w:t>
      </w:r>
      <w:r w:rsidR="00BE3493">
        <w:rPr>
          <w:rStyle w:val="afb"/>
          <w:color w:val="auto"/>
          <w:sz w:val="26"/>
          <w:szCs w:val="26"/>
          <w:u w:val="none"/>
        </w:rPr>
        <w:t>ийской Федерации, 25.04.2011, №</w:t>
      </w:r>
      <w:r w:rsidR="00BE3493" w:rsidRPr="00A17541">
        <w:rPr>
          <w:rStyle w:val="afb"/>
          <w:color w:val="auto"/>
          <w:sz w:val="26"/>
          <w:szCs w:val="26"/>
          <w:u w:val="none"/>
        </w:rPr>
        <w:t>17, ст. 2407);</w:t>
      </w:r>
    </w:p>
    <w:p w:rsidR="00BE3493" w:rsidRPr="00A17541" w:rsidRDefault="005055FA" w:rsidP="00832C5E">
      <w:pPr>
        <w:widowControl w:val="0"/>
        <w:autoSpaceDE w:val="0"/>
        <w:autoSpaceDN w:val="0"/>
        <w:adjustRightInd w:val="0"/>
        <w:spacing w:line="240" w:lineRule="auto"/>
        <w:ind w:firstLine="709"/>
        <w:jc w:val="both"/>
        <w:rPr>
          <w:sz w:val="26"/>
          <w:szCs w:val="26"/>
        </w:rPr>
      </w:pPr>
      <w:hyperlink r:id="rId28" w:tooltip="Приказ Минтранса РФ от 27.08.2009 N 150 &quot;О порядке проведения оценки технического состояния автомобильных дорог&quot; (Зарегистрировано в Минюсте РФ 25.12.2009 N 15860){КонсультантПлюс}" w:history="1">
        <w:r w:rsidR="00BE3493" w:rsidRPr="00A17541">
          <w:rPr>
            <w:sz w:val="26"/>
            <w:szCs w:val="26"/>
          </w:rPr>
          <w:t>приказом</w:t>
        </w:r>
      </w:hyperlink>
      <w:r w:rsidR="00BE3493" w:rsidRPr="00A17541">
        <w:rPr>
          <w:sz w:val="26"/>
          <w:szCs w:val="26"/>
        </w:rPr>
        <w:t xml:space="preserve"> Министерства транспорта Российской Федерации </w:t>
      </w:r>
      <w:r w:rsidR="00BE3493" w:rsidRPr="00A17541">
        <w:rPr>
          <w:sz w:val="26"/>
          <w:szCs w:val="26"/>
        </w:rPr>
        <w:br/>
      </w:r>
      <w:r w:rsidR="00BE3493">
        <w:rPr>
          <w:sz w:val="26"/>
          <w:szCs w:val="26"/>
        </w:rPr>
        <w:t>от 27.08.2009 №</w:t>
      </w:r>
      <w:r w:rsidR="00BE3493" w:rsidRPr="00A17541">
        <w:rPr>
          <w:sz w:val="26"/>
          <w:szCs w:val="26"/>
        </w:rPr>
        <w:t>150 «О порядке проведения оценки технического состояния автомобильных дорог» (Бюллетень нормативных актов федеральных о</w:t>
      </w:r>
      <w:r w:rsidR="00BE3493">
        <w:rPr>
          <w:sz w:val="26"/>
          <w:szCs w:val="26"/>
        </w:rPr>
        <w:t>рганов исполнительной власти, №</w:t>
      </w:r>
      <w:r w:rsidR="00BE3493" w:rsidRPr="00A17541">
        <w:rPr>
          <w:sz w:val="26"/>
          <w:szCs w:val="26"/>
        </w:rPr>
        <w:t>7, 15.02.2010);</w:t>
      </w:r>
    </w:p>
    <w:p w:rsidR="00BE3493" w:rsidRPr="00A17541" w:rsidRDefault="005055FA" w:rsidP="00832C5E">
      <w:pPr>
        <w:widowControl w:val="0"/>
        <w:autoSpaceDE w:val="0"/>
        <w:autoSpaceDN w:val="0"/>
        <w:adjustRightInd w:val="0"/>
        <w:spacing w:line="240" w:lineRule="auto"/>
        <w:ind w:firstLine="709"/>
        <w:jc w:val="both"/>
        <w:rPr>
          <w:sz w:val="26"/>
          <w:szCs w:val="26"/>
        </w:rPr>
      </w:pPr>
      <w:hyperlink r:id="rId29" w:tooltip="Приказ Минтранса России от 24.07.2012 N 258 &quo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quot; (Зарегистрировано в Минюсте " w:history="1">
        <w:r w:rsidR="00BE3493" w:rsidRPr="00A17541">
          <w:rPr>
            <w:sz w:val="26"/>
            <w:szCs w:val="26"/>
          </w:rPr>
          <w:t>приказом</w:t>
        </w:r>
      </w:hyperlink>
      <w:r w:rsidR="00BE3493" w:rsidRPr="00A17541">
        <w:rPr>
          <w:sz w:val="26"/>
          <w:szCs w:val="26"/>
        </w:rPr>
        <w:t xml:space="preserve"> Министерства транспорта </w:t>
      </w:r>
      <w:r w:rsidR="00BE3493">
        <w:rPr>
          <w:sz w:val="26"/>
          <w:szCs w:val="26"/>
        </w:rPr>
        <w:t>Российской Федерации от 24.07.2012 №</w:t>
      </w:r>
      <w:r w:rsidR="00BE3493" w:rsidRPr="00A17541">
        <w:rPr>
          <w:sz w:val="26"/>
          <w:szCs w:val="26"/>
        </w:rPr>
        <w:t xml:space="preserve">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r w:rsidR="00BE3493">
        <w:rPr>
          <w:sz w:val="26"/>
          <w:szCs w:val="26"/>
        </w:rPr>
        <w:t>(Российская газета, №</w:t>
      </w:r>
      <w:r w:rsidR="00BE3493" w:rsidRPr="00A17541">
        <w:rPr>
          <w:sz w:val="26"/>
          <w:szCs w:val="26"/>
        </w:rPr>
        <w:t>265, 16.11.2</w:t>
      </w:r>
      <w:r w:rsidR="00BE3493">
        <w:rPr>
          <w:sz w:val="26"/>
          <w:szCs w:val="26"/>
        </w:rPr>
        <w:t>012 (опубликован без приложения</w:t>
      </w:r>
      <w:r w:rsidR="00BE3493" w:rsidRPr="00A17541">
        <w:rPr>
          <w:sz w:val="26"/>
          <w:szCs w:val="26"/>
        </w:rPr>
        <w:t>);</w:t>
      </w:r>
    </w:p>
    <w:p w:rsidR="00BE3493" w:rsidRPr="00A17541" w:rsidRDefault="00BE3493" w:rsidP="00832C5E">
      <w:pPr>
        <w:widowControl w:val="0"/>
        <w:autoSpaceDE w:val="0"/>
        <w:autoSpaceDN w:val="0"/>
        <w:adjustRightInd w:val="0"/>
        <w:spacing w:line="240" w:lineRule="auto"/>
        <w:ind w:firstLine="709"/>
        <w:jc w:val="both"/>
        <w:rPr>
          <w:sz w:val="26"/>
          <w:szCs w:val="26"/>
        </w:rPr>
      </w:pPr>
      <w:r w:rsidRPr="00A17541">
        <w:rPr>
          <w:sz w:val="26"/>
          <w:szCs w:val="26"/>
        </w:rPr>
        <w:t>приказом Министерства транспорта Российской Федерации от 15</w:t>
      </w:r>
      <w:r>
        <w:rPr>
          <w:sz w:val="26"/>
          <w:szCs w:val="26"/>
        </w:rPr>
        <w:t>.01.</w:t>
      </w:r>
      <w:r w:rsidRPr="00A17541">
        <w:rPr>
          <w:sz w:val="26"/>
          <w:szCs w:val="26"/>
        </w:rPr>
        <w:t>2014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w:t>
      </w:r>
      <w:r>
        <w:rPr>
          <w:sz w:val="26"/>
          <w:szCs w:val="26"/>
        </w:rPr>
        <w:t>луатации» (Российская газета, №</w:t>
      </w:r>
      <w:r w:rsidRPr="00A17541">
        <w:rPr>
          <w:sz w:val="26"/>
          <w:szCs w:val="26"/>
        </w:rPr>
        <w:t>136, 20.06.2014);</w:t>
      </w:r>
    </w:p>
    <w:p w:rsidR="00BE3493" w:rsidRPr="00A17541" w:rsidRDefault="00BE3493" w:rsidP="00832C5E">
      <w:pPr>
        <w:widowControl w:val="0"/>
        <w:autoSpaceDE w:val="0"/>
        <w:autoSpaceDN w:val="0"/>
        <w:adjustRightInd w:val="0"/>
        <w:spacing w:line="240" w:lineRule="auto"/>
        <w:ind w:firstLine="709"/>
        <w:jc w:val="both"/>
        <w:rPr>
          <w:sz w:val="26"/>
          <w:szCs w:val="26"/>
        </w:rPr>
      </w:pPr>
      <w:r w:rsidRPr="00A17541">
        <w:rPr>
          <w:sz w:val="26"/>
          <w:szCs w:val="26"/>
        </w:rPr>
        <w:t xml:space="preserve">Законом Ханты-Мансийского автономного округа – Югры </w:t>
      </w:r>
      <w:r w:rsidRPr="00A17541">
        <w:rPr>
          <w:sz w:val="26"/>
          <w:szCs w:val="26"/>
        </w:rPr>
        <w:br/>
        <w:t>от 11</w:t>
      </w:r>
      <w:r>
        <w:rPr>
          <w:sz w:val="26"/>
          <w:szCs w:val="26"/>
        </w:rPr>
        <w:t>.06.</w:t>
      </w:r>
      <w:r w:rsidRPr="00A17541">
        <w:rPr>
          <w:sz w:val="26"/>
          <w:szCs w:val="26"/>
        </w:rPr>
        <w:t>2010</w:t>
      </w:r>
      <w:r>
        <w:rPr>
          <w:sz w:val="26"/>
          <w:szCs w:val="26"/>
        </w:rPr>
        <w:t xml:space="preserve"> №</w:t>
      </w:r>
      <w:r w:rsidRPr="00A17541">
        <w:rPr>
          <w:sz w:val="26"/>
          <w:szCs w:val="26"/>
        </w:rPr>
        <w:t>102-оз «Об административных правонарушениях» (Собрание законодательства Ханты-Мансийского автономного округа</w:t>
      </w:r>
      <w:r>
        <w:rPr>
          <w:sz w:val="26"/>
          <w:szCs w:val="26"/>
        </w:rPr>
        <w:t>-Югры, 01.06.2010-15.06.2010, №</w:t>
      </w:r>
      <w:r w:rsidRPr="00A17541">
        <w:rPr>
          <w:sz w:val="26"/>
          <w:szCs w:val="26"/>
        </w:rPr>
        <w:t>6 (час</w:t>
      </w:r>
      <w:r>
        <w:rPr>
          <w:sz w:val="26"/>
          <w:szCs w:val="26"/>
        </w:rPr>
        <w:t>ть I), ст. 461, Новости Югры, №</w:t>
      </w:r>
      <w:r w:rsidRPr="00A17541">
        <w:rPr>
          <w:sz w:val="26"/>
          <w:szCs w:val="26"/>
        </w:rPr>
        <w:t>107, 13.07.2010);</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t>Уставом</w:t>
      </w:r>
      <w:r>
        <w:rPr>
          <w:sz w:val="26"/>
          <w:szCs w:val="26"/>
        </w:rPr>
        <w:t xml:space="preserve"> </w:t>
      </w:r>
      <w:r w:rsidRPr="00846C03">
        <w:rPr>
          <w:sz w:val="26"/>
          <w:szCs w:val="26"/>
        </w:rPr>
        <w:t>город</w:t>
      </w:r>
      <w:r>
        <w:rPr>
          <w:sz w:val="26"/>
          <w:szCs w:val="26"/>
        </w:rPr>
        <w:t xml:space="preserve">а </w:t>
      </w:r>
      <w:r w:rsidRPr="00846C03">
        <w:rPr>
          <w:sz w:val="26"/>
          <w:szCs w:val="26"/>
        </w:rPr>
        <w:t>Когалым, принят решением Думы города Когалыма от 09.09.1996 №62 («Когалымский вестник», №32, 12.08.2005. Зарегистрировано в ГУ Минюста РФ по Уральскому федеральному округу 17.11.2005 №RU863010002005009);</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t>постановлением Администрации города Когалыма от 19.11.2012 №2691 «Об утверждении Устава муниципального казенного учреждения «Управление жилищно - коммунального хозяйства города Когалыма» («Когалымский вестник» от 21.11.2</w:t>
      </w:r>
      <w:r>
        <w:rPr>
          <w:sz w:val="26"/>
          <w:szCs w:val="26"/>
        </w:rPr>
        <w:t>012 №47 (451)</w:t>
      </w:r>
      <w:r w:rsidRPr="00846C03">
        <w:rPr>
          <w:sz w:val="26"/>
          <w:szCs w:val="26"/>
        </w:rPr>
        <w:t>);</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lastRenderedPageBreak/>
        <w:t>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от 10.02.2012 №06);</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t>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07.03.2013 №8 (286));</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t xml:space="preserve">распоряжением Администрации города Когалыма 04.12.2012 №307-р «Об утверждении положения об отделе жилищно-коммунального хозяйства Администрации города Когалыма»;  </w:t>
      </w:r>
    </w:p>
    <w:p w:rsidR="00BE3493" w:rsidRPr="00846C03" w:rsidRDefault="00BE3493" w:rsidP="00832C5E">
      <w:pPr>
        <w:widowControl w:val="0"/>
        <w:autoSpaceDE w:val="0"/>
        <w:autoSpaceDN w:val="0"/>
        <w:adjustRightInd w:val="0"/>
        <w:spacing w:line="240" w:lineRule="auto"/>
        <w:ind w:firstLine="709"/>
        <w:jc w:val="both"/>
        <w:rPr>
          <w:sz w:val="26"/>
          <w:szCs w:val="26"/>
        </w:rPr>
      </w:pPr>
      <w:r w:rsidRPr="00846C03">
        <w:rPr>
          <w:sz w:val="26"/>
          <w:szCs w:val="26"/>
        </w:rPr>
        <w:t>настоящим административным регламентом.</w:t>
      </w:r>
    </w:p>
    <w:p w:rsidR="00BE3493" w:rsidRPr="00A17541" w:rsidRDefault="00BE3493" w:rsidP="00051E1D">
      <w:pPr>
        <w:widowControl w:val="0"/>
        <w:autoSpaceDE w:val="0"/>
        <w:autoSpaceDN w:val="0"/>
        <w:adjustRightInd w:val="0"/>
        <w:spacing w:line="240" w:lineRule="auto"/>
        <w:ind w:firstLine="709"/>
        <w:jc w:val="both"/>
        <w:rPr>
          <w:sz w:val="26"/>
          <w:szCs w:val="26"/>
        </w:rPr>
      </w:pPr>
    </w:p>
    <w:p w:rsidR="00BE3493" w:rsidRDefault="00BE3493" w:rsidP="00051E1D">
      <w:pPr>
        <w:widowControl w:val="0"/>
        <w:autoSpaceDE w:val="0"/>
        <w:autoSpaceDN w:val="0"/>
        <w:adjustRightInd w:val="0"/>
        <w:spacing w:line="240" w:lineRule="auto"/>
        <w:jc w:val="center"/>
        <w:rPr>
          <w:sz w:val="26"/>
          <w:szCs w:val="26"/>
        </w:rPr>
      </w:pPr>
      <w:r w:rsidRPr="00A17541">
        <w:rPr>
          <w:sz w:val="26"/>
          <w:szCs w:val="26"/>
        </w:rPr>
        <w:t xml:space="preserve">Исчерпывающий перечень документов, необходимых для </w:t>
      </w:r>
    </w:p>
    <w:p w:rsidR="00BE3493" w:rsidRPr="00A17541" w:rsidRDefault="00BE3493" w:rsidP="00051E1D">
      <w:pPr>
        <w:widowControl w:val="0"/>
        <w:autoSpaceDE w:val="0"/>
        <w:autoSpaceDN w:val="0"/>
        <w:adjustRightInd w:val="0"/>
        <w:spacing w:line="240" w:lineRule="auto"/>
        <w:jc w:val="center"/>
        <w:rPr>
          <w:sz w:val="26"/>
          <w:szCs w:val="26"/>
        </w:rPr>
      </w:pPr>
      <w:r w:rsidRPr="00A17541">
        <w:rPr>
          <w:sz w:val="26"/>
          <w:szCs w:val="26"/>
        </w:rPr>
        <w:t>предоставления муниципальной услуги</w:t>
      </w:r>
    </w:p>
    <w:p w:rsidR="00BE3493" w:rsidRPr="00832C5E" w:rsidRDefault="00BE3493" w:rsidP="00832C5E">
      <w:pPr>
        <w:widowControl w:val="0"/>
        <w:autoSpaceDE w:val="0"/>
        <w:autoSpaceDN w:val="0"/>
        <w:adjustRightInd w:val="0"/>
        <w:spacing w:line="240" w:lineRule="auto"/>
        <w:ind w:firstLine="709"/>
        <w:jc w:val="both"/>
        <w:rPr>
          <w:sz w:val="26"/>
          <w:szCs w:val="26"/>
        </w:rPr>
      </w:pPr>
    </w:p>
    <w:p w:rsidR="00BE3493" w:rsidRPr="00832C5E" w:rsidRDefault="00BE3493" w:rsidP="00832C5E">
      <w:pPr>
        <w:autoSpaceDE w:val="0"/>
        <w:autoSpaceDN w:val="0"/>
        <w:adjustRightInd w:val="0"/>
        <w:spacing w:line="240" w:lineRule="auto"/>
        <w:ind w:firstLine="709"/>
        <w:jc w:val="both"/>
        <w:rPr>
          <w:sz w:val="26"/>
          <w:szCs w:val="26"/>
        </w:rPr>
      </w:pPr>
      <w:r w:rsidRPr="00832C5E">
        <w:rPr>
          <w:sz w:val="26"/>
          <w:szCs w:val="26"/>
        </w:rPr>
        <w:t>16. Исчерпывающий перечень документов, необходимых для выдачи специального разрешения:</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 xml:space="preserve">1) заявление </w:t>
      </w:r>
      <w:r w:rsidRPr="00832C5E">
        <w:rPr>
          <w:sz w:val="26"/>
          <w:szCs w:val="26"/>
          <w:lang w:eastAsia="ru-RU"/>
        </w:rPr>
        <w:t xml:space="preserve">о </w:t>
      </w:r>
      <w:r w:rsidRPr="00832C5E">
        <w:rPr>
          <w:bCs/>
          <w:sz w:val="26"/>
          <w:szCs w:val="26"/>
        </w:rPr>
        <w:t xml:space="preserve">выдаче специального разрешения на движение по автомобильным дорогам местного значения </w:t>
      </w:r>
      <w:r w:rsidRPr="00832C5E">
        <w:rPr>
          <w:sz w:val="26"/>
          <w:szCs w:val="26"/>
        </w:rPr>
        <w:t xml:space="preserve">тяжеловесного и (или) крупногабаритного транспортного средства </w:t>
      </w:r>
      <w:r w:rsidRPr="00832C5E">
        <w:rPr>
          <w:bCs/>
          <w:sz w:val="26"/>
          <w:szCs w:val="26"/>
        </w:rPr>
        <w:t xml:space="preserve">(далее – </w:t>
      </w:r>
      <w:r w:rsidRPr="00832C5E">
        <w:rPr>
          <w:sz w:val="26"/>
          <w:szCs w:val="26"/>
        </w:rPr>
        <w:t>заявление о предоставлении муниципальной услуги)</w:t>
      </w:r>
      <w:r w:rsidRPr="00832C5E">
        <w:rPr>
          <w:bCs/>
          <w:sz w:val="26"/>
          <w:szCs w:val="26"/>
        </w:rPr>
        <w:t>;</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2) копия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3) схема тяжеловесного и (или) крупногабаритного транспортного средства (автопоезда), с изображением размещения груза;</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4) сведения о технических требованиях к перевозке заявленного груза в транспортном положении;</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5)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6) сведения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 xml:space="preserve">7) </w:t>
      </w:r>
      <w:r w:rsidRPr="00832C5E">
        <w:rPr>
          <w:sz w:val="26"/>
          <w:szCs w:val="26"/>
          <w:lang w:eastAsia="ru-RU"/>
        </w:rPr>
        <w:t xml:space="preserve">копия платежного документа </w:t>
      </w:r>
      <w:r w:rsidRPr="00832C5E">
        <w:rPr>
          <w:sz w:val="26"/>
          <w:szCs w:val="26"/>
        </w:rPr>
        <w:t>(квитанция или платежное поручение)</w:t>
      </w:r>
      <w:r w:rsidRPr="00832C5E">
        <w:rPr>
          <w:sz w:val="26"/>
          <w:szCs w:val="26"/>
          <w:lang w:eastAsia="ru-RU"/>
        </w:rPr>
        <w:t>, подтверждающего оплату государственной пошлины за выдачу специального разрешения;</w:t>
      </w:r>
    </w:p>
    <w:p w:rsidR="00BE3493" w:rsidRPr="00832C5E" w:rsidRDefault="00BE3493" w:rsidP="00832C5E">
      <w:pPr>
        <w:autoSpaceDE w:val="0"/>
        <w:autoSpaceDN w:val="0"/>
        <w:adjustRightInd w:val="0"/>
        <w:spacing w:line="240" w:lineRule="auto"/>
        <w:ind w:firstLine="709"/>
        <w:jc w:val="both"/>
        <w:rPr>
          <w:sz w:val="26"/>
          <w:szCs w:val="26"/>
          <w:lang w:eastAsia="ru-RU"/>
        </w:rPr>
      </w:pPr>
      <w:r w:rsidRPr="00832C5E">
        <w:rPr>
          <w:sz w:val="26"/>
          <w:szCs w:val="26"/>
        </w:rPr>
        <w:t xml:space="preserve">8) документ о согласовании заявленного маршрута всеми владельцами автомобильных дорог, по которым проходит маршрут тяжеловесного и (или) крупногабаритного транспортного средства, и Госавтоинспекцией; </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 xml:space="preserve">9) </w:t>
      </w:r>
      <w:r w:rsidRPr="00832C5E">
        <w:rPr>
          <w:sz w:val="26"/>
          <w:szCs w:val="26"/>
          <w:lang w:eastAsia="ru-RU"/>
        </w:rPr>
        <w:t xml:space="preserve">копия платежного документа </w:t>
      </w:r>
      <w:r w:rsidRPr="00832C5E">
        <w:rPr>
          <w:sz w:val="26"/>
          <w:szCs w:val="26"/>
        </w:rPr>
        <w:t>(квитанция или платежное поручение)</w:t>
      </w:r>
      <w:r w:rsidRPr="00832C5E">
        <w:rPr>
          <w:sz w:val="26"/>
          <w:szCs w:val="26"/>
          <w:lang w:eastAsia="ru-RU"/>
        </w:rPr>
        <w:t xml:space="preserve">, подтверждающего оплату за возмещение вреда, причиняемого </w:t>
      </w:r>
      <w:r w:rsidRPr="00832C5E">
        <w:rPr>
          <w:sz w:val="26"/>
          <w:szCs w:val="26"/>
        </w:rPr>
        <w:t>тяжеловесным транспортным средством</w:t>
      </w:r>
      <w:r w:rsidRPr="00832C5E">
        <w:rPr>
          <w:sz w:val="26"/>
          <w:szCs w:val="26"/>
          <w:lang w:eastAsia="ru-RU"/>
        </w:rPr>
        <w:t xml:space="preserve"> автомобильным дорогам;</w:t>
      </w:r>
    </w:p>
    <w:p w:rsidR="00BE3493" w:rsidRPr="00832C5E" w:rsidRDefault="00BE3493" w:rsidP="00832C5E">
      <w:pPr>
        <w:autoSpaceDE w:val="0"/>
        <w:autoSpaceDN w:val="0"/>
        <w:adjustRightInd w:val="0"/>
        <w:spacing w:line="240" w:lineRule="auto"/>
        <w:ind w:firstLine="709"/>
        <w:jc w:val="both"/>
        <w:rPr>
          <w:sz w:val="26"/>
          <w:szCs w:val="26"/>
        </w:rPr>
      </w:pPr>
      <w:r w:rsidRPr="00832C5E">
        <w:rPr>
          <w:sz w:val="26"/>
          <w:szCs w:val="26"/>
        </w:rPr>
        <w:t xml:space="preserve">10) </w:t>
      </w:r>
      <w:r w:rsidRPr="00832C5E">
        <w:rPr>
          <w:sz w:val="26"/>
          <w:szCs w:val="26"/>
          <w:lang w:eastAsia="ru-RU"/>
        </w:rPr>
        <w:t xml:space="preserve">копия платежного документа </w:t>
      </w:r>
      <w:r w:rsidRPr="00832C5E">
        <w:rPr>
          <w:sz w:val="26"/>
          <w:szCs w:val="26"/>
        </w:rPr>
        <w:t>(квитанция или платежное поручение)</w:t>
      </w:r>
      <w:r w:rsidRPr="00832C5E">
        <w:rPr>
          <w:sz w:val="26"/>
          <w:szCs w:val="26"/>
          <w:lang w:eastAsia="ru-RU"/>
        </w:rPr>
        <w:t xml:space="preserve">, подтверждающего оплату расходов на укрепление автомобильных дорог или </w:t>
      </w:r>
      <w:r w:rsidRPr="00832C5E">
        <w:rPr>
          <w:sz w:val="26"/>
          <w:szCs w:val="26"/>
          <w:lang w:eastAsia="ru-RU"/>
        </w:rPr>
        <w:lastRenderedPageBreak/>
        <w:t>принятие специальных мер по обустройству автомобильных дорог или их участков.</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17.  Документы, указанные в подпунктах 1 – 5 пункта 16 настоящего административного регламента, представляются заявителем в уполномоченный орган самостоятельно.</w:t>
      </w:r>
    </w:p>
    <w:p w:rsidR="00BE3493" w:rsidRPr="00832C5E" w:rsidRDefault="00BE3493" w:rsidP="00832C5E">
      <w:pPr>
        <w:widowControl w:val="0"/>
        <w:autoSpaceDE w:val="0"/>
        <w:autoSpaceDN w:val="0"/>
        <w:adjustRightInd w:val="0"/>
        <w:spacing w:line="240" w:lineRule="auto"/>
        <w:ind w:firstLine="709"/>
        <w:jc w:val="both"/>
        <w:rPr>
          <w:sz w:val="26"/>
          <w:szCs w:val="26"/>
          <w:lang w:eastAsia="ru-RU"/>
        </w:rPr>
      </w:pPr>
      <w:r w:rsidRPr="00832C5E">
        <w:rPr>
          <w:sz w:val="26"/>
          <w:szCs w:val="26"/>
        </w:rPr>
        <w:t>18. Документы, указанные в подпунктах 6, 7, 9, 10 пункта 16 настоящего административного регламента, запрашиваются  уполномоченным органом в рамках межведомственного информационного</w:t>
      </w:r>
      <w:r w:rsidRPr="00832C5E">
        <w:rPr>
          <w:spacing w:val="-3"/>
          <w:sz w:val="26"/>
          <w:szCs w:val="26"/>
          <w:lang w:eastAsia="ru-RU"/>
        </w:rPr>
        <w:t xml:space="preserve"> взаимодействия самостоятельно</w:t>
      </w:r>
      <w:r w:rsidRPr="00832C5E">
        <w:rPr>
          <w:sz w:val="26"/>
          <w:szCs w:val="26"/>
          <w:lang w:eastAsia="ru-RU"/>
        </w:rPr>
        <w:t xml:space="preserve"> или </w:t>
      </w:r>
      <w:r w:rsidRPr="00832C5E">
        <w:rPr>
          <w:spacing w:val="-3"/>
          <w:sz w:val="26"/>
          <w:szCs w:val="26"/>
          <w:lang w:eastAsia="ru-RU"/>
        </w:rPr>
        <w:t>могут быть предоставлены заявителем по собственной инициативе</w:t>
      </w:r>
      <w:r w:rsidRPr="00832C5E">
        <w:rPr>
          <w:sz w:val="26"/>
          <w:szCs w:val="26"/>
          <w:lang w:eastAsia="ru-RU"/>
        </w:rPr>
        <w:t>.</w:t>
      </w:r>
    </w:p>
    <w:p w:rsidR="00BE3493" w:rsidRPr="00832C5E" w:rsidRDefault="00BE3493" w:rsidP="00832C5E">
      <w:pPr>
        <w:widowControl w:val="0"/>
        <w:autoSpaceDE w:val="0"/>
        <w:autoSpaceDN w:val="0"/>
        <w:adjustRightInd w:val="0"/>
        <w:spacing w:line="240" w:lineRule="auto"/>
        <w:ind w:firstLine="709"/>
        <w:jc w:val="both"/>
        <w:rPr>
          <w:spacing w:val="-3"/>
          <w:sz w:val="26"/>
          <w:szCs w:val="26"/>
          <w:lang w:eastAsia="ru-RU"/>
        </w:rPr>
      </w:pPr>
      <w:r w:rsidRPr="00832C5E">
        <w:rPr>
          <w:sz w:val="26"/>
          <w:szCs w:val="26"/>
        </w:rPr>
        <w:t xml:space="preserve">19. Документ, указанный в подпункте 8 пункта 16 настоящего административного регламента, </w:t>
      </w:r>
      <w:r w:rsidRPr="00832C5E">
        <w:rPr>
          <w:spacing w:val="-3"/>
          <w:sz w:val="26"/>
          <w:szCs w:val="26"/>
          <w:lang w:eastAsia="ru-RU"/>
        </w:rPr>
        <w:t>запрашивается уполномоченным органом самостоятельно.</w:t>
      </w:r>
    </w:p>
    <w:p w:rsidR="00BE3493" w:rsidRPr="00832C5E" w:rsidRDefault="00BE3493" w:rsidP="00832C5E">
      <w:pPr>
        <w:widowControl w:val="0"/>
        <w:autoSpaceDE w:val="0"/>
        <w:autoSpaceDN w:val="0"/>
        <w:adjustRightInd w:val="0"/>
        <w:spacing w:line="240" w:lineRule="auto"/>
        <w:ind w:firstLine="709"/>
        <w:jc w:val="both"/>
        <w:rPr>
          <w:spacing w:val="-3"/>
          <w:sz w:val="26"/>
          <w:szCs w:val="26"/>
        </w:rPr>
      </w:pPr>
      <w:r w:rsidRPr="00832C5E">
        <w:rPr>
          <w:spacing w:val="-3"/>
          <w:sz w:val="26"/>
          <w:szCs w:val="26"/>
        </w:rPr>
        <w:t xml:space="preserve">20. Способы получения </w:t>
      </w:r>
      <w:r w:rsidRPr="00832C5E">
        <w:rPr>
          <w:bCs/>
          <w:sz w:val="26"/>
          <w:szCs w:val="26"/>
        </w:rPr>
        <w:t>заявителями документов, необходимых для предоставления муниципальной услуги</w:t>
      </w:r>
    </w:p>
    <w:p w:rsidR="00BE3493" w:rsidRPr="00832C5E" w:rsidRDefault="00BE3493" w:rsidP="00832C5E">
      <w:pPr>
        <w:widowControl w:val="0"/>
        <w:autoSpaceDE w:val="0"/>
        <w:autoSpaceDN w:val="0"/>
        <w:adjustRightInd w:val="0"/>
        <w:spacing w:line="240" w:lineRule="auto"/>
        <w:ind w:firstLine="709"/>
        <w:jc w:val="both"/>
        <w:rPr>
          <w:bCs/>
          <w:sz w:val="26"/>
          <w:szCs w:val="26"/>
          <w:lang w:eastAsia="ru-RU"/>
        </w:rPr>
      </w:pPr>
      <w:r w:rsidRPr="00832C5E">
        <w:rPr>
          <w:bCs/>
          <w:sz w:val="26"/>
          <w:szCs w:val="26"/>
          <w:lang w:eastAsia="ru-RU"/>
        </w:rPr>
        <w:t>Формы заявлений заявитель может получить:</w:t>
      </w:r>
    </w:p>
    <w:p w:rsidR="00BE3493" w:rsidRPr="00832C5E" w:rsidRDefault="00BE3493" w:rsidP="00832C5E">
      <w:pPr>
        <w:widowControl w:val="0"/>
        <w:autoSpaceDE w:val="0"/>
        <w:autoSpaceDN w:val="0"/>
        <w:adjustRightInd w:val="0"/>
        <w:spacing w:line="240" w:lineRule="auto"/>
        <w:ind w:firstLine="709"/>
        <w:jc w:val="both"/>
        <w:rPr>
          <w:spacing w:val="-3"/>
          <w:sz w:val="26"/>
          <w:szCs w:val="26"/>
          <w:lang w:eastAsia="ru-RU"/>
        </w:rPr>
      </w:pPr>
      <w:r w:rsidRPr="00832C5E">
        <w:rPr>
          <w:spacing w:val="-3"/>
          <w:sz w:val="26"/>
          <w:szCs w:val="26"/>
          <w:lang w:eastAsia="ru-RU"/>
        </w:rPr>
        <w:t>на информационном стенде в месте предоставления муниципальной услуги;</w:t>
      </w:r>
    </w:p>
    <w:p w:rsidR="00BE3493" w:rsidRPr="00832C5E" w:rsidRDefault="00BE3493" w:rsidP="00832C5E">
      <w:pPr>
        <w:widowControl w:val="0"/>
        <w:autoSpaceDE w:val="0"/>
        <w:autoSpaceDN w:val="0"/>
        <w:adjustRightInd w:val="0"/>
        <w:spacing w:line="240" w:lineRule="auto"/>
        <w:ind w:firstLine="709"/>
        <w:jc w:val="both"/>
        <w:rPr>
          <w:spacing w:val="-3"/>
          <w:sz w:val="26"/>
          <w:szCs w:val="26"/>
          <w:lang w:eastAsia="ru-RU"/>
        </w:rPr>
      </w:pPr>
      <w:r w:rsidRPr="00832C5E">
        <w:rPr>
          <w:spacing w:val="-3"/>
          <w:sz w:val="26"/>
          <w:szCs w:val="26"/>
          <w:lang w:eastAsia="ru-RU"/>
        </w:rPr>
        <w:t>у специалиста ОГХ;</w:t>
      </w:r>
    </w:p>
    <w:p w:rsidR="00BE3493" w:rsidRPr="00832C5E" w:rsidRDefault="00BE3493" w:rsidP="00832C5E">
      <w:pPr>
        <w:widowControl w:val="0"/>
        <w:autoSpaceDE w:val="0"/>
        <w:autoSpaceDN w:val="0"/>
        <w:adjustRightInd w:val="0"/>
        <w:spacing w:line="240" w:lineRule="auto"/>
        <w:ind w:firstLine="709"/>
        <w:jc w:val="both"/>
        <w:rPr>
          <w:spacing w:val="-3"/>
          <w:sz w:val="26"/>
          <w:szCs w:val="26"/>
          <w:lang w:eastAsia="ru-RU"/>
        </w:rPr>
      </w:pPr>
      <w:r w:rsidRPr="00832C5E">
        <w:rPr>
          <w:spacing w:val="-3"/>
          <w:sz w:val="26"/>
          <w:szCs w:val="26"/>
          <w:lang w:eastAsia="ru-RU"/>
        </w:rPr>
        <w:t>посредством информационно-телекоммуникационной сети «Интернет» на официальном сайте, Едином и региональном порталах.</w:t>
      </w:r>
    </w:p>
    <w:p w:rsidR="00BE3493" w:rsidRPr="00832C5E" w:rsidRDefault="00BE3493" w:rsidP="00832C5E">
      <w:pPr>
        <w:autoSpaceDE w:val="0"/>
        <w:autoSpaceDN w:val="0"/>
        <w:adjustRightInd w:val="0"/>
        <w:spacing w:line="240" w:lineRule="auto"/>
        <w:ind w:firstLine="709"/>
        <w:jc w:val="both"/>
        <w:rPr>
          <w:sz w:val="26"/>
          <w:szCs w:val="26"/>
        </w:rPr>
      </w:pPr>
      <w:r w:rsidRPr="00832C5E">
        <w:rPr>
          <w:sz w:val="26"/>
          <w:szCs w:val="26"/>
        </w:rPr>
        <w:t xml:space="preserve">Сведения, указанные в подпункте 6 пункта 16 настоящего административного регламента, заявитель может получить, обратившись в Инспекцию УФНС по городу Когалыму </w:t>
      </w:r>
      <w:r w:rsidRPr="00832C5E">
        <w:rPr>
          <w:bCs/>
          <w:sz w:val="26"/>
          <w:szCs w:val="26"/>
          <w:lang w:eastAsia="ar-SA"/>
        </w:rPr>
        <w:t>(</w:t>
      </w:r>
      <w:r w:rsidRPr="00832C5E">
        <w:rPr>
          <w:sz w:val="26"/>
          <w:szCs w:val="26"/>
        </w:rPr>
        <w:t>способы получения информации о месте нахождения и графике работы указаны в подпункте «а» пункта 4 настоящего административного регламента).</w:t>
      </w:r>
    </w:p>
    <w:p w:rsidR="00BE3493" w:rsidRPr="00832C5E" w:rsidRDefault="00BE3493" w:rsidP="00832C5E">
      <w:pPr>
        <w:pStyle w:val="13"/>
        <w:ind w:firstLine="709"/>
        <w:jc w:val="both"/>
        <w:rPr>
          <w:sz w:val="26"/>
          <w:szCs w:val="26"/>
        </w:rPr>
      </w:pPr>
      <w:r w:rsidRPr="00832C5E">
        <w:rPr>
          <w:sz w:val="26"/>
          <w:szCs w:val="26"/>
        </w:rPr>
        <w:t xml:space="preserve">Документы, указанные в подпунктах 7, 9, 10 пункта 16 настоящего административного регламента, заявитель может получить, обратившись в </w:t>
      </w:r>
      <w:r w:rsidRPr="00832C5E">
        <w:rPr>
          <w:sz w:val="26"/>
          <w:szCs w:val="26"/>
          <w:lang w:eastAsia="en-US"/>
        </w:rPr>
        <w:t xml:space="preserve"> </w:t>
      </w:r>
      <w:r w:rsidRPr="00832C5E">
        <w:rPr>
          <w:b/>
          <w:i/>
          <w:sz w:val="26"/>
          <w:szCs w:val="26"/>
          <w:lang w:eastAsia="en-US"/>
        </w:rPr>
        <w:t xml:space="preserve"> </w:t>
      </w:r>
      <w:r w:rsidRPr="00832C5E">
        <w:rPr>
          <w:sz w:val="26"/>
          <w:szCs w:val="26"/>
        </w:rPr>
        <w:t>Отдел УФК (способы получения информации о месте нахождения и графике работы федерального органа указаны в подпункте «б» пункта 4 настоящего административного регламента).</w:t>
      </w:r>
    </w:p>
    <w:p w:rsidR="00BE3493" w:rsidRPr="00832C5E" w:rsidRDefault="00BE3493" w:rsidP="00832C5E">
      <w:pPr>
        <w:autoSpaceDE w:val="0"/>
        <w:autoSpaceDN w:val="0"/>
        <w:adjustRightInd w:val="0"/>
        <w:spacing w:line="240" w:lineRule="auto"/>
        <w:ind w:firstLine="709"/>
        <w:jc w:val="both"/>
        <w:rPr>
          <w:bCs/>
          <w:sz w:val="26"/>
          <w:szCs w:val="26"/>
        </w:rPr>
      </w:pPr>
      <w:r w:rsidRPr="00832C5E">
        <w:rPr>
          <w:sz w:val="26"/>
          <w:szCs w:val="26"/>
        </w:rPr>
        <w:t xml:space="preserve">21. </w:t>
      </w:r>
      <w:r w:rsidRPr="00832C5E">
        <w:rPr>
          <w:bCs/>
          <w:sz w:val="26"/>
          <w:szCs w:val="26"/>
        </w:rPr>
        <w:t>Требования к документам, необходимым для предоставления муниципальной услуги.</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Заявление о предоставлении муниципальной услуги предоставляется согласно образцу приложения 2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Схема тяжеловесного и (или) крупногабаритного транспортного средства (автопоезда), с изображением размещения перевозимого груза предоставляется согласно приложению 3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 xml:space="preserve">Заявление о предоставлении муниципальной услуги и схема </w:t>
      </w:r>
      <w:r w:rsidRPr="00832C5E">
        <w:rPr>
          <w:sz w:val="26"/>
          <w:szCs w:val="26"/>
        </w:rPr>
        <w:lastRenderedPageBreak/>
        <w:t>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Копии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 заверяются подписью и печатью владельца транспортного средства или нотариально.</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22. Способы подачи документов, необходимых для предоставления муниципальной услуги:</w:t>
      </w:r>
    </w:p>
    <w:p w:rsidR="00BE3493" w:rsidRPr="00832C5E" w:rsidRDefault="00BE3493" w:rsidP="00832C5E">
      <w:pPr>
        <w:widowControl w:val="0"/>
        <w:autoSpaceDE w:val="0"/>
        <w:autoSpaceDN w:val="0"/>
        <w:adjustRightInd w:val="0"/>
        <w:spacing w:line="240" w:lineRule="auto"/>
        <w:ind w:firstLine="709"/>
        <w:jc w:val="both"/>
        <w:rPr>
          <w:bCs/>
          <w:sz w:val="26"/>
          <w:szCs w:val="26"/>
        </w:rPr>
      </w:pPr>
      <w:r w:rsidRPr="00832C5E">
        <w:rPr>
          <w:sz w:val="26"/>
          <w:szCs w:val="26"/>
        </w:rPr>
        <w:t xml:space="preserve">при личном обращении </w:t>
      </w:r>
      <w:r w:rsidRPr="00832C5E">
        <w:rPr>
          <w:bCs/>
          <w:sz w:val="26"/>
          <w:szCs w:val="26"/>
        </w:rPr>
        <w:t>в МКУ «УЖКХ», ОГХ;</w:t>
      </w:r>
    </w:p>
    <w:p w:rsidR="00BE3493" w:rsidRPr="00832C5E" w:rsidRDefault="00BE3493" w:rsidP="00832C5E">
      <w:pPr>
        <w:widowControl w:val="0"/>
        <w:autoSpaceDE w:val="0"/>
        <w:autoSpaceDN w:val="0"/>
        <w:adjustRightInd w:val="0"/>
        <w:spacing w:line="240" w:lineRule="auto"/>
        <w:ind w:firstLine="709"/>
        <w:jc w:val="both"/>
        <w:rPr>
          <w:bCs/>
          <w:sz w:val="26"/>
          <w:szCs w:val="26"/>
        </w:rPr>
      </w:pPr>
      <w:r w:rsidRPr="00832C5E">
        <w:rPr>
          <w:bCs/>
          <w:sz w:val="26"/>
          <w:szCs w:val="26"/>
        </w:rPr>
        <w:t>по почте в адрес МКУ «УЖКХ;</w:t>
      </w:r>
    </w:p>
    <w:p w:rsidR="00BE3493" w:rsidRPr="00832C5E" w:rsidRDefault="00BE3493" w:rsidP="00832C5E">
      <w:pPr>
        <w:widowControl w:val="0"/>
        <w:autoSpaceDE w:val="0"/>
        <w:autoSpaceDN w:val="0"/>
        <w:adjustRightInd w:val="0"/>
        <w:spacing w:line="240" w:lineRule="auto"/>
        <w:ind w:firstLine="709"/>
        <w:jc w:val="both"/>
        <w:rPr>
          <w:sz w:val="26"/>
          <w:szCs w:val="26"/>
          <w:lang w:eastAsia="ru-RU"/>
        </w:rPr>
      </w:pPr>
      <w:r w:rsidRPr="00832C5E">
        <w:rPr>
          <w:sz w:val="26"/>
          <w:szCs w:val="26"/>
          <w:lang w:eastAsia="ru-RU"/>
        </w:rPr>
        <w:t>посредством факсимильной связи с последующим предоставлением оригинала заявления и прилагаемых к нему документов;</w:t>
      </w:r>
    </w:p>
    <w:p w:rsidR="00BE3493" w:rsidRPr="00832C5E" w:rsidRDefault="00BE3493" w:rsidP="00832C5E">
      <w:pPr>
        <w:widowControl w:val="0"/>
        <w:autoSpaceDE w:val="0"/>
        <w:autoSpaceDN w:val="0"/>
        <w:adjustRightInd w:val="0"/>
        <w:spacing w:line="240" w:lineRule="auto"/>
        <w:ind w:firstLine="709"/>
        <w:jc w:val="both"/>
        <w:rPr>
          <w:sz w:val="26"/>
          <w:szCs w:val="26"/>
          <w:lang w:eastAsia="ru-RU"/>
        </w:rPr>
      </w:pPr>
      <w:r w:rsidRPr="00832C5E">
        <w:rPr>
          <w:sz w:val="26"/>
          <w:szCs w:val="26"/>
          <w:lang w:eastAsia="ru-RU"/>
        </w:rPr>
        <w:t xml:space="preserve">посредством Единого портала. </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23.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 xml:space="preserve">24. В соответствии с частью 1 статьи 7 Федерального закона </w:t>
      </w:r>
      <w:r w:rsidRPr="00832C5E">
        <w:rPr>
          <w:sz w:val="26"/>
          <w:szCs w:val="26"/>
        </w:rPr>
        <w:br/>
        <w:t>№210-ФЗ уполномоченный орган не вправе требовать от заявителей:</w:t>
      </w:r>
    </w:p>
    <w:p w:rsidR="00BE3493" w:rsidRPr="00832C5E" w:rsidRDefault="00BE3493" w:rsidP="00832C5E">
      <w:pPr>
        <w:widowControl w:val="0"/>
        <w:autoSpaceDE w:val="0"/>
        <w:autoSpaceDN w:val="0"/>
        <w:adjustRightInd w:val="0"/>
        <w:spacing w:line="240" w:lineRule="auto"/>
        <w:ind w:firstLine="709"/>
        <w:jc w:val="both"/>
        <w:rPr>
          <w:sz w:val="26"/>
          <w:szCs w:val="26"/>
        </w:rPr>
      </w:pPr>
      <w:r w:rsidRPr="00832C5E">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3493" w:rsidRPr="00832C5E" w:rsidRDefault="00BE3493" w:rsidP="00832C5E">
      <w:pPr>
        <w:autoSpaceDE w:val="0"/>
        <w:autoSpaceDN w:val="0"/>
        <w:adjustRightInd w:val="0"/>
        <w:spacing w:line="240" w:lineRule="auto"/>
        <w:ind w:firstLine="709"/>
        <w:jc w:val="both"/>
        <w:rPr>
          <w:sz w:val="26"/>
          <w:szCs w:val="26"/>
          <w:lang w:eastAsia="ru-RU"/>
        </w:rPr>
      </w:pPr>
      <w:r w:rsidRPr="00832C5E">
        <w:rPr>
          <w:sz w:val="26"/>
          <w:szCs w:val="26"/>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sidRPr="00832C5E">
          <w:rPr>
            <w:sz w:val="26"/>
            <w:szCs w:val="26"/>
            <w:lang w:eastAsia="ru-RU"/>
          </w:rPr>
          <w:t>частью 1 статьи 1</w:t>
        </w:r>
      </w:hyperlink>
      <w:r w:rsidRPr="00832C5E">
        <w:rPr>
          <w:sz w:val="26"/>
          <w:szCs w:val="26"/>
          <w:lang w:eastAsia="ru-RU"/>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w:t>
      </w:r>
      <w:r w:rsidRPr="00832C5E">
        <w:rPr>
          <w:sz w:val="26"/>
          <w:szCs w:val="26"/>
          <w:lang w:eastAsia="ru-RU"/>
        </w:rPr>
        <w:sym w:font="Symbol" w:char="F02D"/>
      </w:r>
      <w:r w:rsidRPr="00832C5E">
        <w:rPr>
          <w:sz w:val="26"/>
          <w:szCs w:val="26"/>
          <w:lang w:eastAsia="ru-RU"/>
        </w:rPr>
        <w:t xml:space="preserve">Югры, муниципальными правовыми актами, за исключением документов, включенных в определенный </w:t>
      </w:r>
      <w:hyperlink r:id="rId31" w:history="1">
        <w:r w:rsidRPr="00832C5E">
          <w:rPr>
            <w:sz w:val="26"/>
            <w:szCs w:val="26"/>
            <w:lang w:eastAsia="ru-RU"/>
          </w:rPr>
          <w:t>частью 6</w:t>
        </w:r>
      </w:hyperlink>
      <w:r w:rsidRPr="00832C5E">
        <w:rPr>
          <w:sz w:val="26"/>
          <w:szCs w:val="26"/>
          <w:lang w:eastAsia="ru-RU"/>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BE3493" w:rsidRPr="00A17541" w:rsidRDefault="00BE3493" w:rsidP="0007236F">
      <w:pPr>
        <w:widowControl w:val="0"/>
        <w:autoSpaceDE w:val="0"/>
        <w:autoSpaceDN w:val="0"/>
        <w:adjustRightInd w:val="0"/>
        <w:spacing w:line="240" w:lineRule="auto"/>
        <w:ind w:firstLine="709"/>
        <w:jc w:val="both"/>
        <w:outlineLvl w:val="2"/>
        <w:rPr>
          <w:sz w:val="26"/>
          <w:szCs w:val="26"/>
        </w:rPr>
      </w:pPr>
    </w:p>
    <w:p w:rsidR="00BE3493" w:rsidRPr="00A17541" w:rsidRDefault="00BE3493" w:rsidP="00EA0CE4">
      <w:pPr>
        <w:widowControl w:val="0"/>
        <w:autoSpaceDE w:val="0"/>
        <w:autoSpaceDN w:val="0"/>
        <w:adjustRightInd w:val="0"/>
        <w:spacing w:line="240" w:lineRule="auto"/>
        <w:jc w:val="center"/>
        <w:outlineLvl w:val="2"/>
        <w:rPr>
          <w:sz w:val="26"/>
          <w:szCs w:val="26"/>
        </w:rPr>
      </w:pPr>
      <w:r w:rsidRPr="00A17541">
        <w:rPr>
          <w:sz w:val="26"/>
          <w:szCs w:val="26"/>
        </w:rPr>
        <w:t>Исчерпывающий перечень оснований для отказа в приеме документов, необходимых для предоставления муниципальной услуги</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2</w:t>
      </w:r>
      <w:r>
        <w:rPr>
          <w:sz w:val="26"/>
          <w:szCs w:val="26"/>
        </w:rPr>
        <w:t>5</w:t>
      </w:r>
      <w:r w:rsidRPr="00A17541">
        <w:rPr>
          <w:sz w:val="26"/>
          <w:szCs w:val="26"/>
        </w:rPr>
        <w:t>. Исчерпывающий перечень оснований для отказа в приеме документов, необходимых для выдачи специального разрешения:</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1) заявление подписано лицом, не имеющим полномочий на подписание данного заявления;</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 xml:space="preserve">2) заявление не содержит сведений, указанных в пункте 8 Порядка </w:t>
      </w:r>
      <w:r w:rsidRPr="00A17541">
        <w:rPr>
          <w:sz w:val="26"/>
          <w:szCs w:val="26"/>
        </w:rPr>
        <w:lastRenderedPageBreak/>
        <w:t xml:space="preserve">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 xml:space="preserve">3) к заявлению не приложены документы, предусмотренные подпунктами 2 – 5 пункта 16 настоящего </w:t>
      </w:r>
      <w:r>
        <w:rPr>
          <w:sz w:val="26"/>
          <w:szCs w:val="26"/>
        </w:rPr>
        <w:t>а</w:t>
      </w:r>
      <w:r w:rsidRPr="00A17541">
        <w:rPr>
          <w:sz w:val="26"/>
          <w:szCs w:val="26"/>
        </w:rPr>
        <w:t>дминистративного регламента.</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 xml:space="preserve">В случае принятия решения об отказе в приеме заявления, уполномоченный орган незамедлительно информирует заявителя о принятом решении с указанием оснований принятия данного решения. </w:t>
      </w:r>
    </w:p>
    <w:p w:rsidR="00BE3493" w:rsidRPr="00A17541" w:rsidRDefault="00BE3493" w:rsidP="00832C5E">
      <w:pPr>
        <w:widowControl w:val="0"/>
        <w:autoSpaceDE w:val="0"/>
        <w:autoSpaceDN w:val="0"/>
        <w:adjustRightInd w:val="0"/>
        <w:spacing w:line="240" w:lineRule="auto"/>
        <w:ind w:firstLine="709"/>
        <w:jc w:val="both"/>
        <w:outlineLvl w:val="2"/>
        <w:rPr>
          <w:sz w:val="26"/>
          <w:szCs w:val="26"/>
        </w:rPr>
      </w:pPr>
      <w:r w:rsidRPr="00A17541">
        <w:rPr>
          <w:sz w:val="26"/>
          <w:szCs w:val="26"/>
        </w:rPr>
        <w:t xml:space="preserve">В случае подачи заявления посредством Единого </w:t>
      </w:r>
      <w:r w:rsidRPr="00A17541">
        <w:rPr>
          <w:sz w:val="26"/>
          <w:szCs w:val="26"/>
          <w:lang w:eastAsia="ar-SA"/>
        </w:rPr>
        <w:t xml:space="preserve">или регионального </w:t>
      </w:r>
      <w:r w:rsidRPr="00A17541">
        <w:rPr>
          <w:sz w:val="26"/>
          <w:szCs w:val="26"/>
        </w:rPr>
        <w:t xml:space="preserve">портала информирование заявителя о принятом решении осуществляется через личный кабинет заявителя на Едином </w:t>
      </w:r>
      <w:r w:rsidRPr="00A17541">
        <w:rPr>
          <w:sz w:val="26"/>
          <w:szCs w:val="26"/>
          <w:lang w:eastAsia="ar-SA"/>
        </w:rPr>
        <w:t xml:space="preserve">или региональном </w:t>
      </w:r>
      <w:r w:rsidRPr="00A17541">
        <w:rPr>
          <w:sz w:val="26"/>
          <w:szCs w:val="26"/>
        </w:rPr>
        <w:t xml:space="preserve">портале.  </w:t>
      </w:r>
    </w:p>
    <w:p w:rsidR="00BE3493" w:rsidRPr="00A17541" w:rsidRDefault="00BE3493" w:rsidP="00832C5E">
      <w:pPr>
        <w:widowControl w:val="0"/>
        <w:autoSpaceDE w:val="0"/>
        <w:autoSpaceDN w:val="0"/>
        <w:adjustRightInd w:val="0"/>
        <w:spacing w:line="240" w:lineRule="auto"/>
        <w:ind w:firstLine="709"/>
        <w:jc w:val="both"/>
        <w:rPr>
          <w:sz w:val="26"/>
          <w:szCs w:val="26"/>
        </w:rPr>
      </w:pPr>
    </w:p>
    <w:p w:rsidR="00BE3493" w:rsidRPr="00A17541" w:rsidRDefault="00BE3493" w:rsidP="00051E1D">
      <w:pPr>
        <w:widowControl w:val="0"/>
        <w:autoSpaceDE w:val="0"/>
        <w:autoSpaceDN w:val="0"/>
        <w:adjustRightInd w:val="0"/>
        <w:spacing w:line="240" w:lineRule="auto"/>
        <w:jc w:val="center"/>
        <w:rPr>
          <w:sz w:val="26"/>
          <w:szCs w:val="26"/>
        </w:rPr>
      </w:pPr>
      <w:r w:rsidRPr="00A17541">
        <w:rPr>
          <w:sz w:val="26"/>
          <w:szCs w:val="26"/>
        </w:rPr>
        <w:t>Исчерпывающий перечень оснований для приостановления и (или) отказа в предоставлении муниципальной услуги</w:t>
      </w:r>
    </w:p>
    <w:p w:rsidR="00BE3493" w:rsidRPr="00A17541" w:rsidRDefault="00BE3493" w:rsidP="00051E1D">
      <w:pPr>
        <w:pStyle w:val="13"/>
        <w:ind w:firstLine="708"/>
        <w:jc w:val="both"/>
        <w:rPr>
          <w:sz w:val="26"/>
          <w:szCs w:val="26"/>
        </w:rPr>
      </w:pPr>
    </w:p>
    <w:p w:rsidR="00BE3493" w:rsidRPr="00A17541" w:rsidRDefault="00BE3493" w:rsidP="00051E1D">
      <w:pPr>
        <w:pStyle w:val="13"/>
        <w:ind w:firstLine="708"/>
        <w:jc w:val="both"/>
        <w:rPr>
          <w:sz w:val="26"/>
          <w:szCs w:val="26"/>
        </w:rPr>
      </w:pPr>
      <w:r w:rsidRPr="00A17541">
        <w:rPr>
          <w:sz w:val="26"/>
          <w:szCs w:val="26"/>
        </w:rPr>
        <w:t>2</w:t>
      </w:r>
      <w:r>
        <w:rPr>
          <w:sz w:val="26"/>
          <w:szCs w:val="26"/>
        </w:rPr>
        <w:t>6</w:t>
      </w:r>
      <w:r w:rsidRPr="00A17541">
        <w:rPr>
          <w:sz w:val="26"/>
          <w:szCs w:val="26"/>
        </w:rPr>
        <w:t>. Предоставление муниципальной услуги приостанавливается 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2</w:t>
      </w:r>
      <w:r>
        <w:rPr>
          <w:sz w:val="26"/>
          <w:szCs w:val="26"/>
        </w:rPr>
        <w:t>7</w:t>
      </w:r>
      <w:r w:rsidRPr="00A17541">
        <w:rPr>
          <w:sz w:val="26"/>
          <w:szCs w:val="26"/>
        </w:rPr>
        <w:t>. Уполномоченный орган принимает решение об отказе в выдаче специального разрешения в случае, если:</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1) уполномоченный орган не уполномочен выдавать специальное разрешение по заявленному маршруту;</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2) сведения, предоставленные в заявлении и документах, не соответствуют техническим характеристикам тяжеловесного и (или) крупногабаритного транспортного средства и груза, а также технической возможности осуществления заявленной перевозки грузов;</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3) установленные требования о перевозке делимого груза не соблюдены;</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5) отсутствует согласие заявителя на:</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проведение оценки технического состояния автомобильной дороги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тяжеловесного транспортного средства;</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lastRenderedPageBreak/>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8) заявитель не внес плату в счет возмещения вреда, причиняемого автомобильным дорогам тяжеловесным транспортным средством;</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9) заявитель не произвел оплату государственной пошлины за выдачу специального разрешения;</w:t>
      </w:r>
    </w:p>
    <w:p w:rsidR="00BE3493" w:rsidRPr="00A17541" w:rsidRDefault="00BE3493" w:rsidP="00051E1D">
      <w:pPr>
        <w:autoSpaceDE w:val="0"/>
        <w:autoSpaceDN w:val="0"/>
        <w:adjustRightInd w:val="0"/>
        <w:spacing w:line="240" w:lineRule="auto"/>
        <w:ind w:firstLine="709"/>
        <w:jc w:val="both"/>
        <w:rPr>
          <w:sz w:val="26"/>
          <w:szCs w:val="26"/>
        </w:rPr>
      </w:pPr>
      <w:r w:rsidRPr="00A17541">
        <w:rPr>
          <w:sz w:val="26"/>
          <w:szCs w:val="26"/>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BE3493" w:rsidRPr="00A17541" w:rsidRDefault="00BE3493" w:rsidP="00051E1D">
      <w:pPr>
        <w:widowControl w:val="0"/>
        <w:autoSpaceDE w:val="0"/>
        <w:autoSpaceDN w:val="0"/>
        <w:adjustRightInd w:val="0"/>
        <w:spacing w:line="240" w:lineRule="auto"/>
        <w:ind w:firstLine="709"/>
        <w:jc w:val="both"/>
        <w:outlineLvl w:val="2"/>
        <w:rPr>
          <w:sz w:val="26"/>
          <w:szCs w:val="26"/>
        </w:rPr>
      </w:pPr>
    </w:p>
    <w:p w:rsidR="00BE3493" w:rsidRPr="00A17541" w:rsidRDefault="00BE3493" w:rsidP="00051E1D">
      <w:pPr>
        <w:widowControl w:val="0"/>
        <w:autoSpaceDE w:val="0"/>
        <w:autoSpaceDN w:val="0"/>
        <w:adjustRightInd w:val="0"/>
        <w:spacing w:line="240" w:lineRule="auto"/>
        <w:jc w:val="center"/>
        <w:outlineLvl w:val="2"/>
        <w:rPr>
          <w:sz w:val="26"/>
          <w:szCs w:val="26"/>
        </w:rPr>
      </w:pPr>
      <w:r w:rsidRPr="00A17541">
        <w:rPr>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BE3493" w:rsidRPr="00A17541" w:rsidRDefault="00BE3493" w:rsidP="00051E1D">
      <w:pPr>
        <w:widowControl w:val="0"/>
        <w:autoSpaceDE w:val="0"/>
        <w:autoSpaceDN w:val="0"/>
        <w:adjustRightInd w:val="0"/>
        <w:spacing w:line="240" w:lineRule="auto"/>
        <w:ind w:firstLine="709"/>
        <w:jc w:val="both"/>
        <w:outlineLvl w:val="2"/>
        <w:rPr>
          <w:color w:val="000000"/>
          <w:sz w:val="26"/>
          <w:szCs w:val="26"/>
          <w:lang w:eastAsia="ru-RU"/>
        </w:rPr>
      </w:pPr>
    </w:p>
    <w:p w:rsidR="00BE3493" w:rsidRPr="00A17541" w:rsidRDefault="00BE3493" w:rsidP="00051E1D">
      <w:pPr>
        <w:widowControl w:val="0"/>
        <w:autoSpaceDE w:val="0"/>
        <w:autoSpaceDN w:val="0"/>
        <w:adjustRightInd w:val="0"/>
        <w:spacing w:line="240" w:lineRule="auto"/>
        <w:ind w:firstLine="709"/>
        <w:jc w:val="both"/>
        <w:outlineLvl w:val="2"/>
        <w:rPr>
          <w:sz w:val="26"/>
          <w:szCs w:val="26"/>
          <w:shd w:val="clear" w:color="auto" w:fill="FFFFFF"/>
        </w:rPr>
      </w:pPr>
      <w:r w:rsidRPr="00A17541">
        <w:rPr>
          <w:color w:val="000000"/>
          <w:sz w:val="26"/>
          <w:szCs w:val="26"/>
          <w:lang w:eastAsia="ru-RU"/>
        </w:rPr>
        <w:t>2</w:t>
      </w:r>
      <w:r>
        <w:rPr>
          <w:color w:val="000000"/>
          <w:sz w:val="26"/>
          <w:szCs w:val="26"/>
          <w:lang w:eastAsia="ru-RU"/>
        </w:rPr>
        <w:t>8</w:t>
      </w:r>
      <w:r w:rsidRPr="00A17541">
        <w:rPr>
          <w:color w:val="000000"/>
          <w:sz w:val="26"/>
          <w:szCs w:val="26"/>
          <w:lang w:eastAsia="ru-RU"/>
        </w:rPr>
        <w:t xml:space="preserve">. За выдачу </w:t>
      </w:r>
      <w:r w:rsidRPr="00A17541">
        <w:rPr>
          <w:bCs/>
          <w:sz w:val="26"/>
          <w:szCs w:val="26"/>
        </w:rPr>
        <w:t xml:space="preserve">специального разрешения </w:t>
      </w:r>
      <w:r w:rsidRPr="00A17541">
        <w:rPr>
          <w:sz w:val="26"/>
          <w:szCs w:val="26"/>
          <w:shd w:val="clear" w:color="auto" w:fill="FFFFFF"/>
        </w:rPr>
        <w:t>заявителем уплачивается государственная пошлина, размер которой предусмотрен</w:t>
      </w:r>
      <w:r w:rsidRPr="00A17541">
        <w:rPr>
          <w:sz w:val="26"/>
          <w:szCs w:val="26"/>
        </w:rPr>
        <w:t> </w:t>
      </w:r>
      <w:r w:rsidRPr="00A17541">
        <w:rPr>
          <w:sz w:val="26"/>
          <w:szCs w:val="26"/>
          <w:shd w:val="clear" w:color="auto" w:fill="FFFFFF"/>
        </w:rPr>
        <w:t>пунктом 111 части 1 статьи 333.33</w:t>
      </w:r>
      <w:r w:rsidRPr="00A17541">
        <w:rPr>
          <w:sz w:val="26"/>
          <w:szCs w:val="26"/>
        </w:rPr>
        <w:t> </w:t>
      </w:r>
      <w:r w:rsidRPr="00A17541">
        <w:rPr>
          <w:sz w:val="26"/>
          <w:szCs w:val="26"/>
          <w:shd w:val="clear" w:color="auto" w:fill="FFFFFF"/>
        </w:rPr>
        <w:t>Налогового кодекса Российской Федерации</w:t>
      </w:r>
      <w:r>
        <w:rPr>
          <w:sz w:val="26"/>
          <w:szCs w:val="26"/>
          <w:shd w:val="clear" w:color="auto" w:fill="FFFFFF"/>
        </w:rPr>
        <w:t>, в размере 1600 рублей</w:t>
      </w:r>
      <w:r w:rsidRPr="00A17541">
        <w:rPr>
          <w:sz w:val="26"/>
          <w:szCs w:val="26"/>
          <w:shd w:val="clear" w:color="auto" w:fill="FFFFFF"/>
        </w:rPr>
        <w:t>.</w:t>
      </w:r>
    </w:p>
    <w:p w:rsidR="00BE3493" w:rsidRPr="00A17541" w:rsidRDefault="00BE3493" w:rsidP="00051E1D">
      <w:pPr>
        <w:widowControl w:val="0"/>
        <w:autoSpaceDE w:val="0"/>
        <w:autoSpaceDN w:val="0"/>
        <w:adjustRightInd w:val="0"/>
        <w:spacing w:line="240" w:lineRule="auto"/>
        <w:ind w:firstLine="709"/>
        <w:jc w:val="both"/>
        <w:outlineLvl w:val="2"/>
        <w:rPr>
          <w:sz w:val="26"/>
          <w:szCs w:val="26"/>
          <w:shd w:val="clear" w:color="auto" w:fill="FFFFFF"/>
        </w:rPr>
      </w:pPr>
      <w:r w:rsidRPr="00A17541">
        <w:rPr>
          <w:sz w:val="26"/>
          <w:szCs w:val="26"/>
          <w:shd w:val="clear" w:color="auto" w:fill="FFFFFF"/>
        </w:rPr>
        <w:t>Реквизиты для оплаты государственной пошлины</w:t>
      </w:r>
      <w:r>
        <w:rPr>
          <w:sz w:val="26"/>
          <w:szCs w:val="26"/>
          <w:shd w:val="clear" w:color="auto" w:fill="FFFFFF"/>
        </w:rPr>
        <w:t xml:space="preserve"> указаны в приложении 8 к настоящему административному регламенту</w:t>
      </w:r>
      <w:r w:rsidRPr="00A17541">
        <w:rPr>
          <w:sz w:val="26"/>
          <w:szCs w:val="26"/>
          <w:shd w:val="clear" w:color="auto" w:fill="FFFFFF"/>
        </w:rPr>
        <w:t xml:space="preserve"> </w:t>
      </w:r>
      <w:r>
        <w:rPr>
          <w:sz w:val="26"/>
          <w:szCs w:val="26"/>
          <w:shd w:val="clear" w:color="auto" w:fill="FFFFFF"/>
        </w:rPr>
        <w:t xml:space="preserve">и </w:t>
      </w:r>
      <w:r w:rsidRPr="00A17541">
        <w:rPr>
          <w:sz w:val="26"/>
          <w:szCs w:val="26"/>
          <w:shd w:val="clear" w:color="auto" w:fill="FFFFFF"/>
        </w:rPr>
        <w:t>размещаются на официальном сайте уполномоченного органа, на информационном стенде уполномоченного органа, а также предоставляются на основании устных и письменных обращений заявителя.</w:t>
      </w:r>
    </w:p>
    <w:p w:rsidR="00BE3493" w:rsidRPr="00A17541" w:rsidRDefault="00BE3493" w:rsidP="00051E1D">
      <w:pPr>
        <w:widowControl w:val="0"/>
        <w:autoSpaceDE w:val="0"/>
        <w:autoSpaceDN w:val="0"/>
        <w:adjustRightInd w:val="0"/>
        <w:spacing w:line="240" w:lineRule="auto"/>
        <w:ind w:firstLine="709"/>
        <w:jc w:val="both"/>
        <w:outlineLvl w:val="2"/>
        <w:rPr>
          <w:sz w:val="26"/>
          <w:szCs w:val="26"/>
        </w:rPr>
      </w:pPr>
    </w:p>
    <w:p w:rsidR="00BE3493" w:rsidRPr="00A17541" w:rsidRDefault="00BE3493" w:rsidP="00051E1D">
      <w:pPr>
        <w:widowControl w:val="0"/>
        <w:autoSpaceDE w:val="0"/>
        <w:autoSpaceDN w:val="0"/>
        <w:adjustRightInd w:val="0"/>
        <w:spacing w:line="240" w:lineRule="auto"/>
        <w:jc w:val="center"/>
        <w:outlineLvl w:val="2"/>
        <w:rPr>
          <w:sz w:val="26"/>
          <w:szCs w:val="26"/>
        </w:rPr>
      </w:pPr>
      <w:r w:rsidRPr="00A17541">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E3493" w:rsidRPr="00A17541" w:rsidRDefault="00BE3493" w:rsidP="00051E1D">
      <w:pPr>
        <w:widowControl w:val="0"/>
        <w:autoSpaceDE w:val="0"/>
        <w:autoSpaceDN w:val="0"/>
        <w:adjustRightInd w:val="0"/>
        <w:spacing w:line="240" w:lineRule="auto"/>
        <w:ind w:firstLine="709"/>
        <w:jc w:val="both"/>
        <w:outlineLvl w:val="2"/>
        <w:rPr>
          <w:sz w:val="26"/>
          <w:szCs w:val="26"/>
        </w:rPr>
      </w:pPr>
    </w:p>
    <w:p w:rsidR="00BE3493" w:rsidRPr="00A17541" w:rsidRDefault="00BE3493" w:rsidP="00051E1D">
      <w:pPr>
        <w:widowControl w:val="0"/>
        <w:autoSpaceDE w:val="0"/>
        <w:autoSpaceDN w:val="0"/>
        <w:adjustRightInd w:val="0"/>
        <w:spacing w:line="240" w:lineRule="auto"/>
        <w:ind w:firstLine="709"/>
        <w:jc w:val="both"/>
        <w:rPr>
          <w:sz w:val="26"/>
          <w:szCs w:val="26"/>
        </w:rPr>
      </w:pPr>
      <w:r>
        <w:rPr>
          <w:sz w:val="26"/>
          <w:szCs w:val="26"/>
        </w:rPr>
        <w:t>29</w:t>
      </w:r>
      <w:r w:rsidRPr="00A17541">
        <w:rPr>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E3493" w:rsidRPr="00A17541" w:rsidRDefault="00BE3493" w:rsidP="00051E1D">
      <w:pPr>
        <w:widowControl w:val="0"/>
        <w:autoSpaceDE w:val="0"/>
        <w:autoSpaceDN w:val="0"/>
        <w:adjustRightInd w:val="0"/>
        <w:spacing w:line="240" w:lineRule="auto"/>
        <w:ind w:firstLine="709"/>
        <w:jc w:val="both"/>
        <w:outlineLvl w:val="2"/>
        <w:rPr>
          <w:sz w:val="26"/>
          <w:szCs w:val="26"/>
        </w:rPr>
      </w:pPr>
    </w:p>
    <w:p w:rsidR="00BE3493" w:rsidRPr="00A17541" w:rsidRDefault="00BE3493" w:rsidP="00051E1D">
      <w:pPr>
        <w:autoSpaceDE w:val="0"/>
        <w:autoSpaceDN w:val="0"/>
        <w:adjustRightInd w:val="0"/>
        <w:spacing w:line="240" w:lineRule="auto"/>
        <w:ind w:firstLine="709"/>
        <w:contextualSpacing/>
        <w:jc w:val="center"/>
        <w:rPr>
          <w:sz w:val="26"/>
          <w:szCs w:val="26"/>
        </w:rPr>
      </w:pPr>
      <w:r w:rsidRPr="00A17541">
        <w:rPr>
          <w:sz w:val="26"/>
          <w:szCs w:val="26"/>
        </w:rPr>
        <w:t>Срок и порядок регистрации заявления о предоставлении муниципальной услуги, в том числе поступившего посредством электронной почты 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Ханты-Мансийского автономного округа – Югры</w:t>
      </w:r>
    </w:p>
    <w:p w:rsidR="00BE3493" w:rsidRPr="00A17541" w:rsidRDefault="00BE3493" w:rsidP="00716109">
      <w:pPr>
        <w:tabs>
          <w:tab w:val="left" w:pos="142"/>
        </w:tabs>
        <w:spacing w:line="240" w:lineRule="auto"/>
        <w:ind w:firstLine="709"/>
        <w:jc w:val="both"/>
        <w:rPr>
          <w:sz w:val="26"/>
          <w:szCs w:val="26"/>
          <w:lang w:eastAsia="ru-RU"/>
        </w:rPr>
      </w:pPr>
    </w:p>
    <w:p w:rsidR="00BE3493" w:rsidRPr="00A17541" w:rsidRDefault="00BE3493" w:rsidP="00730980">
      <w:pPr>
        <w:tabs>
          <w:tab w:val="left" w:pos="142"/>
        </w:tabs>
        <w:spacing w:line="240" w:lineRule="auto"/>
        <w:ind w:firstLine="709"/>
        <w:jc w:val="both"/>
        <w:rPr>
          <w:sz w:val="26"/>
          <w:szCs w:val="26"/>
          <w:lang w:eastAsia="ru-RU"/>
        </w:rPr>
      </w:pPr>
      <w:r w:rsidRPr="00A17541">
        <w:rPr>
          <w:sz w:val="26"/>
          <w:szCs w:val="26"/>
          <w:lang w:eastAsia="ru-RU"/>
        </w:rPr>
        <w:lastRenderedPageBreak/>
        <w:t>3</w:t>
      </w:r>
      <w:r>
        <w:rPr>
          <w:sz w:val="26"/>
          <w:szCs w:val="26"/>
          <w:lang w:eastAsia="ru-RU"/>
        </w:rPr>
        <w:t>0</w:t>
      </w:r>
      <w:r w:rsidRPr="00A17541">
        <w:rPr>
          <w:sz w:val="26"/>
          <w:szCs w:val="26"/>
          <w:lang w:eastAsia="ru-RU"/>
        </w:rPr>
        <w:t>. Письменные обращения, поступившие в адрес уполномоченного органа,</w:t>
      </w:r>
      <w:r w:rsidRPr="00A17541">
        <w:rPr>
          <w:sz w:val="26"/>
          <w:szCs w:val="26"/>
          <w:shd w:val="clear" w:color="auto" w:fill="FFFFFF"/>
          <w:lang w:eastAsia="ru-RU"/>
        </w:rPr>
        <w:t xml:space="preserve"> </w:t>
      </w:r>
      <w:r w:rsidRPr="00A17541">
        <w:rPr>
          <w:sz w:val="26"/>
          <w:szCs w:val="26"/>
          <w:lang w:eastAsia="ru-RU"/>
        </w:rPr>
        <w:t xml:space="preserve">подлежат обязательной регистрации </w:t>
      </w:r>
      <w:r w:rsidRPr="00373C30">
        <w:rPr>
          <w:sz w:val="26"/>
          <w:szCs w:val="26"/>
          <w:lang w:eastAsia="ru-RU"/>
        </w:rPr>
        <w:t xml:space="preserve">в журнале регистрации заявлений </w:t>
      </w:r>
      <w:r>
        <w:rPr>
          <w:sz w:val="26"/>
          <w:szCs w:val="26"/>
          <w:lang w:eastAsia="ru-RU"/>
        </w:rPr>
        <w:t xml:space="preserve">и выдачи специальных разрешений на движение по автомобильным дорогам местного значения тяжеловесных и (или) крупногабаритных транспортных средств (далее - журнал регистрации заявлений и выдачи специальных разрешений) </w:t>
      </w:r>
      <w:r w:rsidRPr="00373C30">
        <w:rPr>
          <w:sz w:val="26"/>
          <w:szCs w:val="26"/>
          <w:lang w:eastAsia="ru-RU"/>
        </w:rPr>
        <w:t xml:space="preserve">специалистом </w:t>
      </w:r>
      <w:r>
        <w:rPr>
          <w:sz w:val="26"/>
          <w:szCs w:val="26"/>
          <w:lang w:eastAsia="ru-RU"/>
        </w:rPr>
        <w:t>ОГХ</w:t>
      </w:r>
      <w:r w:rsidRPr="00373C30">
        <w:rPr>
          <w:sz w:val="26"/>
          <w:szCs w:val="26"/>
          <w:lang w:eastAsia="ru-RU"/>
        </w:rPr>
        <w:t xml:space="preserve"> в течение 1 рабочего дня</w:t>
      </w:r>
      <w:r>
        <w:rPr>
          <w:sz w:val="26"/>
          <w:szCs w:val="26"/>
          <w:lang w:eastAsia="ru-RU"/>
        </w:rPr>
        <w:t>,</w:t>
      </w:r>
      <w:r w:rsidRPr="00373C30">
        <w:rPr>
          <w:sz w:val="26"/>
          <w:szCs w:val="26"/>
          <w:lang w:eastAsia="ru-RU"/>
        </w:rPr>
        <w:t xml:space="preserve"> с даты поступления обращения </w:t>
      </w:r>
      <w:r>
        <w:rPr>
          <w:sz w:val="26"/>
          <w:szCs w:val="26"/>
          <w:lang w:eastAsia="ru-RU"/>
        </w:rPr>
        <w:t xml:space="preserve">в уполномоченный орган. Форма заполнения журнала приведена в  приложении 6 к настоящему административному регламенту. </w:t>
      </w:r>
    </w:p>
    <w:p w:rsidR="00BE3493" w:rsidRPr="00A17541" w:rsidRDefault="00BE3493" w:rsidP="00730980">
      <w:pPr>
        <w:autoSpaceDE w:val="0"/>
        <w:autoSpaceDN w:val="0"/>
        <w:adjustRightInd w:val="0"/>
        <w:spacing w:line="240" w:lineRule="auto"/>
        <w:ind w:firstLine="709"/>
        <w:jc w:val="both"/>
        <w:rPr>
          <w:sz w:val="26"/>
          <w:szCs w:val="26"/>
          <w:lang w:eastAsia="ar-SA"/>
        </w:rPr>
      </w:pPr>
      <w:r w:rsidRPr="00A17541">
        <w:rPr>
          <w:sz w:val="26"/>
          <w:szCs w:val="26"/>
          <w:lang w:eastAsia="ar-SA"/>
        </w:rPr>
        <w:t xml:space="preserve">В случае направления заявления посредством Единого или регионального порталов заявление регистрируется </w:t>
      </w:r>
      <w:r w:rsidRPr="00A17541">
        <w:rPr>
          <w:sz w:val="26"/>
          <w:szCs w:val="26"/>
          <w:lang w:eastAsia="ru-RU"/>
        </w:rPr>
        <w:t>информационной системой</w:t>
      </w:r>
      <w:r w:rsidRPr="00A17541">
        <w:rPr>
          <w:sz w:val="26"/>
          <w:szCs w:val="26"/>
          <w:lang w:eastAsia="ar-SA"/>
        </w:rPr>
        <w:t>.</w:t>
      </w:r>
      <w:r w:rsidRPr="00A17541">
        <w:rPr>
          <w:sz w:val="26"/>
          <w:szCs w:val="26"/>
          <w:lang w:eastAsia="ru-RU"/>
        </w:rPr>
        <w:t xml:space="preserve"> Датой приема указанного заявления является дата его регистрации в информационной системе</w:t>
      </w:r>
      <w:r w:rsidRPr="00A17541">
        <w:rPr>
          <w:sz w:val="26"/>
          <w:szCs w:val="26"/>
          <w:lang w:eastAsia="ar-SA"/>
        </w:rPr>
        <w:t>.</w:t>
      </w:r>
    </w:p>
    <w:p w:rsidR="00BE3493" w:rsidRPr="00A17541" w:rsidRDefault="00BE3493" w:rsidP="00730980">
      <w:pPr>
        <w:autoSpaceDE w:val="0"/>
        <w:autoSpaceDN w:val="0"/>
        <w:adjustRightInd w:val="0"/>
        <w:spacing w:line="240" w:lineRule="auto"/>
        <w:ind w:firstLine="709"/>
        <w:jc w:val="both"/>
        <w:rPr>
          <w:i/>
          <w:sz w:val="26"/>
          <w:szCs w:val="26"/>
          <w:lang w:eastAsia="ru-RU"/>
        </w:rPr>
      </w:pPr>
      <w:r w:rsidRPr="00A17541">
        <w:rPr>
          <w:sz w:val="26"/>
          <w:szCs w:val="26"/>
          <w:lang w:eastAsia="ru-RU"/>
        </w:rPr>
        <w:t xml:space="preserve">В случае личного обращения заявителя в уполномоченный орган, заявление подлежит приему специалистом </w:t>
      </w:r>
      <w:r>
        <w:rPr>
          <w:sz w:val="26"/>
          <w:szCs w:val="26"/>
          <w:lang w:eastAsia="ru-RU"/>
        </w:rPr>
        <w:t>ОГХ</w:t>
      </w:r>
      <w:r w:rsidRPr="00A17541">
        <w:rPr>
          <w:b/>
          <w:i/>
          <w:sz w:val="26"/>
          <w:szCs w:val="26"/>
          <w:lang w:eastAsia="ru-RU"/>
        </w:rPr>
        <w:t xml:space="preserve"> </w:t>
      </w:r>
      <w:r w:rsidRPr="00A17541">
        <w:rPr>
          <w:sz w:val="26"/>
          <w:szCs w:val="26"/>
          <w:lang w:eastAsia="ru-RU"/>
        </w:rPr>
        <w:t xml:space="preserve">в течение 15 минут и регистрируется в </w:t>
      </w:r>
      <w:r>
        <w:rPr>
          <w:sz w:val="26"/>
          <w:szCs w:val="26"/>
          <w:lang w:eastAsia="ru-RU"/>
        </w:rPr>
        <w:t>журнале регистрации заявлений и выдачи специальных разрешений</w:t>
      </w:r>
      <w:r>
        <w:rPr>
          <w:sz w:val="26"/>
          <w:szCs w:val="26"/>
        </w:rPr>
        <w:t>.</w:t>
      </w:r>
    </w:p>
    <w:p w:rsidR="00BE3493" w:rsidRPr="00A17541" w:rsidRDefault="00BE3493" w:rsidP="00730980">
      <w:pPr>
        <w:autoSpaceDE w:val="0"/>
        <w:autoSpaceDN w:val="0"/>
        <w:adjustRightInd w:val="0"/>
        <w:spacing w:line="240" w:lineRule="auto"/>
        <w:ind w:firstLine="709"/>
        <w:jc w:val="both"/>
        <w:rPr>
          <w:sz w:val="26"/>
          <w:szCs w:val="26"/>
          <w:lang w:eastAsia="ar-SA"/>
        </w:rPr>
      </w:pPr>
      <w:r w:rsidRPr="00A17541">
        <w:rPr>
          <w:sz w:val="26"/>
          <w:szCs w:val="26"/>
          <w:lang w:eastAsia="ru-RU"/>
        </w:rPr>
        <w:t xml:space="preserve">В случае подачи заявления с использованием </w:t>
      </w:r>
      <w:r w:rsidRPr="00A17541">
        <w:rPr>
          <w:sz w:val="26"/>
          <w:szCs w:val="26"/>
          <w:lang w:eastAsia="ar-SA"/>
        </w:rPr>
        <w:t>Единого или регионального порталов</w:t>
      </w:r>
      <w:r w:rsidRPr="00A17541">
        <w:rPr>
          <w:sz w:val="26"/>
          <w:szCs w:val="26"/>
          <w:lang w:eastAsia="ru-RU"/>
        </w:rPr>
        <w:t xml:space="preserve"> информирование заявителя о его регистрационном номере происходит через личный кабинет заявителя на </w:t>
      </w:r>
      <w:r w:rsidRPr="00A17541">
        <w:rPr>
          <w:sz w:val="26"/>
          <w:szCs w:val="26"/>
          <w:lang w:eastAsia="ar-SA"/>
        </w:rPr>
        <w:t>Едином или региональном портале.</w:t>
      </w:r>
    </w:p>
    <w:p w:rsidR="00BE3493" w:rsidRPr="00A17541" w:rsidRDefault="00BE3493" w:rsidP="00730980">
      <w:pPr>
        <w:shd w:val="clear" w:color="auto" w:fill="FFFFFF"/>
        <w:spacing w:line="240" w:lineRule="auto"/>
        <w:ind w:firstLine="709"/>
        <w:jc w:val="both"/>
        <w:rPr>
          <w:sz w:val="26"/>
          <w:szCs w:val="26"/>
          <w:highlight w:val="yellow"/>
          <w:lang w:eastAsia="ru-RU"/>
        </w:rPr>
      </w:pPr>
    </w:p>
    <w:p w:rsidR="00BE3493" w:rsidRPr="00A17541" w:rsidRDefault="00BE3493" w:rsidP="00730980">
      <w:pPr>
        <w:tabs>
          <w:tab w:val="left" w:pos="142"/>
        </w:tabs>
        <w:spacing w:line="240" w:lineRule="auto"/>
        <w:ind w:firstLine="709"/>
        <w:jc w:val="center"/>
        <w:rPr>
          <w:sz w:val="26"/>
          <w:szCs w:val="26"/>
        </w:rPr>
      </w:pPr>
      <w:r w:rsidRPr="00A17541">
        <w:rPr>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Pr>
          <w:sz w:val="26"/>
          <w:szCs w:val="26"/>
        </w:rPr>
        <w:t xml:space="preserve"> </w:t>
      </w:r>
    </w:p>
    <w:p w:rsidR="00BE3493" w:rsidRPr="00A17541" w:rsidRDefault="00BE3493" w:rsidP="00730980">
      <w:pPr>
        <w:tabs>
          <w:tab w:val="left" w:pos="142"/>
        </w:tabs>
        <w:spacing w:line="240" w:lineRule="auto"/>
        <w:ind w:firstLine="709"/>
        <w:jc w:val="center"/>
        <w:rPr>
          <w:sz w:val="26"/>
          <w:szCs w:val="26"/>
        </w:rPr>
      </w:pP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3</w:t>
      </w:r>
      <w:r>
        <w:rPr>
          <w:sz w:val="26"/>
          <w:szCs w:val="26"/>
        </w:rPr>
        <w:t>1</w:t>
      </w:r>
      <w:r w:rsidRPr="00A17541">
        <w:rPr>
          <w:sz w:val="26"/>
          <w:szCs w:val="26"/>
        </w:rPr>
        <w:t>.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Вход и выход из помещения для предоставления муниципальной услуги оборудуются: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соответствующими указателями с автономными источниками бесперебойного питания;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контрастной маркировкой ступеней по пути движения;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информационной мнемосхемой (тактильной схемой движения);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тактильными табличками с надписями, дублированными шрифтом Брайля.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Лестницы, находящиеся по пути движения в помещение для предоставления </w:t>
      </w:r>
      <w:r>
        <w:rPr>
          <w:sz w:val="26"/>
          <w:szCs w:val="26"/>
        </w:rPr>
        <w:t>муниципальной</w:t>
      </w:r>
      <w:r w:rsidRPr="00A17541">
        <w:rPr>
          <w:sz w:val="26"/>
          <w:szCs w:val="26"/>
        </w:rPr>
        <w:t xml:space="preserve"> услуги, оборудуются: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тактильными полосами;</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контрастной маркировкой крайних ступеней;</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lastRenderedPageBreak/>
        <w:t>тактильными табличками с указанием этажей, дублированными шрифтом Брайля.</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Для ожидания приема заявителям отводятся места, оснащенные стульями, столами (стойками) для возможности оформления документов с наличием писчей бумаги, ручек, бланков документов.</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В местах предоставления муниципальной услуги предусматривается оборудование доступных мест общественного пользования (туалетов).</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BE3493" w:rsidRPr="008726E8"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На информационных стендах и в информационно-телекоммуникационной сети «Интернет» размещается информация, указанная в пункте 10 настоящего </w:t>
      </w:r>
      <w:r>
        <w:rPr>
          <w:sz w:val="26"/>
          <w:szCs w:val="26"/>
        </w:rPr>
        <w:t>а</w:t>
      </w:r>
      <w:r w:rsidRPr="00A17541">
        <w:rPr>
          <w:sz w:val="26"/>
          <w:szCs w:val="26"/>
        </w:rPr>
        <w:t xml:space="preserve">дминистративного </w:t>
      </w:r>
      <w:r>
        <w:rPr>
          <w:sz w:val="26"/>
          <w:szCs w:val="26"/>
        </w:rPr>
        <w:t>регламента.</w:t>
      </w:r>
    </w:p>
    <w:p w:rsidR="00BE3493" w:rsidRPr="00A17541" w:rsidRDefault="00BE3493" w:rsidP="00730980">
      <w:pPr>
        <w:widowControl w:val="0"/>
        <w:autoSpaceDE w:val="0"/>
        <w:autoSpaceDN w:val="0"/>
        <w:adjustRightInd w:val="0"/>
        <w:spacing w:line="240" w:lineRule="auto"/>
        <w:ind w:firstLine="709"/>
        <w:jc w:val="both"/>
        <w:outlineLvl w:val="2"/>
        <w:rPr>
          <w:sz w:val="26"/>
          <w:szCs w:val="26"/>
        </w:rPr>
      </w:pPr>
    </w:p>
    <w:p w:rsidR="00BE3493" w:rsidRPr="00A17541" w:rsidRDefault="00BE3493" w:rsidP="00730980">
      <w:pPr>
        <w:widowControl w:val="0"/>
        <w:autoSpaceDE w:val="0"/>
        <w:autoSpaceDN w:val="0"/>
        <w:adjustRightInd w:val="0"/>
        <w:spacing w:line="240" w:lineRule="auto"/>
        <w:jc w:val="center"/>
        <w:outlineLvl w:val="2"/>
        <w:rPr>
          <w:sz w:val="26"/>
          <w:szCs w:val="26"/>
        </w:rPr>
      </w:pPr>
      <w:r w:rsidRPr="00A17541">
        <w:rPr>
          <w:sz w:val="26"/>
          <w:szCs w:val="26"/>
        </w:rPr>
        <w:t>Показатели доступности и качества муниципальной услуги</w:t>
      </w:r>
    </w:p>
    <w:p w:rsidR="00BE3493" w:rsidRPr="00A17541" w:rsidRDefault="00BE3493" w:rsidP="00730980">
      <w:pPr>
        <w:widowControl w:val="0"/>
        <w:autoSpaceDE w:val="0"/>
        <w:autoSpaceDN w:val="0"/>
        <w:adjustRightInd w:val="0"/>
        <w:spacing w:line="240" w:lineRule="auto"/>
        <w:ind w:firstLine="709"/>
        <w:jc w:val="both"/>
        <w:rPr>
          <w:sz w:val="26"/>
          <w:szCs w:val="26"/>
        </w:rPr>
      </w:pPr>
    </w:p>
    <w:p w:rsidR="00BE3493" w:rsidRPr="00A17541" w:rsidRDefault="00BE3493" w:rsidP="00730980">
      <w:pPr>
        <w:widowControl w:val="0"/>
        <w:autoSpaceDE w:val="0"/>
        <w:autoSpaceDN w:val="0"/>
        <w:adjustRightInd w:val="0"/>
        <w:spacing w:line="240" w:lineRule="auto"/>
        <w:ind w:firstLine="709"/>
        <w:jc w:val="both"/>
        <w:rPr>
          <w:sz w:val="26"/>
          <w:szCs w:val="26"/>
        </w:rPr>
      </w:pPr>
      <w:r w:rsidRPr="00A17541">
        <w:rPr>
          <w:sz w:val="26"/>
          <w:szCs w:val="26"/>
        </w:rPr>
        <w:t>3</w:t>
      </w:r>
      <w:r>
        <w:rPr>
          <w:sz w:val="26"/>
          <w:szCs w:val="26"/>
        </w:rPr>
        <w:t>2</w:t>
      </w:r>
      <w:r w:rsidRPr="00A17541">
        <w:rPr>
          <w:sz w:val="26"/>
          <w:szCs w:val="26"/>
        </w:rPr>
        <w:t>. Показателями доступности муниципальной услуги являются:</w:t>
      </w:r>
    </w:p>
    <w:p w:rsidR="00BE3493" w:rsidRPr="00A17541" w:rsidRDefault="00BE3493" w:rsidP="00730980">
      <w:pPr>
        <w:widowControl w:val="0"/>
        <w:autoSpaceDE w:val="0"/>
        <w:autoSpaceDN w:val="0"/>
        <w:adjustRightInd w:val="0"/>
        <w:spacing w:line="240" w:lineRule="auto"/>
        <w:ind w:firstLine="709"/>
        <w:jc w:val="both"/>
        <w:rPr>
          <w:sz w:val="26"/>
          <w:szCs w:val="26"/>
        </w:rPr>
      </w:pPr>
      <w:r w:rsidRPr="00A17541">
        <w:rPr>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бесплатность предоставления информации о процедуре предоставления муниципальной услуги;</w:t>
      </w:r>
    </w:p>
    <w:p w:rsidR="00BE3493" w:rsidRPr="00A17541" w:rsidRDefault="00BE3493" w:rsidP="00730980">
      <w:pPr>
        <w:autoSpaceDE w:val="0"/>
        <w:autoSpaceDN w:val="0"/>
        <w:adjustRightInd w:val="0"/>
        <w:spacing w:line="240" w:lineRule="auto"/>
        <w:ind w:firstLine="709"/>
        <w:jc w:val="both"/>
        <w:outlineLvl w:val="1"/>
        <w:rPr>
          <w:sz w:val="26"/>
          <w:szCs w:val="26"/>
          <w:lang w:eastAsia="ru-RU"/>
        </w:rPr>
      </w:pPr>
      <w:r w:rsidRPr="00A17541">
        <w:rPr>
          <w:sz w:val="26"/>
          <w:szCs w:val="26"/>
        </w:rPr>
        <w:t xml:space="preserve">доступность заявителей к формам заявлений и иным документам, необходимым для получения муниципальной услуги, размещенных </w:t>
      </w:r>
      <w:r w:rsidRPr="00A17541">
        <w:rPr>
          <w:sz w:val="26"/>
          <w:szCs w:val="26"/>
          <w:lang w:eastAsia="ru-RU"/>
        </w:rPr>
        <w:t xml:space="preserve">на Едином </w:t>
      </w:r>
      <w:r w:rsidRPr="00A17541">
        <w:rPr>
          <w:sz w:val="26"/>
          <w:szCs w:val="26"/>
          <w:lang w:eastAsia="ru-RU"/>
        </w:rPr>
        <w:lastRenderedPageBreak/>
        <w:t>и региональном порталах, в том числе с возможностью их копирования и заполнения в электронном виде;</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возможность направления заявителем документов в электронной форме посредством Единого и регионального порталов;</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rPr>
        <w:t>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r w:rsidRPr="00A17541">
        <w:rPr>
          <w:sz w:val="26"/>
          <w:szCs w:val="26"/>
          <w:lang w:eastAsia="ru-RU"/>
        </w:rPr>
        <w:t>.</w:t>
      </w:r>
    </w:p>
    <w:p w:rsidR="00BE3493" w:rsidRPr="00A17541" w:rsidRDefault="00BE3493" w:rsidP="00730980">
      <w:pPr>
        <w:autoSpaceDE w:val="0"/>
        <w:autoSpaceDN w:val="0"/>
        <w:adjustRightInd w:val="0"/>
        <w:spacing w:line="240" w:lineRule="auto"/>
        <w:ind w:firstLine="709"/>
        <w:jc w:val="both"/>
        <w:rPr>
          <w:sz w:val="26"/>
          <w:szCs w:val="26"/>
        </w:rPr>
      </w:pPr>
      <w:r w:rsidRPr="00A17541">
        <w:rPr>
          <w:sz w:val="26"/>
          <w:szCs w:val="26"/>
        </w:rPr>
        <w:t>3</w:t>
      </w:r>
      <w:r>
        <w:rPr>
          <w:sz w:val="26"/>
          <w:szCs w:val="26"/>
        </w:rPr>
        <w:t>3</w:t>
      </w:r>
      <w:r w:rsidRPr="00A17541">
        <w:rPr>
          <w:sz w:val="26"/>
          <w:szCs w:val="26"/>
        </w:rPr>
        <w:t>. Показателями качества муниципальной услуги являются:</w:t>
      </w:r>
    </w:p>
    <w:p w:rsidR="00BE3493" w:rsidRPr="00A17541" w:rsidRDefault="00BE3493" w:rsidP="00730980">
      <w:pPr>
        <w:autoSpaceDE w:val="0"/>
        <w:autoSpaceDN w:val="0"/>
        <w:adjustRightInd w:val="0"/>
        <w:spacing w:line="240" w:lineRule="auto"/>
        <w:ind w:firstLine="709"/>
        <w:jc w:val="both"/>
        <w:rPr>
          <w:sz w:val="26"/>
          <w:szCs w:val="26"/>
        </w:rPr>
      </w:pPr>
      <w:r w:rsidRPr="00A17541">
        <w:rPr>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BE3493" w:rsidRPr="00A17541" w:rsidRDefault="00BE3493" w:rsidP="00730980">
      <w:pPr>
        <w:autoSpaceDE w:val="0"/>
        <w:autoSpaceDN w:val="0"/>
        <w:adjustRightInd w:val="0"/>
        <w:spacing w:line="240" w:lineRule="auto"/>
        <w:ind w:firstLine="709"/>
        <w:jc w:val="both"/>
        <w:rPr>
          <w:sz w:val="26"/>
          <w:szCs w:val="26"/>
        </w:rPr>
      </w:pPr>
      <w:r w:rsidRPr="00A17541">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E3493" w:rsidRPr="00A17541" w:rsidRDefault="00BE3493" w:rsidP="00730980">
      <w:pPr>
        <w:autoSpaceDE w:val="0"/>
        <w:autoSpaceDN w:val="0"/>
        <w:adjustRightInd w:val="0"/>
        <w:spacing w:line="240" w:lineRule="auto"/>
        <w:ind w:firstLine="709"/>
        <w:jc w:val="both"/>
        <w:rPr>
          <w:sz w:val="26"/>
          <w:szCs w:val="26"/>
        </w:rPr>
      </w:pPr>
      <w:r w:rsidRPr="00A17541">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Pr="00A17541">
        <w:rPr>
          <w:sz w:val="26"/>
          <w:szCs w:val="26"/>
          <w:lang w:eastAsia="ru-RU"/>
        </w:rPr>
        <w:t>.</w:t>
      </w:r>
    </w:p>
    <w:p w:rsidR="00BE3493" w:rsidRPr="00A17541" w:rsidRDefault="00BE3493" w:rsidP="00730980">
      <w:pPr>
        <w:spacing w:line="240" w:lineRule="auto"/>
        <w:ind w:firstLine="720"/>
        <w:jc w:val="both"/>
        <w:rPr>
          <w:sz w:val="26"/>
          <w:szCs w:val="26"/>
          <w:lang w:eastAsia="ru-RU"/>
        </w:rPr>
      </w:pPr>
    </w:p>
    <w:p w:rsidR="00BE3493" w:rsidRPr="00A17541" w:rsidRDefault="00BE3493" w:rsidP="00730980">
      <w:pPr>
        <w:spacing w:line="240" w:lineRule="auto"/>
        <w:jc w:val="center"/>
        <w:rPr>
          <w:sz w:val="26"/>
          <w:szCs w:val="26"/>
          <w:lang w:eastAsia="ru-RU"/>
        </w:rPr>
      </w:pPr>
      <w:r w:rsidRPr="00A17541">
        <w:rPr>
          <w:sz w:val="26"/>
          <w:szCs w:val="26"/>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E3493" w:rsidRPr="00A17541" w:rsidRDefault="00BE3493" w:rsidP="00730980">
      <w:pPr>
        <w:spacing w:line="240" w:lineRule="auto"/>
        <w:ind w:firstLine="720"/>
        <w:jc w:val="both"/>
        <w:rPr>
          <w:sz w:val="26"/>
          <w:szCs w:val="26"/>
          <w:lang w:eastAsia="ru-RU"/>
        </w:rPr>
      </w:pPr>
    </w:p>
    <w:p w:rsidR="00BE3493" w:rsidRPr="00A17541" w:rsidRDefault="00BE3493" w:rsidP="00730980">
      <w:pPr>
        <w:spacing w:line="240" w:lineRule="auto"/>
        <w:ind w:firstLine="720"/>
        <w:jc w:val="both"/>
        <w:rPr>
          <w:sz w:val="26"/>
          <w:szCs w:val="26"/>
          <w:lang w:eastAsia="ru-RU"/>
        </w:rPr>
      </w:pPr>
      <w:r w:rsidRPr="00A17541">
        <w:rPr>
          <w:sz w:val="26"/>
          <w:szCs w:val="26"/>
          <w:lang w:eastAsia="ru-RU"/>
        </w:rPr>
        <w:t>3</w:t>
      </w:r>
      <w:r>
        <w:rPr>
          <w:sz w:val="26"/>
          <w:szCs w:val="26"/>
          <w:lang w:eastAsia="ru-RU"/>
        </w:rPr>
        <w:t>4</w:t>
      </w:r>
      <w:r w:rsidRPr="00A17541">
        <w:rPr>
          <w:sz w:val="26"/>
          <w:szCs w:val="26"/>
          <w:lang w:eastAsia="ru-RU"/>
        </w:rPr>
        <w:t>. Предоставление муниципальной услуги в электронной форме</w:t>
      </w:r>
      <w:r w:rsidRPr="00A17541">
        <w:rPr>
          <w:sz w:val="26"/>
          <w:szCs w:val="26"/>
          <w:lang w:eastAsia="ar-SA"/>
        </w:rPr>
        <w:t xml:space="preserve"> посредством Единого и регионального порталов</w:t>
      </w:r>
      <w:r w:rsidRPr="00A17541">
        <w:rPr>
          <w:sz w:val="26"/>
          <w:szCs w:val="26"/>
          <w:lang w:eastAsia="ru-RU"/>
        </w:rPr>
        <w:t xml:space="preserve"> осуществляется с использованием </w:t>
      </w:r>
      <w:r w:rsidRPr="00A17541">
        <w:rPr>
          <w:sz w:val="26"/>
          <w:szCs w:val="26"/>
        </w:rPr>
        <w:t>электронной подписи, вид которой определяется в соответствии с действующим федеральным законодательством</w:t>
      </w:r>
      <w:r w:rsidRPr="00A17541">
        <w:rPr>
          <w:sz w:val="26"/>
          <w:szCs w:val="26"/>
          <w:lang w:eastAsia="ru-RU"/>
        </w:rPr>
        <w:t>.</w:t>
      </w:r>
    </w:p>
    <w:p w:rsidR="00BE3493" w:rsidRPr="00A17541" w:rsidRDefault="00BE3493" w:rsidP="00730980">
      <w:pPr>
        <w:autoSpaceDE w:val="0"/>
        <w:autoSpaceDN w:val="0"/>
        <w:adjustRightInd w:val="0"/>
        <w:spacing w:line="240" w:lineRule="auto"/>
        <w:ind w:firstLine="540"/>
        <w:jc w:val="both"/>
        <w:rPr>
          <w:sz w:val="26"/>
          <w:szCs w:val="26"/>
          <w:lang w:eastAsia="ru-RU"/>
        </w:rPr>
      </w:pPr>
      <w:r w:rsidRPr="00A17541">
        <w:rPr>
          <w:sz w:val="26"/>
          <w:szCs w:val="26"/>
          <w:lang w:eastAsia="ru-RU"/>
        </w:rPr>
        <w:t>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BE3493" w:rsidRPr="00A17541" w:rsidRDefault="00BE3493" w:rsidP="00730980">
      <w:pPr>
        <w:spacing w:line="240" w:lineRule="auto"/>
        <w:ind w:firstLine="720"/>
        <w:jc w:val="both"/>
        <w:rPr>
          <w:sz w:val="26"/>
          <w:szCs w:val="26"/>
        </w:rPr>
      </w:pPr>
    </w:p>
    <w:p w:rsidR="00BE3493" w:rsidRPr="00AE2CB0" w:rsidRDefault="00BE3493" w:rsidP="00730980">
      <w:pPr>
        <w:autoSpaceDE w:val="0"/>
        <w:autoSpaceDN w:val="0"/>
        <w:adjustRightInd w:val="0"/>
        <w:spacing w:line="240" w:lineRule="auto"/>
        <w:jc w:val="center"/>
        <w:outlineLvl w:val="1"/>
        <w:rPr>
          <w:sz w:val="26"/>
          <w:szCs w:val="26"/>
        </w:rPr>
      </w:pPr>
      <w:r>
        <w:rPr>
          <w:sz w:val="26"/>
          <w:szCs w:val="26"/>
        </w:rPr>
        <w:t>3</w:t>
      </w:r>
      <w:r w:rsidRPr="00AE2CB0">
        <w:rPr>
          <w:sz w:val="26"/>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E3493" w:rsidRPr="00A17541" w:rsidRDefault="00BE3493" w:rsidP="00730980">
      <w:pPr>
        <w:autoSpaceDE w:val="0"/>
        <w:autoSpaceDN w:val="0"/>
        <w:adjustRightInd w:val="0"/>
        <w:spacing w:line="240" w:lineRule="auto"/>
        <w:ind w:firstLine="709"/>
        <w:jc w:val="both"/>
        <w:outlineLvl w:val="1"/>
        <w:rPr>
          <w:sz w:val="26"/>
          <w:szCs w:val="26"/>
        </w:rPr>
      </w:pPr>
    </w:p>
    <w:p w:rsidR="00BE3493" w:rsidRPr="00A17541" w:rsidRDefault="00BE3493" w:rsidP="00730980">
      <w:pPr>
        <w:autoSpaceDE w:val="0"/>
        <w:autoSpaceDN w:val="0"/>
        <w:adjustRightInd w:val="0"/>
        <w:spacing w:line="240" w:lineRule="auto"/>
        <w:ind w:firstLine="709"/>
        <w:jc w:val="both"/>
        <w:outlineLvl w:val="1"/>
        <w:rPr>
          <w:sz w:val="26"/>
          <w:szCs w:val="26"/>
        </w:rPr>
      </w:pPr>
      <w:bookmarkStart w:id="2" w:name="Par134"/>
      <w:bookmarkEnd w:id="2"/>
      <w:r w:rsidRPr="00A17541">
        <w:rPr>
          <w:sz w:val="26"/>
          <w:szCs w:val="26"/>
        </w:rPr>
        <w:t>3</w:t>
      </w:r>
      <w:r>
        <w:rPr>
          <w:sz w:val="26"/>
          <w:szCs w:val="26"/>
        </w:rPr>
        <w:t>5</w:t>
      </w:r>
      <w:r w:rsidRPr="00A17541">
        <w:rPr>
          <w:sz w:val="26"/>
          <w:szCs w:val="26"/>
        </w:rPr>
        <w:t>. Предоставление муниципальной услуги включает в себя следующие административные процедуры:</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1) прием и регистрация заявления о предоставлении муниципальной услуги;</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2) формирование и направление межведомственных запросов в органы, участвующие в предоставлении муниципальной услуги; </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3) рассмотрение заявления о предоставлении муниципальной услуги;</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4) согласование маршрута тяжеловесного и (или) крупногабаритного транспортного средства;</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5) согласование маршрута тяжеловесного и (или)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w:t>
      </w:r>
      <w:r w:rsidRPr="00A17541">
        <w:rPr>
          <w:sz w:val="26"/>
          <w:szCs w:val="26"/>
        </w:rPr>
        <w:lastRenderedPageBreak/>
        <w:t>пересекающих автомобильную дорогу сооружений и инженерных коммуникаций;</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6) рассмотрение представленных документов, оформление разрешения или принятие решения об отказе в выдаче специального разрешения; </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7) выдача (направление) заявителю документов, являющихся результатом предоставления муниципальной услуги.</w:t>
      </w:r>
    </w:p>
    <w:p w:rsidR="00BE3493" w:rsidRPr="00A17541" w:rsidRDefault="00BE3493" w:rsidP="00730980">
      <w:pPr>
        <w:autoSpaceDE w:val="0"/>
        <w:autoSpaceDN w:val="0"/>
        <w:adjustRightInd w:val="0"/>
        <w:spacing w:line="240" w:lineRule="auto"/>
        <w:ind w:firstLine="709"/>
        <w:jc w:val="both"/>
        <w:outlineLvl w:val="1"/>
        <w:rPr>
          <w:sz w:val="26"/>
          <w:szCs w:val="26"/>
        </w:rPr>
      </w:pPr>
      <w:r w:rsidRPr="00A17541">
        <w:rPr>
          <w:sz w:val="26"/>
          <w:szCs w:val="26"/>
        </w:rPr>
        <w:t xml:space="preserve">Блок-схема предоставления муниципальной услуги приведена в приложении </w:t>
      </w:r>
      <w:r>
        <w:rPr>
          <w:sz w:val="26"/>
          <w:szCs w:val="26"/>
        </w:rPr>
        <w:t xml:space="preserve">1 </w:t>
      </w:r>
      <w:r w:rsidRPr="00A17541">
        <w:rPr>
          <w:sz w:val="26"/>
          <w:szCs w:val="26"/>
        </w:rPr>
        <w:t>к настоящему административному регламенту.</w:t>
      </w:r>
    </w:p>
    <w:p w:rsidR="00BE3493" w:rsidRPr="00A17541" w:rsidRDefault="00BE3493" w:rsidP="00730980">
      <w:pPr>
        <w:autoSpaceDE w:val="0"/>
        <w:autoSpaceDN w:val="0"/>
        <w:adjustRightInd w:val="0"/>
        <w:spacing w:line="240" w:lineRule="auto"/>
        <w:ind w:firstLine="709"/>
        <w:jc w:val="both"/>
        <w:outlineLvl w:val="1"/>
        <w:rPr>
          <w:sz w:val="26"/>
          <w:szCs w:val="26"/>
        </w:rPr>
      </w:pPr>
    </w:p>
    <w:p w:rsidR="00BE3493" w:rsidRPr="00A17541" w:rsidRDefault="00BE3493" w:rsidP="00730980">
      <w:pPr>
        <w:autoSpaceDE w:val="0"/>
        <w:autoSpaceDN w:val="0"/>
        <w:adjustRightInd w:val="0"/>
        <w:spacing w:line="240" w:lineRule="auto"/>
        <w:jc w:val="center"/>
        <w:outlineLvl w:val="1"/>
        <w:rPr>
          <w:sz w:val="26"/>
          <w:szCs w:val="26"/>
        </w:rPr>
      </w:pPr>
      <w:r w:rsidRPr="00A17541">
        <w:rPr>
          <w:sz w:val="26"/>
          <w:szCs w:val="26"/>
        </w:rPr>
        <w:t>Прием и регистрация заявления о предоставлении муниципальной услуги</w:t>
      </w:r>
    </w:p>
    <w:p w:rsidR="00BE3493" w:rsidRPr="00A17541" w:rsidRDefault="00BE3493" w:rsidP="00730980">
      <w:pPr>
        <w:autoSpaceDE w:val="0"/>
        <w:autoSpaceDN w:val="0"/>
        <w:adjustRightInd w:val="0"/>
        <w:spacing w:line="240" w:lineRule="auto"/>
        <w:ind w:firstLine="709"/>
        <w:jc w:val="both"/>
        <w:outlineLvl w:val="1"/>
        <w:rPr>
          <w:sz w:val="26"/>
          <w:szCs w:val="26"/>
        </w:rPr>
      </w:pPr>
    </w:p>
    <w:p w:rsidR="00BE3493" w:rsidRPr="00A17541" w:rsidRDefault="00BE3493" w:rsidP="00730980">
      <w:pPr>
        <w:suppressAutoHyphens/>
        <w:spacing w:line="240" w:lineRule="auto"/>
        <w:ind w:firstLine="709"/>
        <w:jc w:val="both"/>
        <w:rPr>
          <w:sz w:val="26"/>
          <w:szCs w:val="26"/>
          <w:lang w:eastAsia="ar-SA"/>
        </w:rPr>
      </w:pPr>
      <w:r w:rsidRPr="00A17541">
        <w:rPr>
          <w:sz w:val="26"/>
          <w:szCs w:val="26"/>
          <w:lang w:eastAsia="ar-SA"/>
        </w:rPr>
        <w:t>3</w:t>
      </w:r>
      <w:r>
        <w:rPr>
          <w:sz w:val="26"/>
          <w:szCs w:val="26"/>
          <w:lang w:eastAsia="ar-SA"/>
        </w:rPr>
        <w:t>6</w:t>
      </w:r>
      <w:r w:rsidRPr="00A17541">
        <w:rPr>
          <w:sz w:val="26"/>
          <w:szCs w:val="26"/>
          <w:lang w:eastAsia="ar-SA"/>
        </w:rPr>
        <w:t>. Основанием для начала административной процедуры является поступление в уполномоченный орган заявления, в том числе посредством</w:t>
      </w:r>
      <w:r w:rsidRPr="00A17541">
        <w:rPr>
          <w:spacing w:val="-1"/>
          <w:sz w:val="26"/>
          <w:szCs w:val="26"/>
          <w:lang w:eastAsia="ar-SA"/>
        </w:rPr>
        <w:t xml:space="preserve"> Единого или регионального порталов.</w:t>
      </w:r>
    </w:p>
    <w:p w:rsidR="00BE3493" w:rsidRPr="00A17541" w:rsidRDefault="00BE3493" w:rsidP="00730980">
      <w:pPr>
        <w:spacing w:line="240" w:lineRule="auto"/>
        <w:ind w:firstLine="709"/>
        <w:jc w:val="both"/>
        <w:rPr>
          <w:sz w:val="26"/>
          <w:szCs w:val="26"/>
          <w:lang w:eastAsia="ru-RU"/>
        </w:rPr>
      </w:pPr>
      <w:r w:rsidRPr="00A17541">
        <w:rPr>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прием и регистрацию заявления, поступившего факсом или по почте, в адрес уполномоченного органа – </w:t>
      </w:r>
      <w:r w:rsidRPr="008726E8">
        <w:rPr>
          <w:sz w:val="26"/>
          <w:szCs w:val="26"/>
          <w:lang w:eastAsia="ru-RU"/>
        </w:rPr>
        <w:t xml:space="preserve">специалист </w:t>
      </w:r>
      <w:r>
        <w:rPr>
          <w:sz w:val="26"/>
          <w:szCs w:val="26"/>
          <w:lang w:eastAsia="ru-RU"/>
        </w:rPr>
        <w:t>ОГХ</w:t>
      </w:r>
      <w:r w:rsidRPr="008726E8">
        <w:rPr>
          <w:sz w:val="26"/>
          <w:szCs w:val="26"/>
          <w:lang w:eastAsia="ru-RU"/>
        </w:rPr>
        <w:t>;</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прием и регистрацию заявления, предоставленного заявителем лично в уполномоченный орган или структурное подразделение уполномоченного органа – </w:t>
      </w:r>
      <w:r w:rsidRPr="005958F2">
        <w:rPr>
          <w:sz w:val="26"/>
          <w:szCs w:val="26"/>
          <w:lang w:eastAsia="ru-RU"/>
        </w:rPr>
        <w:t>спец</w:t>
      </w:r>
      <w:r>
        <w:rPr>
          <w:sz w:val="26"/>
          <w:szCs w:val="26"/>
          <w:lang w:eastAsia="ru-RU"/>
        </w:rPr>
        <w:t>иалист ОГХ</w:t>
      </w:r>
      <w:r w:rsidRPr="005958F2">
        <w:rPr>
          <w:sz w:val="26"/>
          <w:szCs w:val="26"/>
          <w:lang w:eastAsia="ru-RU"/>
        </w:rPr>
        <w:t>;</w:t>
      </w:r>
    </w:p>
    <w:p w:rsidR="00BE3493" w:rsidRPr="00A17541" w:rsidRDefault="00BE3493" w:rsidP="00730980">
      <w:pPr>
        <w:widowControl w:val="0"/>
        <w:autoSpaceDE w:val="0"/>
        <w:autoSpaceDN w:val="0"/>
        <w:adjustRightInd w:val="0"/>
        <w:spacing w:line="240" w:lineRule="auto"/>
        <w:ind w:firstLine="709"/>
        <w:jc w:val="both"/>
        <w:rPr>
          <w:sz w:val="26"/>
          <w:szCs w:val="26"/>
        </w:rPr>
      </w:pPr>
      <w:r w:rsidRPr="00A17541">
        <w:rPr>
          <w:sz w:val="26"/>
          <w:szCs w:val="26"/>
          <w:lang w:eastAsia="ru-RU"/>
        </w:rPr>
        <w:t>за подписание решения об отказе в регистрации заявления –</w:t>
      </w:r>
      <w:r>
        <w:rPr>
          <w:sz w:val="26"/>
          <w:szCs w:val="26"/>
        </w:rPr>
        <w:t xml:space="preserve"> начальник ОГХ, </w:t>
      </w:r>
      <w:r w:rsidRPr="00A17541">
        <w:rPr>
          <w:sz w:val="26"/>
          <w:szCs w:val="26"/>
        </w:rPr>
        <w:t>либо лицо, его замещающее;</w:t>
      </w:r>
    </w:p>
    <w:p w:rsidR="00BE3493" w:rsidRPr="00A17541" w:rsidRDefault="00BE3493" w:rsidP="00730980">
      <w:pPr>
        <w:widowControl w:val="0"/>
        <w:autoSpaceDE w:val="0"/>
        <w:autoSpaceDN w:val="0"/>
        <w:adjustRightInd w:val="0"/>
        <w:spacing w:line="240" w:lineRule="auto"/>
        <w:ind w:firstLine="709"/>
        <w:jc w:val="both"/>
        <w:rPr>
          <w:sz w:val="26"/>
          <w:szCs w:val="26"/>
        </w:rPr>
      </w:pPr>
      <w:r w:rsidRPr="00A17541">
        <w:rPr>
          <w:sz w:val="26"/>
          <w:szCs w:val="26"/>
        </w:rPr>
        <w:t xml:space="preserve">за регистрацию </w:t>
      </w:r>
      <w:r w:rsidRPr="00A17541">
        <w:rPr>
          <w:sz w:val="26"/>
          <w:szCs w:val="26"/>
          <w:lang w:eastAsia="ru-RU"/>
        </w:rPr>
        <w:t xml:space="preserve">решения об отказе в регистрации заявления – </w:t>
      </w:r>
      <w:r w:rsidRPr="005958F2">
        <w:rPr>
          <w:sz w:val="26"/>
          <w:szCs w:val="26"/>
          <w:lang w:eastAsia="ru-RU"/>
        </w:rPr>
        <w:t>спец</w:t>
      </w:r>
      <w:r>
        <w:rPr>
          <w:sz w:val="26"/>
          <w:szCs w:val="26"/>
          <w:lang w:eastAsia="ru-RU"/>
        </w:rPr>
        <w:t>иалист ОГХ</w:t>
      </w:r>
      <w:r w:rsidRPr="005958F2">
        <w:rPr>
          <w:sz w:val="26"/>
          <w:szCs w:val="26"/>
          <w:lang w:eastAsia="ru-RU"/>
        </w:rPr>
        <w:t>;</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выдачу (направление) заявителю решения об отказе в регистрации заявления – </w:t>
      </w:r>
      <w:r w:rsidRPr="008726E8">
        <w:rPr>
          <w:sz w:val="26"/>
          <w:szCs w:val="26"/>
          <w:lang w:eastAsia="ru-RU"/>
        </w:rPr>
        <w:t xml:space="preserve">специалист </w:t>
      </w:r>
      <w:r>
        <w:rPr>
          <w:sz w:val="26"/>
          <w:szCs w:val="26"/>
          <w:lang w:eastAsia="ru-RU"/>
        </w:rPr>
        <w:t>ОГХ.</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 xml:space="preserve">Содержание административных действий, входящих в состав административной процедуры: </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 xml:space="preserve">прием заявления при личном обращении заявителя (продолжительность и (или) максимальный срок выполнения </w:t>
      </w:r>
      <w:r w:rsidRPr="00A17541">
        <w:rPr>
          <w:sz w:val="26"/>
          <w:szCs w:val="26"/>
          <w:lang w:eastAsia="ru-RU"/>
        </w:rPr>
        <w:noBreakHyphen/>
        <w:t xml:space="preserve"> 15 минут с момента получения заявления о предоставлении муниципальной услуги);</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прием заявления, проверка документов на соответствие требованиям пункта 2</w:t>
      </w:r>
      <w:r>
        <w:rPr>
          <w:sz w:val="26"/>
          <w:szCs w:val="26"/>
          <w:lang w:eastAsia="ru-RU"/>
        </w:rPr>
        <w:t>1</w:t>
      </w:r>
      <w:r w:rsidRPr="00A17541">
        <w:rPr>
          <w:sz w:val="26"/>
          <w:szCs w:val="26"/>
          <w:lang w:eastAsia="ru-RU"/>
        </w:rPr>
        <w:t xml:space="preserve"> </w:t>
      </w:r>
      <w:r>
        <w:rPr>
          <w:sz w:val="26"/>
          <w:szCs w:val="26"/>
          <w:lang w:eastAsia="ru-RU"/>
        </w:rPr>
        <w:t>настоящего а</w:t>
      </w:r>
      <w:r w:rsidRPr="00A17541">
        <w:rPr>
          <w:sz w:val="26"/>
          <w:szCs w:val="26"/>
          <w:lang w:eastAsia="ru-RU"/>
        </w:rPr>
        <w:t xml:space="preserve">дминистративного регламента,  оформление, подписание, регистрация и выдача (направление) заявителю решения об отказе в регистрации заявления (продолжительность и (или) максимальный срок выполнения </w:t>
      </w:r>
      <w:r w:rsidRPr="00A17541">
        <w:rPr>
          <w:sz w:val="26"/>
          <w:szCs w:val="26"/>
          <w:lang w:eastAsia="ru-RU"/>
        </w:rPr>
        <w:noBreakHyphen/>
        <w:t xml:space="preserve"> в течение 1 рабочего дня с даты его поступления в уполномоченный орган).</w:t>
      </w:r>
    </w:p>
    <w:p w:rsidR="00BE3493" w:rsidRPr="00A17541" w:rsidRDefault="00BE3493" w:rsidP="00730980">
      <w:pPr>
        <w:autoSpaceDE w:val="0"/>
        <w:autoSpaceDN w:val="0"/>
        <w:adjustRightInd w:val="0"/>
        <w:spacing w:line="240" w:lineRule="auto"/>
        <w:ind w:firstLine="709"/>
        <w:jc w:val="both"/>
        <w:rPr>
          <w:sz w:val="26"/>
          <w:szCs w:val="26"/>
          <w:lang w:eastAsia="ru-RU"/>
        </w:rPr>
      </w:pPr>
      <w:r>
        <w:rPr>
          <w:sz w:val="26"/>
          <w:szCs w:val="26"/>
          <w:lang w:eastAsia="ru-RU"/>
        </w:rPr>
        <w:t>С</w:t>
      </w:r>
      <w:r w:rsidRPr="005958F2">
        <w:rPr>
          <w:sz w:val="26"/>
          <w:szCs w:val="26"/>
          <w:lang w:eastAsia="ru-RU"/>
        </w:rPr>
        <w:t>пеци</w:t>
      </w:r>
      <w:r>
        <w:rPr>
          <w:sz w:val="26"/>
          <w:szCs w:val="26"/>
          <w:lang w:eastAsia="ru-RU"/>
        </w:rPr>
        <w:t xml:space="preserve">алист ОГХ </w:t>
      </w:r>
      <w:r w:rsidRPr="00A17541">
        <w:rPr>
          <w:sz w:val="26"/>
          <w:szCs w:val="26"/>
          <w:lang w:eastAsia="ru-RU"/>
        </w:rPr>
        <w:t>в обязательном порядке предоставляет заявителю сведения о дате приема заявления и его регистрационном номере.</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rPr>
        <w:t xml:space="preserve">При наличии оснований для отказа в приеме документов, необходимых для выдачи специального разрешения, указанных в пункте </w:t>
      </w:r>
      <w:r w:rsidRPr="00A17541">
        <w:rPr>
          <w:sz w:val="26"/>
          <w:szCs w:val="26"/>
          <w:lang w:eastAsia="ru-RU"/>
        </w:rPr>
        <w:t>2</w:t>
      </w:r>
      <w:r>
        <w:rPr>
          <w:sz w:val="26"/>
          <w:szCs w:val="26"/>
          <w:lang w:eastAsia="ru-RU"/>
        </w:rPr>
        <w:t>5 настоящего а</w:t>
      </w:r>
      <w:r w:rsidRPr="00A17541">
        <w:rPr>
          <w:sz w:val="26"/>
          <w:szCs w:val="26"/>
          <w:lang w:eastAsia="ru-RU"/>
        </w:rPr>
        <w:t xml:space="preserve">дминистративного регламента заявитель информируется об отказе в регистрации заявления о предоставлении муниципальной услуги с указанием оснований принятия такого решения: устно (при личном обращении заявителя или по телефону </w:t>
      </w:r>
      <w:r w:rsidRPr="00A17541">
        <w:rPr>
          <w:sz w:val="26"/>
          <w:szCs w:val="26"/>
          <w:lang w:eastAsia="ru-RU"/>
        </w:rPr>
        <w:noBreakHyphen/>
        <w:t xml:space="preserve"> при наличии в заявлении телефона заявителя) и в обязательном порядке письменно на номер факса заявителя, а при его </w:t>
      </w:r>
      <w:r w:rsidRPr="00A17541">
        <w:rPr>
          <w:sz w:val="26"/>
          <w:szCs w:val="26"/>
          <w:lang w:eastAsia="ru-RU"/>
        </w:rPr>
        <w:lastRenderedPageBreak/>
        <w:t xml:space="preserve">отсутствии в заявлении </w:t>
      </w:r>
      <w:r w:rsidRPr="00A17541">
        <w:rPr>
          <w:sz w:val="26"/>
          <w:szCs w:val="26"/>
          <w:lang w:eastAsia="ru-RU"/>
        </w:rPr>
        <w:noBreakHyphen/>
        <w:t xml:space="preserve"> по адресу, указанному в заявлении о предоставлении муниципальной услуги, или через личный кабинет заявителя на Едином или региональном портале </w:t>
      </w:r>
      <w:r w:rsidRPr="00A17541">
        <w:rPr>
          <w:sz w:val="26"/>
          <w:szCs w:val="26"/>
          <w:lang w:eastAsia="ru-RU"/>
        </w:rPr>
        <w:noBreakHyphen/>
        <w:t xml:space="preserve"> в случае подачи заявления с использованием Единого или регионального портала.</w:t>
      </w:r>
    </w:p>
    <w:p w:rsidR="00BE3493" w:rsidRPr="00A17541" w:rsidRDefault="00BE3493" w:rsidP="00730980">
      <w:pPr>
        <w:shd w:val="clear" w:color="auto" w:fill="FFFFFF"/>
        <w:spacing w:line="240" w:lineRule="auto"/>
        <w:ind w:firstLine="709"/>
        <w:jc w:val="both"/>
        <w:rPr>
          <w:sz w:val="26"/>
          <w:szCs w:val="26"/>
        </w:rPr>
      </w:pPr>
      <w:r w:rsidRPr="00A17541">
        <w:rPr>
          <w:sz w:val="26"/>
          <w:szCs w:val="26"/>
        </w:rPr>
        <w:t xml:space="preserve">Критерий принятия решения о приеме и регистрации заявления: наличие (отсутствие) оснований для отказа в приеме документов, необходимых для выдачи специального разрешения, указанных в пункте </w:t>
      </w:r>
      <w:r w:rsidRPr="00A17541">
        <w:rPr>
          <w:sz w:val="26"/>
          <w:szCs w:val="26"/>
          <w:lang w:eastAsia="ru-RU"/>
        </w:rPr>
        <w:t>2</w:t>
      </w:r>
      <w:r>
        <w:rPr>
          <w:sz w:val="26"/>
          <w:szCs w:val="26"/>
          <w:lang w:eastAsia="ru-RU"/>
        </w:rPr>
        <w:t>5</w:t>
      </w:r>
      <w:r w:rsidRPr="00A17541">
        <w:rPr>
          <w:sz w:val="26"/>
          <w:szCs w:val="26"/>
          <w:lang w:eastAsia="ru-RU"/>
        </w:rPr>
        <w:t xml:space="preserve"> нас</w:t>
      </w:r>
      <w:r>
        <w:rPr>
          <w:sz w:val="26"/>
          <w:szCs w:val="26"/>
          <w:lang w:eastAsia="ru-RU"/>
        </w:rPr>
        <w:t>тоящего а</w:t>
      </w:r>
      <w:r w:rsidRPr="00A17541">
        <w:rPr>
          <w:sz w:val="26"/>
          <w:szCs w:val="26"/>
          <w:lang w:eastAsia="ru-RU"/>
        </w:rPr>
        <w:t>дминистративного регламента</w:t>
      </w:r>
      <w:r w:rsidRPr="00A17541">
        <w:rPr>
          <w:sz w:val="26"/>
          <w:szCs w:val="26"/>
        </w:rPr>
        <w:t>.</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 xml:space="preserve">Результат выполнения административной процедуры: </w:t>
      </w:r>
    </w:p>
    <w:p w:rsidR="00BE3493" w:rsidRPr="00A17541" w:rsidRDefault="00BE3493" w:rsidP="00730980">
      <w:pPr>
        <w:shd w:val="clear" w:color="auto" w:fill="FFFFFF"/>
        <w:spacing w:line="240" w:lineRule="auto"/>
        <w:ind w:firstLine="709"/>
        <w:jc w:val="both"/>
        <w:rPr>
          <w:sz w:val="26"/>
          <w:szCs w:val="26"/>
          <w:lang w:eastAsia="ru-RU"/>
        </w:rPr>
      </w:pPr>
      <w:r w:rsidRPr="00A17541">
        <w:rPr>
          <w:sz w:val="26"/>
          <w:szCs w:val="26"/>
          <w:lang w:eastAsia="ru-RU"/>
        </w:rPr>
        <w:t>зарегистрированное заявление;</w:t>
      </w:r>
    </w:p>
    <w:p w:rsidR="00BE3493" w:rsidRPr="00A17541" w:rsidRDefault="00BE3493" w:rsidP="00730980">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информирование заявителя об отказе в регистрации заявления с указанием оснований принятия такого решения: устно (при личном обращении заявителя или по телефону </w:t>
      </w:r>
      <w:r w:rsidRPr="00A17541">
        <w:rPr>
          <w:sz w:val="26"/>
          <w:szCs w:val="26"/>
          <w:lang w:eastAsia="ru-RU"/>
        </w:rPr>
        <w:noBreakHyphen/>
        <w:t xml:space="preserve"> при наличии в заявлении телефона заявителя) и в обязательном порядке письменно на номер факса заявителя, а при его отсутствии в заявлении </w:t>
      </w:r>
      <w:r w:rsidRPr="00A17541">
        <w:rPr>
          <w:sz w:val="26"/>
          <w:szCs w:val="26"/>
          <w:lang w:eastAsia="ru-RU"/>
        </w:rPr>
        <w:noBreakHyphen/>
        <w:t xml:space="preserve"> по адресу, указанному в заявлении, или через личный кабинет заявителя на Едином или региональном портале </w:t>
      </w:r>
      <w:r w:rsidRPr="00A17541">
        <w:rPr>
          <w:sz w:val="26"/>
          <w:szCs w:val="26"/>
          <w:lang w:eastAsia="ru-RU"/>
        </w:rPr>
        <w:noBreakHyphen/>
        <w:t xml:space="preserve"> в случае подачи заявления с использованием Единого или регионального портала.</w:t>
      </w:r>
    </w:p>
    <w:p w:rsidR="00BE3493" w:rsidRPr="00A17541" w:rsidRDefault="00BE3493" w:rsidP="00730980">
      <w:pPr>
        <w:shd w:val="clear" w:color="auto" w:fill="FFFFFF"/>
        <w:spacing w:line="240" w:lineRule="auto"/>
        <w:ind w:firstLine="709"/>
        <w:jc w:val="both"/>
        <w:rPr>
          <w:spacing w:val="-1"/>
          <w:sz w:val="26"/>
          <w:szCs w:val="26"/>
        </w:rPr>
      </w:pPr>
      <w:r w:rsidRPr="00A17541">
        <w:rPr>
          <w:spacing w:val="-1"/>
          <w:sz w:val="26"/>
          <w:szCs w:val="26"/>
        </w:rPr>
        <w:t>Способ фиксации принятого уполномоченным органом</w:t>
      </w:r>
      <w:r w:rsidRPr="00A17541">
        <w:rPr>
          <w:b/>
          <w:i/>
          <w:spacing w:val="-1"/>
          <w:sz w:val="26"/>
          <w:szCs w:val="26"/>
        </w:rPr>
        <w:t xml:space="preserve"> </w:t>
      </w:r>
      <w:r w:rsidRPr="00A17541">
        <w:rPr>
          <w:spacing w:val="-1"/>
          <w:sz w:val="26"/>
          <w:szCs w:val="26"/>
        </w:rPr>
        <w:t xml:space="preserve">заявления: </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поступления заявления факсом или по почте </w:t>
      </w:r>
      <w:r w:rsidRPr="005958F2">
        <w:rPr>
          <w:sz w:val="26"/>
          <w:szCs w:val="26"/>
          <w:lang w:eastAsia="ru-RU"/>
        </w:rPr>
        <w:t>специ</w:t>
      </w:r>
      <w:r>
        <w:rPr>
          <w:sz w:val="26"/>
          <w:szCs w:val="26"/>
          <w:lang w:eastAsia="ru-RU"/>
        </w:rPr>
        <w:t xml:space="preserve">алист ОГХ </w:t>
      </w:r>
      <w:r w:rsidRPr="00A17541">
        <w:rPr>
          <w:sz w:val="26"/>
          <w:szCs w:val="26"/>
          <w:lang w:eastAsia="ru-RU"/>
        </w:rPr>
        <w:t xml:space="preserve">регистрирует заявление в </w:t>
      </w:r>
      <w:r w:rsidRPr="00DE4611">
        <w:rPr>
          <w:sz w:val="26"/>
          <w:szCs w:val="26"/>
        </w:rPr>
        <w:t>журнале регистрации заявлений и выдачи специальных разреше</w:t>
      </w:r>
      <w:r>
        <w:rPr>
          <w:sz w:val="26"/>
          <w:szCs w:val="26"/>
        </w:rPr>
        <w:t>ний</w:t>
      </w:r>
      <w:r w:rsidRPr="00DE4611">
        <w:rPr>
          <w:sz w:val="26"/>
          <w:szCs w:val="26"/>
        </w:rPr>
        <w:t>;</w:t>
      </w:r>
    </w:p>
    <w:p w:rsidR="00BE3493" w:rsidRPr="00A17541" w:rsidRDefault="00BE3493" w:rsidP="00730980">
      <w:pPr>
        <w:autoSpaceDE w:val="0"/>
        <w:autoSpaceDN w:val="0"/>
        <w:adjustRightInd w:val="0"/>
        <w:spacing w:line="240" w:lineRule="auto"/>
        <w:ind w:firstLine="540"/>
        <w:jc w:val="both"/>
        <w:rPr>
          <w:sz w:val="26"/>
          <w:szCs w:val="26"/>
          <w:lang w:eastAsia="ru-RU"/>
        </w:rPr>
      </w:pPr>
      <w:r w:rsidRPr="00A17541">
        <w:rPr>
          <w:sz w:val="26"/>
          <w:szCs w:val="26"/>
          <w:lang w:eastAsia="ru-RU"/>
        </w:rPr>
        <w:t xml:space="preserve">в случае подачи заявления лично специалист </w:t>
      </w:r>
      <w:r>
        <w:rPr>
          <w:sz w:val="26"/>
          <w:szCs w:val="26"/>
          <w:lang w:eastAsia="ru-RU"/>
        </w:rPr>
        <w:t xml:space="preserve">ОГХ </w:t>
      </w:r>
      <w:r w:rsidRPr="00A17541">
        <w:rPr>
          <w:sz w:val="26"/>
          <w:szCs w:val="26"/>
          <w:lang w:eastAsia="ru-RU"/>
        </w:rPr>
        <w:t>регистрирует заявление в журнале регистрации заявлений</w:t>
      </w:r>
      <w:r>
        <w:rPr>
          <w:sz w:val="26"/>
          <w:szCs w:val="26"/>
          <w:lang w:eastAsia="ru-RU"/>
        </w:rPr>
        <w:t xml:space="preserve"> и выдачи специальных разрешений</w:t>
      </w:r>
      <w:r w:rsidRPr="00DE4611">
        <w:rPr>
          <w:sz w:val="26"/>
          <w:szCs w:val="26"/>
          <w:lang w:eastAsia="ru-RU"/>
        </w:rPr>
        <w:t>;</w:t>
      </w:r>
    </w:p>
    <w:p w:rsidR="00BE3493" w:rsidRPr="006837F1" w:rsidRDefault="00BE3493" w:rsidP="006837F1">
      <w:pPr>
        <w:autoSpaceDE w:val="0"/>
        <w:autoSpaceDN w:val="0"/>
        <w:adjustRightInd w:val="0"/>
        <w:spacing w:line="240" w:lineRule="auto"/>
        <w:ind w:firstLine="709"/>
        <w:jc w:val="both"/>
        <w:rPr>
          <w:sz w:val="26"/>
          <w:szCs w:val="26"/>
          <w:lang w:eastAsia="ar-SA"/>
        </w:rPr>
      </w:pPr>
      <w:r w:rsidRPr="00A17541">
        <w:rPr>
          <w:sz w:val="26"/>
          <w:szCs w:val="26"/>
          <w:lang w:eastAsia="ar-SA"/>
        </w:rPr>
        <w:t xml:space="preserve">в случае направления заявления посредством Единого или регионального порталов заявление регистрируется </w:t>
      </w:r>
      <w:r w:rsidRPr="00A17541">
        <w:rPr>
          <w:sz w:val="26"/>
          <w:szCs w:val="26"/>
          <w:lang w:eastAsia="ru-RU"/>
        </w:rPr>
        <w:t>информационной системой</w:t>
      </w:r>
      <w:r w:rsidRPr="00A17541">
        <w:rPr>
          <w:sz w:val="26"/>
          <w:szCs w:val="26"/>
          <w:lang w:eastAsia="ar-SA"/>
        </w:rPr>
        <w:t>.</w:t>
      </w:r>
      <w:r w:rsidRPr="00A17541">
        <w:rPr>
          <w:sz w:val="26"/>
          <w:szCs w:val="26"/>
          <w:lang w:eastAsia="ru-RU"/>
        </w:rPr>
        <w:t xml:space="preserve"> Датой приема указанного заявления является дата его регистрации в информационной системе.</w:t>
      </w:r>
    </w:p>
    <w:p w:rsidR="00BE3493" w:rsidRPr="00A17541" w:rsidRDefault="00BE3493" w:rsidP="00730980">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подачи заявления с использованием </w:t>
      </w:r>
      <w:r w:rsidRPr="00A17541">
        <w:rPr>
          <w:sz w:val="26"/>
          <w:szCs w:val="26"/>
          <w:lang w:eastAsia="ar-SA"/>
        </w:rPr>
        <w:t>Единого или регионального порталов</w:t>
      </w:r>
      <w:r w:rsidRPr="00A17541">
        <w:rPr>
          <w:sz w:val="26"/>
          <w:szCs w:val="26"/>
          <w:lang w:eastAsia="ru-RU"/>
        </w:rPr>
        <w:t xml:space="preserve"> информирование заявителя о его регистрационном номере происходит через личный кабинет заявителя на </w:t>
      </w:r>
      <w:r w:rsidRPr="00A17541">
        <w:rPr>
          <w:sz w:val="26"/>
          <w:szCs w:val="26"/>
          <w:lang w:eastAsia="ar-SA"/>
        </w:rPr>
        <w:t>Едином или региональном портале.</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поступления заявления факсом или по почте, зарегистрированное заявление с приложениями, передается специалисту </w:t>
      </w:r>
      <w:r>
        <w:rPr>
          <w:sz w:val="26"/>
          <w:szCs w:val="26"/>
          <w:lang w:eastAsia="ru-RU"/>
        </w:rPr>
        <w:t>ОГХ.</w:t>
      </w:r>
    </w:p>
    <w:p w:rsidR="00BE3493" w:rsidRPr="00A17541" w:rsidRDefault="00BE3493" w:rsidP="00730980">
      <w:pPr>
        <w:widowControl w:val="0"/>
        <w:autoSpaceDE w:val="0"/>
        <w:autoSpaceDN w:val="0"/>
        <w:adjustRightInd w:val="0"/>
        <w:spacing w:line="240" w:lineRule="auto"/>
        <w:ind w:firstLine="709"/>
        <w:jc w:val="both"/>
        <w:rPr>
          <w:spacing w:val="-1"/>
          <w:sz w:val="26"/>
          <w:szCs w:val="26"/>
        </w:rPr>
      </w:pPr>
      <w:r w:rsidRPr="00A17541">
        <w:rPr>
          <w:spacing w:val="-1"/>
          <w:sz w:val="26"/>
          <w:szCs w:val="26"/>
        </w:rPr>
        <w:t xml:space="preserve">Способ фиксации </w:t>
      </w:r>
      <w:r w:rsidRPr="00A17541">
        <w:rPr>
          <w:sz w:val="26"/>
          <w:szCs w:val="26"/>
          <w:lang w:eastAsia="ru-RU"/>
        </w:rPr>
        <w:t>решения об отказе в регистрации заявления о предоставлении муниципальной услуги</w:t>
      </w:r>
      <w:r w:rsidRPr="00A17541">
        <w:rPr>
          <w:spacing w:val="-1"/>
          <w:sz w:val="26"/>
          <w:szCs w:val="26"/>
        </w:rPr>
        <w:t>:</w:t>
      </w:r>
    </w:p>
    <w:p w:rsidR="00BE3493" w:rsidRPr="00A17541" w:rsidRDefault="00BE3493" w:rsidP="00730980">
      <w:pPr>
        <w:widowControl w:val="0"/>
        <w:autoSpaceDE w:val="0"/>
        <w:autoSpaceDN w:val="0"/>
        <w:adjustRightInd w:val="0"/>
        <w:spacing w:line="240" w:lineRule="auto"/>
        <w:ind w:firstLine="709"/>
        <w:jc w:val="both"/>
        <w:rPr>
          <w:sz w:val="26"/>
          <w:szCs w:val="26"/>
          <w:lang w:eastAsia="ru-RU"/>
        </w:rPr>
      </w:pPr>
      <w:r w:rsidRPr="00A17541">
        <w:rPr>
          <w:sz w:val="26"/>
          <w:szCs w:val="26"/>
        </w:rPr>
        <w:t xml:space="preserve">подписанное </w:t>
      </w:r>
      <w:r>
        <w:rPr>
          <w:sz w:val="26"/>
          <w:szCs w:val="26"/>
        </w:rPr>
        <w:t xml:space="preserve">начальником ОГХ, </w:t>
      </w:r>
      <w:r w:rsidRPr="00A17541">
        <w:rPr>
          <w:sz w:val="26"/>
          <w:szCs w:val="26"/>
        </w:rPr>
        <w:t>либо лицом, его замещающим</w:t>
      </w:r>
      <w:r>
        <w:rPr>
          <w:sz w:val="26"/>
          <w:szCs w:val="26"/>
        </w:rPr>
        <w:t xml:space="preserve"> </w:t>
      </w:r>
      <w:r w:rsidRPr="00876D38">
        <w:rPr>
          <w:sz w:val="26"/>
          <w:szCs w:val="26"/>
        </w:rPr>
        <w:t>уведомлени</w:t>
      </w:r>
      <w:r>
        <w:rPr>
          <w:sz w:val="26"/>
          <w:szCs w:val="26"/>
        </w:rPr>
        <w:t>е</w:t>
      </w:r>
      <w:r w:rsidRPr="00876D38">
        <w:rPr>
          <w:sz w:val="26"/>
          <w:szCs w:val="26"/>
        </w:rPr>
        <w:t xml:space="preserve"> об отказе в регистрации заявления о предоставлении муниципальной услуги </w:t>
      </w:r>
      <w:r>
        <w:rPr>
          <w:sz w:val="26"/>
          <w:szCs w:val="26"/>
        </w:rPr>
        <w:t xml:space="preserve">согласно </w:t>
      </w:r>
      <w:r w:rsidRPr="00876D38">
        <w:rPr>
          <w:sz w:val="26"/>
          <w:szCs w:val="26"/>
        </w:rPr>
        <w:t>приложени</w:t>
      </w:r>
      <w:r>
        <w:rPr>
          <w:sz w:val="26"/>
          <w:szCs w:val="26"/>
        </w:rPr>
        <w:t>я</w:t>
      </w:r>
      <w:r w:rsidRPr="00876D38">
        <w:rPr>
          <w:sz w:val="26"/>
          <w:szCs w:val="26"/>
        </w:rPr>
        <w:t xml:space="preserve"> 2 к настоящему административному регламенту регистрируется в журнале регистрации уведомлений об отказе в регистрации заявлений на </w:t>
      </w:r>
      <w:r>
        <w:rPr>
          <w:sz w:val="26"/>
          <w:szCs w:val="26"/>
        </w:rPr>
        <w:t>выдачу специальных разрешений на движение тяжеловесных и (или) крупногабаритных транспортных средств</w:t>
      </w:r>
      <w:r w:rsidRPr="00876D38">
        <w:rPr>
          <w:sz w:val="26"/>
          <w:szCs w:val="26"/>
        </w:rPr>
        <w:t xml:space="preserve"> приложение 7 к настоящему административному регламенту;</w:t>
      </w:r>
    </w:p>
    <w:p w:rsidR="00BE3493" w:rsidRPr="00A17541" w:rsidRDefault="00BE3493" w:rsidP="00730980">
      <w:pPr>
        <w:autoSpaceDE w:val="0"/>
        <w:autoSpaceDN w:val="0"/>
        <w:adjustRightInd w:val="0"/>
        <w:spacing w:line="240" w:lineRule="auto"/>
        <w:ind w:firstLine="709"/>
        <w:jc w:val="both"/>
        <w:rPr>
          <w:b/>
          <w:i/>
          <w:sz w:val="26"/>
          <w:szCs w:val="26"/>
          <w:lang w:eastAsia="ru-RU"/>
        </w:rPr>
      </w:pPr>
      <w:r w:rsidRPr="00A17541">
        <w:rPr>
          <w:sz w:val="26"/>
          <w:szCs w:val="26"/>
          <w:lang w:eastAsia="ru-RU"/>
        </w:rPr>
        <w:t xml:space="preserve">получение заявителем </w:t>
      </w:r>
      <w:r>
        <w:rPr>
          <w:sz w:val="26"/>
          <w:szCs w:val="26"/>
          <w:lang w:eastAsia="ru-RU"/>
        </w:rPr>
        <w:t>уведомления</w:t>
      </w:r>
      <w:r w:rsidRPr="00A17541">
        <w:rPr>
          <w:sz w:val="26"/>
          <w:szCs w:val="26"/>
          <w:lang w:eastAsia="ru-RU"/>
        </w:rPr>
        <w:t xml:space="preserve"> об отказе в регистрации заявления нарочно подтверждается </w:t>
      </w:r>
      <w:r w:rsidRPr="00E878DC">
        <w:rPr>
          <w:sz w:val="26"/>
          <w:szCs w:val="26"/>
          <w:lang w:eastAsia="ru-RU"/>
        </w:rPr>
        <w:t>соответствующей записью в журнале регистрации уведомлений об отказе в регистрации заявлений</w:t>
      </w:r>
      <w:r>
        <w:rPr>
          <w:sz w:val="26"/>
          <w:szCs w:val="26"/>
          <w:lang w:eastAsia="ru-RU"/>
        </w:rPr>
        <w:t xml:space="preserve"> на выдачу специальных разрешений</w:t>
      </w:r>
      <w:r w:rsidRPr="00E878DC">
        <w:rPr>
          <w:sz w:val="26"/>
          <w:szCs w:val="26"/>
          <w:lang w:eastAsia="ru-RU"/>
        </w:rPr>
        <w:t>;</w:t>
      </w:r>
    </w:p>
    <w:p w:rsidR="00BE3493" w:rsidRPr="00A17541" w:rsidRDefault="00BE3493" w:rsidP="00730980">
      <w:pPr>
        <w:autoSpaceDE w:val="0"/>
        <w:autoSpaceDN w:val="0"/>
        <w:adjustRightInd w:val="0"/>
        <w:spacing w:line="240" w:lineRule="auto"/>
        <w:ind w:firstLine="709"/>
        <w:jc w:val="both"/>
        <w:rPr>
          <w:sz w:val="26"/>
          <w:szCs w:val="26"/>
          <w:lang w:eastAsia="ru-RU"/>
        </w:rPr>
      </w:pPr>
      <w:r w:rsidRPr="00A17541">
        <w:rPr>
          <w:sz w:val="26"/>
          <w:szCs w:val="26"/>
          <w:lang w:eastAsia="ru-RU"/>
        </w:rPr>
        <w:lastRenderedPageBreak/>
        <w:t xml:space="preserve">получение заявителем </w:t>
      </w:r>
      <w:r>
        <w:rPr>
          <w:sz w:val="26"/>
          <w:szCs w:val="26"/>
          <w:lang w:eastAsia="ru-RU"/>
        </w:rPr>
        <w:t>уведомления</w:t>
      </w:r>
      <w:r w:rsidRPr="00A17541">
        <w:rPr>
          <w:sz w:val="26"/>
          <w:szCs w:val="26"/>
          <w:lang w:eastAsia="ru-RU"/>
        </w:rPr>
        <w:t xml:space="preserve"> об отказе в регистрации заявления </w:t>
      </w:r>
      <w:r w:rsidRPr="00A17541">
        <w:rPr>
          <w:sz w:val="26"/>
          <w:szCs w:val="26"/>
        </w:rPr>
        <w:t xml:space="preserve">посредством факса </w:t>
      </w:r>
      <w:r w:rsidRPr="00A17541">
        <w:rPr>
          <w:sz w:val="26"/>
          <w:szCs w:val="26"/>
          <w:lang w:eastAsia="ru-RU"/>
        </w:rPr>
        <w:t xml:space="preserve">подтверждается </w:t>
      </w:r>
      <w:r>
        <w:rPr>
          <w:sz w:val="26"/>
          <w:szCs w:val="26"/>
          <w:lang w:eastAsia="ru-RU"/>
        </w:rPr>
        <w:t xml:space="preserve">записью </w:t>
      </w:r>
      <w:r w:rsidRPr="00E878DC">
        <w:rPr>
          <w:sz w:val="26"/>
          <w:szCs w:val="26"/>
          <w:lang w:eastAsia="ru-RU"/>
        </w:rPr>
        <w:t>в журнале регистрации уведомлений об отказе в регистрации заявлений на выдачу специальных разрешен</w:t>
      </w:r>
      <w:r>
        <w:rPr>
          <w:sz w:val="26"/>
          <w:szCs w:val="26"/>
          <w:lang w:eastAsia="ru-RU"/>
        </w:rPr>
        <w:t>ий;</w:t>
      </w:r>
    </w:p>
    <w:p w:rsidR="00BE3493" w:rsidRPr="00A17541" w:rsidRDefault="00BE3493" w:rsidP="00730980">
      <w:pPr>
        <w:widowControl w:val="0"/>
        <w:autoSpaceDE w:val="0"/>
        <w:autoSpaceDN w:val="0"/>
        <w:adjustRightInd w:val="0"/>
        <w:spacing w:line="240" w:lineRule="auto"/>
        <w:ind w:firstLine="709"/>
        <w:jc w:val="both"/>
        <w:rPr>
          <w:b/>
          <w:i/>
          <w:sz w:val="26"/>
          <w:szCs w:val="26"/>
        </w:rPr>
      </w:pPr>
      <w:r w:rsidRPr="00A17541">
        <w:rPr>
          <w:sz w:val="26"/>
          <w:szCs w:val="26"/>
          <w:lang w:eastAsia="ru-RU"/>
        </w:rPr>
        <w:t xml:space="preserve">получение заявителем </w:t>
      </w:r>
      <w:r>
        <w:rPr>
          <w:sz w:val="26"/>
          <w:szCs w:val="26"/>
          <w:lang w:eastAsia="ru-RU"/>
        </w:rPr>
        <w:t xml:space="preserve">уведомления </w:t>
      </w:r>
      <w:r w:rsidRPr="00A17541">
        <w:rPr>
          <w:sz w:val="26"/>
          <w:szCs w:val="26"/>
          <w:lang w:eastAsia="ru-RU"/>
        </w:rPr>
        <w:t xml:space="preserve">об отказе в регистрации заявления </w:t>
      </w:r>
      <w:r w:rsidRPr="00A17541">
        <w:rPr>
          <w:sz w:val="26"/>
          <w:szCs w:val="26"/>
        </w:rPr>
        <w:t xml:space="preserve">посредством </w:t>
      </w:r>
      <w:r w:rsidRPr="00A17541">
        <w:rPr>
          <w:sz w:val="26"/>
          <w:szCs w:val="26"/>
          <w:lang w:eastAsia="ru-RU"/>
        </w:rPr>
        <w:t xml:space="preserve">почты подтверждается </w:t>
      </w:r>
      <w:r w:rsidRPr="00E878DC">
        <w:rPr>
          <w:sz w:val="26"/>
          <w:szCs w:val="26"/>
          <w:lang w:eastAsia="ru-RU"/>
        </w:rPr>
        <w:t>почтовой квитанцией, подтверждающей направление документа;</w:t>
      </w:r>
    </w:p>
    <w:p w:rsidR="00BE3493" w:rsidRPr="00A17541" w:rsidRDefault="00BE3493" w:rsidP="00730980">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подачи заявления с использованием </w:t>
      </w:r>
      <w:r w:rsidRPr="00A17541">
        <w:rPr>
          <w:sz w:val="26"/>
          <w:szCs w:val="26"/>
          <w:lang w:eastAsia="ar-SA"/>
        </w:rPr>
        <w:t>Единого или регионального порталов</w:t>
      </w:r>
      <w:r w:rsidRPr="00A17541">
        <w:rPr>
          <w:sz w:val="26"/>
          <w:szCs w:val="26"/>
          <w:lang w:eastAsia="ru-RU"/>
        </w:rPr>
        <w:t xml:space="preserve"> информирование заявителя об отказе в регистрации заявления происходит через личный кабинет заявителя на </w:t>
      </w:r>
      <w:r w:rsidRPr="00A17541">
        <w:rPr>
          <w:sz w:val="26"/>
          <w:szCs w:val="26"/>
          <w:lang w:eastAsia="ar-SA"/>
        </w:rPr>
        <w:t>Едином или региональном портале.</w:t>
      </w:r>
    </w:p>
    <w:p w:rsidR="00BE3493" w:rsidRPr="00A17541" w:rsidRDefault="00BE3493" w:rsidP="00F743F6">
      <w:pPr>
        <w:autoSpaceDE w:val="0"/>
        <w:autoSpaceDN w:val="0"/>
        <w:adjustRightInd w:val="0"/>
        <w:spacing w:line="240" w:lineRule="auto"/>
        <w:ind w:firstLine="709"/>
        <w:jc w:val="both"/>
        <w:outlineLvl w:val="1"/>
        <w:rPr>
          <w:sz w:val="26"/>
          <w:szCs w:val="26"/>
        </w:rPr>
      </w:pPr>
    </w:p>
    <w:p w:rsidR="00BE3493" w:rsidRPr="00A17541" w:rsidRDefault="00BE3493" w:rsidP="0024118C">
      <w:pPr>
        <w:autoSpaceDE w:val="0"/>
        <w:autoSpaceDN w:val="0"/>
        <w:adjustRightInd w:val="0"/>
        <w:spacing w:line="240" w:lineRule="auto"/>
        <w:jc w:val="center"/>
        <w:rPr>
          <w:sz w:val="26"/>
          <w:szCs w:val="26"/>
          <w:lang w:eastAsia="ru-RU"/>
        </w:rPr>
      </w:pPr>
      <w:r w:rsidRPr="00A17541">
        <w:rPr>
          <w:sz w:val="26"/>
          <w:szCs w:val="26"/>
        </w:rPr>
        <w:t>Формирование и направление межведомственных запросов в органы, участвующие в предоставлении муниципальной услуги</w:t>
      </w:r>
    </w:p>
    <w:p w:rsidR="00BE3493" w:rsidRPr="00A17541" w:rsidRDefault="00BE3493" w:rsidP="0024118C">
      <w:pPr>
        <w:autoSpaceDE w:val="0"/>
        <w:autoSpaceDN w:val="0"/>
        <w:adjustRightInd w:val="0"/>
        <w:spacing w:line="240" w:lineRule="auto"/>
        <w:ind w:firstLine="709"/>
        <w:jc w:val="both"/>
        <w:rPr>
          <w:sz w:val="26"/>
          <w:szCs w:val="26"/>
          <w:lang w:eastAsia="ru-RU"/>
        </w:rPr>
      </w:pPr>
    </w:p>
    <w:p w:rsidR="00BE3493" w:rsidRPr="00A17541" w:rsidRDefault="00BE3493" w:rsidP="00C61B30">
      <w:pPr>
        <w:autoSpaceDE w:val="0"/>
        <w:autoSpaceDN w:val="0"/>
        <w:adjustRightInd w:val="0"/>
        <w:spacing w:line="240" w:lineRule="auto"/>
        <w:ind w:firstLine="709"/>
        <w:jc w:val="both"/>
        <w:rPr>
          <w:sz w:val="26"/>
          <w:szCs w:val="26"/>
          <w:lang w:eastAsia="ru-RU"/>
        </w:rPr>
      </w:pPr>
      <w:r w:rsidRPr="00A17541">
        <w:rPr>
          <w:sz w:val="26"/>
          <w:szCs w:val="26"/>
          <w:lang w:eastAsia="ru-RU"/>
        </w:rPr>
        <w:t>3</w:t>
      </w:r>
      <w:r>
        <w:rPr>
          <w:sz w:val="26"/>
          <w:szCs w:val="26"/>
          <w:lang w:eastAsia="ru-RU"/>
        </w:rPr>
        <w:t>7</w:t>
      </w:r>
      <w:r w:rsidRPr="00A17541">
        <w:rPr>
          <w:sz w:val="26"/>
          <w:szCs w:val="26"/>
          <w:lang w:eastAsia="ru-RU"/>
        </w:rPr>
        <w:t xml:space="preserve">. Основанием для начала административной процедуры является поступление специалисту </w:t>
      </w:r>
      <w:r>
        <w:rPr>
          <w:sz w:val="26"/>
          <w:szCs w:val="26"/>
          <w:lang w:eastAsia="ru-RU"/>
        </w:rPr>
        <w:t xml:space="preserve">ОГХ </w:t>
      </w:r>
      <w:r w:rsidRPr="00A17541">
        <w:rPr>
          <w:sz w:val="26"/>
          <w:szCs w:val="26"/>
          <w:lang w:eastAsia="ru-RU"/>
        </w:rPr>
        <w:t>зарегистрированного заявления</w:t>
      </w:r>
      <w:r>
        <w:rPr>
          <w:sz w:val="26"/>
          <w:szCs w:val="26"/>
          <w:lang w:eastAsia="ru-RU"/>
        </w:rPr>
        <w:t xml:space="preserve"> о предоставлении муниципальной услуги</w:t>
      </w:r>
      <w:r w:rsidRPr="00A17541">
        <w:rPr>
          <w:sz w:val="26"/>
          <w:szCs w:val="26"/>
          <w:lang w:eastAsia="ru-RU"/>
        </w:rPr>
        <w:t xml:space="preserve">. </w:t>
      </w:r>
    </w:p>
    <w:p w:rsidR="00BE3493" w:rsidRPr="00A17541" w:rsidRDefault="00BE3493" w:rsidP="0024118C">
      <w:pPr>
        <w:spacing w:line="240" w:lineRule="auto"/>
        <w:ind w:firstLine="709"/>
        <w:jc w:val="both"/>
        <w:rPr>
          <w:sz w:val="26"/>
          <w:szCs w:val="26"/>
          <w:lang w:eastAsia="ru-RU"/>
        </w:rPr>
      </w:pPr>
      <w:r w:rsidRPr="00A17541">
        <w:rPr>
          <w:sz w:val="26"/>
          <w:szCs w:val="26"/>
          <w:lang w:eastAsia="ru-RU"/>
        </w:rPr>
        <w:t xml:space="preserve">Сведения о должностных лицах, ответственных за выполнение административной процедуры: специалист </w:t>
      </w:r>
      <w:r w:rsidRPr="00F44E64">
        <w:rPr>
          <w:sz w:val="26"/>
          <w:szCs w:val="26"/>
          <w:lang w:eastAsia="ru-RU"/>
        </w:rPr>
        <w:t>ОГХ</w:t>
      </w:r>
      <w:r w:rsidRPr="00A17541">
        <w:rPr>
          <w:sz w:val="26"/>
          <w:szCs w:val="26"/>
          <w:lang w:eastAsia="ru-RU"/>
        </w:rPr>
        <w:t>.</w:t>
      </w:r>
    </w:p>
    <w:p w:rsidR="00BE3493" w:rsidRPr="00A17541" w:rsidRDefault="00BE3493" w:rsidP="0024118C">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Содержание административных действий, входящих в состав административной процедуры: </w:t>
      </w:r>
    </w:p>
    <w:p w:rsidR="00BE3493" w:rsidRPr="00A17541" w:rsidRDefault="00BE3493" w:rsidP="00145BD9">
      <w:pPr>
        <w:autoSpaceDE w:val="0"/>
        <w:autoSpaceDN w:val="0"/>
        <w:adjustRightInd w:val="0"/>
        <w:spacing w:line="240" w:lineRule="auto"/>
        <w:ind w:firstLine="709"/>
        <w:jc w:val="both"/>
        <w:rPr>
          <w:sz w:val="26"/>
          <w:szCs w:val="26"/>
          <w:lang w:eastAsia="ru-RU"/>
        </w:rPr>
      </w:pPr>
      <w:r w:rsidRPr="00A17541">
        <w:rPr>
          <w:sz w:val="26"/>
          <w:szCs w:val="26"/>
          <w:lang w:eastAsia="ru-RU"/>
        </w:rPr>
        <w:t>проверка комплектности документов, предусм</w:t>
      </w:r>
      <w:r>
        <w:rPr>
          <w:sz w:val="26"/>
          <w:szCs w:val="26"/>
          <w:lang w:eastAsia="ru-RU"/>
        </w:rPr>
        <w:t>отренных пунктом 16 настоящего а</w:t>
      </w:r>
      <w:r w:rsidRPr="00A17541">
        <w:rPr>
          <w:sz w:val="26"/>
          <w:szCs w:val="26"/>
          <w:lang w:eastAsia="ru-RU"/>
        </w:rPr>
        <w:t>дминистративного регламента;</w:t>
      </w:r>
    </w:p>
    <w:p w:rsidR="00BE3493" w:rsidRPr="00A17541" w:rsidRDefault="00BE3493" w:rsidP="00145BD9">
      <w:pPr>
        <w:autoSpaceDE w:val="0"/>
        <w:autoSpaceDN w:val="0"/>
        <w:adjustRightInd w:val="0"/>
        <w:spacing w:line="240" w:lineRule="auto"/>
        <w:ind w:firstLine="709"/>
        <w:jc w:val="both"/>
        <w:rPr>
          <w:sz w:val="26"/>
          <w:szCs w:val="26"/>
        </w:rPr>
      </w:pPr>
      <w:r w:rsidRPr="00A17541">
        <w:rPr>
          <w:sz w:val="26"/>
          <w:szCs w:val="26"/>
          <w:lang w:eastAsia="ru-RU"/>
        </w:rPr>
        <w:t xml:space="preserve">в случае отсутствия документов, указанных в подпунктах 6, </w:t>
      </w:r>
      <w:r w:rsidRPr="00A17541">
        <w:rPr>
          <w:sz w:val="26"/>
          <w:szCs w:val="26"/>
        </w:rPr>
        <w:t xml:space="preserve">7, 9, 10 </w:t>
      </w:r>
      <w:r>
        <w:rPr>
          <w:sz w:val="26"/>
          <w:szCs w:val="26"/>
          <w:lang w:eastAsia="ru-RU"/>
        </w:rPr>
        <w:t>пункта 16 настоящего а</w:t>
      </w:r>
      <w:r w:rsidRPr="00A17541">
        <w:rPr>
          <w:sz w:val="26"/>
          <w:szCs w:val="26"/>
          <w:lang w:eastAsia="ru-RU"/>
        </w:rPr>
        <w:t>дминистративного регламента</w:t>
      </w:r>
      <w:r w:rsidRPr="00A17541">
        <w:rPr>
          <w:sz w:val="26"/>
          <w:szCs w:val="26"/>
        </w:rPr>
        <w:t>,</w:t>
      </w:r>
      <w:r w:rsidRPr="00A17541">
        <w:rPr>
          <w:sz w:val="26"/>
          <w:szCs w:val="26"/>
          <w:lang w:eastAsia="ru-RU"/>
        </w:rPr>
        <w:t xml:space="preserve"> формирование и направление межведомственных запросов в органы, участвующие в предоставлении муниципальной услуги, в адрес владельцев автомобильных дорог, по дорогам которых проходит маршрут, часть маршрута, заявку на согласование маршрута транспортного средства  </w:t>
      </w:r>
      <w:r w:rsidRPr="00A17541">
        <w:rPr>
          <w:sz w:val="26"/>
          <w:szCs w:val="26"/>
        </w:rPr>
        <w:t xml:space="preserve">(продолжительность и (или) максимальный срок выполнения административного действия – в день </w:t>
      </w:r>
      <w:r w:rsidRPr="00A17541">
        <w:rPr>
          <w:sz w:val="26"/>
          <w:szCs w:val="26"/>
          <w:lang w:eastAsia="ru-RU"/>
        </w:rPr>
        <w:t>поступления зарегистрированного заявления в уполномоченный орган либо</w:t>
      </w:r>
      <w:r w:rsidRPr="00A17541">
        <w:rPr>
          <w:sz w:val="26"/>
          <w:szCs w:val="26"/>
          <w:lang w:eastAsia="ar-SA"/>
        </w:rPr>
        <w:t xml:space="preserve"> в течение 1 рабочего дня с момента оформления специального разрешения или уведомления заявителем  об оплате государственной пошлины за выдачу специального разрешения</w:t>
      </w:r>
      <w:r w:rsidRPr="00A17541">
        <w:rPr>
          <w:sz w:val="26"/>
          <w:szCs w:val="26"/>
        </w:rPr>
        <w:t>, платежей 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принятие специальных мер по обустройству автомобильных дорог или их участков);</w:t>
      </w:r>
    </w:p>
    <w:p w:rsidR="00BE3493" w:rsidRPr="00A17541" w:rsidRDefault="00BE3493" w:rsidP="001878AA">
      <w:pPr>
        <w:pStyle w:val="ConsPlusNormal"/>
        <w:ind w:firstLine="540"/>
        <w:jc w:val="both"/>
        <w:rPr>
          <w:i/>
          <w:color w:val="FF0000"/>
          <w:sz w:val="26"/>
          <w:szCs w:val="26"/>
          <w:lang w:eastAsia="ru-RU"/>
        </w:rPr>
      </w:pPr>
      <w:r w:rsidRPr="00A17541">
        <w:rPr>
          <w:rFonts w:ascii="Times New Roman" w:hAnsi="Times New Roman"/>
          <w:sz w:val="26"/>
          <w:szCs w:val="26"/>
        </w:rPr>
        <w:t xml:space="preserve">получение ответа на межведомственный запрос (продолжительность и (или) максимальный срок выполнения административного действия – пять рабочих дней со дня поступления межведомственного запроса в орган или организацию, предоставляющие документ и информацию). </w:t>
      </w:r>
    </w:p>
    <w:p w:rsidR="00BE3493" w:rsidRPr="00A17541" w:rsidRDefault="00BE3493" w:rsidP="00A45976">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Критерий принятия решения о направлении межведомственного запроса: отсутствие документов, указанных в подпунктах 6, </w:t>
      </w:r>
      <w:r w:rsidRPr="00A17541">
        <w:rPr>
          <w:sz w:val="26"/>
          <w:szCs w:val="26"/>
        </w:rPr>
        <w:t xml:space="preserve">7, 9, 10 </w:t>
      </w:r>
      <w:r w:rsidRPr="00A17541">
        <w:rPr>
          <w:sz w:val="26"/>
          <w:szCs w:val="26"/>
          <w:lang w:eastAsia="ru-RU"/>
        </w:rPr>
        <w:t xml:space="preserve">пункта 16 настоящего </w:t>
      </w:r>
      <w:r>
        <w:rPr>
          <w:sz w:val="26"/>
          <w:szCs w:val="26"/>
          <w:lang w:eastAsia="ru-RU"/>
        </w:rPr>
        <w:t>а</w:t>
      </w:r>
      <w:r w:rsidRPr="00A17541">
        <w:rPr>
          <w:sz w:val="26"/>
          <w:szCs w:val="26"/>
          <w:lang w:eastAsia="ru-RU"/>
        </w:rPr>
        <w:t>дминистративного регламента</w:t>
      </w:r>
      <w:r w:rsidRPr="00A17541">
        <w:rPr>
          <w:sz w:val="26"/>
          <w:szCs w:val="26"/>
        </w:rPr>
        <w:t>,</w:t>
      </w:r>
      <w:r w:rsidRPr="00A17541">
        <w:rPr>
          <w:sz w:val="26"/>
          <w:szCs w:val="26"/>
          <w:lang w:eastAsia="ru-RU"/>
        </w:rPr>
        <w:t xml:space="preserve"> необходимых для предоставления муниципальной услуги.</w:t>
      </w:r>
    </w:p>
    <w:p w:rsidR="00BE3493" w:rsidRPr="00A17541" w:rsidRDefault="00BE3493" w:rsidP="0024118C">
      <w:pPr>
        <w:spacing w:line="240" w:lineRule="auto"/>
        <w:ind w:firstLine="709"/>
        <w:jc w:val="both"/>
        <w:rPr>
          <w:sz w:val="26"/>
          <w:szCs w:val="26"/>
        </w:rPr>
      </w:pPr>
      <w:r w:rsidRPr="00A17541">
        <w:rPr>
          <w:sz w:val="26"/>
          <w:szCs w:val="26"/>
          <w:lang w:eastAsia="ru-RU"/>
        </w:rPr>
        <w:t xml:space="preserve">Результат выполнения административной процедуры: </w:t>
      </w:r>
      <w:r w:rsidRPr="00A17541">
        <w:rPr>
          <w:sz w:val="26"/>
          <w:szCs w:val="26"/>
        </w:rPr>
        <w:t>полученные ответы на межведомственные запросы.</w:t>
      </w:r>
    </w:p>
    <w:p w:rsidR="00BE3493" w:rsidRPr="00A17541" w:rsidRDefault="00BE3493" w:rsidP="0024118C">
      <w:pPr>
        <w:autoSpaceDE w:val="0"/>
        <w:autoSpaceDN w:val="0"/>
        <w:adjustRightInd w:val="0"/>
        <w:spacing w:line="240" w:lineRule="auto"/>
        <w:ind w:firstLine="709"/>
        <w:jc w:val="both"/>
        <w:rPr>
          <w:sz w:val="26"/>
          <w:szCs w:val="26"/>
          <w:lang w:eastAsia="ru-RU"/>
        </w:rPr>
      </w:pPr>
      <w:r w:rsidRPr="00A17541">
        <w:rPr>
          <w:sz w:val="26"/>
          <w:szCs w:val="26"/>
          <w:lang w:eastAsia="ru-RU"/>
        </w:rPr>
        <w:lastRenderedPageBreak/>
        <w:t xml:space="preserve">Способ фиксации результата выполнения административной процедуры: </w:t>
      </w:r>
    </w:p>
    <w:p w:rsidR="00BE3493" w:rsidRPr="00A17541" w:rsidRDefault="00BE3493" w:rsidP="0024118C">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специалист </w:t>
      </w:r>
      <w:r>
        <w:rPr>
          <w:sz w:val="26"/>
          <w:szCs w:val="26"/>
          <w:lang w:eastAsia="ru-RU"/>
        </w:rPr>
        <w:t xml:space="preserve">ОГХ </w:t>
      </w:r>
      <w:r w:rsidRPr="00A17541">
        <w:rPr>
          <w:sz w:val="26"/>
          <w:szCs w:val="26"/>
          <w:lang w:eastAsia="ru-RU"/>
        </w:rPr>
        <w:t xml:space="preserve">регистрирует ответы на запросы, в </w:t>
      </w:r>
      <w:r w:rsidRPr="00F44E64">
        <w:rPr>
          <w:sz w:val="26"/>
          <w:szCs w:val="26"/>
        </w:rPr>
        <w:t>журнале</w:t>
      </w:r>
      <w:r>
        <w:rPr>
          <w:sz w:val="26"/>
          <w:szCs w:val="26"/>
        </w:rPr>
        <w:t xml:space="preserve"> регистрации заявлений и выдачи специальных разрешений;</w:t>
      </w:r>
    </w:p>
    <w:p w:rsidR="00BE3493" w:rsidRPr="00A17541" w:rsidRDefault="00BE3493" w:rsidP="0024118C">
      <w:pPr>
        <w:autoSpaceDE w:val="0"/>
        <w:autoSpaceDN w:val="0"/>
        <w:adjustRightInd w:val="0"/>
        <w:spacing w:line="240" w:lineRule="auto"/>
        <w:ind w:firstLine="709"/>
        <w:jc w:val="both"/>
        <w:rPr>
          <w:sz w:val="26"/>
          <w:szCs w:val="26"/>
        </w:rPr>
      </w:pPr>
      <w:r w:rsidRPr="00A17541">
        <w:rPr>
          <w:sz w:val="26"/>
          <w:szCs w:val="26"/>
          <w:lang w:eastAsia="ru-RU"/>
        </w:rPr>
        <w:t xml:space="preserve">в случае поступления ответа на межведомственный запрос по почте </w:t>
      </w:r>
      <w:r w:rsidRPr="00F44E64">
        <w:rPr>
          <w:sz w:val="26"/>
          <w:szCs w:val="26"/>
          <w:lang w:eastAsia="ru-RU"/>
        </w:rPr>
        <w:t>специа</w:t>
      </w:r>
      <w:r>
        <w:rPr>
          <w:sz w:val="26"/>
          <w:szCs w:val="26"/>
          <w:lang w:eastAsia="ru-RU"/>
        </w:rPr>
        <w:t xml:space="preserve">лист ОГХ </w:t>
      </w:r>
      <w:r w:rsidRPr="00A17541">
        <w:rPr>
          <w:sz w:val="26"/>
          <w:szCs w:val="26"/>
        </w:rPr>
        <w:t xml:space="preserve">регистрирует ответ на запрос, </w:t>
      </w:r>
      <w:r>
        <w:rPr>
          <w:sz w:val="26"/>
          <w:szCs w:val="26"/>
        </w:rPr>
        <w:t>в журнале регистрации заявлений и выдачи специальных разрешений</w:t>
      </w:r>
      <w:r w:rsidRPr="00F44E64">
        <w:rPr>
          <w:sz w:val="26"/>
          <w:szCs w:val="26"/>
        </w:rPr>
        <w:t>;</w:t>
      </w:r>
    </w:p>
    <w:p w:rsidR="00BE3493" w:rsidRPr="00A17541" w:rsidRDefault="00BE3493" w:rsidP="0024118C">
      <w:pPr>
        <w:spacing w:line="240" w:lineRule="auto"/>
        <w:ind w:firstLine="720"/>
        <w:jc w:val="both"/>
        <w:rPr>
          <w:sz w:val="26"/>
          <w:szCs w:val="26"/>
          <w:lang w:eastAsia="ru-RU"/>
        </w:rPr>
      </w:pPr>
      <w:r w:rsidRPr="00A17541">
        <w:rPr>
          <w:sz w:val="26"/>
          <w:szCs w:val="26"/>
          <w:lang w:eastAsia="ru-RU"/>
        </w:rPr>
        <w:t xml:space="preserve">В случае поступления ответа на межведомственный запрос в уполномоченный орган по почте </w:t>
      </w:r>
      <w:r w:rsidRPr="00125BE3">
        <w:rPr>
          <w:sz w:val="26"/>
          <w:szCs w:val="26"/>
          <w:lang w:eastAsia="ru-RU"/>
        </w:rPr>
        <w:t>специа</w:t>
      </w:r>
      <w:r>
        <w:rPr>
          <w:sz w:val="26"/>
          <w:szCs w:val="26"/>
          <w:lang w:eastAsia="ru-RU"/>
        </w:rPr>
        <w:t xml:space="preserve">лист МКУ «УЖКХ», ответственный за делопроизводство, </w:t>
      </w:r>
      <w:r w:rsidRPr="00A17541">
        <w:rPr>
          <w:sz w:val="26"/>
          <w:szCs w:val="26"/>
          <w:lang w:eastAsia="ru-RU"/>
        </w:rPr>
        <w:t>передает</w:t>
      </w:r>
      <w:r>
        <w:rPr>
          <w:sz w:val="26"/>
          <w:szCs w:val="26"/>
          <w:lang w:eastAsia="ru-RU"/>
        </w:rPr>
        <w:t xml:space="preserve"> зарегистрированный ответ на </w:t>
      </w:r>
      <w:r w:rsidRPr="00A17541">
        <w:rPr>
          <w:sz w:val="26"/>
          <w:szCs w:val="26"/>
          <w:lang w:eastAsia="ru-RU"/>
        </w:rPr>
        <w:t xml:space="preserve">межведомственный запрос </w:t>
      </w:r>
      <w:r w:rsidRPr="00125BE3">
        <w:rPr>
          <w:sz w:val="26"/>
          <w:szCs w:val="26"/>
          <w:lang w:eastAsia="ru-RU"/>
        </w:rPr>
        <w:t>специалист</w:t>
      </w:r>
      <w:r>
        <w:rPr>
          <w:sz w:val="26"/>
          <w:szCs w:val="26"/>
          <w:lang w:eastAsia="ru-RU"/>
        </w:rPr>
        <w:t>у</w:t>
      </w:r>
      <w:r w:rsidRPr="00125BE3">
        <w:rPr>
          <w:sz w:val="26"/>
          <w:szCs w:val="26"/>
          <w:lang w:eastAsia="ru-RU"/>
        </w:rPr>
        <w:t xml:space="preserve"> ОГХ, ответственн</w:t>
      </w:r>
      <w:r>
        <w:rPr>
          <w:sz w:val="26"/>
          <w:szCs w:val="26"/>
          <w:lang w:eastAsia="ru-RU"/>
        </w:rPr>
        <w:t>ому</w:t>
      </w:r>
      <w:r w:rsidRPr="00125BE3">
        <w:rPr>
          <w:sz w:val="26"/>
          <w:szCs w:val="26"/>
          <w:lang w:eastAsia="ru-RU"/>
        </w:rPr>
        <w:t xml:space="preserve"> за пред</w:t>
      </w:r>
      <w:r>
        <w:rPr>
          <w:sz w:val="26"/>
          <w:szCs w:val="26"/>
          <w:lang w:eastAsia="ru-RU"/>
        </w:rPr>
        <w:t>оставление муниципальной услуги.</w:t>
      </w:r>
    </w:p>
    <w:p w:rsidR="00BE3493" w:rsidRPr="00A17541" w:rsidRDefault="00BE3493" w:rsidP="00F743F6">
      <w:pPr>
        <w:autoSpaceDE w:val="0"/>
        <w:autoSpaceDN w:val="0"/>
        <w:adjustRightInd w:val="0"/>
        <w:spacing w:line="240" w:lineRule="auto"/>
        <w:ind w:firstLine="709"/>
        <w:jc w:val="both"/>
        <w:outlineLvl w:val="1"/>
        <w:rPr>
          <w:sz w:val="26"/>
          <w:szCs w:val="26"/>
        </w:rPr>
      </w:pPr>
    </w:p>
    <w:p w:rsidR="00BE3493" w:rsidRPr="00A17541" w:rsidRDefault="00BE3493" w:rsidP="00420562">
      <w:pPr>
        <w:autoSpaceDE w:val="0"/>
        <w:autoSpaceDN w:val="0"/>
        <w:adjustRightInd w:val="0"/>
        <w:spacing w:line="240" w:lineRule="auto"/>
        <w:jc w:val="center"/>
        <w:outlineLvl w:val="1"/>
        <w:rPr>
          <w:sz w:val="26"/>
          <w:szCs w:val="26"/>
        </w:rPr>
      </w:pPr>
      <w:r w:rsidRPr="00A17541">
        <w:rPr>
          <w:sz w:val="26"/>
          <w:szCs w:val="26"/>
        </w:rPr>
        <w:t>Рассмотрение заявления о предоставлении муниципальной услуги</w:t>
      </w:r>
    </w:p>
    <w:p w:rsidR="00BE3493" w:rsidRPr="00A17541" w:rsidRDefault="00BE3493" w:rsidP="00420562">
      <w:pPr>
        <w:autoSpaceDE w:val="0"/>
        <w:autoSpaceDN w:val="0"/>
        <w:adjustRightInd w:val="0"/>
        <w:spacing w:line="240" w:lineRule="auto"/>
        <w:jc w:val="center"/>
        <w:outlineLvl w:val="1"/>
        <w:rPr>
          <w:sz w:val="26"/>
          <w:szCs w:val="26"/>
        </w:rPr>
      </w:pP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lang w:eastAsia="ru-RU"/>
        </w:rPr>
        <w:t>3</w:t>
      </w:r>
      <w:r>
        <w:rPr>
          <w:sz w:val="26"/>
          <w:szCs w:val="26"/>
          <w:lang w:eastAsia="ru-RU"/>
        </w:rPr>
        <w:t>8</w:t>
      </w:r>
      <w:r w:rsidRPr="00A17541">
        <w:rPr>
          <w:sz w:val="26"/>
          <w:szCs w:val="26"/>
          <w:lang w:eastAsia="ru-RU"/>
        </w:rPr>
        <w:t xml:space="preserve">. Основанием для начала административной процедуры является поступление к </w:t>
      </w:r>
      <w:r w:rsidRPr="00125BE3">
        <w:rPr>
          <w:sz w:val="26"/>
          <w:szCs w:val="26"/>
          <w:lang w:eastAsia="ru-RU"/>
        </w:rPr>
        <w:t>специалист</w:t>
      </w:r>
      <w:r>
        <w:rPr>
          <w:sz w:val="26"/>
          <w:szCs w:val="26"/>
          <w:lang w:eastAsia="ru-RU"/>
        </w:rPr>
        <w:t xml:space="preserve">у ОГХ </w:t>
      </w:r>
      <w:r w:rsidRPr="00A17541">
        <w:rPr>
          <w:sz w:val="26"/>
          <w:szCs w:val="26"/>
          <w:lang w:eastAsia="ru-RU"/>
        </w:rPr>
        <w:t>зарегистрированного заявления и (или) ответов на межведомственные запросы, указанные в пункте 3</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p>
    <w:p w:rsidR="00BE3493" w:rsidRPr="00A17541" w:rsidRDefault="00BE3493" w:rsidP="00173DDD">
      <w:pPr>
        <w:spacing w:line="240" w:lineRule="auto"/>
        <w:ind w:firstLine="709"/>
        <w:jc w:val="both"/>
        <w:rPr>
          <w:sz w:val="26"/>
          <w:szCs w:val="26"/>
          <w:lang w:eastAsia="ru-RU"/>
        </w:rPr>
      </w:pPr>
      <w:r w:rsidRPr="00A17541">
        <w:rPr>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рассмотрение документов, предоставленных заявителем, </w:t>
      </w:r>
      <w:r w:rsidRPr="00A17541">
        <w:rPr>
          <w:sz w:val="26"/>
          <w:szCs w:val="26"/>
        </w:rPr>
        <w:t xml:space="preserve">оформление </w:t>
      </w:r>
      <w:r>
        <w:rPr>
          <w:sz w:val="26"/>
          <w:szCs w:val="26"/>
        </w:rPr>
        <w:t>уведомления</w:t>
      </w:r>
      <w:r w:rsidRPr="00A17541">
        <w:rPr>
          <w:sz w:val="26"/>
          <w:szCs w:val="26"/>
        </w:rPr>
        <w:t xml:space="preserve"> об отказе в выдаче специального разрешения </w:t>
      </w:r>
      <w:r w:rsidRPr="00A17541">
        <w:rPr>
          <w:sz w:val="26"/>
          <w:szCs w:val="26"/>
        </w:rPr>
        <w:sym w:font="Symbol" w:char="F02D"/>
      </w:r>
      <w:r w:rsidRPr="00A17541">
        <w:rPr>
          <w:sz w:val="26"/>
          <w:szCs w:val="26"/>
        </w:rPr>
        <w:t xml:space="preserve"> </w:t>
      </w:r>
      <w:r w:rsidRPr="00125BE3">
        <w:rPr>
          <w:sz w:val="26"/>
          <w:szCs w:val="26"/>
          <w:lang w:eastAsia="ru-RU"/>
        </w:rPr>
        <w:t>специ</w:t>
      </w:r>
      <w:r>
        <w:rPr>
          <w:sz w:val="26"/>
          <w:szCs w:val="26"/>
          <w:lang w:eastAsia="ru-RU"/>
        </w:rPr>
        <w:t>алист ОГХ;</w:t>
      </w:r>
    </w:p>
    <w:p w:rsidR="00BE3493" w:rsidRPr="00A17541" w:rsidRDefault="00BE3493" w:rsidP="00173DDD">
      <w:pPr>
        <w:spacing w:line="240" w:lineRule="auto"/>
        <w:ind w:firstLine="709"/>
        <w:jc w:val="both"/>
        <w:rPr>
          <w:sz w:val="26"/>
          <w:szCs w:val="26"/>
        </w:rPr>
      </w:pPr>
      <w:r w:rsidRPr="00A17541">
        <w:rPr>
          <w:sz w:val="26"/>
          <w:szCs w:val="26"/>
          <w:lang w:eastAsia="ru-RU"/>
        </w:rPr>
        <w:t xml:space="preserve">за подписание </w:t>
      </w:r>
      <w:r>
        <w:rPr>
          <w:sz w:val="26"/>
          <w:szCs w:val="26"/>
          <w:lang w:eastAsia="ru-RU"/>
        </w:rPr>
        <w:t>уведомления</w:t>
      </w:r>
      <w:r w:rsidRPr="00A17541">
        <w:rPr>
          <w:sz w:val="26"/>
          <w:szCs w:val="26"/>
          <w:lang w:eastAsia="ru-RU"/>
        </w:rPr>
        <w:t xml:space="preserve"> об отказе в выдаче специального разрешения</w:t>
      </w:r>
      <w:r w:rsidRPr="00A17541">
        <w:rPr>
          <w:sz w:val="26"/>
          <w:szCs w:val="26"/>
        </w:rPr>
        <w:t xml:space="preserve"> – </w:t>
      </w:r>
      <w:r>
        <w:rPr>
          <w:sz w:val="26"/>
          <w:szCs w:val="26"/>
        </w:rPr>
        <w:t>заместитель главы города Когалыма,</w:t>
      </w:r>
      <w:r w:rsidRPr="00A17541">
        <w:rPr>
          <w:sz w:val="26"/>
          <w:szCs w:val="26"/>
        </w:rPr>
        <w:t xml:space="preserve"> </w:t>
      </w:r>
      <w:r>
        <w:rPr>
          <w:sz w:val="26"/>
          <w:szCs w:val="26"/>
        </w:rPr>
        <w:t xml:space="preserve">курирующий данное направление деятельности, </w:t>
      </w:r>
      <w:r w:rsidRPr="00A17541">
        <w:rPr>
          <w:sz w:val="26"/>
          <w:szCs w:val="26"/>
        </w:rPr>
        <w:t>либо лицо, его замещающее;</w:t>
      </w:r>
    </w:p>
    <w:p w:rsidR="00BE3493" w:rsidRPr="00A17541" w:rsidRDefault="00BE3493" w:rsidP="00173DDD">
      <w:pPr>
        <w:spacing w:line="240" w:lineRule="auto"/>
        <w:ind w:firstLine="709"/>
        <w:jc w:val="both"/>
        <w:rPr>
          <w:sz w:val="26"/>
          <w:szCs w:val="26"/>
        </w:rPr>
      </w:pPr>
      <w:r w:rsidRPr="00A17541">
        <w:rPr>
          <w:sz w:val="26"/>
          <w:szCs w:val="26"/>
        </w:rPr>
        <w:t xml:space="preserve">за регистрацию </w:t>
      </w:r>
      <w:r w:rsidRPr="00A17541">
        <w:rPr>
          <w:sz w:val="26"/>
          <w:szCs w:val="26"/>
          <w:lang w:eastAsia="ru-RU"/>
        </w:rPr>
        <w:t xml:space="preserve">подписанного </w:t>
      </w:r>
      <w:r>
        <w:rPr>
          <w:sz w:val="26"/>
          <w:szCs w:val="26"/>
          <w:lang w:eastAsia="ru-RU"/>
        </w:rPr>
        <w:t xml:space="preserve">заместителем главы города Когалыма, курирующим данное направление деятельности, </w:t>
      </w:r>
      <w:r w:rsidRPr="00A17541">
        <w:rPr>
          <w:sz w:val="26"/>
          <w:szCs w:val="26"/>
          <w:lang w:eastAsia="ru-RU"/>
        </w:rPr>
        <w:t xml:space="preserve">либо лицом, его замещающим, </w:t>
      </w:r>
      <w:r>
        <w:rPr>
          <w:sz w:val="26"/>
          <w:szCs w:val="26"/>
          <w:lang w:eastAsia="ru-RU"/>
        </w:rPr>
        <w:t>уведомления</w:t>
      </w:r>
      <w:r w:rsidRPr="00A17541">
        <w:rPr>
          <w:sz w:val="26"/>
          <w:szCs w:val="26"/>
          <w:lang w:eastAsia="ru-RU"/>
        </w:rPr>
        <w:t xml:space="preserve"> об отказе в выдаче специального разрешения –</w:t>
      </w:r>
      <w:r w:rsidRPr="00A17541">
        <w:rPr>
          <w:sz w:val="26"/>
          <w:szCs w:val="26"/>
        </w:rPr>
        <w:t xml:space="preserve"> </w:t>
      </w:r>
      <w:r>
        <w:rPr>
          <w:sz w:val="26"/>
          <w:szCs w:val="26"/>
        </w:rPr>
        <w:t>специалист МКУ «УЖКХ», ответственный за делопроизводство.</w:t>
      </w: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Содержание административных действий, входящих в состав административной процедуры: </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t xml:space="preserve">1) рассмотрение представленных заявителем документов: </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t>проверка наличия полномочий на выдачу специального разрешения по заявленному маршруту;</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t>проверка сведений, предоставленных в заявлении и документах, на соответствие технических характеристик тяжеловесного и (или) крупногабаритного транспортного и груза, а также технической возможности осуществления заявленной перевозки грузов;</w:t>
      </w:r>
    </w:p>
    <w:p w:rsidR="00BE3493" w:rsidRPr="00A17541" w:rsidRDefault="00BE3493" w:rsidP="00FF154C">
      <w:pPr>
        <w:autoSpaceDE w:val="0"/>
        <w:autoSpaceDN w:val="0"/>
        <w:adjustRightInd w:val="0"/>
        <w:spacing w:line="240" w:lineRule="auto"/>
        <w:ind w:firstLine="709"/>
        <w:jc w:val="both"/>
        <w:rPr>
          <w:sz w:val="26"/>
          <w:szCs w:val="26"/>
        </w:rPr>
      </w:pPr>
      <w:r w:rsidRPr="00A17541">
        <w:rPr>
          <w:sz w:val="26"/>
          <w:szCs w:val="26"/>
        </w:rPr>
        <w:t>проверка информации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t>проверка соблюдения требований о перевозке делимого груза;</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t xml:space="preserve">2) оформление, подписание и регистрация </w:t>
      </w:r>
      <w:r>
        <w:rPr>
          <w:sz w:val="26"/>
          <w:szCs w:val="26"/>
        </w:rPr>
        <w:t>уведомления</w:t>
      </w:r>
      <w:r w:rsidRPr="00A17541">
        <w:rPr>
          <w:sz w:val="26"/>
          <w:szCs w:val="26"/>
        </w:rPr>
        <w:t xml:space="preserve"> об отказе в выдаче специального разрешения.</w:t>
      </w:r>
    </w:p>
    <w:p w:rsidR="00BE3493" w:rsidRPr="00A17541" w:rsidRDefault="00BE3493" w:rsidP="00173DDD">
      <w:pPr>
        <w:autoSpaceDE w:val="0"/>
        <w:autoSpaceDN w:val="0"/>
        <w:adjustRightInd w:val="0"/>
        <w:spacing w:line="240" w:lineRule="auto"/>
        <w:ind w:firstLine="709"/>
        <w:jc w:val="both"/>
        <w:rPr>
          <w:sz w:val="26"/>
          <w:szCs w:val="26"/>
        </w:rPr>
      </w:pPr>
      <w:r w:rsidRPr="00A17541">
        <w:rPr>
          <w:sz w:val="26"/>
          <w:szCs w:val="26"/>
        </w:rPr>
        <w:lastRenderedPageBreak/>
        <w:t xml:space="preserve">Продолжительность и (или) максимальный срок выполнения административной процедуры – в течение 4 рабочих дней со дня регистрации заявления </w:t>
      </w:r>
      <w:r w:rsidRPr="00A17541">
        <w:rPr>
          <w:sz w:val="26"/>
          <w:szCs w:val="26"/>
          <w:lang w:eastAsia="ru-RU"/>
        </w:rPr>
        <w:t>и (или) получения ответа на межведомственный запрос, указанный в пункте 3</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r w:rsidRPr="00A17541">
        <w:rPr>
          <w:sz w:val="26"/>
          <w:szCs w:val="26"/>
        </w:rPr>
        <w:t>.</w:t>
      </w: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rPr>
        <w:t xml:space="preserve">Критерием принятия решения о направлении заявления на согласование маршрута с владельцами автомобильных дорог или об отказе в выдаче специального разрешения является отсутствие или наличие оснований для отказа в предоставлении муниципальной услуги, указанных в </w:t>
      </w:r>
      <w:r w:rsidRPr="00A17541">
        <w:rPr>
          <w:sz w:val="26"/>
          <w:szCs w:val="26"/>
          <w:lang w:eastAsia="ru-RU"/>
        </w:rPr>
        <w:t>пункте 2</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p>
    <w:p w:rsidR="00BE3493" w:rsidRPr="00A17541" w:rsidRDefault="00BE3493" w:rsidP="00173DDD">
      <w:pPr>
        <w:autoSpaceDE w:val="0"/>
        <w:autoSpaceDN w:val="0"/>
        <w:adjustRightInd w:val="0"/>
        <w:spacing w:line="240" w:lineRule="auto"/>
        <w:ind w:firstLine="709"/>
        <w:jc w:val="both"/>
        <w:outlineLvl w:val="1"/>
        <w:rPr>
          <w:sz w:val="26"/>
          <w:szCs w:val="26"/>
        </w:rPr>
      </w:pPr>
      <w:r w:rsidRPr="00A17541">
        <w:rPr>
          <w:sz w:val="26"/>
          <w:szCs w:val="26"/>
        </w:rPr>
        <w:t>Результатом выполнения административной процедуры является:</w:t>
      </w:r>
    </w:p>
    <w:p w:rsidR="00BE3493" w:rsidRPr="00A17541" w:rsidRDefault="00BE3493" w:rsidP="00173DDD">
      <w:pPr>
        <w:autoSpaceDE w:val="0"/>
        <w:autoSpaceDN w:val="0"/>
        <w:adjustRightInd w:val="0"/>
        <w:spacing w:line="240" w:lineRule="auto"/>
        <w:ind w:firstLine="709"/>
        <w:jc w:val="both"/>
        <w:outlineLvl w:val="1"/>
        <w:rPr>
          <w:sz w:val="26"/>
          <w:szCs w:val="26"/>
          <w:lang w:eastAsia="ru-RU"/>
        </w:rPr>
      </w:pPr>
      <w:r w:rsidRPr="00A17541">
        <w:rPr>
          <w:sz w:val="26"/>
          <w:szCs w:val="26"/>
        </w:rPr>
        <w:t xml:space="preserve">выявление отсутствия </w:t>
      </w:r>
      <w:r>
        <w:rPr>
          <w:sz w:val="26"/>
          <w:szCs w:val="26"/>
        </w:rPr>
        <w:t xml:space="preserve">(наличия) </w:t>
      </w:r>
      <w:r w:rsidRPr="00A17541">
        <w:rPr>
          <w:sz w:val="26"/>
          <w:szCs w:val="26"/>
        </w:rPr>
        <w:t xml:space="preserve">оснований для отказа в предоставлении муниципальной услуги, указанных в </w:t>
      </w:r>
      <w:r w:rsidRPr="00A17541">
        <w:rPr>
          <w:sz w:val="26"/>
          <w:szCs w:val="26"/>
          <w:lang w:eastAsia="ru-RU"/>
        </w:rPr>
        <w:t>пункте 2</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p>
    <w:p w:rsidR="00BE3493" w:rsidRPr="00A17541" w:rsidRDefault="00BE3493" w:rsidP="00173DDD">
      <w:pPr>
        <w:autoSpaceDE w:val="0"/>
        <w:autoSpaceDN w:val="0"/>
        <w:adjustRightInd w:val="0"/>
        <w:spacing w:line="240" w:lineRule="auto"/>
        <w:ind w:firstLine="709"/>
        <w:jc w:val="both"/>
        <w:outlineLvl w:val="1"/>
        <w:rPr>
          <w:sz w:val="26"/>
          <w:szCs w:val="26"/>
        </w:rPr>
      </w:pPr>
      <w:r w:rsidRPr="00A17541">
        <w:rPr>
          <w:sz w:val="26"/>
          <w:szCs w:val="26"/>
        </w:rPr>
        <w:t xml:space="preserve">подписанное </w:t>
      </w:r>
      <w:r>
        <w:rPr>
          <w:sz w:val="26"/>
          <w:szCs w:val="26"/>
        </w:rPr>
        <w:t xml:space="preserve">заместителем главы города Когалыма, курирующим данное направление деятельности, </w:t>
      </w:r>
      <w:r w:rsidRPr="00A17541">
        <w:rPr>
          <w:sz w:val="26"/>
          <w:szCs w:val="26"/>
        </w:rPr>
        <w:t xml:space="preserve">либо лицом, его замещающим, </w:t>
      </w:r>
      <w:r>
        <w:rPr>
          <w:sz w:val="26"/>
          <w:szCs w:val="26"/>
          <w:lang w:eastAsia="ru-RU"/>
        </w:rPr>
        <w:t>уведомление</w:t>
      </w:r>
      <w:r w:rsidRPr="00A17541">
        <w:rPr>
          <w:sz w:val="26"/>
          <w:szCs w:val="26"/>
        </w:rPr>
        <w:t xml:space="preserve"> об отказе в выдаче специального разрешения.</w:t>
      </w: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rPr>
        <w:t xml:space="preserve">Способ фиксации результата выполнения административной процедуры: </w:t>
      </w:r>
      <w:r>
        <w:rPr>
          <w:sz w:val="26"/>
          <w:szCs w:val="26"/>
          <w:lang w:eastAsia="ru-RU"/>
        </w:rPr>
        <w:t>уведомление</w:t>
      </w:r>
      <w:r w:rsidRPr="00A17541">
        <w:rPr>
          <w:sz w:val="26"/>
          <w:szCs w:val="26"/>
          <w:lang w:eastAsia="ru-RU"/>
        </w:rPr>
        <w:t xml:space="preserve"> </w:t>
      </w:r>
      <w:r w:rsidRPr="00A17541">
        <w:rPr>
          <w:sz w:val="26"/>
          <w:szCs w:val="26"/>
        </w:rPr>
        <w:t xml:space="preserve">об отказе в выдаче специального разрешения регистрируется в </w:t>
      </w:r>
      <w:r>
        <w:rPr>
          <w:sz w:val="26"/>
          <w:szCs w:val="26"/>
        </w:rPr>
        <w:t>журнале регистрации заявлений и выдачу специальных разрешений</w:t>
      </w:r>
      <w:r w:rsidRPr="004A77EC">
        <w:rPr>
          <w:sz w:val="26"/>
          <w:szCs w:val="26"/>
        </w:rPr>
        <w:t>;</w:t>
      </w:r>
    </w:p>
    <w:p w:rsidR="00BE3493" w:rsidRPr="00A17541" w:rsidRDefault="00BE3493" w:rsidP="00173DDD">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При отсутствии оснований для отказа в предоставлении муниципальной услуги осуществляются мероприятия по согласованию маршрута </w:t>
      </w:r>
      <w:r w:rsidRPr="00A17541">
        <w:rPr>
          <w:sz w:val="26"/>
          <w:szCs w:val="26"/>
        </w:rPr>
        <w:t>тяжеловесного и (или) крупногабаритного транспортного средства.</w:t>
      </w:r>
    </w:p>
    <w:p w:rsidR="00BE3493" w:rsidRPr="00A17541" w:rsidRDefault="00BE3493" w:rsidP="00173DDD">
      <w:pPr>
        <w:autoSpaceDE w:val="0"/>
        <w:autoSpaceDN w:val="0"/>
        <w:adjustRightInd w:val="0"/>
        <w:spacing w:line="240" w:lineRule="auto"/>
        <w:ind w:firstLine="709"/>
        <w:jc w:val="both"/>
        <w:rPr>
          <w:sz w:val="26"/>
          <w:szCs w:val="26"/>
          <w:lang w:eastAsia="ru-RU"/>
        </w:rPr>
      </w:pPr>
    </w:p>
    <w:p w:rsidR="00BE3493" w:rsidRPr="00A17541" w:rsidRDefault="00BE3493" w:rsidP="00420562">
      <w:pPr>
        <w:autoSpaceDE w:val="0"/>
        <w:autoSpaceDN w:val="0"/>
        <w:adjustRightInd w:val="0"/>
        <w:spacing w:line="240" w:lineRule="auto"/>
        <w:jc w:val="center"/>
        <w:outlineLvl w:val="1"/>
        <w:rPr>
          <w:sz w:val="26"/>
          <w:szCs w:val="26"/>
        </w:rPr>
      </w:pPr>
      <w:r w:rsidRPr="00A17541">
        <w:rPr>
          <w:sz w:val="26"/>
          <w:szCs w:val="26"/>
        </w:rPr>
        <w:t>Согласование маршрута тяжеловесного и (или) крупногабаритного транспортного средства</w:t>
      </w:r>
    </w:p>
    <w:p w:rsidR="00BE3493" w:rsidRPr="00A17541" w:rsidRDefault="00BE3493" w:rsidP="00420562">
      <w:pPr>
        <w:autoSpaceDE w:val="0"/>
        <w:autoSpaceDN w:val="0"/>
        <w:adjustRightInd w:val="0"/>
        <w:spacing w:line="240" w:lineRule="auto"/>
        <w:jc w:val="center"/>
        <w:outlineLvl w:val="1"/>
        <w:rPr>
          <w:sz w:val="26"/>
          <w:szCs w:val="26"/>
        </w:rPr>
      </w:pPr>
    </w:p>
    <w:p w:rsidR="00BE3493" w:rsidRPr="00A17541" w:rsidRDefault="00BE3493" w:rsidP="00D7372D">
      <w:pPr>
        <w:autoSpaceDE w:val="0"/>
        <w:autoSpaceDN w:val="0"/>
        <w:adjustRightInd w:val="0"/>
        <w:spacing w:line="240" w:lineRule="auto"/>
        <w:ind w:firstLine="709"/>
        <w:jc w:val="both"/>
        <w:rPr>
          <w:sz w:val="26"/>
          <w:szCs w:val="26"/>
          <w:lang w:eastAsia="ru-RU"/>
        </w:rPr>
      </w:pPr>
      <w:r>
        <w:rPr>
          <w:sz w:val="26"/>
          <w:szCs w:val="26"/>
          <w:lang w:eastAsia="ru-RU"/>
        </w:rPr>
        <w:t>39</w:t>
      </w:r>
      <w:r w:rsidRPr="00A17541">
        <w:rPr>
          <w:sz w:val="26"/>
          <w:szCs w:val="26"/>
          <w:lang w:eastAsia="ru-RU"/>
        </w:rPr>
        <w:t xml:space="preserve">. Основанием для начала административной процедуры является </w:t>
      </w:r>
      <w:r w:rsidRPr="00A17541">
        <w:rPr>
          <w:sz w:val="26"/>
          <w:szCs w:val="26"/>
        </w:rPr>
        <w:t xml:space="preserve">отсутствие оснований для отказа в предоставлении муниципальной услуги, указанных в </w:t>
      </w:r>
      <w:r w:rsidRPr="00A17541">
        <w:rPr>
          <w:sz w:val="26"/>
          <w:szCs w:val="26"/>
          <w:lang w:eastAsia="ru-RU"/>
        </w:rPr>
        <w:t>пункте 2</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p>
    <w:p w:rsidR="00BE3493" w:rsidRPr="00A17541" w:rsidRDefault="00BE3493" w:rsidP="008B2B04">
      <w:pPr>
        <w:spacing w:line="240" w:lineRule="auto"/>
        <w:ind w:firstLine="709"/>
        <w:jc w:val="both"/>
        <w:rPr>
          <w:sz w:val="26"/>
          <w:szCs w:val="26"/>
          <w:lang w:eastAsia="ru-RU"/>
        </w:rPr>
      </w:pPr>
      <w:r w:rsidRPr="00A17541">
        <w:rPr>
          <w:sz w:val="26"/>
          <w:szCs w:val="26"/>
          <w:lang w:eastAsia="ru-RU"/>
        </w:rPr>
        <w:t xml:space="preserve">Сведения о должностном лице, ответственном за выполнение </w:t>
      </w:r>
      <w:r>
        <w:rPr>
          <w:sz w:val="26"/>
          <w:szCs w:val="26"/>
          <w:lang w:eastAsia="ru-RU"/>
        </w:rPr>
        <w:t>административной процедуры</w:t>
      </w:r>
      <w:r w:rsidRPr="00A17541">
        <w:rPr>
          <w:sz w:val="26"/>
          <w:szCs w:val="26"/>
          <w:lang w:eastAsia="ru-RU"/>
        </w:rPr>
        <w:t xml:space="preserve"> </w:t>
      </w:r>
      <w:r w:rsidRPr="00A17541">
        <w:rPr>
          <w:sz w:val="26"/>
          <w:szCs w:val="26"/>
          <w:lang w:eastAsia="ru-RU"/>
        </w:rPr>
        <w:sym w:font="Symbol" w:char="F02D"/>
      </w:r>
      <w:r w:rsidRPr="00A17541">
        <w:rPr>
          <w:sz w:val="26"/>
          <w:szCs w:val="26"/>
          <w:lang w:eastAsia="ru-RU"/>
        </w:rPr>
        <w:t xml:space="preserve"> специалист </w:t>
      </w:r>
      <w:r>
        <w:rPr>
          <w:sz w:val="26"/>
          <w:szCs w:val="26"/>
          <w:lang w:eastAsia="ru-RU"/>
        </w:rPr>
        <w:t>ОГХ</w:t>
      </w:r>
      <w:r w:rsidRPr="00A17541">
        <w:rPr>
          <w:sz w:val="26"/>
          <w:szCs w:val="26"/>
          <w:lang w:eastAsia="ru-RU"/>
        </w:rPr>
        <w:t>.</w:t>
      </w:r>
    </w:p>
    <w:p w:rsidR="00BE3493" w:rsidRPr="00A17541" w:rsidRDefault="00BE3493" w:rsidP="008B2B04">
      <w:pPr>
        <w:spacing w:line="240" w:lineRule="auto"/>
        <w:ind w:firstLine="709"/>
        <w:jc w:val="both"/>
        <w:rPr>
          <w:sz w:val="26"/>
          <w:szCs w:val="26"/>
          <w:highlight w:val="yellow"/>
          <w:lang w:eastAsia="ru-RU"/>
        </w:rPr>
      </w:pPr>
      <w:r w:rsidRPr="00A17541">
        <w:rPr>
          <w:sz w:val="26"/>
          <w:szCs w:val="26"/>
          <w:lang w:eastAsia="ru-RU"/>
        </w:rPr>
        <w:t xml:space="preserve">Содержание административных действий, входящих в состав административной процедуры: </w:t>
      </w:r>
    </w:p>
    <w:p w:rsidR="00BE3493" w:rsidRPr="00A17541" w:rsidRDefault="00BE3493" w:rsidP="00BA5396">
      <w:pPr>
        <w:autoSpaceDE w:val="0"/>
        <w:autoSpaceDN w:val="0"/>
        <w:adjustRightInd w:val="0"/>
        <w:spacing w:line="240" w:lineRule="auto"/>
        <w:ind w:firstLine="709"/>
        <w:jc w:val="both"/>
        <w:rPr>
          <w:sz w:val="26"/>
          <w:szCs w:val="26"/>
        </w:rPr>
      </w:pPr>
      <w:r w:rsidRPr="00A17541">
        <w:rPr>
          <w:sz w:val="26"/>
          <w:szCs w:val="26"/>
          <w:lang w:eastAsia="ru-RU"/>
        </w:rPr>
        <w:t>1) установление пути следования по заявленному маршруту и определение владельцев автомобильных дорог по пути следования заявленного маршрута (п</w:t>
      </w:r>
      <w:r w:rsidRPr="00A17541">
        <w:rPr>
          <w:sz w:val="26"/>
          <w:szCs w:val="26"/>
        </w:rPr>
        <w:t>родолжительность и (или) максимальный срок выполнения административных действий – в течение 4 рабочих дней со дня принятия решения о направлении заявления на согласование маршрута с владельцами автомобильных дорог);</w:t>
      </w:r>
    </w:p>
    <w:p w:rsidR="00BE3493" w:rsidRPr="00A17541" w:rsidRDefault="00BE3493" w:rsidP="000B6EE4">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2) </w:t>
      </w:r>
      <w:r w:rsidRPr="00A17541">
        <w:rPr>
          <w:sz w:val="26"/>
          <w:szCs w:val="26"/>
        </w:rPr>
        <w:t xml:space="preserve">согласование маршрута с владельцами автомобильных дорог, </w:t>
      </w:r>
      <w:r w:rsidRPr="00A17541">
        <w:rPr>
          <w:sz w:val="26"/>
          <w:szCs w:val="26"/>
          <w:lang w:eastAsia="ru-RU"/>
        </w:rPr>
        <w:t xml:space="preserve">по которым проходит маршрут или часть маршрута </w:t>
      </w:r>
      <w:r w:rsidRPr="00A17541">
        <w:rPr>
          <w:sz w:val="26"/>
          <w:szCs w:val="26"/>
        </w:rPr>
        <w:t>тяжеловесного и (или) крупногабаритного транспортного средства</w:t>
      </w:r>
      <w:r>
        <w:rPr>
          <w:sz w:val="26"/>
          <w:szCs w:val="26"/>
        </w:rPr>
        <w:t xml:space="preserve"> (далее – владельцы автомобильных дорог).</w:t>
      </w:r>
    </w:p>
    <w:p w:rsidR="00BE3493" w:rsidRPr="00A17541" w:rsidRDefault="00BE3493" w:rsidP="007F3EF7">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w:t>
      </w:r>
      <w:r w:rsidRPr="00A17541">
        <w:rPr>
          <w:sz w:val="26"/>
          <w:szCs w:val="26"/>
          <w:lang w:eastAsia="ru-RU"/>
        </w:rPr>
        <w:lastRenderedPageBreak/>
        <w:t>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BE3493" w:rsidRPr="00A17541" w:rsidRDefault="00BE3493" w:rsidP="00976E8D">
      <w:pPr>
        <w:autoSpaceDE w:val="0"/>
        <w:autoSpaceDN w:val="0"/>
        <w:adjustRightInd w:val="0"/>
        <w:spacing w:line="240" w:lineRule="auto"/>
        <w:ind w:firstLine="709"/>
        <w:jc w:val="both"/>
        <w:rPr>
          <w:sz w:val="26"/>
          <w:szCs w:val="26"/>
        </w:rPr>
      </w:pPr>
      <w:r w:rsidRPr="00A17541">
        <w:rPr>
          <w:sz w:val="26"/>
          <w:szCs w:val="26"/>
          <w:lang w:eastAsia="ru-RU"/>
        </w:rPr>
        <w:t>Специалист</w:t>
      </w:r>
      <w:r>
        <w:rPr>
          <w:sz w:val="26"/>
          <w:szCs w:val="26"/>
          <w:lang w:eastAsia="ru-RU"/>
        </w:rPr>
        <w:t xml:space="preserve"> ОГХ </w:t>
      </w:r>
      <w:r w:rsidRPr="00A17541">
        <w:rPr>
          <w:sz w:val="26"/>
          <w:szCs w:val="26"/>
        </w:rPr>
        <w:t xml:space="preserve">формирует и направляет в адрес владельцев автомобильных дорог </w:t>
      </w:r>
      <w:r w:rsidRPr="00A17541">
        <w:rPr>
          <w:sz w:val="26"/>
          <w:szCs w:val="26"/>
          <w:lang w:eastAsia="ru-RU"/>
        </w:rPr>
        <w:t xml:space="preserve">заявку на согласование маршрута </w:t>
      </w:r>
      <w:r>
        <w:rPr>
          <w:sz w:val="26"/>
          <w:szCs w:val="26"/>
          <w:lang w:eastAsia="ru-RU"/>
        </w:rPr>
        <w:t xml:space="preserve">движения </w:t>
      </w:r>
      <w:r w:rsidRPr="00A17541">
        <w:rPr>
          <w:sz w:val="26"/>
          <w:szCs w:val="26"/>
        </w:rPr>
        <w:t>тяжеловесного и (или) крупногабаритного транспортного средства</w:t>
      </w:r>
      <w:r>
        <w:rPr>
          <w:sz w:val="26"/>
          <w:szCs w:val="26"/>
          <w:lang w:eastAsia="ru-RU"/>
        </w:rPr>
        <w:t xml:space="preserve"> </w:t>
      </w:r>
      <w:r w:rsidRPr="00A17541">
        <w:rPr>
          <w:sz w:val="26"/>
          <w:szCs w:val="26"/>
        </w:rPr>
        <w:t>(далее – заявка на согласование маршрута), оформленную в соответствии с требованиями, установленными подпунктом 3 пункта 17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(продолжительность и (или) максимальный срок выполнения административного действия – в течение 4 рабочих дней со дня регистрации заявления о предоставлении муниципальной услуги).</w:t>
      </w:r>
    </w:p>
    <w:p w:rsidR="00BE3493" w:rsidRPr="00A17541" w:rsidRDefault="00BE3493" w:rsidP="00CA074F">
      <w:pPr>
        <w:autoSpaceDE w:val="0"/>
        <w:autoSpaceDN w:val="0"/>
        <w:adjustRightInd w:val="0"/>
        <w:spacing w:line="240" w:lineRule="auto"/>
        <w:ind w:firstLine="709"/>
        <w:jc w:val="both"/>
        <w:rPr>
          <w:sz w:val="26"/>
          <w:szCs w:val="26"/>
        </w:rPr>
      </w:pPr>
      <w:r w:rsidRPr="00A17541">
        <w:rPr>
          <w:sz w:val="26"/>
          <w:szCs w:val="26"/>
        </w:rPr>
        <w:t xml:space="preserve">Критерий принятия решения о согласовании маршрута с владельцами автомобильных дорог: </w:t>
      </w:r>
      <w:r w:rsidRPr="00B43396">
        <w:rPr>
          <w:sz w:val="26"/>
          <w:szCs w:val="26"/>
        </w:rPr>
        <w:t>согласовани</w:t>
      </w:r>
      <w:r>
        <w:rPr>
          <w:sz w:val="26"/>
          <w:szCs w:val="26"/>
        </w:rPr>
        <w:t>е</w:t>
      </w:r>
      <w:r w:rsidRPr="00B43396">
        <w:rPr>
          <w:sz w:val="26"/>
          <w:szCs w:val="26"/>
        </w:rPr>
        <w:t xml:space="preserve"> маршрута </w:t>
      </w:r>
      <w:r>
        <w:rPr>
          <w:sz w:val="26"/>
          <w:szCs w:val="26"/>
        </w:rPr>
        <w:t xml:space="preserve">движения тяжеловесного и (или) крупногабаритного </w:t>
      </w:r>
      <w:r w:rsidRPr="00B43396">
        <w:rPr>
          <w:sz w:val="26"/>
          <w:szCs w:val="26"/>
        </w:rPr>
        <w:t>транспо</w:t>
      </w:r>
      <w:r>
        <w:rPr>
          <w:sz w:val="26"/>
          <w:szCs w:val="26"/>
        </w:rPr>
        <w:t xml:space="preserve">ртного средства </w:t>
      </w:r>
      <w:r w:rsidRPr="00B43396">
        <w:rPr>
          <w:sz w:val="26"/>
          <w:szCs w:val="26"/>
        </w:rPr>
        <w:t>осуществляется с теми владельцами автомобильных дорог, по которым проходит такой маршрут.</w:t>
      </w:r>
    </w:p>
    <w:p w:rsidR="00BE3493" w:rsidRPr="00A17541" w:rsidRDefault="00BE3493" w:rsidP="0012783E">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если будет установлено, что по маршруту, предложенному заявителем, для осуществления движения </w:t>
      </w:r>
      <w:r w:rsidRPr="00A17541">
        <w:rPr>
          <w:sz w:val="26"/>
          <w:szCs w:val="26"/>
        </w:rPr>
        <w:t>тяжеловесного и (или) крупногабаритного транспортного средства</w:t>
      </w:r>
      <w:r w:rsidRPr="00A17541">
        <w:rPr>
          <w:sz w:val="26"/>
          <w:szCs w:val="26"/>
          <w:lang w:eastAsia="ru-RU"/>
        </w:rPr>
        <w:t xml:space="preserve">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специалист </w:t>
      </w:r>
      <w:r>
        <w:rPr>
          <w:sz w:val="26"/>
          <w:szCs w:val="26"/>
          <w:lang w:eastAsia="ru-RU"/>
        </w:rPr>
        <w:t xml:space="preserve">ОГХ </w:t>
      </w:r>
      <w:r w:rsidRPr="00A17541">
        <w:rPr>
          <w:sz w:val="26"/>
          <w:szCs w:val="26"/>
          <w:lang w:eastAsia="ru-RU"/>
        </w:rPr>
        <w:t>информирует об этом заявителя и дальнейшее согласование маршрута осуществляется в соответствии с пунктом 4</w:t>
      </w:r>
      <w:r>
        <w:rPr>
          <w:sz w:val="26"/>
          <w:szCs w:val="26"/>
          <w:lang w:eastAsia="ru-RU"/>
        </w:rPr>
        <w:t>0</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w:t>
      </w:r>
    </w:p>
    <w:p w:rsidR="00BE3493" w:rsidRPr="00A17541" w:rsidRDefault="00BE3493" w:rsidP="009F5E54">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После согласования маршрута транспортного средства всеми владельцами автомобильных дорог, входящих в маршрут, специалист </w:t>
      </w:r>
      <w:r>
        <w:rPr>
          <w:sz w:val="26"/>
          <w:szCs w:val="26"/>
          <w:lang w:eastAsia="ru-RU"/>
        </w:rPr>
        <w:t xml:space="preserve">ОГХ </w:t>
      </w:r>
      <w:r w:rsidRPr="00A17541">
        <w:rPr>
          <w:sz w:val="26"/>
          <w:szCs w:val="26"/>
          <w:lang w:eastAsia="ru-RU"/>
        </w:rPr>
        <w:t>осуществляет следующие действия:</w:t>
      </w:r>
    </w:p>
    <w:p w:rsidR="00BE3493" w:rsidRPr="00A17541" w:rsidRDefault="00BE3493" w:rsidP="009F5E54">
      <w:pPr>
        <w:autoSpaceDE w:val="0"/>
        <w:autoSpaceDN w:val="0"/>
        <w:adjustRightInd w:val="0"/>
        <w:spacing w:line="240" w:lineRule="auto"/>
        <w:ind w:firstLine="709"/>
        <w:jc w:val="both"/>
        <w:rPr>
          <w:sz w:val="26"/>
          <w:szCs w:val="26"/>
          <w:lang w:eastAsia="ru-RU"/>
        </w:rPr>
      </w:pPr>
      <w:r w:rsidRPr="00A17541">
        <w:rPr>
          <w:sz w:val="26"/>
          <w:szCs w:val="26"/>
          <w:lang w:eastAsia="ru-RU"/>
        </w:rPr>
        <w:t>оформляет специальное разрешение в порядке, предусмотренном пунктом 4</w:t>
      </w:r>
      <w:r>
        <w:rPr>
          <w:sz w:val="26"/>
          <w:szCs w:val="26"/>
          <w:lang w:eastAsia="ru-RU"/>
        </w:rPr>
        <w:t>1</w:t>
      </w:r>
      <w:r w:rsidRPr="00A17541">
        <w:rPr>
          <w:sz w:val="26"/>
          <w:szCs w:val="26"/>
          <w:lang w:eastAsia="ru-RU"/>
        </w:rPr>
        <w:t xml:space="preserve"> настоящего </w:t>
      </w:r>
      <w:r>
        <w:rPr>
          <w:sz w:val="26"/>
          <w:szCs w:val="26"/>
          <w:lang w:eastAsia="ru-RU"/>
        </w:rPr>
        <w:t>а</w:t>
      </w:r>
      <w:r w:rsidRPr="00A17541">
        <w:rPr>
          <w:sz w:val="26"/>
          <w:szCs w:val="26"/>
          <w:lang w:eastAsia="ru-RU"/>
        </w:rPr>
        <w:t xml:space="preserve">дминистративного регламента, в случае если </w:t>
      </w:r>
      <w:r w:rsidRPr="00A17541">
        <w:rPr>
          <w:sz w:val="26"/>
          <w:szCs w:val="26"/>
        </w:rPr>
        <w:t>маршрут транспортного средства согласован всеми владельцами автомобильных дорог, входящих в маршрут;</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lang w:eastAsia="ru-RU"/>
        </w:rPr>
        <w:t xml:space="preserve">формирует и направляет в адрес </w:t>
      </w:r>
      <w:r>
        <w:rPr>
          <w:sz w:val="26"/>
          <w:szCs w:val="26"/>
        </w:rPr>
        <w:t>Госавтоинспекции</w:t>
      </w:r>
      <w:r w:rsidRPr="00A17541">
        <w:rPr>
          <w:sz w:val="26"/>
          <w:szCs w:val="26"/>
          <w:lang w:eastAsia="ru-RU"/>
        </w:rPr>
        <w:t xml:space="preserve"> заявку на согласование маршрута, </w:t>
      </w:r>
      <w:r w:rsidRPr="00A17541">
        <w:rPr>
          <w:sz w:val="26"/>
          <w:szCs w:val="26"/>
        </w:rPr>
        <w:t>оформленную в соответствии с требованиями, установленными пунктом 20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rPr>
        <w:t xml:space="preserve">Критерий принятия решения о согласовании маршрута с Госавтоинспекцией: согласование с </w:t>
      </w:r>
      <w:r>
        <w:rPr>
          <w:sz w:val="26"/>
          <w:szCs w:val="26"/>
        </w:rPr>
        <w:t>Госавтоинспекцией</w:t>
      </w:r>
      <w:r w:rsidRPr="00A17541">
        <w:rPr>
          <w:sz w:val="26"/>
          <w:szCs w:val="26"/>
        </w:rPr>
        <w:t xml:space="preserve"> проводится в случаях, если для движения тяжеловесного крупногабаритного транспортного средства, требуется: </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rPr>
        <w:t xml:space="preserve">укрепление отдельных участков автомобильных дорог; </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rPr>
        <w:t xml:space="preserve">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rPr>
        <w:lastRenderedPageBreak/>
        <w:t xml:space="preserve">изменение организации дорожного движения по маршруту движения тяжеловесного и (или) крупногабаритного транспортного средства; </w:t>
      </w:r>
    </w:p>
    <w:p w:rsidR="00BE3493" w:rsidRPr="00A17541" w:rsidRDefault="00BE3493" w:rsidP="00F95119">
      <w:pPr>
        <w:autoSpaceDE w:val="0"/>
        <w:autoSpaceDN w:val="0"/>
        <w:adjustRightInd w:val="0"/>
        <w:spacing w:line="240" w:lineRule="auto"/>
        <w:ind w:firstLine="709"/>
        <w:jc w:val="both"/>
        <w:rPr>
          <w:sz w:val="26"/>
          <w:szCs w:val="26"/>
        </w:rPr>
      </w:pPr>
      <w:r w:rsidRPr="00A17541">
        <w:rPr>
          <w:sz w:val="26"/>
          <w:szCs w:val="26"/>
        </w:rPr>
        <w:t>введение ограничений в отношении движения других транспортных средств по требованиям обеспечения безопасности дорожного движения.</w:t>
      </w:r>
    </w:p>
    <w:p w:rsidR="00BE3493" w:rsidRPr="00A17541" w:rsidRDefault="00BE3493" w:rsidP="00710422">
      <w:pPr>
        <w:autoSpaceDE w:val="0"/>
        <w:autoSpaceDN w:val="0"/>
        <w:adjustRightInd w:val="0"/>
        <w:spacing w:line="240" w:lineRule="auto"/>
        <w:ind w:firstLine="709"/>
        <w:jc w:val="both"/>
        <w:outlineLvl w:val="1"/>
        <w:rPr>
          <w:sz w:val="26"/>
          <w:szCs w:val="26"/>
        </w:rPr>
      </w:pPr>
      <w:r w:rsidRPr="00A17541">
        <w:rPr>
          <w:sz w:val="26"/>
          <w:szCs w:val="26"/>
        </w:rPr>
        <w:t xml:space="preserve">Результат </w:t>
      </w:r>
      <w:r w:rsidRPr="00A17541">
        <w:rPr>
          <w:sz w:val="26"/>
          <w:szCs w:val="26"/>
          <w:lang w:eastAsia="ru-RU"/>
        </w:rPr>
        <w:t xml:space="preserve">выполнения </w:t>
      </w:r>
      <w:r w:rsidRPr="00A17541">
        <w:rPr>
          <w:sz w:val="26"/>
          <w:szCs w:val="26"/>
        </w:rPr>
        <w:t xml:space="preserve">административной процедуры: </w:t>
      </w:r>
    </w:p>
    <w:p w:rsidR="00BE3493" w:rsidRPr="00A17541" w:rsidRDefault="00BE3493" w:rsidP="00C61BB5">
      <w:pPr>
        <w:spacing w:line="240" w:lineRule="auto"/>
        <w:ind w:firstLine="709"/>
        <w:jc w:val="both"/>
        <w:rPr>
          <w:sz w:val="26"/>
          <w:szCs w:val="26"/>
        </w:rPr>
      </w:pPr>
      <w:r w:rsidRPr="00A17541">
        <w:rPr>
          <w:sz w:val="26"/>
          <w:szCs w:val="26"/>
        </w:rPr>
        <w:t>полученные согласования маршрута с владельцами автомобильных дорог с расчетом платы в счет возмещения вреда, причиняемого автомобильным дорогам тяжеловесным транспортным средством или отказ в согласовании маршрута;</w:t>
      </w:r>
    </w:p>
    <w:p w:rsidR="00BE3493" w:rsidRPr="00A17541" w:rsidRDefault="00BE3493" w:rsidP="00976ADC">
      <w:pPr>
        <w:spacing w:line="240" w:lineRule="auto"/>
        <w:ind w:firstLine="709"/>
        <w:jc w:val="both"/>
        <w:rPr>
          <w:sz w:val="26"/>
          <w:szCs w:val="26"/>
        </w:rPr>
      </w:pPr>
      <w:r w:rsidRPr="00A17541">
        <w:rPr>
          <w:sz w:val="26"/>
          <w:szCs w:val="26"/>
        </w:rPr>
        <w:t>информирование заявителя о необходимости составления специального проекта, проведения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E3493" w:rsidRPr="00A17541" w:rsidRDefault="00BE3493" w:rsidP="00976ADC">
      <w:pPr>
        <w:spacing w:line="240" w:lineRule="auto"/>
        <w:ind w:firstLine="709"/>
        <w:jc w:val="both"/>
        <w:rPr>
          <w:sz w:val="26"/>
          <w:szCs w:val="26"/>
        </w:rPr>
      </w:pPr>
      <w:r w:rsidRPr="00A17541">
        <w:rPr>
          <w:sz w:val="26"/>
          <w:szCs w:val="26"/>
        </w:rPr>
        <w:t>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BE3493" w:rsidRPr="00A16C72" w:rsidRDefault="00BE3493" w:rsidP="00976ADC">
      <w:pPr>
        <w:spacing w:line="240" w:lineRule="auto"/>
        <w:ind w:firstLine="709"/>
        <w:jc w:val="both"/>
        <w:rPr>
          <w:color w:val="000000"/>
          <w:sz w:val="26"/>
          <w:szCs w:val="26"/>
          <w:lang w:eastAsia="ru-RU"/>
        </w:rPr>
      </w:pPr>
      <w:r w:rsidRPr="00A16C72">
        <w:rPr>
          <w:color w:val="000000"/>
          <w:sz w:val="26"/>
          <w:szCs w:val="26"/>
        </w:rPr>
        <w:t>Способ фиксации результата выполнения административной</w:t>
      </w:r>
      <w:r w:rsidRPr="00A16C72">
        <w:rPr>
          <w:color w:val="000000"/>
          <w:sz w:val="26"/>
          <w:szCs w:val="26"/>
          <w:lang w:eastAsia="ru-RU"/>
        </w:rPr>
        <w:t xml:space="preserve"> процедуры: </w:t>
      </w:r>
    </w:p>
    <w:p w:rsidR="00BE3493" w:rsidRPr="00A16C72" w:rsidRDefault="00BE3493" w:rsidP="00710422">
      <w:pPr>
        <w:autoSpaceDE w:val="0"/>
        <w:autoSpaceDN w:val="0"/>
        <w:adjustRightInd w:val="0"/>
        <w:spacing w:line="240" w:lineRule="auto"/>
        <w:ind w:firstLine="709"/>
        <w:jc w:val="both"/>
        <w:rPr>
          <w:color w:val="000000"/>
          <w:sz w:val="26"/>
          <w:szCs w:val="26"/>
          <w:lang w:eastAsia="ru-RU"/>
        </w:rPr>
      </w:pPr>
      <w:r w:rsidRPr="00D92959">
        <w:rPr>
          <w:color w:val="000000"/>
          <w:sz w:val="26"/>
          <w:szCs w:val="26"/>
          <w:lang w:eastAsia="ru-RU"/>
        </w:rPr>
        <w:t>специа</w:t>
      </w:r>
      <w:r>
        <w:rPr>
          <w:color w:val="000000"/>
          <w:sz w:val="26"/>
          <w:szCs w:val="26"/>
          <w:lang w:eastAsia="ru-RU"/>
        </w:rPr>
        <w:t xml:space="preserve">лист ОГХ </w:t>
      </w:r>
      <w:r w:rsidRPr="00A16C72">
        <w:rPr>
          <w:color w:val="000000"/>
          <w:sz w:val="26"/>
          <w:szCs w:val="26"/>
          <w:lang w:eastAsia="ru-RU"/>
        </w:rPr>
        <w:t xml:space="preserve">регистрирует </w:t>
      </w:r>
      <w:r w:rsidRPr="00A16C72">
        <w:rPr>
          <w:color w:val="000000"/>
          <w:sz w:val="26"/>
          <w:szCs w:val="26"/>
        </w:rPr>
        <w:t xml:space="preserve">документы, являющиеся результатом </w:t>
      </w:r>
      <w:r w:rsidRPr="00A16C72">
        <w:rPr>
          <w:color w:val="000000"/>
          <w:spacing w:val="-1"/>
          <w:sz w:val="26"/>
          <w:szCs w:val="26"/>
        </w:rPr>
        <w:t xml:space="preserve">выполнения </w:t>
      </w:r>
      <w:r w:rsidRPr="00A16C72">
        <w:rPr>
          <w:color w:val="000000"/>
          <w:sz w:val="26"/>
          <w:szCs w:val="26"/>
          <w:lang w:eastAsia="ru-RU"/>
        </w:rPr>
        <w:t>административной процедуры, в журнале регистрации заявлений и выдачи специальных разрешений;</w:t>
      </w:r>
    </w:p>
    <w:p w:rsidR="00BE3493" w:rsidRPr="00A16C72" w:rsidRDefault="00BE3493" w:rsidP="005445B2">
      <w:pPr>
        <w:autoSpaceDE w:val="0"/>
        <w:autoSpaceDN w:val="0"/>
        <w:adjustRightInd w:val="0"/>
        <w:spacing w:line="240" w:lineRule="auto"/>
        <w:ind w:firstLine="709"/>
        <w:jc w:val="both"/>
        <w:rPr>
          <w:b/>
          <w:i/>
          <w:color w:val="000000"/>
          <w:sz w:val="26"/>
          <w:szCs w:val="26"/>
          <w:lang w:eastAsia="ru-RU"/>
        </w:rPr>
      </w:pPr>
      <w:r w:rsidRPr="00A16C72">
        <w:rPr>
          <w:color w:val="000000"/>
          <w:sz w:val="26"/>
          <w:szCs w:val="26"/>
          <w:lang w:eastAsia="ru-RU"/>
        </w:rPr>
        <w:t>при выдаче заявителю информации нарочно, получение такой информации заявителем подтверждается соответствующей записью заявителя на копии такого документа;</w:t>
      </w:r>
    </w:p>
    <w:p w:rsidR="00BE3493" w:rsidRPr="00A16C72" w:rsidRDefault="00BE3493" w:rsidP="005445B2">
      <w:pPr>
        <w:widowControl w:val="0"/>
        <w:autoSpaceDE w:val="0"/>
        <w:autoSpaceDN w:val="0"/>
        <w:adjustRightInd w:val="0"/>
        <w:spacing w:line="240" w:lineRule="auto"/>
        <w:ind w:firstLine="709"/>
        <w:jc w:val="both"/>
        <w:rPr>
          <w:color w:val="000000"/>
          <w:sz w:val="26"/>
          <w:szCs w:val="26"/>
          <w:lang w:eastAsia="ru-RU"/>
        </w:rPr>
      </w:pPr>
      <w:r w:rsidRPr="00A16C72">
        <w:rPr>
          <w:color w:val="000000"/>
          <w:sz w:val="26"/>
          <w:szCs w:val="26"/>
          <w:lang w:eastAsia="ru-RU"/>
        </w:rPr>
        <w:t>получение заявителем информации посредством факса подтверждается соответствующей записью на документе;</w:t>
      </w:r>
    </w:p>
    <w:p w:rsidR="00BE3493" w:rsidRPr="00A16C72" w:rsidRDefault="00BE3493" w:rsidP="005445B2">
      <w:pPr>
        <w:autoSpaceDE w:val="0"/>
        <w:autoSpaceDN w:val="0"/>
        <w:adjustRightInd w:val="0"/>
        <w:spacing w:line="240" w:lineRule="auto"/>
        <w:ind w:firstLine="709"/>
        <w:jc w:val="both"/>
        <w:rPr>
          <w:color w:val="000000"/>
          <w:sz w:val="26"/>
          <w:szCs w:val="26"/>
          <w:lang w:eastAsia="ru-RU"/>
        </w:rPr>
      </w:pPr>
      <w:r w:rsidRPr="00A16C72">
        <w:rPr>
          <w:color w:val="000000"/>
          <w:sz w:val="26"/>
          <w:szCs w:val="26"/>
          <w:lang w:eastAsia="ru-RU"/>
        </w:rPr>
        <w:t>получение заявителем информации посредством почты подтверждается почтовой квитанцией, подтверждающей направление документа;</w:t>
      </w:r>
    </w:p>
    <w:p w:rsidR="00BE3493" w:rsidRPr="00A17541" w:rsidRDefault="00BE3493" w:rsidP="005445B2">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подачи заявления с использованием </w:t>
      </w:r>
      <w:r w:rsidRPr="00A17541">
        <w:rPr>
          <w:sz w:val="26"/>
          <w:szCs w:val="26"/>
          <w:lang w:eastAsia="ar-SA"/>
        </w:rPr>
        <w:t>Единого или регионального порталов</w:t>
      </w:r>
      <w:r w:rsidRPr="00A17541">
        <w:rPr>
          <w:sz w:val="26"/>
          <w:szCs w:val="26"/>
          <w:lang w:eastAsia="ru-RU"/>
        </w:rPr>
        <w:t xml:space="preserve"> информирование заявителя происходит через личный кабинет заявителя на </w:t>
      </w:r>
      <w:r w:rsidRPr="00A17541">
        <w:rPr>
          <w:sz w:val="26"/>
          <w:szCs w:val="26"/>
          <w:lang w:eastAsia="ar-SA"/>
        </w:rPr>
        <w:t>Едином или региональном портале.</w:t>
      </w:r>
    </w:p>
    <w:p w:rsidR="00BE3493" w:rsidRPr="00A17541" w:rsidRDefault="00BE3493" w:rsidP="000B6EE4">
      <w:pPr>
        <w:autoSpaceDE w:val="0"/>
        <w:autoSpaceDN w:val="0"/>
        <w:adjustRightInd w:val="0"/>
        <w:spacing w:line="240" w:lineRule="auto"/>
        <w:ind w:firstLine="709"/>
        <w:jc w:val="both"/>
        <w:rPr>
          <w:sz w:val="26"/>
          <w:szCs w:val="26"/>
          <w:lang w:eastAsia="ru-RU"/>
        </w:rPr>
      </w:pPr>
    </w:p>
    <w:p w:rsidR="00BE3493" w:rsidRPr="00A17541" w:rsidRDefault="00BE3493" w:rsidP="00710422">
      <w:pPr>
        <w:autoSpaceDE w:val="0"/>
        <w:autoSpaceDN w:val="0"/>
        <w:adjustRightInd w:val="0"/>
        <w:spacing w:line="240" w:lineRule="auto"/>
        <w:jc w:val="center"/>
        <w:rPr>
          <w:sz w:val="26"/>
          <w:szCs w:val="26"/>
        </w:rPr>
      </w:pPr>
      <w:r w:rsidRPr="00A17541">
        <w:rPr>
          <w:sz w:val="26"/>
          <w:szCs w:val="26"/>
        </w:rPr>
        <w:t>Согласование маршрута тяжеловесного и (или)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E3493" w:rsidRPr="00A17541" w:rsidRDefault="00BE3493" w:rsidP="00F743F6">
      <w:pPr>
        <w:autoSpaceDE w:val="0"/>
        <w:autoSpaceDN w:val="0"/>
        <w:adjustRightInd w:val="0"/>
        <w:spacing w:line="240" w:lineRule="auto"/>
        <w:ind w:firstLine="709"/>
        <w:jc w:val="both"/>
        <w:outlineLvl w:val="1"/>
        <w:rPr>
          <w:sz w:val="26"/>
          <w:szCs w:val="26"/>
        </w:rPr>
      </w:pPr>
    </w:p>
    <w:p w:rsidR="00BE3493" w:rsidRPr="00A17541" w:rsidRDefault="00BE3493" w:rsidP="00F743F6">
      <w:pPr>
        <w:autoSpaceDE w:val="0"/>
        <w:autoSpaceDN w:val="0"/>
        <w:adjustRightInd w:val="0"/>
        <w:spacing w:line="240" w:lineRule="auto"/>
        <w:ind w:firstLine="709"/>
        <w:jc w:val="both"/>
        <w:rPr>
          <w:sz w:val="26"/>
          <w:szCs w:val="26"/>
          <w:lang w:eastAsia="ru-RU"/>
        </w:rPr>
      </w:pPr>
      <w:r w:rsidRPr="00A17541">
        <w:rPr>
          <w:sz w:val="26"/>
          <w:szCs w:val="26"/>
          <w:lang w:eastAsia="ru-RU"/>
        </w:rPr>
        <w:t>4</w:t>
      </w:r>
      <w:r>
        <w:rPr>
          <w:sz w:val="26"/>
          <w:szCs w:val="26"/>
          <w:lang w:eastAsia="ru-RU"/>
        </w:rPr>
        <w:t>0</w:t>
      </w:r>
      <w:r w:rsidRPr="00A17541">
        <w:rPr>
          <w:sz w:val="26"/>
          <w:szCs w:val="26"/>
          <w:lang w:eastAsia="ru-RU"/>
        </w:rPr>
        <w:t>. Основанием для начала административной процедуры является информирование заявителя о необходимости составления специального проекта, проведения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E3493" w:rsidRPr="00A17541" w:rsidRDefault="00BE3493" w:rsidP="0092187E">
      <w:pPr>
        <w:spacing w:line="240" w:lineRule="auto"/>
        <w:ind w:firstLine="709"/>
        <w:jc w:val="both"/>
        <w:rPr>
          <w:sz w:val="26"/>
          <w:szCs w:val="26"/>
          <w:lang w:eastAsia="ru-RU"/>
        </w:rPr>
      </w:pPr>
      <w:r w:rsidRPr="00A17541">
        <w:rPr>
          <w:sz w:val="26"/>
          <w:szCs w:val="26"/>
          <w:lang w:eastAsia="ru-RU"/>
        </w:rPr>
        <w:lastRenderedPageBreak/>
        <w:t>Сведения о должностном лице, ответственном за выполн</w:t>
      </w:r>
      <w:r>
        <w:rPr>
          <w:sz w:val="26"/>
          <w:szCs w:val="26"/>
          <w:lang w:eastAsia="ru-RU"/>
        </w:rPr>
        <w:t>ение административной процедуры</w:t>
      </w:r>
      <w:r w:rsidRPr="00A17541">
        <w:rPr>
          <w:sz w:val="26"/>
          <w:szCs w:val="26"/>
          <w:lang w:eastAsia="ru-RU"/>
        </w:rPr>
        <w:t xml:space="preserve"> </w:t>
      </w:r>
      <w:r w:rsidRPr="00A17541">
        <w:rPr>
          <w:sz w:val="26"/>
          <w:szCs w:val="26"/>
          <w:lang w:eastAsia="ru-RU"/>
        </w:rPr>
        <w:sym w:font="Symbol" w:char="F02D"/>
      </w:r>
      <w:r w:rsidRPr="00A17541">
        <w:rPr>
          <w:sz w:val="26"/>
          <w:szCs w:val="26"/>
          <w:lang w:eastAsia="ru-RU"/>
        </w:rPr>
        <w:t xml:space="preserve"> </w:t>
      </w:r>
      <w:r w:rsidRPr="00D92959">
        <w:rPr>
          <w:sz w:val="26"/>
          <w:szCs w:val="26"/>
          <w:lang w:eastAsia="ru-RU"/>
        </w:rPr>
        <w:t>специ</w:t>
      </w:r>
      <w:r>
        <w:rPr>
          <w:sz w:val="26"/>
          <w:szCs w:val="26"/>
          <w:lang w:eastAsia="ru-RU"/>
        </w:rPr>
        <w:t>алист ОГХ.</w:t>
      </w:r>
    </w:p>
    <w:p w:rsidR="00BE3493" w:rsidRPr="00A17541" w:rsidRDefault="00BE3493" w:rsidP="0092187E">
      <w:pPr>
        <w:spacing w:line="240" w:lineRule="auto"/>
        <w:ind w:firstLine="709"/>
        <w:jc w:val="both"/>
        <w:rPr>
          <w:sz w:val="26"/>
          <w:szCs w:val="26"/>
          <w:highlight w:val="yellow"/>
          <w:lang w:eastAsia="ru-RU"/>
        </w:rPr>
      </w:pPr>
      <w:r w:rsidRPr="00A17541">
        <w:rPr>
          <w:sz w:val="26"/>
          <w:szCs w:val="26"/>
          <w:lang w:eastAsia="ru-RU"/>
        </w:rPr>
        <w:t xml:space="preserve">Содержание административных действий, входящих в состав административной процедуры: </w:t>
      </w:r>
    </w:p>
    <w:p w:rsidR="00BE3493" w:rsidRPr="00A17541" w:rsidRDefault="00BE3493" w:rsidP="0092187E">
      <w:pPr>
        <w:autoSpaceDE w:val="0"/>
        <w:autoSpaceDN w:val="0"/>
        <w:adjustRightInd w:val="0"/>
        <w:spacing w:line="240" w:lineRule="auto"/>
        <w:ind w:firstLine="709"/>
        <w:jc w:val="both"/>
        <w:rPr>
          <w:sz w:val="26"/>
          <w:szCs w:val="26"/>
        </w:rPr>
      </w:pPr>
      <w:r w:rsidRPr="00A17541">
        <w:rPr>
          <w:sz w:val="26"/>
          <w:szCs w:val="26"/>
          <w:lang w:eastAsia="ru-RU"/>
        </w:rPr>
        <w:t xml:space="preserve">1) </w:t>
      </w:r>
      <w:r w:rsidRPr="00A17541">
        <w:rPr>
          <w:sz w:val="26"/>
          <w:szCs w:val="26"/>
        </w:rPr>
        <w:t>согласование маршрута с владельцами пересекающих автомобильную дорогу сооружений и инженерных коммуникаций.</w:t>
      </w:r>
    </w:p>
    <w:p w:rsidR="00BE3493" w:rsidRPr="00A17541" w:rsidRDefault="00BE3493" w:rsidP="00920234">
      <w:pPr>
        <w:autoSpaceDE w:val="0"/>
        <w:autoSpaceDN w:val="0"/>
        <w:adjustRightInd w:val="0"/>
        <w:spacing w:line="240" w:lineRule="auto"/>
        <w:ind w:firstLine="709"/>
        <w:jc w:val="both"/>
        <w:rPr>
          <w:sz w:val="26"/>
          <w:szCs w:val="26"/>
          <w:lang w:eastAsia="ru-RU"/>
        </w:rPr>
      </w:pPr>
      <w:r w:rsidRPr="00A17541">
        <w:rPr>
          <w:sz w:val="26"/>
          <w:szCs w:val="26"/>
        </w:rPr>
        <w:t>В случае, если для осуществления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w:t>
      </w:r>
      <w:r w:rsidRPr="00A17541">
        <w:rPr>
          <w:sz w:val="26"/>
          <w:szCs w:val="26"/>
          <w:lang w:eastAsia="ru-RU"/>
        </w:rPr>
        <w:t xml:space="preserve">, осуществляется согласование маршрута транспортного средства </w:t>
      </w:r>
      <w:r w:rsidRPr="00A17541">
        <w:rPr>
          <w:sz w:val="26"/>
          <w:szCs w:val="26"/>
        </w:rPr>
        <w:t xml:space="preserve">с владельцами пересекающих автомобильную дорогу сооружений и инженерных коммуникаций, которое </w:t>
      </w:r>
      <w:r w:rsidRPr="00A17541">
        <w:rPr>
          <w:sz w:val="26"/>
          <w:szCs w:val="26"/>
          <w:lang w:eastAsia="ru-RU"/>
        </w:rPr>
        <w:t xml:space="preserve">проводится </w:t>
      </w:r>
      <w:r w:rsidRPr="00A17541">
        <w:rPr>
          <w:sz w:val="26"/>
          <w:szCs w:val="26"/>
        </w:rPr>
        <w:t xml:space="preserve">владельцами </w:t>
      </w:r>
      <w:r w:rsidRPr="00A17541">
        <w:rPr>
          <w:sz w:val="26"/>
          <w:szCs w:val="26"/>
          <w:lang w:eastAsia="ru-RU"/>
        </w:rPr>
        <w:t>автомобильных дорог в порядке,</w:t>
      </w:r>
      <w:r w:rsidRPr="00A17541">
        <w:rPr>
          <w:sz w:val="26"/>
          <w:szCs w:val="26"/>
        </w:rPr>
        <w:t xml:space="preserve"> предусмотренном пунктом 2</w:t>
      </w:r>
      <w:r>
        <w:rPr>
          <w:sz w:val="26"/>
          <w:szCs w:val="26"/>
        </w:rPr>
        <w:t>2</w:t>
      </w:r>
      <w:r w:rsidRPr="00A17541">
        <w:rPr>
          <w:sz w:val="26"/>
          <w:szCs w:val="26"/>
        </w:rPr>
        <w:t xml:space="preserve">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A17541" w:rsidRDefault="00BE3493" w:rsidP="00E03DAF">
      <w:pPr>
        <w:shd w:val="clear" w:color="auto" w:fill="FFFFFF"/>
        <w:spacing w:line="240" w:lineRule="auto"/>
        <w:ind w:firstLine="709"/>
        <w:jc w:val="both"/>
        <w:rPr>
          <w:sz w:val="26"/>
          <w:szCs w:val="26"/>
        </w:rPr>
      </w:pPr>
      <w:r w:rsidRPr="00A17541">
        <w:rPr>
          <w:sz w:val="26"/>
          <w:szCs w:val="26"/>
        </w:rPr>
        <w:t xml:space="preserve">Продолжительность и (или) максимальный срок получения от владельцев пересекающих автомобильную дорогу сооружений и инженерных коммуникаций информации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 составляет не более 2 рабочих дней со дня регистрации владельцами пересекающих автомобильную дорогу сооружений и инженерных коммуникаций заявки от владельца автомобильной дороги. </w:t>
      </w:r>
    </w:p>
    <w:p w:rsidR="00BE3493" w:rsidRPr="00A17541" w:rsidRDefault="00BE3493" w:rsidP="00E03DAF">
      <w:pPr>
        <w:shd w:val="clear" w:color="auto" w:fill="FFFFFF"/>
        <w:spacing w:line="240" w:lineRule="auto"/>
        <w:ind w:firstLine="709"/>
        <w:jc w:val="both"/>
        <w:rPr>
          <w:sz w:val="26"/>
          <w:szCs w:val="26"/>
        </w:rPr>
      </w:pPr>
      <w:r w:rsidRPr="00A17541">
        <w:rPr>
          <w:sz w:val="26"/>
          <w:szCs w:val="26"/>
          <w:lang w:eastAsia="ru-RU"/>
        </w:rPr>
        <w:t xml:space="preserve">Информирование заявителя </w:t>
      </w:r>
      <w:r w:rsidRPr="00A17541">
        <w:rPr>
          <w:sz w:val="26"/>
          <w:szCs w:val="26"/>
        </w:rPr>
        <w:t>о необходимости проведения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 осуществляется в течение 1 рабочего дня со дня получения от владельцев пересекающих автомобильную дорогу сооружений и инженерных коммуникаций такой информации.</w:t>
      </w:r>
    </w:p>
    <w:p w:rsidR="00BE3493" w:rsidRPr="00A17541" w:rsidRDefault="00BE3493" w:rsidP="00E03DAF">
      <w:pPr>
        <w:autoSpaceDE w:val="0"/>
        <w:autoSpaceDN w:val="0"/>
        <w:adjustRightInd w:val="0"/>
        <w:spacing w:line="240" w:lineRule="auto"/>
        <w:ind w:firstLine="709"/>
        <w:jc w:val="both"/>
        <w:rPr>
          <w:sz w:val="26"/>
          <w:szCs w:val="26"/>
          <w:lang w:eastAsia="ru-RU"/>
        </w:rPr>
      </w:pPr>
      <w:r w:rsidRPr="00A17541">
        <w:rPr>
          <w:sz w:val="26"/>
          <w:szCs w:val="26"/>
          <w:lang w:eastAsia="ru-RU"/>
        </w:rPr>
        <w:t>В случае подачи заявления с использованием Единого или регионального портала информирование заявителя о принятом решении происходит через личный кабинет заявителя на Едином или региональном портале.</w:t>
      </w:r>
    </w:p>
    <w:p w:rsidR="00BE3493" w:rsidRPr="00A17541" w:rsidRDefault="00BE3493" w:rsidP="00E03DAF">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При получении согласия от заявителя </w:t>
      </w:r>
      <w:r w:rsidRPr="00D92959">
        <w:rPr>
          <w:sz w:val="26"/>
          <w:szCs w:val="26"/>
          <w:lang w:eastAsia="ru-RU"/>
        </w:rPr>
        <w:t>специа</w:t>
      </w:r>
      <w:r>
        <w:rPr>
          <w:sz w:val="26"/>
          <w:szCs w:val="26"/>
          <w:lang w:eastAsia="ru-RU"/>
        </w:rPr>
        <w:t xml:space="preserve">лист ОГХ </w:t>
      </w:r>
      <w:r w:rsidRPr="00A17541">
        <w:rPr>
          <w:sz w:val="26"/>
          <w:szCs w:val="26"/>
          <w:lang w:eastAsia="ru-RU"/>
        </w:rPr>
        <w:t>направляет такое согласие владельцу пересекающих автомобильную дорогу сооружений и инженерных коммуникаций в день получения его от заявителя</w:t>
      </w:r>
      <w:r>
        <w:rPr>
          <w:sz w:val="26"/>
          <w:szCs w:val="26"/>
          <w:lang w:eastAsia="ru-RU"/>
        </w:rPr>
        <w:t>.</w:t>
      </w:r>
    </w:p>
    <w:p w:rsidR="00BE3493" w:rsidRPr="00A17541" w:rsidRDefault="00BE3493" w:rsidP="0092187E">
      <w:pPr>
        <w:shd w:val="clear" w:color="auto" w:fill="FFFFFF"/>
        <w:spacing w:line="240" w:lineRule="auto"/>
        <w:ind w:firstLine="709"/>
        <w:jc w:val="both"/>
        <w:rPr>
          <w:sz w:val="26"/>
          <w:szCs w:val="26"/>
        </w:rPr>
      </w:pPr>
      <w:r w:rsidRPr="00A17541">
        <w:rPr>
          <w:sz w:val="26"/>
          <w:szCs w:val="26"/>
        </w:rPr>
        <w:t>2) согласование маршрута с владельцами инфраструктуры железнодорожного транспорта, в ведении которых находятся железнодорожные переезды.</w:t>
      </w:r>
    </w:p>
    <w:p w:rsidR="00BE3493" w:rsidRPr="00A17541" w:rsidRDefault="00BE3493" w:rsidP="00E318E9">
      <w:pPr>
        <w:autoSpaceDE w:val="0"/>
        <w:autoSpaceDN w:val="0"/>
        <w:adjustRightInd w:val="0"/>
        <w:spacing w:line="240" w:lineRule="auto"/>
        <w:ind w:firstLine="709"/>
        <w:jc w:val="both"/>
        <w:rPr>
          <w:sz w:val="26"/>
          <w:szCs w:val="26"/>
        </w:rPr>
      </w:pPr>
      <w:r w:rsidRPr="00A17541">
        <w:rPr>
          <w:sz w:val="26"/>
          <w:szCs w:val="26"/>
          <w:lang w:eastAsia="ru-RU"/>
        </w:rPr>
        <w:t xml:space="preserve">Согласование </w:t>
      </w:r>
      <w:r w:rsidRPr="00A17541">
        <w:rPr>
          <w:sz w:val="26"/>
          <w:szCs w:val="26"/>
        </w:rPr>
        <w:t>маршрута с владельцами инфраструктуры железнодорожного транспорта, в ведении которых находятся железнодорожные переезды</w:t>
      </w:r>
      <w:r w:rsidRPr="00A17541">
        <w:rPr>
          <w:sz w:val="26"/>
          <w:szCs w:val="26"/>
          <w:lang w:eastAsia="ru-RU"/>
        </w:rPr>
        <w:t xml:space="preserve">, проводится </w:t>
      </w:r>
      <w:r w:rsidRPr="00A17541">
        <w:rPr>
          <w:sz w:val="26"/>
          <w:szCs w:val="26"/>
        </w:rPr>
        <w:t xml:space="preserve">владельцами </w:t>
      </w:r>
      <w:r w:rsidRPr="00A17541">
        <w:rPr>
          <w:sz w:val="26"/>
          <w:szCs w:val="26"/>
          <w:lang w:eastAsia="ru-RU"/>
        </w:rPr>
        <w:t>автомобильных дорог в порядке,</w:t>
      </w:r>
      <w:r w:rsidRPr="00A17541">
        <w:rPr>
          <w:sz w:val="26"/>
          <w:szCs w:val="26"/>
        </w:rPr>
        <w:t xml:space="preserve"> предусмотренном пунктами 24 – 26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A17541" w:rsidRDefault="00BE3493" w:rsidP="00E318E9">
      <w:pPr>
        <w:shd w:val="clear" w:color="auto" w:fill="FFFFFF"/>
        <w:spacing w:line="240" w:lineRule="auto"/>
        <w:ind w:firstLine="709"/>
        <w:jc w:val="both"/>
        <w:rPr>
          <w:sz w:val="26"/>
          <w:szCs w:val="26"/>
        </w:rPr>
      </w:pPr>
      <w:r w:rsidRPr="00A17541">
        <w:rPr>
          <w:sz w:val="26"/>
          <w:szCs w:val="26"/>
          <w:lang w:eastAsia="ru-RU"/>
        </w:rPr>
        <w:t xml:space="preserve">Критерий принятия решения о </w:t>
      </w:r>
      <w:r w:rsidRPr="00A17541">
        <w:rPr>
          <w:sz w:val="26"/>
          <w:szCs w:val="26"/>
        </w:rPr>
        <w:t xml:space="preserve">согласовании маршрута с владельцами инфраструктуры железнодорожного транспорта: </w:t>
      </w:r>
    </w:p>
    <w:p w:rsidR="00BE3493" w:rsidRPr="00A17541" w:rsidRDefault="00BE3493" w:rsidP="00E318E9">
      <w:pPr>
        <w:shd w:val="clear" w:color="auto" w:fill="FFFFFF"/>
        <w:spacing w:line="240" w:lineRule="auto"/>
        <w:ind w:firstLine="709"/>
        <w:jc w:val="both"/>
        <w:rPr>
          <w:sz w:val="26"/>
          <w:szCs w:val="26"/>
        </w:rPr>
      </w:pPr>
      <w:r w:rsidRPr="00A17541">
        <w:rPr>
          <w:sz w:val="26"/>
          <w:szCs w:val="26"/>
        </w:rPr>
        <w:lastRenderedPageBreak/>
        <w:t>маршрут тяжеловесного и (или) крупногабаритного транспортного средства проходит через железнодорожные переезды;</w:t>
      </w:r>
    </w:p>
    <w:p w:rsidR="00BE3493" w:rsidRPr="00A17541" w:rsidRDefault="00BE3493" w:rsidP="00E318E9">
      <w:pPr>
        <w:shd w:val="clear" w:color="auto" w:fill="FFFFFF"/>
        <w:spacing w:line="240" w:lineRule="auto"/>
        <w:ind w:firstLine="709"/>
        <w:jc w:val="both"/>
        <w:rPr>
          <w:sz w:val="26"/>
          <w:szCs w:val="26"/>
        </w:rPr>
      </w:pPr>
      <w:r w:rsidRPr="00A17541">
        <w:rPr>
          <w:sz w:val="26"/>
          <w:szCs w:val="26"/>
        </w:rPr>
        <w:t>ширина транспортного средства с грузом или без груза составляет 5 м и более и высота от поверхности дороги 4,5 м и более;</w:t>
      </w:r>
    </w:p>
    <w:p w:rsidR="00BE3493" w:rsidRPr="00A17541" w:rsidRDefault="00BE3493" w:rsidP="00E318E9">
      <w:pPr>
        <w:shd w:val="clear" w:color="auto" w:fill="FFFFFF"/>
        <w:spacing w:line="240" w:lineRule="auto"/>
        <w:ind w:firstLine="709"/>
        <w:jc w:val="both"/>
        <w:rPr>
          <w:sz w:val="26"/>
          <w:szCs w:val="26"/>
        </w:rPr>
      </w:pPr>
      <w:r w:rsidRPr="00A17541">
        <w:rPr>
          <w:sz w:val="26"/>
          <w:szCs w:val="26"/>
        </w:rPr>
        <w:t>длина транспортного средства с одним прицепом превышает 22 м или автопоезд имеет два и более прицепа;</w:t>
      </w:r>
    </w:p>
    <w:p w:rsidR="00BE3493" w:rsidRPr="00A17541" w:rsidRDefault="00BE3493" w:rsidP="00E318E9">
      <w:pPr>
        <w:autoSpaceDE w:val="0"/>
        <w:autoSpaceDN w:val="0"/>
        <w:adjustRightInd w:val="0"/>
        <w:spacing w:line="240" w:lineRule="auto"/>
        <w:ind w:firstLine="709"/>
        <w:jc w:val="both"/>
        <w:rPr>
          <w:sz w:val="26"/>
          <w:szCs w:val="26"/>
        </w:rPr>
      </w:pPr>
      <w:r w:rsidRPr="00A17541">
        <w:rPr>
          <w:sz w:val="26"/>
          <w:szCs w:val="26"/>
        </w:rPr>
        <w:t>скорость движения транспортного средства менее 8 км/ч.</w:t>
      </w:r>
    </w:p>
    <w:p w:rsidR="00BE3493" w:rsidRPr="00A17541" w:rsidRDefault="00BE3493" w:rsidP="00E318E9">
      <w:pPr>
        <w:shd w:val="clear" w:color="auto" w:fill="FFFFFF"/>
        <w:spacing w:line="240" w:lineRule="auto"/>
        <w:ind w:firstLine="709"/>
        <w:jc w:val="both"/>
        <w:rPr>
          <w:sz w:val="26"/>
          <w:szCs w:val="26"/>
        </w:rPr>
      </w:pPr>
      <w:r w:rsidRPr="00A17541">
        <w:rPr>
          <w:sz w:val="26"/>
          <w:szCs w:val="26"/>
        </w:rPr>
        <w:t>Продолжительность и (или) максимальный срок получения от владельцев инфраструктуры железнодорожного транспорта документа о согласовании или об отказе в согласовании маршрута составляет не более 3 календарных дней с даты получения владельцем инфраструктуры железнодорожного транспорта заявки от владельца автомобильной дороги.</w:t>
      </w:r>
    </w:p>
    <w:p w:rsidR="00BE3493" w:rsidRPr="00A17541" w:rsidRDefault="00BE3493" w:rsidP="0055220A">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w:t>
      </w:r>
      <w:r w:rsidRPr="00A17541">
        <w:rPr>
          <w:sz w:val="26"/>
          <w:szCs w:val="26"/>
        </w:rPr>
        <w:t>тяжеловесного и (или) крупногабаритного транспортного средства</w:t>
      </w:r>
      <w:r w:rsidRPr="00A17541">
        <w:rPr>
          <w:sz w:val="26"/>
          <w:szCs w:val="26"/>
          <w:lang w:eastAsia="ru-RU"/>
        </w:rPr>
        <w:t>,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уполномоченный орган;</w:t>
      </w:r>
    </w:p>
    <w:p w:rsidR="00BE3493" w:rsidRPr="00A17541" w:rsidRDefault="00BE3493" w:rsidP="00892B9A">
      <w:pPr>
        <w:shd w:val="clear" w:color="auto" w:fill="FFFFFF"/>
        <w:spacing w:line="240" w:lineRule="auto"/>
        <w:ind w:firstLine="709"/>
        <w:jc w:val="both"/>
        <w:rPr>
          <w:sz w:val="26"/>
          <w:szCs w:val="26"/>
          <w:lang w:eastAsia="ru-RU"/>
        </w:rPr>
      </w:pPr>
      <w:r w:rsidRPr="00A17541">
        <w:rPr>
          <w:sz w:val="26"/>
          <w:szCs w:val="26"/>
          <w:lang w:eastAsia="ru-RU"/>
        </w:rPr>
        <w:t>3) осуществление мероприятий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w:t>
      </w:r>
    </w:p>
    <w:p w:rsidR="00BE3493" w:rsidRPr="00A17541" w:rsidRDefault="00BE3493" w:rsidP="00892B9A">
      <w:pPr>
        <w:shd w:val="clear" w:color="auto" w:fill="FFFFFF"/>
        <w:spacing w:line="240" w:lineRule="auto"/>
        <w:ind w:firstLine="709"/>
        <w:jc w:val="both"/>
        <w:rPr>
          <w:sz w:val="26"/>
          <w:szCs w:val="26"/>
          <w:lang w:eastAsia="ru-RU"/>
        </w:rPr>
      </w:pPr>
      <w:r w:rsidRPr="00A17541">
        <w:rPr>
          <w:sz w:val="26"/>
          <w:szCs w:val="26"/>
          <w:lang w:eastAsia="ru-RU"/>
        </w:rPr>
        <w:t xml:space="preserve">Мероприятия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 проводятся владельцами автомобильных дорог в порядке, предусмотренном пунктами 26 - 35 </w:t>
      </w:r>
      <w:r w:rsidRPr="00A17541">
        <w:rPr>
          <w:sz w:val="26"/>
          <w:szCs w:val="26"/>
        </w:rPr>
        <w:t>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3493" w:rsidRPr="00A17541" w:rsidRDefault="00BE3493" w:rsidP="00892B9A">
      <w:pPr>
        <w:shd w:val="clear" w:color="auto" w:fill="FFFFFF"/>
        <w:spacing w:line="240" w:lineRule="auto"/>
        <w:ind w:firstLine="709"/>
        <w:jc w:val="both"/>
        <w:rPr>
          <w:sz w:val="26"/>
          <w:szCs w:val="26"/>
          <w:lang w:eastAsia="ru-RU"/>
        </w:rPr>
      </w:pPr>
      <w:r w:rsidRPr="00A17541">
        <w:rPr>
          <w:sz w:val="26"/>
          <w:szCs w:val="26"/>
          <w:lang w:eastAsia="ru-RU"/>
        </w:rP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w:t>
      </w:r>
      <w:r w:rsidRPr="00A17541">
        <w:rPr>
          <w:sz w:val="26"/>
          <w:szCs w:val="26"/>
        </w:rPr>
        <w:t>тяжеловесного транспортного средства</w:t>
      </w:r>
      <w:r w:rsidRPr="00A17541">
        <w:rPr>
          <w:sz w:val="26"/>
          <w:szCs w:val="26"/>
          <w:lang w:eastAsia="ru-RU"/>
        </w:rPr>
        <w:t>, п</w:t>
      </w:r>
      <w:r w:rsidRPr="00A17541">
        <w:rPr>
          <w:sz w:val="26"/>
          <w:szCs w:val="26"/>
        </w:rPr>
        <w:t xml:space="preserve">родолжительность и (или) максимальный срок получения от </w:t>
      </w:r>
      <w:r w:rsidRPr="00A17541">
        <w:rPr>
          <w:sz w:val="26"/>
          <w:szCs w:val="26"/>
          <w:lang w:eastAsia="ru-RU"/>
        </w:rPr>
        <w:t xml:space="preserve">владельцев автомобильных дорог </w:t>
      </w:r>
      <w:r w:rsidRPr="00A17541">
        <w:rPr>
          <w:sz w:val="26"/>
          <w:szCs w:val="26"/>
        </w:rPr>
        <w:t xml:space="preserve">информации о </w:t>
      </w:r>
      <w:r w:rsidRPr="00A17541">
        <w:rPr>
          <w:sz w:val="26"/>
          <w:szCs w:val="26"/>
          <w:lang w:eastAsia="ru-RU"/>
        </w:rPr>
        <w:t>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 составляет не более 2 рабочих дней с даты регистрации владельцем автомобильной дороги заявки на согласование маршрута.</w:t>
      </w:r>
    </w:p>
    <w:p w:rsidR="00BE3493" w:rsidRPr="00A17541" w:rsidRDefault="00BE3493" w:rsidP="00892B9A">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Информирование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w:t>
      </w:r>
      <w:r w:rsidRPr="00A17541">
        <w:rPr>
          <w:sz w:val="26"/>
          <w:szCs w:val="26"/>
        </w:rPr>
        <w:t xml:space="preserve">осуществляется в течение 2 рабочих дней со дня </w:t>
      </w:r>
      <w:r w:rsidRPr="00A17541">
        <w:rPr>
          <w:sz w:val="26"/>
          <w:szCs w:val="26"/>
          <w:lang w:eastAsia="ru-RU"/>
        </w:rPr>
        <w:t>получения ответов от владельцев автомобильной дороги такой информации.</w:t>
      </w:r>
    </w:p>
    <w:p w:rsidR="00BE3493" w:rsidRPr="00A17541" w:rsidRDefault="00BE3493" w:rsidP="00AF4389">
      <w:pPr>
        <w:autoSpaceDE w:val="0"/>
        <w:autoSpaceDN w:val="0"/>
        <w:adjustRightInd w:val="0"/>
        <w:spacing w:line="240" w:lineRule="auto"/>
        <w:ind w:firstLine="709"/>
        <w:jc w:val="both"/>
        <w:rPr>
          <w:sz w:val="26"/>
          <w:szCs w:val="26"/>
          <w:lang w:eastAsia="ru-RU"/>
        </w:rPr>
      </w:pPr>
      <w:r w:rsidRPr="00A17541">
        <w:rPr>
          <w:sz w:val="26"/>
          <w:szCs w:val="26"/>
          <w:lang w:eastAsia="ru-RU"/>
        </w:rPr>
        <w:lastRenderedPageBreak/>
        <w:t xml:space="preserve">Заявитель в срок до 5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w:t>
      </w:r>
    </w:p>
    <w:p w:rsidR="00BE3493" w:rsidRPr="00A17541" w:rsidRDefault="00BE3493" w:rsidP="00AF4389">
      <w:pPr>
        <w:spacing w:line="240" w:lineRule="auto"/>
        <w:ind w:firstLine="709"/>
        <w:jc w:val="both"/>
        <w:rPr>
          <w:sz w:val="26"/>
          <w:szCs w:val="26"/>
        </w:rPr>
      </w:pPr>
      <w:r w:rsidRPr="00A17541">
        <w:rPr>
          <w:sz w:val="26"/>
          <w:szCs w:val="26"/>
          <w:lang w:eastAsia="ru-RU"/>
        </w:rPr>
        <w:t>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w:t>
      </w:r>
      <w:r w:rsidRPr="00A17541">
        <w:rPr>
          <w:sz w:val="26"/>
          <w:szCs w:val="26"/>
        </w:rPr>
        <w:t xml:space="preserve"> в порядке, предусмотренном административной процедурой, указанной в пункте 42 настоящего </w:t>
      </w:r>
      <w:r>
        <w:rPr>
          <w:sz w:val="26"/>
          <w:szCs w:val="26"/>
        </w:rPr>
        <w:t>а</w:t>
      </w:r>
      <w:r w:rsidRPr="00A17541">
        <w:rPr>
          <w:sz w:val="26"/>
          <w:szCs w:val="26"/>
        </w:rPr>
        <w:t>дминистративного регламента.</w:t>
      </w:r>
    </w:p>
    <w:p w:rsidR="00BE3493" w:rsidRPr="00A17541" w:rsidRDefault="00BE3493" w:rsidP="00AF4389">
      <w:pPr>
        <w:autoSpaceDE w:val="0"/>
        <w:autoSpaceDN w:val="0"/>
        <w:adjustRightInd w:val="0"/>
        <w:spacing w:line="240" w:lineRule="auto"/>
        <w:ind w:firstLine="709"/>
        <w:jc w:val="both"/>
        <w:rPr>
          <w:sz w:val="26"/>
          <w:szCs w:val="26"/>
          <w:lang w:eastAsia="ru-RU"/>
        </w:rPr>
      </w:pPr>
      <w:r w:rsidRPr="00A17541">
        <w:rPr>
          <w:sz w:val="26"/>
          <w:szCs w:val="26"/>
          <w:lang w:eastAsia="ru-RU"/>
        </w:rPr>
        <w:t>Срок проведения оценки технического состояния автомобильных дорог и (или) их участков не должен превышать 30 рабочих дней.</w:t>
      </w:r>
    </w:p>
    <w:p w:rsidR="00BE3493" w:rsidRPr="00A17541" w:rsidRDefault="00BE3493" w:rsidP="00AF4389">
      <w:pPr>
        <w:autoSpaceDE w:val="0"/>
        <w:autoSpaceDN w:val="0"/>
        <w:adjustRightInd w:val="0"/>
        <w:spacing w:line="240" w:lineRule="auto"/>
        <w:ind w:firstLine="709"/>
        <w:jc w:val="both"/>
        <w:rPr>
          <w:sz w:val="26"/>
          <w:szCs w:val="26"/>
          <w:lang w:eastAsia="ru-RU"/>
        </w:rPr>
      </w:pPr>
      <w:r w:rsidRPr="00A17541">
        <w:rPr>
          <w:sz w:val="26"/>
          <w:szCs w:val="26"/>
        </w:rPr>
        <w:t xml:space="preserve"> </w:t>
      </w:r>
      <w:r w:rsidRPr="00A17541">
        <w:rPr>
          <w:sz w:val="26"/>
          <w:szCs w:val="26"/>
          <w:lang w:eastAsia="ru-RU"/>
        </w:rPr>
        <w:t xml:space="preserve">Информирование заявителя о результатах оценки технического состояния автомобильных дорог или их участков </w:t>
      </w:r>
      <w:r w:rsidRPr="00A17541">
        <w:rPr>
          <w:sz w:val="26"/>
          <w:szCs w:val="26"/>
        </w:rPr>
        <w:t xml:space="preserve">осуществляется </w:t>
      </w:r>
      <w:r w:rsidRPr="00A17541">
        <w:rPr>
          <w:sz w:val="26"/>
          <w:szCs w:val="26"/>
          <w:lang w:eastAsia="ru-RU"/>
        </w:rPr>
        <w:t>в течение 3 рабочих дней со дня получения от владельцев автомобильных дорог такой информации.</w:t>
      </w:r>
    </w:p>
    <w:p w:rsidR="00BE3493" w:rsidRPr="00A17541" w:rsidRDefault="00BE3493" w:rsidP="00AF4389">
      <w:pPr>
        <w:autoSpaceDE w:val="0"/>
        <w:autoSpaceDN w:val="0"/>
        <w:adjustRightInd w:val="0"/>
        <w:spacing w:line="240" w:lineRule="auto"/>
        <w:ind w:firstLine="709"/>
        <w:jc w:val="both"/>
        <w:rPr>
          <w:sz w:val="26"/>
          <w:szCs w:val="26"/>
          <w:lang w:eastAsia="ru-RU"/>
        </w:rPr>
      </w:pPr>
      <w:r w:rsidRPr="00A17541">
        <w:rPr>
          <w:sz w:val="26"/>
          <w:szCs w:val="26"/>
          <w:lang w:eastAsia="ru-RU"/>
        </w:rPr>
        <w:t>Заявитель в срок до 5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p w:rsidR="00BE3493" w:rsidRPr="00A17541" w:rsidRDefault="00BE3493" w:rsidP="00AF4389">
      <w:pPr>
        <w:spacing w:line="240" w:lineRule="auto"/>
        <w:ind w:firstLine="709"/>
        <w:jc w:val="both"/>
        <w:rPr>
          <w:sz w:val="26"/>
          <w:szCs w:val="26"/>
        </w:rPr>
      </w:pPr>
      <w:r w:rsidRPr="00A17541">
        <w:rPr>
          <w:sz w:val="26"/>
          <w:szCs w:val="26"/>
          <w:lang w:eastAsia="ru-RU"/>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w:t>
      </w:r>
      <w:r w:rsidRPr="00A17541">
        <w:rPr>
          <w:sz w:val="26"/>
          <w:szCs w:val="26"/>
        </w:rPr>
        <w:t xml:space="preserve"> в порядке, предусмотренном административной процедурой, указанной в пункте 42 настоящего </w:t>
      </w:r>
      <w:r>
        <w:rPr>
          <w:sz w:val="26"/>
          <w:szCs w:val="26"/>
        </w:rPr>
        <w:t>а</w:t>
      </w:r>
      <w:r w:rsidRPr="00A17541">
        <w:rPr>
          <w:sz w:val="26"/>
          <w:szCs w:val="26"/>
        </w:rPr>
        <w:t>дминистративного регламента.</w:t>
      </w:r>
    </w:p>
    <w:p w:rsidR="00BE3493" w:rsidRPr="00A17541" w:rsidRDefault="00BE3493" w:rsidP="003A1C01">
      <w:pPr>
        <w:autoSpaceDE w:val="0"/>
        <w:autoSpaceDN w:val="0"/>
        <w:adjustRightInd w:val="0"/>
        <w:spacing w:line="240" w:lineRule="auto"/>
        <w:ind w:firstLine="709"/>
        <w:jc w:val="both"/>
        <w:rPr>
          <w:sz w:val="26"/>
          <w:szCs w:val="26"/>
          <w:lang w:eastAsia="ru-RU"/>
        </w:rPr>
      </w:pPr>
      <w:r>
        <w:rPr>
          <w:sz w:val="26"/>
          <w:szCs w:val="26"/>
          <w:lang w:eastAsia="ru-RU"/>
        </w:rPr>
        <w:t>С</w:t>
      </w:r>
      <w:r w:rsidRPr="00D92959">
        <w:rPr>
          <w:sz w:val="26"/>
          <w:szCs w:val="26"/>
          <w:lang w:eastAsia="ru-RU"/>
        </w:rPr>
        <w:t>пециа</w:t>
      </w:r>
      <w:r>
        <w:rPr>
          <w:sz w:val="26"/>
          <w:szCs w:val="26"/>
          <w:lang w:eastAsia="ru-RU"/>
        </w:rPr>
        <w:t xml:space="preserve">лист ОГХ, </w:t>
      </w:r>
      <w:r w:rsidRPr="00A17541">
        <w:rPr>
          <w:sz w:val="26"/>
          <w:szCs w:val="26"/>
        </w:rPr>
        <w:t>при получении необходимых согласований в день их получения</w:t>
      </w:r>
      <w:r>
        <w:rPr>
          <w:sz w:val="26"/>
          <w:szCs w:val="26"/>
        </w:rPr>
        <w:t>,</w:t>
      </w:r>
      <w:r w:rsidRPr="00A17541">
        <w:rPr>
          <w:sz w:val="26"/>
          <w:szCs w:val="26"/>
        </w:rPr>
        <w:t xml:space="preserve"> </w:t>
      </w:r>
      <w:r>
        <w:rPr>
          <w:sz w:val="26"/>
          <w:szCs w:val="26"/>
        </w:rPr>
        <w:t>направляет заявителю</w:t>
      </w:r>
      <w:r w:rsidRPr="00A17541">
        <w:rPr>
          <w:sz w:val="26"/>
          <w:szCs w:val="26"/>
        </w:rPr>
        <w:t xml:space="preserve"> </w:t>
      </w:r>
      <w:r>
        <w:rPr>
          <w:sz w:val="26"/>
          <w:szCs w:val="26"/>
        </w:rPr>
        <w:t xml:space="preserve">уведомление с расчетом </w:t>
      </w:r>
      <w:r w:rsidRPr="00A17541">
        <w:rPr>
          <w:sz w:val="26"/>
          <w:szCs w:val="26"/>
        </w:rPr>
        <w:t>размер</w:t>
      </w:r>
      <w:r>
        <w:rPr>
          <w:sz w:val="26"/>
          <w:szCs w:val="26"/>
        </w:rPr>
        <w:t>а</w:t>
      </w:r>
      <w:r w:rsidRPr="00A17541">
        <w:rPr>
          <w:sz w:val="26"/>
          <w:szCs w:val="26"/>
        </w:rPr>
        <w:t xml:space="preserve"> платы в счет возмещения вреда, причиняемого автомобильным дорогам тяжеловесным транспортным средством</w:t>
      </w:r>
      <w:r>
        <w:rPr>
          <w:sz w:val="26"/>
          <w:szCs w:val="26"/>
        </w:rPr>
        <w:t xml:space="preserve"> по форме приложения 5 к настоящему административному регламенту</w:t>
      </w:r>
      <w:r w:rsidRPr="00A17541">
        <w:rPr>
          <w:sz w:val="26"/>
          <w:szCs w:val="26"/>
        </w:rPr>
        <w:t>.</w:t>
      </w:r>
      <w:r>
        <w:rPr>
          <w:sz w:val="26"/>
          <w:szCs w:val="26"/>
        </w:rPr>
        <w:t xml:space="preserve"> Методика расчета размера вреда за проезд тяжеловесного транспортного средства при движении по автомобильным дорогам местного значения разработана и приведена в приложении 4 настоящего административного регламента.</w:t>
      </w:r>
    </w:p>
    <w:p w:rsidR="00BE3493" w:rsidRPr="00A17541" w:rsidRDefault="00BE3493" w:rsidP="00635125">
      <w:pPr>
        <w:autoSpaceDE w:val="0"/>
        <w:autoSpaceDN w:val="0"/>
        <w:adjustRightInd w:val="0"/>
        <w:spacing w:line="240" w:lineRule="auto"/>
        <w:ind w:firstLine="709"/>
        <w:jc w:val="both"/>
        <w:outlineLvl w:val="1"/>
        <w:rPr>
          <w:sz w:val="26"/>
          <w:szCs w:val="26"/>
        </w:rPr>
      </w:pPr>
      <w:r w:rsidRPr="00A17541">
        <w:rPr>
          <w:sz w:val="26"/>
          <w:szCs w:val="26"/>
        </w:rPr>
        <w:t xml:space="preserve">Результат </w:t>
      </w:r>
      <w:r w:rsidRPr="00A17541">
        <w:rPr>
          <w:sz w:val="26"/>
          <w:szCs w:val="26"/>
          <w:lang w:eastAsia="ru-RU"/>
        </w:rPr>
        <w:t xml:space="preserve">выполнения </w:t>
      </w:r>
      <w:r w:rsidRPr="00A17541">
        <w:rPr>
          <w:sz w:val="26"/>
          <w:szCs w:val="26"/>
        </w:rPr>
        <w:t xml:space="preserve">административной процедуры: </w:t>
      </w:r>
    </w:p>
    <w:p w:rsidR="00BE3493" w:rsidRPr="00A17541" w:rsidRDefault="00BE3493" w:rsidP="00C047C3">
      <w:pPr>
        <w:spacing w:line="240" w:lineRule="auto"/>
        <w:ind w:firstLine="709"/>
        <w:jc w:val="both"/>
        <w:rPr>
          <w:sz w:val="26"/>
          <w:szCs w:val="26"/>
        </w:rPr>
      </w:pPr>
      <w:r w:rsidRPr="00A17541">
        <w:rPr>
          <w:sz w:val="26"/>
          <w:szCs w:val="26"/>
          <w:lang w:eastAsia="ru-RU"/>
        </w:rPr>
        <w:t>получение информации о</w:t>
      </w:r>
      <w:r w:rsidRPr="00A17541">
        <w:rPr>
          <w:sz w:val="26"/>
          <w:szCs w:val="26"/>
        </w:rPr>
        <w:t xml:space="preserve">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p>
    <w:p w:rsidR="00BE3493" w:rsidRPr="00A17541" w:rsidRDefault="00BE3493" w:rsidP="00C047C3">
      <w:pPr>
        <w:autoSpaceDE w:val="0"/>
        <w:autoSpaceDN w:val="0"/>
        <w:adjustRightInd w:val="0"/>
        <w:spacing w:line="240" w:lineRule="auto"/>
        <w:ind w:firstLine="709"/>
        <w:jc w:val="both"/>
        <w:outlineLvl w:val="1"/>
        <w:rPr>
          <w:sz w:val="26"/>
          <w:szCs w:val="26"/>
          <w:lang w:eastAsia="ru-RU"/>
        </w:rPr>
      </w:pPr>
      <w:r w:rsidRPr="00A17541">
        <w:rPr>
          <w:sz w:val="26"/>
          <w:szCs w:val="26"/>
          <w:lang w:eastAsia="ru-RU"/>
        </w:rPr>
        <w:t xml:space="preserve">информирование заявителя </w:t>
      </w:r>
      <w:r w:rsidRPr="00A17541">
        <w:rPr>
          <w:sz w:val="26"/>
          <w:szCs w:val="26"/>
        </w:rPr>
        <w:t>о необходимости проведения специальных мер по обустройству пересекающих автомобильную дорогу сооружений и инженерных коммуникаций, об условиях проведения и о предполагаемом размере расходов;</w:t>
      </w:r>
    </w:p>
    <w:p w:rsidR="00BE3493" w:rsidRPr="00A17541" w:rsidRDefault="00BE3493" w:rsidP="00C047C3">
      <w:pPr>
        <w:autoSpaceDE w:val="0"/>
        <w:autoSpaceDN w:val="0"/>
        <w:adjustRightInd w:val="0"/>
        <w:spacing w:line="240" w:lineRule="auto"/>
        <w:ind w:firstLine="709"/>
        <w:jc w:val="both"/>
        <w:outlineLvl w:val="1"/>
        <w:rPr>
          <w:sz w:val="26"/>
          <w:szCs w:val="26"/>
        </w:rPr>
      </w:pPr>
      <w:r w:rsidRPr="00A17541">
        <w:rPr>
          <w:sz w:val="26"/>
          <w:szCs w:val="26"/>
        </w:rPr>
        <w:t>получение согласия или отказа заявителя на проведение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w:t>
      </w:r>
    </w:p>
    <w:p w:rsidR="00BE3493" w:rsidRPr="00A17541" w:rsidRDefault="00BE3493" w:rsidP="00897C4D">
      <w:pPr>
        <w:autoSpaceDE w:val="0"/>
        <w:autoSpaceDN w:val="0"/>
        <w:adjustRightInd w:val="0"/>
        <w:spacing w:line="240" w:lineRule="auto"/>
        <w:ind w:firstLine="709"/>
        <w:jc w:val="both"/>
        <w:outlineLvl w:val="1"/>
        <w:rPr>
          <w:sz w:val="26"/>
          <w:szCs w:val="26"/>
        </w:rPr>
      </w:pPr>
      <w:r w:rsidRPr="00A17541">
        <w:rPr>
          <w:sz w:val="26"/>
          <w:szCs w:val="26"/>
          <w:lang w:eastAsia="ru-RU"/>
        </w:rPr>
        <w:t>информирование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r w:rsidRPr="00A17541">
        <w:rPr>
          <w:sz w:val="26"/>
          <w:szCs w:val="26"/>
        </w:rPr>
        <w:t>;</w:t>
      </w:r>
    </w:p>
    <w:p w:rsidR="00BE3493" w:rsidRPr="00A17541" w:rsidRDefault="00BE3493" w:rsidP="00897C4D">
      <w:pPr>
        <w:autoSpaceDE w:val="0"/>
        <w:autoSpaceDN w:val="0"/>
        <w:adjustRightInd w:val="0"/>
        <w:spacing w:line="240" w:lineRule="auto"/>
        <w:ind w:firstLine="709"/>
        <w:jc w:val="both"/>
        <w:outlineLvl w:val="1"/>
        <w:rPr>
          <w:sz w:val="26"/>
          <w:szCs w:val="26"/>
        </w:rPr>
      </w:pPr>
      <w:r w:rsidRPr="00A17541">
        <w:rPr>
          <w:sz w:val="26"/>
          <w:szCs w:val="26"/>
        </w:rPr>
        <w:lastRenderedPageBreak/>
        <w:t xml:space="preserve">получение согласия или отказа заявителя </w:t>
      </w:r>
      <w:r w:rsidRPr="00A17541">
        <w:rPr>
          <w:sz w:val="26"/>
          <w:szCs w:val="26"/>
          <w:lang w:eastAsia="ru-RU"/>
        </w:rPr>
        <w:t>на проведение оценки технического состояния автомобильных дорог или их участков и предполагаемых расходах на осуществление указанной оценки;</w:t>
      </w:r>
    </w:p>
    <w:p w:rsidR="00BE3493" w:rsidRPr="00A17541" w:rsidRDefault="00BE3493" w:rsidP="00897C4D">
      <w:pPr>
        <w:autoSpaceDE w:val="0"/>
        <w:autoSpaceDN w:val="0"/>
        <w:adjustRightInd w:val="0"/>
        <w:spacing w:line="240" w:lineRule="auto"/>
        <w:ind w:firstLine="709"/>
        <w:jc w:val="both"/>
        <w:rPr>
          <w:sz w:val="26"/>
          <w:szCs w:val="26"/>
        </w:rPr>
      </w:pPr>
      <w:r w:rsidRPr="00A17541">
        <w:rPr>
          <w:sz w:val="26"/>
          <w:szCs w:val="26"/>
          <w:lang w:eastAsia="ru-RU"/>
        </w:rPr>
        <w:t>получение информации о результатах оценки технического состояния автомобильных дорог или их участков;</w:t>
      </w:r>
    </w:p>
    <w:p w:rsidR="00BE3493" w:rsidRPr="00A17541" w:rsidRDefault="00BE3493" w:rsidP="00897C4D">
      <w:pPr>
        <w:autoSpaceDE w:val="0"/>
        <w:autoSpaceDN w:val="0"/>
        <w:adjustRightInd w:val="0"/>
        <w:spacing w:line="240" w:lineRule="auto"/>
        <w:ind w:firstLine="709"/>
        <w:jc w:val="both"/>
        <w:rPr>
          <w:sz w:val="26"/>
          <w:szCs w:val="26"/>
        </w:rPr>
      </w:pPr>
      <w:r w:rsidRPr="00A17541">
        <w:rPr>
          <w:sz w:val="26"/>
          <w:szCs w:val="26"/>
          <w:lang w:eastAsia="ru-RU"/>
        </w:rPr>
        <w:t>информирование заявителя о результатах оценки технического состояния автомобильных дорог или их участков;</w:t>
      </w:r>
    </w:p>
    <w:p w:rsidR="00BE3493" w:rsidRPr="00A17541" w:rsidRDefault="00BE3493" w:rsidP="00C047C3">
      <w:pPr>
        <w:autoSpaceDE w:val="0"/>
        <w:autoSpaceDN w:val="0"/>
        <w:adjustRightInd w:val="0"/>
        <w:spacing w:line="240" w:lineRule="auto"/>
        <w:ind w:firstLine="709"/>
        <w:jc w:val="both"/>
        <w:outlineLvl w:val="1"/>
        <w:rPr>
          <w:sz w:val="26"/>
          <w:szCs w:val="26"/>
        </w:rPr>
      </w:pPr>
      <w:r w:rsidRPr="00A17541">
        <w:rPr>
          <w:sz w:val="26"/>
          <w:szCs w:val="26"/>
        </w:rPr>
        <w:t>получение согласия или отказа заявителя на укрепление автомобильных дорог или принятие специальных мер по обустройству автомобильных дорог или их участков;</w:t>
      </w:r>
    </w:p>
    <w:p w:rsidR="00BE3493" w:rsidRPr="00A17541" w:rsidRDefault="00BE3493" w:rsidP="00C13110">
      <w:pPr>
        <w:autoSpaceDE w:val="0"/>
        <w:autoSpaceDN w:val="0"/>
        <w:adjustRightInd w:val="0"/>
        <w:spacing w:line="240" w:lineRule="auto"/>
        <w:ind w:firstLine="709"/>
        <w:jc w:val="both"/>
        <w:outlineLvl w:val="1"/>
        <w:rPr>
          <w:sz w:val="26"/>
          <w:szCs w:val="26"/>
          <w:lang w:eastAsia="ru-RU"/>
        </w:rPr>
      </w:pPr>
      <w:r w:rsidRPr="00A17541">
        <w:rPr>
          <w:sz w:val="26"/>
          <w:szCs w:val="26"/>
        </w:rPr>
        <w:t xml:space="preserve">получение согласования маршрута с </w:t>
      </w:r>
      <w:r w:rsidRPr="00A17541">
        <w:rPr>
          <w:sz w:val="26"/>
          <w:szCs w:val="26"/>
          <w:lang w:eastAsia="ru-RU"/>
        </w:rPr>
        <w:t xml:space="preserve">расчетом платы в счет возмещения вреда, причиняемого автомобильным дорогам </w:t>
      </w:r>
      <w:r w:rsidRPr="00A17541">
        <w:rPr>
          <w:sz w:val="26"/>
          <w:szCs w:val="26"/>
        </w:rPr>
        <w:t>тяжеловесным транспортным средством</w:t>
      </w:r>
      <w:r w:rsidRPr="00A17541">
        <w:rPr>
          <w:sz w:val="26"/>
          <w:szCs w:val="26"/>
          <w:lang w:eastAsia="ru-RU"/>
        </w:rPr>
        <w:t xml:space="preserve"> или мотивированный отказ в согласовании заявки на согласование маршрута;</w:t>
      </w:r>
    </w:p>
    <w:p w:rsidR="00BE3493" w:rsidRPr="00A17541" w:rsidRDefault="00BE3493" w:rsidP="002011FC">
      <w:pPr>
        <w:autoSpaceDE w:val="0"/>
        <w:autoSpaceDN w:val="0"/>
        <w:adjustRightInd w:val="0"/>
        <w:spacing w:line="240" w:lineRule="auto"/>
        <w:ind w:firstLine="709"/>
        <w:jc w:val="both"/>
        <w:outlineLvl w:val="1"/>
        <w:rPr>
          <w:sz w:val="26"/>
          <w:szCs w:val="26"/>
        </w:rPr>
      </w:pPr>
      <w:r w:rsidRPr="00A17541">
        <w:rPr>
          <w:sz w:val="26"/>
          <w:szCs w:val="26"/>
          <w:lang w:eastAsia="ru-RU"/>
        </w:rPr>
        <w:t xml:space="preserve">информирование заявителя о </w:t>
      </w:r>
      <w:r w:rsidRPr="00A17541">
        <w:rPr>
          <w:sz w:val="26"/>
          <w:szCs w:val="26"/>
        </w:rPr>
        <w:t>размере платы в счет возмещения вреда, причиняемого автомобильным дорогам тяжеловесным транспортным средством.</w:t>
      </w:r>
    </w:p>
    <w:p w:rsidR="00BE3493" w:rsidRPr="00A17541" w:rsidRDefault="00BE3493" w:rsidP="00635125">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Способ фиксации результата </w:t>
      </w:r>
      <w:r w:rsidRPr="00A17541">
        <w:rPr>
          <w:spacing w:val="-1"/>
          <w:sz w:val="26"/>
          <w:szCs w:val="26"/>
        </w:rPr>
        <w:t xml:space="preserve">выполнения </w:t>
      </w:r>
      <w:r w:rsidRPr="00A17541">
        <w:rPr>
          <w:sz w:val="26"/>
          <w:szCs w:val="26"/>
          <w:lang w:eastAsia="ru-RU"/>
        </w:rPr>
        <w:t xml:space="preserve">административной процедуры: </w:t>
      </w:r>
    </w:p>
    <w:p w:rsidR="00BE3493" w:rsidRPr="00A17541" w:rsidRDefault="00BE3493" w:rsidP="002011FC">
      <w:pPr>
        <w:autoSpaceDE w:val="0"/>
        <w:autoSpaceDN w:val="0"/>
        <w:adjustRightInd w:val="0"/>
        <w:spacing w:line="240" w:lineRule="auto"/>
        <w:ind w:firstLine="709"/>
        <w:jc w:val="both"/>
        <w:rPr>
          <w:sz w:val="26"/>
          <w:szCs w:val="26"/>
          <w:lang w:eastAsia="ru-RU"/>
        </w:rPr>
      </w:pPr>
      <w:r w:rsidRPr="00D92959">
        <w:rPr>
          <w:sz w:val="26"/>
          <w:szCs w:val="26"/>
          <w:lang w:eastAsia="ru-RU"/>
        </w:rPr>
        <w:t>специ</w:t>
      </w:r>
      <w:r>
        <w:rPr>
          <w:sz w:val="26"/>
          <w:szCs w:val="26"/>
          <w:lang w:eastAsia="ru-RU"/>
        </w:rPr>
        <w:t xml:space="preserve">алист ОГХ </w:t>
      </w:r>
      <w:r w:rsidRPr="00A17541">
        <w:rPr>
          <w:sz w:val="26"/>
          <w:szCs w:val="26"/>
          <w:lang w:eastAsia="ru-RU"/>
        </w:rPr>
        <w:t xml:space="preserve">регистрирует </w:t>
      </w:r>
      <w:r w:rsidRPr="00A17541">
        <w:rPr>
          <w:sz w:val="26"/>
          <w:szCs w:val="26"/>
        </w:rPr>
        <w:t xml:space="preserve">документы, являющиеся результатом </w:t>
      </w:r>
      <w:r w:rsidRPr="00A17541">
        <w:rPr>
          <w:spacing w:val="-1"/>
          <w:sz w:val="26"/>
          <w:szCs w:val="26"/>
        </w:rPr>
        <w:t xml:space="preserve">выполнения </w:t>
      </w:r>
      <w:r w:rsidRPr="00A17541">
        <w:rPr>
          <w:sz w:val="26"/>
          <w:szCs w:val="26"/>
          <w:lang w:eastAsia="ru-RU"/>
        </w:rPr>
        <w:t xml:space="preserve">административной процедуры, </w:t>
      </w:r>
      <w:r w:rsidRPr="00D92959">
        <w:rPr>
          <w:sz w:val="26"/>
          <w:szCs w:val="26"/>
          <w:lang w:eastAsia="ru-RU"/>
        </w:rPr>
        <w:t>в журнале регистрации заявлений и выдачи специальных разрешений;</w:t>
      </w:r>
    </w:p>
    <w:p w:rsidR="00BE3493" w:rsidRPr="00D92959" w:rsidRDefault="00BE3493" w:rsidP="00D92959">
      <w:pPr>
        <w:autoSpaceDE w:val="0"/>
        <w:autoSpaceDN w:val="0"/>
        <w:adjustRightInd w:val="0"/>
        <w:spacing w:line="240" w:lineRule="auto"/>
        <w:ind w:firstLine="709"/>
        <w:jc w:val="both"/>
        <w:rPr>
          <w:sz w:val="26"/>
          <w:szCs w:val="26"/>
          <w:lang w:eastAsia="ru-RU"/>
        </w:rPr>
      </w:pPr>
      <w:r w:rsidRPr="00D92959">
        <w:rPr>
          <w:sz w:val="26"/>
          <w:szCs w:val="26"/>
          <w:lang w:eastAsia="ru-RU"/>
        </w:rPr>
        <w:t xml:space="preserve">при выдаче заявителю информации нарочно, получение такой информации заявителем подтверждается подписью заявителя на копии документа, являющегося результатом административной процедуры; </w:t>
      </w:r>
    </w:p>
    <w:p w:rsidR="00BE3493" w:rsidRPr="00D92959" w:rsidRDefault="00BE3493" w:rsidP="00D92959">
      <w:pPr>
        <w:autoSpaceDE w:val="0"/>
        <w:autoSpaceDN w:val="0"/>
        <w:adjustRightInd w:val="0"/>
        <w:spacing w:line="240" w:lineRule="auto"/>
        <w:ind w:firstLine="709"/>
        <w:jc w:val="both"/>
        <w:rPr>
          <w:sz w:val="26"/>
          <w:szCs w:val="26"/>
          <w:lang w:eastAsia="ru-RU"/>
        </w:rPr>
      </w:pPr>
      <w:r w:rsidRPr="00D92959">
        <w:rPr>
          <w:sz w:val="26"/>
          <w:szCs w:val="26"/>
          <w:lang w:eastAsia="ru-RU"/>
        </w:rPr>
        <w:t>получение заявителем информации посредством факса подтверждается соответствующей записью на документе;</w:t>
      </w:r>
    </w:p>
    <w:p w:rsidR="00BE3493" w:rsidRPr="00D92959" w:rsidRDefault="00BE3493" w:rsidP="00D92959">
      <w:pPr>
        <w:autoSpaceDE w:val="0"/>
        <w:autoSpaceDN w:val="0"/>
        <w:adjustRightInd w:val="0"/>
        <w:spacing w:line="240" w:lineRule="auto"/>
        <w:ind w:firstLine="709"/>
        <w:jc w:val="both"/>
        <w:rPr>
          <w:sz w:val="26"/>
          <w:szCs w:val="26"/>
          <w:lang w:eastAsia="ru-RU"/>
        </w:rPr>
      </w:pPr>
      <w:r w:rsidRPr="00D92959">
        <w:rPr>
          <w:sz w:val="26"/>
          <w:szCs w:val="26"/>
          <w:lang w:eastAsia="ru-RU"/>
        </w:rPr>
        <w:t>получение заявителем информации посредством почты подтверждается почтовой квитанцией, подтверждающей направление документа;</w:t>
      </w:r>
    </w:p>
    <w:p w:rsidR="00BE3493" w:rsidRPr="00A17541" w:rsidRDefault="00BE3493" w:rsidP="00D92959">
      <w:pPr>
        <w:autoSpaceDE w:val="0"/>
        <w:autoSpaceDN w:val="0"/>
        <w:adjustRightInd w:val="0"/>
        <w:spacing w:line="240" w:lineRule="auto"/>
        <w:ind w:firstLine="709"/>
        <w:jc w:val="both"/>
        <w:rPr>
          <w:sz w:val="26"/>
          <w:szCs w:val="26"/>
          <w:lang w:eastAsia="ru-RU"/>
        </w:rPr>
      </w:pPr>
      <w:r w:rsidRPr="00D92959">
        <w:rPr>
          <w:sz w:val="26"/>
          <w:szCs w:val="26"/>
          <w:lang w:eastAsia="ru-RU"/>
        </w:rPr>
        <w:t>в случае подачи заявления с использованием Единого или регионального порталов информирование заявителя происходит через личный кабинет заявителя на Едином или региональном портале.</w:t>
      </w:r>
    </w:p>
    <w:p w:rsidR="00BE3493" w:rsidRPr="00832C5E" w:rsidRDefault="00BE3493" w:rsidP="00F2118D">
      <w:pPr>
        <w:autoSpaceDE w:val="0"/>
        <w:autoSpaceDN w:val="0"/>
        <w:adjustRightInd w:val="0"/>
        <w:spacing w:line="240" w:lineRule="auto"/>
        <w:jc w:val="center"/>
        <w:outlineLvl w:val="1"/>
        <w:rPr>
          <w:sz w:val="24"/>
          <w:szCs w:val="26"/>
        </w:rPr>
      </w:pPr>
    </w:p>
    <w:p w:rsidR="00BE3493" w:rsidRPr="00A17541" w:rsidRDefault="00BE3493" w:rsidP="00730980">
      <w:pPr>
        <w:autoSpaceDE w:val="0"/>
        <w:autoSpaceDN w:val="0"/>
        <w:adjustRightInd w:val="0"/>
        <w:spacing w:line="240" w:lineRule="auto"/>
        <w:jc w:val="center"/>
        <w:outlineLvl w:val="1"/>
        <w:rPr>
          <w:sz w:val="26"/>
          <w:szCs w:val="26"/>
        </w:rPr>
      </w:pPr>
      <w:r w:rsidRPr="00A17541">
        <w:rPr>
          <w:sz w:val="26"/>
          <w:szCs w:val="26"/>
        </w:rPr>
        <w:t>Рассмотрение представленных документов, оформление разрешения или принятие решения об отказе в выдаче специального разрешения</w:t>
      </w:r>
    </w:p>
    <w:p w:rsidR="00BE3493" w:rsidRPr="00832C5E" w:rsidRDefault="00BE3493" w:rsidP="00730980">
      <w:pPr>
        <w:autoSpaceDE w:val="0"/>
        <w:autoSpaceDN w:val="0"/>
        <w:adjustRightInd w:val="0"/>
        <w:spacing w:line="240" w:lineRule="auto"/>
        <w:ind w:firstLine="709"/>
        <w:jc w:val="both"/>
        <w:outlineLvl w:val="1"/>
        <w:rPr>
          <w:sz w:val="20"/>
          <w:szCs w:val="26"/>
        </w:rPr>
      </w:pPr>
    </w:p>
    <w:p w:rsidR="00BE3493" w:rsidRPr="00A17541" w:rsidRDefault="00BE3493" w:rsidP="00730980">
      <w:pPr>
        <w:autoSpaceDE w:val="0"/>
        <w:autoSpaceDN w:val="0"/>
        <w:adjustRightInd w:val="0"/>
        <w:spacing w:line="240" w:lineRule="auto"/>
        <w:ind w:firstLine="709"/>
        <w:jc w:val="both"/>
        <w:rPr>
          <w:sz w:val="26"/>
          <w:szCs w:val="26"/>
        </w:rPr>
      </w:pPr>
      <w:r w:rsidRPr="00A17541">
        <w:rPr>
          <w:sz w:val="26"/>
          <w:szCs w:val="26"/>
        </w:rPr>
        <w:t>4</w:t>
      </w:r>
      <w:r>
        <w:rPr>
          <w:sz w:val="26"/>
          <w:szCs w:val="26"/>
        </w:rPr>
        <w:t>1</w:t>
      </w:r>
      <w:r w:rsidRPr="00A17541">
        <w:rPr>
          <w:sz w:val="26"/>
          <w:szCs w:val="26"/>
        </w:rPr>
        <w:t xml:space="preserve">. Основанием для начала административной процедуры является поступление </w:t>
      </w:r>
      <w:r>
        <w:rPr>
          <w:sz w:val="26"/>
          <w:szCs w:val="26"/>
        </w:rPr>
        <w:t>с</w:t>
      </w:r>
      <w:r w:rsidRPr="0078212A">
        <w:rPr>
          <w:sz w:val="26"/>
          <w:szCs w:val="26"/>
        </w:rPr>
        <w:t>пециалист</w:t>
      </w:r>
      <w:r>
        <w:rPr>
          <w:sz w:val="26"/>
          <w:szCs w:val="26"/>
        </w:rPr>
        <w:t xml:space="preserve">у ОГХ </w:t>
      </w:r>
      <w:r w:rsidRPr="00A17541">
        <w:rPr>
          <w:sz w:val="26"/>
          <w:szCs w:val="26"/>
        </w:rPr>
        <w:t xml:space="preserve">информации о согласовании маршрута </w:t>
      </w:r>
      <w:r w:rsidRPr="00A17541">
        <w:rPr>
          <w:sz w:val="26"/>
          <w:szCs w:val="26"/>
          <w:lang w:eastAsia="ru-RU"/>
        </w:rPr>
        <w:t>или об отказе в его согласовании</w:t>
      </w:r>
      <w:r w:rsidRPr="00A17541">
        <w:rPr>
          <w:sz w:val="26"/>
          <w:szCs w:val="26"/>
        </w:rPr>
        <w:t>.</w:t>
      </w:r>
    </w:p>
    <w:p w:rsidR="00BE3493" w:rsidRPr="00A17541" w:rsidRDefault="00BE3493" w:rsidP="00730980">
      <w:pPr>
        <w:spacing w:line="240" w:lineRule="auto"/>
        <w:ind w:firstLine="709"/>
        <w:jc w:val="both"/>
        <w:rPr>
          <w:sz w:val="26"/>
          <w:szCs w:val="26"/>
          <w:lang w:eastAsia="ru-RU"/>
        </w:rPr>
      </w:pPr>
      <w:r w:rsidRPr="00A17541">
        <w:rPr>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BE3493" w:rsidRDefault="00BE3493" w:rsidP="00730980">
      <w:pPr>
        <w:spacing w:line="240" w:lineRule="auto"/>
        <w:ind w:firstLine="709"/>
        <w:jc w:val="both"/>
        <w:rPr>
          <w:sz w:val="26"/>
          <w:szCs w:val="26"/>
        </w:rPr>
      </w:pPr>
      <w:r w:rsidRPr="00A17541">
        <w:rPr>
          <w:sz w:val="26"/>
          <w:szCs w:val="26"/>
          <w:lang w:eastAsia="ru-RU"/>
        </w:rPr>
        <w:t xml:space="preserve">за рассмотрение документов, необходимых для предоставления муниципальной услуги, </w:t>
      </w:r>
      <w:r w:rsidRPr="00A17541">
        <w:rPr>
          <w:sz w:val="26"/>
          <w:szCs w:val="26"/>
        </w:rPr>
        <w:t>оформление специального разрешения</w:t>
      </w:r>
      <w:r w:rsidRPr="00A17541">
        <w:rPr>
          <w:sz w:val="26"/>
          <w:szCs w:val="26"/>
          <w:lang w:eastAsia="ru-RU"/>
        </w:rPr>
        <w:t xml:space="preserve"> или </w:t>
      </w:r>
      <w:r>
        <w:rPr>
          <w:sz w:val="26"/>
          <w:szCs w:val="26"/>
          <w:lang w:eastAsia="ru-RU"/>
        </w:rPr>
        <w:t>уведомления</w:t>
      </w:r>
      <w:r w:rsidRPr="00A17541">
        <w:rPr>
          <w:sz w:val="26"/>
          <w:szCs w:val="26"/>
          <w:lang w:eastAsia="ru-RU"/>
        </w:rPr>
        <w:t xml:space="preserve"> </w:t>
      </w:r>
      <w:r w:rsidRPr="00A17541">
        <w:rPr>
          <w:sz w:val="26"/>
          <w:szCs w:val="26"/>
        </w:rPr>
        <w:t xml:space="preserve">об отказе в выдаче специального разрешения, их регистрацию – </w:t>
      </w:r>
      <w:r>
        <w:rPr>
          <w:sz w:val="26"/>
          <w:szCs w:val="26"/>
        </w:rPr>
        <w:t>с</w:t>
      </w:r>
      <w:r w:rsidRPr="0078212A">
        <w:rPr>
          <w:sz w:val="26"/>
          <w:szCs w:val="26"/>
        </w:rPr>
        <w:t>пеци</w:t>
      </w:r>
      <w:r>
        <w:rPr>
          <w:sz w:val="26"/>
          <w:szCs w:val="26"/>
        </w:rPr>
        <w:t>алист ОГХ;</w:t>
      </w:r>
    </w:p>
    <w:p w:rsidR="00BE3493" w:rsidRPr="00A17541" w:rsidRDefault="00BE3493" w:rsidP="00730980">
      <w:pPr>
        <w:spacing w:line="240" w:lineRule="auto"/>
        <w:ind w:firstLine="709"/>
        <w:jc w:val="both"/>
        <w:rPr>
          <w:sz w:val="26"/>
          <w:szCs w:val="26"/>
        </w:rPr>
      </w:pPr>
      <w:r w:rsidRPr="00A17541">
        <w:rPr>
          <w:sz w:val="26"/>
          <w:szCs w:val="26"/>
        </w:rPr>
        <w:t xml:space="preserve">за подписание специального разрешения </w:t>
      </w:r>
      <w:r w:rsidRPr="00A17541">
        <w:rPr>
          <w:sz w:val="26"/>
          <w:szCs w:val="26"/>
          <w:lang w:eastAsia="ru-RU"/>
        </w:rPr>
        <w:t xml:space="preserve">или </w:t>
      </w:r>
      <w:r>
        <w:rPr>
          <w:sz w:val="26"/>
          <w:szCs w:val="26"/>
          <w:lang w:eastAsia="ru-RU"/>
        </w:rPr>
        <w:t>уведомления</w:t>
      </w:r>
      <w:r w:rsidRPr="00A17541">
        <w:rPr>
          <w:sz w:val="26"/>
          <w:szCs w:val="26"/>
          <w:lang w:eastAsia="ru-RU"/>
        </w:rPr>
        <w:t xml:space="preserve"> </w:t>
      </w:r>
      <w:r w:rsidRPr="00A17541">
        <w:rPr>
          <w:sz w:val="26"/>
          <w:szCs w:val="26"/>
        </w:rPr>
        <w:t xml:space="preserve">об отказе в выдаче специального разрешения – </w:t>
      </w:r>
      <w:r>
        <w:rPr>
          <w:sz w:val="26"/>
          <w:szCs w:val="26"/>
        </w:rPr>
        <w:t>заместитель главы города Когалыма,</w:t>
      </w:r>
      <w:r w:rsidRPr="00A17541">
        <w:rPr>
          <w:sz w:val="26"/>
          <w:szCs w:val="26"/>
        </w:rPr>
        <w:t xml:space="preserve"> </w:t>
      </w:r>
      <w:r>
        <w:rPr>
          <w:sz w:val="26"/>
          <w:szCs w:val="26"/>
        </w:rPr>
        <w:t xml:space="preserve">курирующий данный вид деятельности, </w:t>
      </w:r>
      <w:r w:rsidRPr="00A17541">
        <w:rPr>
          <w:sz w:val="26"/>
          <w:szCs w:val="26"/>
        </w:rPr>
        <w:t>либо лицо, его замещающее;</w:t>
      </w:r>
    </w:p>
    <w:p w:rsidR="00BE3493" w:rsidRPr="00A17541" w:rsidRDefault="00BE3493" w:rsidP="00730980">
      <w:pPr>
        <w:spacing w:line="240" w:lineRule="auto"/>
        <w:ind w:firstLine="709"/>
        <w:jc w:val="both"/>
        <w:rPr>
          <w:sz w:val="26"/>
          <w:szCs w:val="26"/>
        </w:rPr>
      </w:pPr>
      <w:r w:rsidRPr="00A17541">
        <w:rPr>
          <w:sz w:val="26"/>
          <w:szCs w:val="26"/>
        </w:rPr>
        <w:lastRenderedPageBreak/>
        <w:t>за регистрацию</w:t>
      </w:r>
      <w:r w:rsidRPr="00A17541">
        <w:rPr>
          <w:sz w:val="26"/>
          <w:szCs w:val="26"/>
          <w:lang w:eastAsia="ru-RU"/>
        </w:rPr>
        <w:t xml:space="preserve"> подписанного </w:t>
      </w:r>
      <w:r w:rsidRPr="00A17541">
        <w:rPr>
          <w:sz w:val="26"/>
          <w:szCs w:val="26"/>
        </w:rPr>
        <w:t xml:space="preserve">специального разрешения или </w:t>
      </w:r>
      <w:r>
        <w:rPr>
          <w:sz w:val="26"/>
          <w:szCs w:val="26"/>
          <w:lang w:eastAsia="ru-RU"/>
        </w:rPr>
        <w:t xml:space="preserve">уведомления </w:t>
      </w:r>
      <w:r w:rsidRPr="00A17541">
        <w:rPr>
          <w:sz w:val="26"/>
          <w:szCs w:val="26"/>
          <w:lang w:eastAsia="ru-RU"/>
        </w:rPr>
        <w:t xml:space="preserve"> </w:t>
      </w:r>
      <w:r w:rsidRPr="00A17541">
        <w:rPr>
          <w:sz w:val="26"/>
          <w:szCs w:val="26"/>
        </w:rPr>
        <w:t xml:space="preserve">об отказе в выдаче специального разрешения – </w:t>
      </w:r>
      <w:r w:rsidRPr="0078212A">
        <w:rPr>
          <w:sz w:val="26"/>
          <w:szCs w:val="26"/>
        </w:rPr>
        <w:t xml:space="preserve">специалист </w:t>
      </w:r>
      <w:r>
        <w:rPr>
          <w:sz w:val="26"/>
          <w:szCs w:val="26"/>
        </w:rPr>
        <w:t>МКУ «УЖКХ»</w:t>
      </w:r>
      <w:r w:rsidRPr="0078212A">
        <w:rPr>
          <w:sz w:val="26"/>
          <w:szCs w:val="26"/>
        </w:rPr>
        <w:t xml:space="preserve">, ответственный за </w:t>
      </w:r>
      <w:r>
        <w:rPr>
          <w:sz w:val="26"/>
          <w:szCs w:val="26"/>
        </w:rPr>
        <w:t>делопроизводство.</w:t>
      </w:r>
    </w:p>
    <w:p w:rsidR="00BE3493" w:rsidRPr="00A17541" w:rsidRDefault="00BE3493" w:rsidP="00394E87">
      <w:pPr>
        <w:autoSpaceDE w:val="0"/>
        <w:autoSpaceDN w:val="0"/>
        <w:adjustRightInd w:val="0"/>
        <w:spacing w:line="240" w:lineRule="auto"/>
        <w:ind w:firstLine="709"/>
        <w:jc w:val="both"/>
        <w:outlineLvl w:val="1"/>
        <w:rPr>
          <w:sz w:val="26"/>
          <w:szCs w:val="26"/>
        </w:rPr>
      </w:pPr>
      <w:r w:rsidRPr="00A17541">
        <w:rPr>
          <w:sz w:val="26"/>
          <w:szCs w:val="26"/>
        </w:rPr>
        <w:t xml:space="preserve">Содержание административных действий, входящих в состав административной процедуры: </w:t>
      </w:r>
    </w:p>
    <w:p w:rsidR="00BE3493" w:rsidRPr="00A17541" w:rsidRDefault="00BE3493" w:rsidP="00394E87">
      <w:pPr>
        <w:autoSpaceDE w:val="0"/>
        <w:autoSpaceDN w:val="0"/>
        <w:adjustRightInd w:val="0"/>
        <w:spacing w:line="240" w:lineRule="auto"/>
        <w:ind w:firstLine="709"/>
        <w:jc w:val="both"/>
        <w:rPr>
          <w:sz w:val="26"/>
          <w:szCs w:val="26"/>
          <w:lang w:eastAsia="ru-RU"/>
        </w:rPr>
      </w:pPr>
      <w:r w:rsidRPr="00A17541">
        <w:rPr>
          <w:sz w:val="26"/>
          <w:szCs w:val="26"/>
        </w:rPr>
        <w:t xml:space="preserve">рассмотрение документов, необходимых для предоставления муниципальной услуги, оформление специального разрешения или </w:t>
      </w:r>
      <w:r>
        <w:rPr>
          <w:sz w:val="26"/>
          <w:szCs w:val="26"/>
          <w:lang w:eastAsia="ru-RU"/>
        </w:rPr>
        <w:t xml:space="preserve">уведомления </w:t>
      </w:r>
      <w:r w:rsidRPr="00A17541">
        <w:rPr>
          <w:sz w:val="26"/>
          <w:szCs w:val="26"/>
          <w:lang w:eastAsia="ru-RU"/>
        </w:rPr>
        <w:t xml:space="preserve"> </w:t>
      </w:r>
      <w:r w:rsidRPr="00A17541">
        <w:rPr>
          <w:sz w:val="26"/>
          <w:szCs w:val="26"/>
        </w:rPr>
        <w:t>об отказе в выдаче специального разрешения</w:t>
      </w:r>
      <w:r w:rsidRPr="00A17541">
        <w:rPr>
          <w:sz w:val="26"/>
          <w:szCs w:val="26"/>
          <w:lang w:eastAsia="ru-RU"/>
        </w:rPr>
        <w:t>;</w:t>
      </w:r>
    </w:p>
    <w:p w:rsidR="00BE3493" w:rsidRPr="00A17541" w:rsidRDefault="00BE3493" w:rsidP="00394E87">
      <w:pPr>
        <w:spacing w:line="240" w:lineRule="auto"/>
        <w:ind w:firstLine="709"/>
        <w:jc w:val="both"/>
        <w:rPr>
          <w:sz w:val="26"/>
          <w:szCs w:val="26"/>
        </w:rPr>
      </w:pPr>
      <w:r w:rsidRPr="00A17541">
        <w:rPr>
          <w:sz w:val="26"/>
          <w:szCs w:val="26"/>
        </w:rPr>
        <w:t xml:space="preserve">подписание специального разрешения или </w:t>
      </w:r>
      <w:r>
        <w:rPr>
          <w:sz w:val="26"/>
          <w:szCs w:val="26"/>
          <w:lang w:eastAsia="ru-RU"/>
        </w:rPr>
        <w:t>уведомления</w:t>
      </w:r>
      <w:r w:rsidRPr="00A17541">
        <w:rPr>
          <w:sz w:val="26"/>
          <w:szCs w:val="26"/>
          <w:lang w:eastAsia="ru-RU"/>
        </w:rPr>
        <w:t xml:space="preserve"> </w:t>
      </w:r>
      <w:r w:rsidRPr="00A17541">
        <w:rPr>
          <w:sz w:val="26"/>
          <w:szCs w:val="26"/>
        </w:rPr>
        <w:t>об отказе в выдаче специального разрешения;</w:t>
      </w:r>
    </w:p>
    <w:p w:rsidR="00BE3493" w:rsidRPr="00A17541" w:rsidRDefault="00BE3493" w:rsidP="00394E87">
      <w:pPr>
        <w:spacing w:line="240" w:lineRule="auto"/>
        <w:ind w:firstLine="709"/>
        <w:jc w:val="both"/>
        <w:rPr>
          <w:sz w:val="26"/>
          <w:szCs w:val="26"/>
        </w:rPr>
      </w:pPr>
      <w:r w:rsidRPr="00A17541">
        <w:rPr>
          <w:sz w:val="26"/>
          <w:szCs w:val="26"/>
        </w:rPr>
        <w:t xml:space="preserve">регистрация специального разрешения </w:t>
      </w:r>
      <w:r w:rsidRPr="00A17541">
        <w:rPr>
          <w:sz w:val="26"/>
          <w:szCs w:val="26"/>
          <w:lang w:eastAsia="ru-RU"/>
        </w:rPr>
        <w:t xml:space="preserve">или </w:t>
      </w:r>
      <w:r>
        <w:rPr>
          <w:sz w:val="26"/>
          <w:szCs w:val="26"/>
          <w:lang w:eastAsia="ru-RU"/>
        </w:rPr>
        <w:t>уведомления</w:t>
      </w:r>
      <w:r w:rsidRPr="00A17541">
        <w:rPr>
          <w:sz w:val="26"/>
          <w:szCs w:val="26"/>
          <w:lang w:eastAsia="ru-RU"/>
        </w:rPr>
        <w:t xml:space="preserve"> </w:t>
      </w:r>
      <w:r w:rsidRPr="00A17541">
        <w:rPr>
          <w:sz w:val="26"/>
          <w:szCs w:val="26"/>
        </w:rPr>
        <w:t>об отказе в выдаче специального разрешения.</w:t>
      </w:r>
    </w:p>
    <w:p w:rsidR="00BE3493" w:rsidRPr="00A17541" w:rsidRDefault="00BE3493" w:rsidP="00394E87">
      <w:pPr>
        <w:spacing w:line="240" w:lineRule="auto"/>
        <w:ind w:firstLine="709"/>
        <w:jc w:val="both"/>
        <w:rPr>
          <w:sz w:val="26"/>
          <w:szCs w:val="26"/>
        </w:rPr>
      </w:pPr>
      <w:r w:rsidRPr="00A17541">
        <w:rPr>
          <w:sz w:val="26"/>
          <w:szCs w:val="26"/>
        </w:rPr>
        <w:t xml:space="preserve">Продолжительность и (или) максимальный срок выполнения административной процедуры – в день поступления </w:t>
      </w:r>
      <w:r w:rsidRPr="00A17541">
        <w:rPr>
          <w:sz w:val="26"/>
          <w:szCs w:val="26"/>
          <w:lang w:eastAsia="ru-RU"/>
        </w:rPr>
        <w:t>информации о согласовании маршрута или отказа в его согласовании.</w:t>
      </w:r>
    </w:p>
    <w:p w:rsidR="00BE3493" w:rsidRPr="00A17541" w:rsidRDefault="00BE3493" w:rsidP="00394E87">
      <w:pPr>
        <w:autoSpaceDE w:val="0"/>
        <w:autoSpaceDN w:val="0"/>
        <w:adjustRightInd w:val="0"/>
        <w:spacing w:line="240" w:lineRule="auto"/>
        <w:ind w:firstLine="709"/>
        <w:jc w:val="both"/>
        <w:rPr>
          <w:sz w:val="26"/>
          <w:szCs w:val="26"/>
          <w:lang w:eastAsia="ru-RU"/>
        </w:rPr>
      </w:pPr>
      <w:r w:rsidRPr="00A17541">
        <w:rPr>
          <w:sz w:val="26"/>
          <w:szCs w:val="26"/>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Pr="00A17541">
        <w:rPr>
          <w:sz w:val="26"/>
          <w:szCs w:val="26"/>
          <w:lang w:eastAsia="ru-RU"/>
        </w:rPr>
        <w:t>пункте 2</w:t>
      </w:r>
      <w:r>
        <w:rPr>
          <w:sz w:val="26"/>
          <w:szCs w:val="26"/>
          <w:lang w:eastAsia="ru-RU"/>
        </w:rPr>
        <w:t>7</w:t>
      </w:r>
      <w:r w:rsidRPr="00A17541">
        <w:rPr>
          <w:sz w:val="26"/>
          <w:szCs w:val="26"/>
          <w:lang w:eastAsia="ru-RU"/>
        </w:rPr>
        <w:t xml:space="preserve"> настоящего </w:t>
      </w:r>
      <w:r>
        <w:rPr>
          <w:sz w:val="26"/>
          <w:szCs w:val="26"/>
          <w:lang w:eastAsia="ru-RU"/>
        </w:rPr>
        <w:t>а</w:t>
      </w:r>
      <w:r w:rsidRPr="00A17541">
        <w:rPr>
          <w:sz w:val="26"/>
          <w:szCs w:val="26"/>
          <w:lang w:eastAsia="ru-RU"/>
        </w:rPr>
        <w:t>дминистративного регламента, информация о согласовании маршрута или отказа в его согласовании владельцами автомобильных дорог и</w:t>
      </w:r>
      <w:r>
        <w:rPr>
          <w:sz w:val="26"/>
          <w:szCs w:val="26"/>
          <w:lang w:eastAsia="ru-RU"/>
        </w:rPr>
        <w:t xml:space="preserve"> </w:t>
      </w:r>
      <w:r w:rsidRPr="00A17541">
        <w:rPr>
          <w:sz w:val="26"/>
          <w:szCs w:val="26"/>
          <w:lang w:eastAsia="ru-RU"/>
        </w:rPr>
        <w:t xml:space="preserve">(или) </w:t>
      </w:r>
      <w:r>
        <w:rPr>
          <w:sz w:val="26"/>
          <w:szCs w:val="26"/>
        </w:rPr>
        <w:t>Госавтоинспекцией</w:t>
      </w:r>
      <w:r w:rsidRPr="00A17541">
        <w:rPr>
          <w:sz w:val="26"/>
          <w:szCs w:val="26"/>
          <w:lang w:eastAsia="ru-RU"/>
        </w:rPr>
        <w:t>.</w:t>
      </w:r>
    </w:p>
    <w:p w:rsidR="00BE3493" w:rsidRPr="00A17541" w:rsidRDefault="00BE3493" w:rsidP="00394E87">
      <w:pPr>
        <w:autoSpaceDE w:val="0"/>
        <w:autoSpaceDN w:val="0"/>
        <w:adjustRightInd w:val="0"/>
        <w:spacing w:line="240" w:lineRule="auto"/>
        <w:ind w:firstLine="709"/>
        <w:jc w:val="both"/>
        <w:outlineLvl w:val="1"/>
        <w:rPr>
          <w:sz w:val="26"/>
          <w:szCs w:val="26"/>
        </w:rPr>
      </w:pPr>
      <w:r w:rsidRPr="00A17541">
        <w:rPr>
          <w:sz w:val="26"/>
          <w:szCs w:val="26"/>
        </w:rPr>
        <w:t>Результатом выполнения административной процедуры является:</w:t>
      </w:r>
    </w:p>
    <w:p w:rsidR="00BE3493" w:rsidRPr="00A17541" w:rsidRDefault="00BE3493" w:rsidP="00394E87">
      <w:pPr>
        <w:autoSpaceDE w:val="0"/>
        <w:autoSpaceDN w:val="0"/>
        <w:adjustRightInd w:val="0"/>
        <w:spacing w:line="240" w:lineRule="auto"/>
        <w:ind w:firstLine="709"/>
        <w:jc w:val="both"/>
        <w:outlineLvl w:val="1"/>
        <w:rPr>
          <w:sz w:val="26"/>
          <w:szCs w:val="26"/>
        </w:rPr>
      </w:pPr>
      <w:r w:rsidRPr="00A17541">
        <w:rPr>
          <w:sz w:val="26"/>
          <w:szCs w:val="26"/>
        </w:rPr>
        <w:t xml:space="preserve">подписанное </w:t>
      </w:r>
      <w:r>
        <w:rPr>
          <w:sz w:val="26"/>
          <w:szCs w:val="26"/>
        </w:rPr>
        <w:t xml:space="preserve">заместителем главы города Когалыма, курирующим данный вид деятельности, </w:t>
      </w:r>
      <w:r w:rsidRPr="00A17541">
        <w:rPr>
          <w:sz w:val="26"/>
          <w:szCs w:val="26"/>
        </w:rPr>
        <w:t>либо лицом, его замещающим, специально</w:t>
      </w:r>
      <w:r>
        <w:rPr>
          <w:sz w:val="26"/>
          <w:szCs w:val="26"/>
        </w:rPr>
        <w:t>го</w:t>
      </w:r>
      <w:r w:rsidRPr="00A17541">
        <w:rPr>
          <w:sz w:val="26"/>
          <w:szCs w:val="26"/>
        </w:rPr>
        <w:t xml:space="preserve"> разрешени</w:t>
      </w:r>
      <w:r>
        <w:rPr>
          <w:sz w:val="26"/>
          <w:szCs w:val="26"/>
        </w:rPr>
        <w:t>я</w:t>
      </w:r>
      <w:r w:rsidRPr="00A17541">
        <w:rPr>
          <w:sz w:val="26"/>
          <w:szCs w:val="26"/>
          <w:lang w:eastAsia="ru-RU"/>
        </w:rPr>
        <w:t xml:space="preserve"> или </w:t>
      </w:r>
      <w:r>
        <w:rPr>
          <w:sz w:val="26"/>
          <w:szCs w:val="26"/>
          <w:lang w:eastAsia="ru-RU"/>
        </w:rPr>
        <w:t>уведомления</w:t>
      </w:r>
      <w:r w:rsidRPr="00A17541">
        <w:rPr>
          <w:sz w:val="26"/>
          <w:szCs w:val="26"/>
          <w:lang w:eastAsia="ru-RU"/>
        </w:rPr>
        <w:t xml:space="preserve"> </w:t>
      </w:r>
      <w:r w:rsidRPr="00A17541">
        <w:rPr>
          <w:sz w:val="26"/>
          <w:szCs w:val="26"/>
        </w:rPr>
        <w:t>об отказе в выдаче специального разрешения.</w:t>
      </w:r>
    </w:p>
    <w:p w:rsidR="00BE3493" w:rsidRPr="00A17541" w:rsidRDefault="00BE3493" w:rsidP="00394E87">
      <w:pPr>
        <w:autoSpaceDE w:val="0"/>
        <w:autoSpaceDN w:val="0"/>
        <w:adjustRightInd w:val="0"/>
        <w:spacing w:line="240" w:lineRule="auto"/>
        <w:ind w:firstLine="709"/>
        <w:jc w:val="both"/>
        <w:outlineLvl w:val="1"/>
        <w:rPr>
          <w:sz w:val="26"/>
          <w:szCs w:val="26"/>
        </w:rPr>
      </w:pPr>
      <w:r w:rsidRPr="00A17541">
        <w:rPr>
          <w:sz w:val="26"/>
          <w:szCs w:val="26"/>
        </w:rPr>
        <w:t xml:space="preserve">Способ фиксации результата выполнения административной процедуры: </w:t>
      </w:r>
    </w:p>
    <w:p w:rsidR="00BE3493" w:rsidRPr="00A17541" w:rsidRDefault="00BE3493" w:rsidP="001455B6">
      <w:pPr>
        <w:autoSpaceDE w:val="0"/>
        <w:autoSpaceDN w:val="0"/>
        <w:adjustRightInd w:val="0"/>
        <w:spacing w:line="240" w:lineRule="auto"/>
        <w:ind w:firstLine="709"/>
        <w:jc w:val="both"/>
        <w:outlineLvl w:val="1"/>
        <w:rPr>
          <w:sz w:val="26"/>
          <w:szCs w:val="26"/>
        </w:rPr>
      </w:pPr>
      <w:r w:rsidRPr="00A17541">
        <w:rPr>
          <w:sz w:val="26"/>
          <w:szCs w:val="26"/>
        </w:rPr>
        <w:t xml:space="preserve">специальное разрешение регистрируется в </w:t>
      </w:r>
      <w:r>
        <w:rPr>
          <w:sz w:val="26"/>
          <w:szCs w:val="26"/>
        </w:rPr>
        <w:t xml:space="preserve">журнале регистрации заявлений и выдачи </w:t>
      </w:r>
      <w:r w:rsidRPr="00A17541">
        <w:rPr>
          <w:sz w:val="26"/>
          <w:szCs w:val="26"/>
        </w:rPr>
        <w:t>специальных разрешений;</w:t>
      </w:r>
    </w:p>
    <w:p w:rsidR="00BE3493" w:rsidRPr="00E5084F" w:rsidRDefault="00BE3493" w:rsidP="00394E87">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решение </w:t>
      </w:r>
      <w:r w:rsidRPr="00A17541">
        <w:rPr>
          <w:sz w:val="26"/>
          <w:szCs w:val="26"/>
        </w:rPr>
        <w:t xml:space="preserve">об отказе в выдаче специального разрешения регистрируется в </w:t>
      </w:r>
      <w:r w:rsidRPr="00E5084F">
        <w:rPr>
          <w:sz w:val="26"/>
          <w:szCs w:val="26"/>
        </w:rPr>
        <w:t>в журнале регистрации заявлений и выдачи специальных разрешений.</w:t>
      </w:r>
    </w:p>
    <w:p w:rsidR="00BE3493" w:rsidRPr="00A17541" w:rsidRDefault="00BE3493" w:rsidP="00F743F6">
      <w:pPr>
        <w:autoSpaceDE w:val="0"/>
        <w:autoSpaceDN w:val="0"/>
        <w:adjustRightInd w:val="0"/>
        <w:spacing w:line="240" w:lineRule="auto"/>
        <w:ind w:firstLine="709"/>
        <w:jc w:val="both"/>
        <w:outlineLvl w:val="1"/>
        <w:rPr>
          <w:sz w:val="26"/>
          <w:szCs w:val="26"/>
        </w:rPr>
      </w:pPr>
    </w:p>
    <w:p w:rsidR="00BE3493" w:rsidRPr="00A17541" w:rsidRDefault="00BE3493" w:rsidP="009F7DB2">
      <w:pPr>
        <w:autoSpaceDE w:val="0"/>
        <w:autoSpaceDN w:val="0"/>
        <w:adjustRightInd w:val="0"/>
        <w:spacing w:line="240" w:lineRule="auto"/>
        <w:ind w:firstLine="709"/>
        <w:jc w:val="center"/>
        <w:outlineLvl w:val="1"/>
        <w:rPr>
          <w:sz w:val="26"/>
          <w:szCs w:val="26"/>
        </w:rPr>
      </w:pPr>
      <w:r w:rsidRPr="00A17541">
        <w:rPr>
          <w:sz w:val="26"/>
          <w:szCs w:val="26"/>
        </w:rPr>
        <w:t>Выдача (направление) заявителю документов, являющихся результатом предоставления муниципальной услуги</w:t>
      </w:r>
    </w:p>
    <w:p w:rsidR="00BE3493" w:rsidRPr="00A17541" w:rsidRDefault="00BE3493" w:rsidP="00F743F6">
      <w:pPr>
        <w:autoSpaceDE w:val="0"/>
        <w:autoSpaceDN w:val="0"/>
        <w:adjustRightInd w:val="0"/>
        <w:spacing w:line="240" w:lineRule="auto"/>
        <w:ind w:firstLine="709"/>
        <w:jc w:val="both"/>
        <w:outlineLvl w:val="1"/>
        <w:rPr>
          <w:sz w:val="26"/>
          <w:szCs w:val="26"/>
        </w:rPr>
      </w:pPr>
    </w:p>
    <w:p w:rsidR="00BE3493" w:rsidRPr="00A17541" w:rsidRDefault="00BE3493" w:rsidP="00F743F6">
      <w:pPr>
        <w:autoSpaceDE w:val="0"/>
        <w:autoSpaceDN w:val="0"/>
        <w:adjustRightInd w:val="0"/>
        <w:spacing w:line="240" w:lineRule="auto"/>
        <w:ind w:firstLine="709"/>
        <w:jc w:val="both"/>
        <w:rPr>
          <w:sz w:val="26"/>
          <w:szCs w:val="26"/>
        </w:rPr>
      </w:pPr>
      <w:r w:rsidRPr="00A17541">
        <w:rPr>
          <w:sz w:val="26"/>
          <w:szCs w:val="26"/>
        </w:rPr>
        <w:t>4</w:t>
      </w:r>
      <w:r>
        <w:rPr>
          <w:sz w:val="26"/>
          <w:szCs w:val="26"/>
        </w:rPr>
        <w:t>2</w:t>
      </w:r>
      <w:r w:rsidRPr="00A17541">
        <w:rPr>
          <w:sz w:val="26"/>
          <w:szCs w:val="26"/>
        </w:rP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r>
        <w:rPr>
          <w:sz w:val="26"/>
          <w:szCs w:val="26"/>
        </w:rPr>
        <w:t>.</w:t>
      </w:r>
    </w:p>
    <w:p w:rsidR="00BE3493" w:rsidRPr="00A17541" w:rsidRDefault="00BE3493" w:rsidP="009F7785">
      <w:pPr>
        <w:spacing w:line="240" w:lineRule="auto"/>
        <w:ind w:firstLine="709"/>
        <w:jc w:val="both"/>
        <w:rPr>
          <w:sz w:val="26"/>
          <w:szCs w:val="26"/>
          <w:lang w:eastAsia="ru-RU"/>
        </w:rPr>
      </w:pPr>
      <w:r w:rsidRPr="00A17541">
        <w:rPr>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BE3493" w:rsidRPr="00A17541" w:rsidRDefault="00BE3493" w:rsidP="009F7785">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направление заявителю </w:t>
      </w:r>
      <w:r>
        <w:rPr>
          <w:sz w:val="26"/>
          <w:szCs w:val="26"/>
          <w:lang w:eastAsia="ru-RU"/>
        </w:rPr>
        <w:t>уведомления</w:t>
      </w:r>
      <w:r w:rsidRPr="00A17541">
        <w:rPr>
          <w:sz w:val="26"/>
          <w:szCs w:val="26"/>
          <w:lang w:eastAsia="ru-RU"/>
        </w:rPr>
        <w:t xml:space="preserve"> об отказе в выдаче специального разрешения почтой</w:t>
      </w:r>
      <w:r>
        <w:rPr>
          <w:sz w:val="26"/>
          <w:szCs w:val="26"/>
          <w:lang w:eastAsia="ru-RU"/>
        </w:rPr>
        <w:t>,</w:t>
      </w:r>
      <w:r w:rsidRPr="00BA68DB">
        <w:rPr>
          <w:szCs w:val="28"/>
          <w:lang w:eastAsia="ru-RU"/>
        </w:rPr>
        <w:t xml:space="preserve"> </w:t>
      </w:r>
      <w:r w:rsidRPr="00B97E8A">
        <w:rPr>
          <w:szCs w:val="28"/>
          <w:lang w:eastAsia="ru-RU"/>
        </w:rPr>
        <w:t>в том числе посредством Единого портала через личный кабинет заявителя</w:t>
      </w:r>
      <w:r>
        <w:rPr>
          <w:sz w:val="26"/>
          <w:szCs w:val="26"/>
          <w:lang w:eastAsia="ru-RU"/>
        </w:rPr>
        <w:t xml:space="preserve"> </w:t>
      </w:r>
      <w:r w:rsidRPr="00A17541">
        <w:rPr>
          <w:sz w:val="26"/>
          <w:szCs w:val="26"/>
          <w:lang w:eastAsia="ru-RU"/>
        </w:rPr>
        <w:t>–</w:t>
      </w:r>
      <w:r>
        <w:rPr>
          <w:sz w:val="26"/>
          <w:szCs w:val="26"/>
        </w:rPr>
        <w:t xml:space="preserve"> специалист МКУ «УЖКХ», ответственный за делопроизводство;</w:t>
      </w:r>
    </w:p>
    <w:p w:rsidR="00BE3493" w:rsidRPr="00A17541" w:rsidRDefault="00BE3493" w:rsidP="009F7785">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 выдачу заявителю специального разрешения или </w:t>
      </w:r>
      <w:r>
        <w:rPr>
          <w:sz w:val="26"/>
          <w:szCs w:val="26"/>
          <w:lang w:eastAsia="ru-RU"/>
        </w:rPr>
        <w:t>уведомления</w:t>
      </w:r>
      <w:r w:rsidRPr="00A17541">
        <w:rPr>
          <w:sz w:val="26"/>
          <w:szCs w:val="26"/>
          <w:lang w:eastAsia="ru-RU"/>
        </w:rPr>
        <w:t xml:space="preserve"> об отказе в выдаче специального разрешения нарочно – </w:t>
      </w:r>
      <w:r>
        <w:rPr>
          <w:sz w:val="26"/>
          <w:szCs w:val="26"/>
        </w:rPr>
        <w:t>специалист ОГХ.</w:t>
      </w:r>
    </w:p>
    <w:p w:rsidR="00BE3493" w:rsidRPr="00A17541" w:rsidRDefault="00BE3493" w:rsidP="0020730A">
      <w:pPr>
        <w:pStyle w:val="aff4"/>
        <w:ind w:firstLine="708"/>
        <w:jc w:val="both"/>
        <w:rPr>
          <w:sz w:val="26"/>
          <w:szCs w:val="26"/>
          <w:lang w:eastAsia="ru-RU"/>
        </w:rPr>
      </w:pPr>
      <w:r w:rsidRPr="00A17541">
        <w:rPr>
          <w:sz w:val="26"/>
          <w:szCs w:val="26"/>
        </w:rPr>
        <w:lastRenderedPageBreak/>
        <w:t xml:space="preserve">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  (продолжительность и (или) максимальный срок выполнения административного действия </w:t>
      </w:r>
      <w:r w:rsidRPr="00A17541">
        <w:rPr>
          <w:sz w:val="26"/>
          <w:szCs w:val="26"/>
          <w:lang w:eastAsia="ru-RU"/>
        </w:rPr>
        <w:t xml:space="preserve">– в день </w:t>
      </w:r>
      <w:r w:rsidRPr="00A17541">
        <w:rPr>
          <w:sz w:val="26"/>
          <w:szCs w:val="26"/>
        </w:rPr>
        <w:t xml:space="preserve">принятия такого </w:t>
      </w:r>
      <w:r w:rsidRPr="00A17541">
        <w:rPr>
          <w:sz w:val="26"/>
          <w:szCs w:val="26"/>
          <w:lang w:eastAsia="ru-RU"/>
        </w:rPr>
        <w:t>решения).</w:t>
      </w:r>
    </w:p>
    <w:p w:rsidR="00BE3493" w:rsidRPr="00A17541" w:rsidRDefault="00BE3493" w:rsidP="00EE18C8">
      <w:pPr>
        <w:autoSpaceDE w:val="0"/>
        <w:autoSpaceDN w:val="0"/>
        <w:adjustRightInd w:val="0"/>
        <w:spacing w:line="240" w:lineRule="auto"/>
        <w:ind w:firstLine="709"/>
        <w:jc w:val="both"/>
        <w:rPr>
          <w:sz w:val="26"/>
          <w:szCs w:val="26"/>
        </w:rPr>
      </w:pPr>
      <w:r w:rsidRPr="00A17541">
        <w:rPr>
          <w:sz w:val="26"/>
          <w:szCs w:val="26"/>
        </w:rPr>
        <w:t xml:space="preserve">Выдача </w:t>
      </w:r>
      <w:r>
        <w:rPr>
          <w:sz w:val="26"/>
          <w:szCs w:val="26"/>
        </w:rPr>
        <w:t xml:space="preserve">заявителю </w:t>
      </w:r>
      <w:r w:rsidRPr="00A17541">
        <w:rPr>
          <w:sz w:val="26"/>
          <w:szCs w:val="26"/>
        </w:rPr>
        <w:t xml:space="preserve">специального разрешения осуществляется после </w:t>
      </w:r>
      <w:r>
        <w:rPr>
          <w:sz w:val="26"/>
          <w:szCs w:val="26"/>
        </w:rPr>
        <w:t xml:space="preserve">получения </w:t>
      </w:r>
      <w:r w:rsidRPr="00E5084F">
        <w:rPr>
          <w:sz w:val="26"/>
          <w:szCs w:val="26"/>
        </w:rPr>
        <w:t>специалист</w:t>
      </w:r>
      <w:r>
        <w:rPr>
          <w:sz w:val="26"/>
          <w:szCs w:val="26"/>
        </w:rPr>
        <w:t xml:space="preserve">ом ОГХ, в порядке межведомственного информационного взаимодействия, сведений, </w:t>
      </w:r>
      <w:r w:rsidRPr="00A17541">
        <w:rPr>
          <w:sz w:val="26"/>
          <w:szCs w:val="26"/>
        </w:rPr>
        <w:t>подтверждающих оплату государственной пошлины за</w:t>
      </w:r>
      <w:r>
        <w:rPr>
          <w:sz w:val="26"/>
          <w:szCs w:val="26"/>
        </w:rPr>
        <w:t xml:space="preserve"> выдачу специального разрешения,</w:t>
      </w:r>
      <w:r w:rsidRPr="00A17541">
        <w:rPr>
          <w:sz w:val="26"/>
          <w:szCs w:val="26"/>
        </w:rPr>
        <w:t xml:space="preserve"> платежей за возмещение вреда, причиняемого </w:t>
      </w:r>
      <w:r>
        <w:rPr>
          <w:sz w:val="26"/>
          <w:szCs w:val="26"/>
        </w:rPr>
        <w:t xml:space="preserve">тяжеловесным </w:t>
      </w:r>
      <w:r w:rsidRPr="00A17541">
        <w:rPr>
          <w:sz w:val="26"/>
          <w:szCs w:val="26"/>
        </w:rPr>
        <w:t>транспортным средством, осуществляющи</w:t>
      </w:r>
      <w:r>
        <w:rPr>
          <w:sz w:val="26"/>
          <w:szCs w:val="26"/>
        </w:rPr>
        <w:t>х движение по</w:t>
      </w:r>
      <w:r w:rsidRPr="00A17541">
        <w:rPr>
          <w:sz w:val="26"/>
          <w:szCs w:val="26"/>
        </w:rPr>
        <w:t xml:space="preserve">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r:id="rId32" w:history="1">
        <w:r w:rsidRPr="00A17541">
          <w:rPr>
            <w:sz w:val="26"/>
            <w:szCs w:val="26"/>
          </w:rPr>
          <w:t xml:space="preserve">подпункте 2 пункта </w:t>
        </w:r>
      </w:hyperlink>
      <w:r w:rsidRPr="00A17541">
        <w:rPr>
          <w:sz w:val="26"/>
          <w:szCs w:val="26"/>
        </w:rPr>
        <w:t xml:space="preserve">16 настоящего </w:t>
      </w:r>
      <w:r>
        <w:rPr>
          <w:sz w:val="26"/>
          <w:szCs w:val="26"/>
        </w:rPr>
        <w:t>а</w:t>
      </w:r>
      <w:r w:rsidRPr="00A17541">
        <w:rPr>
          <w:sz w:val="26"/>
          <w:szCs w:val="26"/>
        </w:rPr>
        <w:t>дминистративного регламента, в случае подачи заявления в адрес уполномоченного органа посредством факсимильной связи.</w:t>
      </w:r>
    </w:p>
    <w:p w:rsidR="00BE3493" w:rsidRPr="00A17541" w:rsidRDefault="00BE3493" w:rsidP="00EF1EE5">
      <w:pPr>
        <w:autoSpaceDE w:val="0"/>
        <w:autoSpaceDN w:val="0"/>
        <w:adjustRightInd w:val="0"/>
        <w:spacing w:line="240" w:lineRule="auto"/>
        <w:ind w:firstLine="709"/>
        <w:jc w:val="both"/>
        <w:rPr>
          <w:sz w:val="26"/>
          <w:szCs w:val="26"/>
          <w:lang w:eastAsia="ru-RU"/>
        </w:rPr>
      </w:pPr>
      <w:r w:rsidRPr="00A17541">
        <w:rPr>
          <w:sz w:val="26"/>
          <w:szCs w:val="26"/>
          <w:lang w:eastAsia="ru-RU"/>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BE3493" w:rsidRPr="00A17541" w:rsidRDefault="00BE3493" w:rsidP="001455B6">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По письменному обращению заявителя в течение 1 рабочего дня до выдачи специального разрешения в случае, если не требуется согласование маршрута транспортного средства с </w:t>
      </w:r>
      <w:r>
        <w:rPr>
          <w:sz w:val="26"/>
          <w:szCs w:val="26"/>
        </w:rPr>
        <w:t>Госавтоинспекцией</w:t>
      </w:r>
      <w:r w:rsidRPr="00A17541">
        <w:rPr>
          <w:sz w:val="26"/>
          <w:szCs w:val="26"/>
          <w:lang w:eastAsia="ru-RU"/>
        </w:rPr>
        <w:t>,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BE3493" w:rsidRPr="00A17541" w:rsidRDefault="00BE3493" w:rsidP="009F7785">
      <w:pPr>
        <w:spacing w:line="240" w:lineRule="auto"/>
        <w:ind w:firstLine="709"/>
        <w:jc w:val="both"/>
        <w:rPr>
          <w:sz w:val="26"/>
          <w:szCs w:val="26"/>
          <w:lang w:eastAsia="ru-RU"/>
        </w:rPr>
      </w:pPr>
      <w:r w:rsidRPr="00A17541">
        <w:rPr>
          <w:sz w:val="26"/>
          <w:szCs w:val="26"/>
        </w:rPr>
        <w:t xml:space="preserve">Критерий принятия решения о </w:t>
      </w:r>
      <w:r w:rsidRPr="00A17541">
        <w:rPr>
          <w:sz w:val="26"/>
          <w:szCs w:val="26"/>
          <w:lang w:eastAsia="ru-RU"/>
        </w:rPr>
        <w:t>выдаче (направлении) заявителю</w:t>
      </w:r>
      <w:r>
        <w:rPr>
          <w:sz w:val="26"/>
          <w:szCs w:val="26"/>
          <w:lang w:eastAsia="ru-RU"/>
        </w:rPr>
        <w:t xml:space="preserve"> специального разрешения либо </w:t>
      </w:r>
      <w:r w:rsidRPr="00A17541">
        <w:rPr>
          <w:sz w:val="26"/>
          <w:szCs w:val="26"/>
          <w:lang w:eastAsia="ru-RU"/>
        </w:rPr>
        <w:t xml:space="preserve"> </w:t>
      </w:r>
      <w:r>
        <w:rPr>
          <w:sz w:val="26"/>
          <w:szCs w:val="26"/>
          <w:lang w:eastAsia="ru-RU"/>
        </w:rPr>
        <w:t>уведомления</w:t>
      </w:r>
      <w:r w:rsidRPr="00A17541">
        <w:rPr>
          <w:sz w:val="26"/>
          <w:szCs w:val="26"/>
          <w:lang w:eastAsia="ru-RU"/>
        </w:rPr>
        <w:t xml:space="preserve"> об отказе в выдаче специального разрешения</w:t>
      </w:r>
      <w:r w:rsidRPr="00A17541">
        <w:rPr>
          <w:sz w:val="26"/>
          <w:szCs w:val="26"/>
        </w:rPr>
        <w:t xml:space="preserve">: </w:t>
      </w:r>
      <w:r w:rsidRPr="00A17541">
        <w:rPr>
          <w:sz w:val="26"/>
          <w:szCs w:val="26"/>
          <w:lang w:eastAsia="ru-RU"/>
        </w:rPr>
        <w:t xml:space="preserve">оформленные и подписанные документы, являющиеся основанием для предоставления муниципальной услуги, </w:t>
      </w:r>
      <w:r>
        <w:rPr>
          <w:sz w:val="26"/>
          <w:szCs w:val="26"/>
        </w:rPr>
        <w:t>подтверждение</w:t>
      </w:r>
      <w:r w:rsidRPr="00A17541">
        <w:rPr>
          <w:sz w:val="26"/>
          <w:szCs w:val="26"/>
        </w:rPr>
        <w:t xml:space="preserve"> оплат</w:t>
      </w:r>
      <w:r>
        <w:rPr>
          <w:sz w:val="26"/>
          <w:szCs w:val="26"/>
        </w:rPr>
        <w:t>ы</w:t>
      </w:r>
      <w:r w:rsidRPr="00A17541">
        <w:rPr>
          <w:sz w:val="26"/>
          <w:szCs w:val="26"/>
        </w:rPr>
        <w:t xml:space="preserve"> государственной пошлины за</w:t>
      </w:r>
      <w:r>
        <w:rPr>
          <w:sz w:val="26"/>
          <w:szCs w:val="26"/>
        </w:rPr>
        <w:t xml:space="preserve"> выдачу специального разрешения,</w:t>
      </w:r>
      <w:r w:rsidRPr="00A17541">
        <w:rPr>
          <w:sz w:val="26"/>
          <w:szCs w:val="26"/>
        </w:rPr>
        <w:t xml:space="preserve"> </w:t>
      </w:r>
      <w:r>
        <w:rPr>
          <w:sz w:val="26"/>
          <w:szCs w:val="26"/>
        </w:rPr>
        <w:t>оплаты</w:t>
      </w:r>
      <w:r w:rsidRPr="00A17541">
        <w:rPr>
          <w:sz w:val="26"/>
          <w:szCs w:val="26"/>
        </w:rPr>
        <w:t xml:space="preserve"> за возмещение вреда, причиняемого </w:t>
      </w:r>
      <w:r>
        <w:rPr>
          <w:sz w:val="26"/>
          <w:szCs w:val="26"/>
        </w:rPr>
        <w:t xml:space="preserve">тяжеловесным </w:t>
      </w:r>
      <w:r w:rsidRPr="00A17541">
        <w:rPr>
          <w:sz w:val="26"/>
          <w:szCs w:val="26"/>
        </w:rPr>
        <w:t>транспортным средством, осуществляющи</w:t>
      </w:r>
      <w:r>
        <w:rPr>
          <w:sz w:val="26"/>
          <w:szCs w:val="26"/>
        </w:rPr>
        <w:t>м движение по</w:t>
      </w:r>
      <w:r w:rsidRPr="00A17541">
        <w:rPr>
          <w:sz w:val="26"/>
          <w:szCs w:val="26"/>
        </w:rPr>
        <w:t xml:space="preserve">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w:t>
      </w:r>
      <w:r>
        <w:rPr>
          <w:sz w:val="26"/>
          <w:szCs w:val="26"/>
        </w:rPr>
        <w:t xml:space="preserve">, </w:t>
      </w:r>
      <w:r w:rsidRPr="00A17541">
        <w:rPr>
          <w:sz w:val="26"/>
          <w:szCs w:val="26"/>
        </w:rPr>
        <w:t xml:space="preserve">при наличии оригинала заявления и схемы транспортного средства, также заверенных копий документов, указанных в </w:t>
      </w:r>
      <w:hyperlink r:id="rId33" w:history="1">
        <w:r w:rsidRPr="00A17541">
          <w:rPr>
            <w:sz w:val="26"/>
            <w:szCs w:val="26"/>
          </w:rPr>
          <w:t xml:space="preserve">подпункте 2 пункта </w:t>
        </w:r>
      </w:hyperlink>
      <w:r>
        <w:rPr>
          <w:sz w:val="26"/>
          <w:szCs w:val="26"/>
        </w:rPr>
        <w:t>16 настоящего а</w:t>
      </w:r>
      <w:r w:rsidRPr="00A17541">
        <w:rPr>
          <w:sz w:val="26"/>
          <w:szCs w:val="26"/>
        </w:rPr>
        <w:t>дминистративного регламента.</w:t>
      </w:r>
    </w:p>
    <w:p w:rsidR="00BE3493" w:rsidRPr="00A17541" w:rsidRDefault="00BE3493" w:rsidP="009F7785">
      <w:pPr>
        <w:autoSpaceDE w:val="0"/>
        <w:autoSpaceDN w:val="0"/>
        <w:adjustRightInd w:val="0"/>
        <w:spacing w:line="240" w:lineRule="auto"/>
        <w:ind w:firstLine="709"/>
        <w:jc w:val="both"/>
        <w:rPr>
          <w:sz w:val="26"/>
          <w:szCs w:val="26"/>
        </w:rPr>
      </w:pPr>
      <w:r w:rsidRPr="00A17541">
        <w:rPr>
          <w:sz w:val="26"/>
          <w:szCs w:val="26"/>
        </w:rPr>
        <w:t xml:space="preserve">Результат выполнения административной процедуры: </w:t>
      </w:r>
    </w:p>
    <w:p w:rsidR="00BE3493" w:rsidRPr="00A17541" w:rsidRDefault="00BE3493" w:rsidP="009F7785">
      <w:pPr>
        <w:autoSpaceDE w:val="0"/>
        <w:autoSpaceDN w:val="0"/>
        <w:adjustRightInd w:val="0"/>
        <w:spacing w:line="240" w:lineRule="auto"/>
        <w:ind w:firstLine="709"/>
        <w:jc w:val="both"/>
        <w:rPr>
          <w:sz w:val="26"/>
          <w:szCs w:val="26"/>
          <w:lang w:eastAsia="ru-RU"/>
        </w:rPr>
      </w:pPr>
      <w:r w:rsidRPr="00A17541">
        <w:rPr>
          <w:sz w:val="26"/>
          <w:szCs w:val="26"/>
          <w:lang w:eastAsia="ru-RU"/>
        </w:rPr>
        <w:t>выданное заявителю специальное разрешение нарочно;</w:t>
      </w:r>
    </w:p>
    <w:p w:rsidR="00BE3493" w:rsidRPr="00A17541" w:rsidRDefault="00BE3493" w:rsidP="00BF649B">
      <w:pPr>
        <w:autoSpaceDE w:val="0"/>
        <w:autoSpaceDN w:val="0"/>
        <w:adjustRightInd w:val="0"/>
        <w:spacing w:line="240" w:lineRule="auto"/>
        <w:ind w:firstLine="709"/>
        <w:jc w:val="both"/>
        <w:rPr>
          <w:sz w:val="26"/>
          <w:szCs w:val="26"/>
          <w:lang w:eastAsia="ru-RU"/>
        </w:rPr>
      </w:pPr>
      <w:r w:rsidRPr="00A17541">
        <w:rPr>
          <w:sz w:val="26"/>
          <w:szCs w:val="26"/>
        </w:rPr>
        <w:t xml:space="preserve">выданное (направленное) заявителю </w:t>
      </w:r>
      <w:r>
        <w:rPr>
          <w:sz w:val="26"/>
          <w:szCs w:val="26"/>
          <w:lang w:eastAsia="ru-RU"/>
        </w:rPr>
        <w:t xml:space="preserve">уведомление </w:t>
      </w:r>
      <w:r w:rsidRPr="00A17541">
        <w:rPr>
          <w:sz w:val="26"/>
          <w:szCs w:val="26"/>
          <w:lang w:eastAsia="ru-RU"/>
        </w:rPr>
        <w:t>об отказе в выдаче специального разрешения</w:t>
      </w:r>
      <w:r w:rsidRPr="00A17541">
        <w:rPr>
          <w:sz w:val="26"/>
          <w:szCs w:val="26"/>
        </w:rPr>
        <w:t xml:space="preserve">, </w:t>
      </w:r>
      <w:r w:rsidRPr="00A17541">
        <w:rPr>
          <w:sz w:val="26"/>
          <w:szCs w:val="26"/>
          <w:lang w:eastAsia="ru-RU"/>
        </w:rPr>
        <w:t xml:space="preserve">нарочно, факсом, по адресу, указанному в заявлении о предоставлении муниципальной услуги, или через личный </w:t>
      </w:r>
      <w:r w:rsidRPr="00A17541">
        <w:rPr>
          <w:sz w:val="26"/>
          <w:szCs w:val="26"/>
          <w:lang w:eastAsia="ru-RU"/>
        </w:rPr>
        <w:lastRenderedPageBreak/>
        <w:t xml:space="preserve">кабинет заявителя на Едином или региональном портале </w:t>
      </w:r>
      <w:r w:rsidRPr="00A17541">
        <w:rPr>
          <w:sz w:val="26"/>
          <w:szCs w:val="26"/>
          <w:lang w:eastAsia="ru-RU"/>
        </w:rPr>
        <w:noBreakHyphen/>
        <w:t xml:space="preserve"> в случае подачи заявления с использованием Единого или регионального портала.</w:t>
      </w:r>
    </w:p>
    <w:p w:rsidR="00BE3493" w:rsidRPr="00A17541" w:rsidRDefault="00BE3493" w:rsidP="009F7785">
      <w:pPr>
        <w:autoSpaceDE w:val="0"/>
        <w:autoSpaceDN w:val="0"/>
        <w:adjustRightInd w:val="0"/>
        <w:spacing w:line="240" w:lineRule="auto"/>
        <w:ind w:firstLine="709"/>
        <w:jc w:val="both"/>
        <w:rPr>
          <w:i/>
          <w:sz w:val="26"/>
          <w:szCs w:val="26"/>
        </w:rPr>
      </w:pPr>
      <w:r w:rsidRPr="00A17541">
        <w:rPr>
          <w:sz w:val="26"/>
          <w:szCs w:val="26"/>
        </w:rPr>
        <w:t xml:space="preserve">Способ фиксации результата выполнения административной процедуры: </w:t>
      </w:r>
    </w:p>
    <w:p w:rsidR="00BE3493" w:rsidRPr="00A17541" w:rsidRDefault="00BE3493" w:rsidP="009F7785">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запись о выдаче заявителю специального разрешения вносится в журнал </w:t>
      </w:r>
      <w:r>
        <w:rPr>
          <w:sz w:val="26"/>
          <w:szCs w:val="26"/>
          <w:lang w:eastAsia="ru-RU"/>
        </w:rPr>
        <w:t xml:space="preserve">регистрации заявлений и </w:t>
      </w:r>
      <w:r w:rsidRPr="00A17541">
        <w:rPr>
          <w:sz w:val="26"/>
          <w:szCs w:val="26"/>
          <w:lang w:eastAsia="ru-RU"/>
        </w:rPr>
        <w:t>выданных специальных разрешений под роспись заявителя</w:t>
      </w:r>
      <w:r w:rsidRPr="00A17541">
        <w:rPr>
          <w:sz w:val="26"/>
          <w:szCs w:val="26"/>
        </w:rPr>
        <w:t>;</w:t>
      </w:r>
    </w:p>
    <w:p w:rsidR="00BE3493" w:rsidRPr="00A17541" w:rsidRDefault="00BE3493" w:rsidP="009F7785">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получение заявителем </w:t>
      </w:r>
      <w:r>
        <w:rPr>
          <w:sz w:val="26"/>
          <w:szCs w:val="26"/>
          <w:lang w:eastAsia="ru-RU"/>
        </w:rPr>
        <w:t>уведомления</w:t>
      </w:r>
      <w:r w:rsidRPr="00A17541">
        <w:rPr>
          <w:sz w:val="26"/>
          <w:szCs w:val="26"/>
          <w:lang w:eastAsia="ru-RU"/>
        </w:rPr>
        <w:t xml:space="preserve"> об отказе в выдаче специального разрешения </w:t>
      </w:r>
      <w:r w:rsidRPr="00A17541">
        <w:rPr>
          <w:sz w:val="26"/>
          <w:szCs w:val="26"/>
        </w:rPr>
        <w:t xml:space="preserve">посредством факса </w:t>
      </w:r>
      <w:r w:rsidRPr="00313FF0">
        <w:rPr>
          <w:sz w:val="26"/>
          <w:szCs w:val="26"/>
          <w:lang w:eastAsia="ru-RU"/>
        </w:rPr>
        <w:t>подтверждается соответствующей записью в журнале регистрации заявлений и выдачи специальных разрешений</w:t>
      </w:r>
      <w:r>
        <w:rPr>
          <w:sz w:val="26"/>
          <w:szCs w:val="26"/>
          <w:lang w:eastAsia="ru-RU"/>
        </w:rPr>
        <w:t>;</w:t>
      </w:r>
    </w:p>
    <w:p w:rsidR="00BE3493" w:rsidRPr="00A17541" w:rsidRDefault="00BE3493" w:rsidP="009F7785">
      <w:pPr>
        <w:autoSpaceDE w:val="0"/>
        <w:autoSpaceDN w:val="0"/>
        <w:adjustRightInd w:val="0"/>
        <w:spacing w:line="240" w:lineRule="auto"/>
        <w:ind w:firstLine="709"/>
        <w:jc w:val="both"/>
        <w:rPr>
          <w:b/>
          <w:i/>
          <w:sz w:val="26"/>
          <w:szCs w:val="26"/>
        </w:rPr>
      </w:pPr>
      <w:r w:rsidRPr="00A17541">
        <w:rPr>
          <w:sz w:val="26"/>
          <w:szCs w:val="26"/>
          <w:lang w:eastAsia="ru-RU"/>
        </w:rPr>
        <w:t xml:space="preserve">получение заявителем </w:t>
      </w:r>
      <w:r>
        <w:rPr>
          <w:sz w:val="26"/>
          <w:szCs w:val="26"/>
          <w:lang w:eastAsia="ru-RU"/>
        </w:rPr>
        <w:t>уведомления</w:t>
      </w:r>
      <w:r w:rsidRPr="00A17541">
        <w:rPr>
          <w:sz w:val="26"/>
          <w:szCs w:val="26"/>
          <w:lang w:eastAsia="ru-RU"/>
        </w:rPr>
        <w:t xml:space="preserve"> об отказе в выдаче специального разрешения </w:t>
      </w:r>
      <w:r w:rsidRPr="00A17541">
        <w:rPr>
          <w:sz w:val="26"/>
          <w:szCs w:val="26"/>
        </w:rPr>
        <w:t xml:space="preserve">посредством </w:t>
      </w:r>
      <w:r w:rsidRPr="00A17541">
        <w:rPr>
          <w:sz w:val="26"/>
          <w:szCs w:val="26"/>
          <w:lang w:eastAsia="ru-RU"/>
        </w:rPr>
        <w:t xml:space="preserve">почты </w:t>
      </w:r>
      <w:r w:rsidRPr="00313FF0">
        <w:rPr>
          <w:sz w:val="26"/>
          <w:szCs w:val="26"/>
          <w:lang w:eastAsia="ru-RU"/>
        </w:rPr>
        <w:t>подтверждается почтовой квитанцией, подтверждающей направление документа;</w:t>
      </w:r>
    </w:p>
    <w:p w:rsidR="00BE3493" w:rsidRPr="00A17541" w:rsidRDefault="00BE3493" w:rsidP="004B776E">
      <w:pPr>
        <w:autoSpaceDE w:val="0"/>
        <w:autoSpaceDN w:val="0"/>
        <w:adjustRightInd w:val="0"/>
        <w:spacing w:line="240" w:lineRule="auto"/>
        <w:ind w:firstLine="709"/>
        <w:jc w:val="both"/>
        <w:rPr>
          <w:sz w:val="26"/>
          <w:szCs w:val="26"/>
          <w:lang w:eastAsia="ru-RU"/>
        </w:rPr>
      </w:pPr>
      <w:r w:rsidRPr="00A17541">
        <w:rPr>
          <w:sz w:val="26"/>
          <w:szCs w:val="26"/>
          <w:lang w:eastAsia="ru-RU"/>
        </w:rPr>
        <w:t xml:space="preserve">в случае подачи заявления с использованием </w:t>
      </w:r>
      <w:r w:rsidRPr="00A17541">
        <w:rPr>
          <w:sz w:val="26"/>
          <w:szCs w:val="26"/>
          <w:lang w:eastAsia="ar-SA"/>
        </w:rPr>
        <w:t>Единого или регионального порталов</w:t>
      </w:r>
      <w:r w:rsidRPr="00A17541">
        <w:rPr>
          <w:sz w:val="26"/>
          <w:szCs w:val="26"/>
          <w:lang w:eastAsia="ru-RU"/>
        </w:rPr>
        <w:t xml:space="preserve"> информирование заявителя об отказе в выдаче специального разрешения осуществляется через личный кабинет заявителя на </w:t>
      </w:r>
      <w:r w:rsidRPr="00A17541">
        <w:rPr>
          <w:sz w:val="26"/>
          <w:szCs w:val="26"/>
          <w:lang w:eastAsia="ar-SA"/>
        </w:rPr>
        <w:t>Едином или региональном портале.</w:t>
      </w:r>
    </w:p>
    <w:p w:rsidR="00BE3493" w:rsidRPr="00A17541" w:rsidRDefault="00BE3493" w:rsidP="000A02EF">
      <w:pPr>
        <w:autoSpaceDE w:val="0"/>
        <w:autoSpaceDN w:val="0"/>
        <w:adjustRightInd w:val="0"/>
        <w:spacing w:line="240" w:lineRule="auto"/>
        <w:jc w:val="center"/>
        <w:outlineLvl w:val="1"/>
        <w:rPr>
          <w:sz w:val="26"/>
          <w:szCs w:val="26"/>
        </w:rPr>
      </w:pPr>
    </w:p>
    <w:p w:rsidR="00BE3493" w:rsidRPr="00313FF0" w:rsidRDefault="00BE3493" w:rsidP="009F7DB2">
      <w:pPr>
        <w:autoSpaceDE w:val="0"/>
        <w:autoSpaceDN w:val="0"/>
        <w:adjustRightInd w:val="0"/>
        <w:spacing w:line="240" w:lineRule="auto"/>
        <w:jc w:val="center"/>
        <w:outlineLvl w:val="1"/>
        <w:rPr>
          <w:sz w:val="26"/>
          <w:szCs w:val="26"/>
        </w:rPr>
      </w:pPr>
      <w:r>
        <w:rPr>
          <w:sz w:val="26"/>
          <w:szCs w:val="26"/>
        </w:rPr>
        <w:t>4</w:t>
      </w:r>
      <w:r w:rsidRPr="00313FF0">
        <w:rPr>
          <w:sz w:val="26"/>
          <w:szCs w:val="26"/>
        </w:rPr>
        <w:t>. Формы контроля за исполнением административного регламента</w:t>
      </w:r>
    </w:p>
    <w:p w:rsidR="00BE3493" w:rsidRPr="00A17541" w:rsidRDefault="00BE3493" w:rsidP="000C1CE5">
      <w:pPr>
        <w:autoSpaceDE w:val="0"/>
        <w:autoSpaceDN w:val="0"/>
        <w:adjustRightInd w:val="0"/>
        <w:spacing w:line="240" w:lineRule="auto"/>
        <w:ind w:firstLine="709"/>
        <w:jc w:val="both"/>
        <w:rPr>
          <w:sz w:val="26"/>
          <w:szCs w:val="26"/>
        </w:rPr>
      </w:pPr>
    </w:p>
    <w:p w:rsidR="00BE3493" w:rsidRDefault="00BE3493" w:rsidP="00C12636">
      <w:pPr>
        <w:autoSpaceDE w:val="0"/>
        <w:autoSpaceDN w:val="0"/>
        <w:adjustRightInd w:val="0"/>
        <w:spacing w:line="240" w:lineRule="auto"/>
        <w:jc w:val="center"/>
        <w:rPr>
          <w:sz w:val="26"/>
          <w:szCs w:val="26"/>
        </w:rPr>
      </w:pPr>
      <w:r w:rsidRPr="00A17541">
        <w:rPr>
          <w:sz w:val="26"/>
          <w:szCs w:val="26"/>
        </w:rPr>
        <w:t xml:space="preserve">Порядок осуществления текущего контроля за соблюдением и </w:t>
      </w:r>
      <w:r w:rsidRPr="00A17541">
        <w:rPr>
          <w:sz w:val="26"/>
          <w:szCs w:val="26"/>
        </w:rPr>
        <w:br/>
        <w:t xml:space="preserve">исполнением ответственными должностными лицами положений </w:t>
      </w:r>
      <w:r>
        <w:rPr>
          <w:sz w:val="26"/>
          <w:szCs w:val="26"/>
        </w:rPr>
        <w:t>а</w:t>
      </w:r>
      <w:r w:rsidRPr="00A17541">
        <w:rPr>
          <w:sz w:val="26"/>
          <w:szCs w:val="26"/>
        </w:rPr>
        <w:t xml:space="preserve">дминистративного регламента и иных правовых актов, устанавливающих требования к предоставлению муниципальной услуги, </w:t>
      </w:r>
    </w:p>
    <w:p w:rsidR="00BE3493" w:rsidRPr="00A17541" w:rsidRDefault="00BE3493" w:rsidP="00C12636">
      <w:pPr>
        <w:autoSpaceDE w:val="0"/>
        <w:autoSpaceDN w:val="0"/>
        <w:adjustRightInd w:val="0"/>
        <w:spacing w:line="240" w:lineRule="auto"/>
        <w:jc w:val="center"/>
        <w:rPr>
          <w:sz w:val="26"/>
          <w:szCs w:val="26"/>
        </w:rPr>
      </w:pPr>
      <w:r w:rsidRPr="00A17541">
        <w:rPr>
          <w:sz w:val="26"/>
          <w:szCs w:val="26"/>
        </w:rPr>
        <w:t>а также принятием ими решений.</w:t>
      </w:r>
    </w:p>
    <w:p w:rsidR="00BE3493" w:rsidRPr="00A17541" w:rsidRDefault="00BE3493" w:rsidP="00F5585B">
      <w:pPr>
        <w:autoSpaceDE w:val="0"/>
        <w:autoSpaceDN w:val="0"/>
        <w:adjustRightInd w:val="0"/>
        <w:spacing w:line="240" w:lineRule="auto"/>
        <w:ind w:firstLine="709"/>
        <w:jc w:val="both"/>
        <w:rPr>
          <w:sz w:val="26"/>
          <w:szCs w:val="26"/>
        </w:rPr>
      </w:pPr>
    </w:p>
    <w:p w:rsidR="00BE3493" w:rsidRPr="00A17541" w:rsidRDefault="00BE3493" w:rsidP="00F5585B">
      <w:pPr>
        <w:autoSpaceDE w:val="0"/>
        <w:autoSpaceDN w:val="0"/>
        <w:adjustRightInd w:val="0"/>
        <w:spacing w:line="240" w:lineRule="auto"/>
        <w:ind w:firstLine="709"/>
        <w:jc w:val="both"/>
        <w:rPr>
          <w:sz w:val="26"/>
          <w:szCs w:val="26"/>
        </w:rPr>
      </w:pPr>
      <w:r w:rsidRPr="00A17541">
        <w:rPr>
          <w:sz w:val="26"/>
          <w:szCs w:val="26"/>
        </w:rPr>
        <w:t>4</w:t>
      </w:r>
      <w:r>
        <w:rPr>
          <w:sz w:val="26"/>
          <w:szCs w:val="26"/>
        </w:rPr>
        <w:t>3</w:t>
      </w:r>
      <w:r w:rsidRPr="00A17541">
        <w:rPr>
          <w:sz w:val="26"/>
          <w:szCs w:val="26"/>
        </w:rPr>
        <w:t xml:space="preserve">. Текущий контроль за соблюдением и исполнением положений настоящего </w:t>
      </w:r>
      <w:r>
        <w:rPr>
          <w:sz w:val="26"/>
          <w:szCs w:val="26"/>
        </w:rPr>
        <w:t>а</w:t>
      </w:r>
      <w:r w:rsidRPr="00A17541">
        <w:rPr>
          <w:sz w:val="26"/>
          <w:szCs w:val="26"/>
        </w:rPr>
        <w:t>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w:t>
      </w:r>
      <w:r>
        <w:rPr>
          <w:sz w:val="26"/>
          <w:szCs w:val="26"/>
        </w:rPr>
        <w:t xml:space="preserve"> директором МКУ «УЖКХ»</w:t>
      </w:r>
      <w:r>
        <w:rPr>
          <w:b/>
          <w:i/>
          <w:spacing w:val="-3"/>
          <w:sz w:val="26"/>
          <w:szCs w:val="26"/>
        </w:rPr>
        <w:t xml:space="preserve">, </w:t>
      </w:r>
      <w:r w:rsidRPr="00A17541">
        <w:rPr>
          <w:b/>
          <w:sz w:val="26"/>
          <w:szCs w:val="26"/>
        </w:rPr>
        <w:t xml:space="preserve"> </w:t>
      </w:r>
      <w:r w:rsidRPr="00A17541">
        <w:rPr>
          <w:sz w:val="26"/>
          <w:szCs w:val="26"/>
        </w:rPr>
        <w:t xml:space="preserve">либо лицом, его замещающим. </w:t>
      </w:r>
    </w:p>
    <w:p w:rsidR="00BE3493" w:rsidRPr="00A17541" w:rsidRDefault="00BE3493" w:rsidP="00D93BD6">
      <w:pPr>
        <w:spacing w:line="240" w:lineRule="auto"/>
        <w:ind w:firstLine="709"/>
        <w:jc w:val="both"/>
        <w:rPr>
          <w:sz w:val="26"/>
          <w:szCs w:val="26"/>
        </w:rPr>
      </w:pPr>
    </w:p>
    <w:p w:rsidR="00BE3493" w:rsidRPr="00A17541" w:rsidRDefault="00BE3493" w:rsidP="00AA0CFE">
      <w:pPr>
        <w:autoSpaceDE w:val="0"/>
        <w:autoSpaceDN w:val="0"/>
        <w:adjustRightInd w:val="0"/>
        <w:spacing w:line="240" w:lineRule="auto"/>
        <w:jc w:val="center"/>
        <w:rPr>
          <w:sz w:val="26"/>
          <w:szCs w:val="26"/>
        </w:rPr>
      </w:pPr>
      <w:r w:rsidRPr="00A17541">
        <w:rPr>
          <w:sz w:val="26"/>
          <w:szCs w:val="26"/>
        </w:rPr>
        <w:t xml:space="preserve">Порядок и периодичность осуществления плановых </w:t>
      </w:r>
      <w:r w:rsidRPr="00A17541">
        <w:rPr>
          <w:sz w:val="26"/>
          <w:szCs w:val="26"/>
        </w:rPr>
        <w:br/>
        <w:t xml:space="preserve">и внеплановых проверок полноты и качества предоставления муниципальной услуги, порядок и формы контроля за полнотой </w:t>
      </w:r>
      <w:r w:rsidRPr="00A17541">
        <w:rPr>
          <w:sz w:val="26"/>
          <w:szCs w:val="26"/>
        </w:rPr>
        <w:br/>
        <w:t xml:space="preserve">и качеством предоставления муниципальной услуги, в том числе </w:t>
      </w:r>
      <w:r w:rsidRPr="00A17541">
        <w:rPr>
          <w:sz w:val="26"/>
          <w:szCs w:val="26"/>
        </w:rPr>
        <w:br/>
        <w:t>со стороны граждан, их объединений и организаций</w:t>
      </w:r>
    </w:p>
    <w:p w:rsidR="00BE3493" w:rsidRPr="00A17541" w:rsidRDefault="00BE3493" w:rsidP="00D93BD6">
      <w:pPr>
        <w:spacing w:line="240" w:lineRule="auto"/>
        <w:ind w:firstLine="709"/>
        <w:jc w:val="both"/>
        <w:rPr>
          <w:sz w:val="26"/>
          <w:szCs w:val="26"/>
        </w:rPr>
      </w:pPr>
    </w:p>
    <w:p w:rsidR="00BE3493" w:rsidRPr="00A17541" w:rsidRDefault="00BE3493" w:rsidP="00D93BD6">
      <w:pPr>
        <w:spacing w:line="240" w:lineRule="auto"/>
        <w:ind w:firstLine="709"/>
        <w:jc w:val="both"/>
        <w:rPr>
          <w:sz w:val="26"/>
          <w:szCs w:val="26"/>
        </w:rPr>
      </w:pPr>
      <w:r w:rsidRPr="00A17541">
        <w:rPr>
          <w:sz w:val="26"/>
          <w:szCs w:val="26"/>
        </w:rPr>
        <w:t>4</w:t>
      </w:r>
      <w:r>
        <w:rPr>
          <w:sz w:val="26"/>
          <w:szCs w:val="26"/>
        </w:rPr>
        <w:t>4</w:t>
      </w:r>
      <w:r w:rsidRPr="00A17541">
        <w:rPr>
          <w:sz w:val="26"/>
          <w:szCs w:val="26"/>
        </w:rPr>
        <w:t xml:space="preserve">. Плановые проверки полноты и качества предоставления муниципальной услуги проводятся </w:t>
      </w:r>
      <w:r>
        <w:rPr>
          <w:sz w:val="26"/>
          <w:szCs w:val="26"/>
        </w:rPr>
        <w:t>директором МКУ «УЖКХ»</w:t>
      </w:r>
      <w:r>
        <w:rPr>
          <w:sz w:val="26"/>
          <w:szCs w:val="26"/>
          <w:lang w:eastAsia="ru-RU"/>
        </w:rPr>
        <w:t xml:space="preserve">, </w:t>
      </w:r>
      <w:r w:rsidRPr="00A17541">
        <w:rPr>
          <w:sz w:val="26"/>
          <w:szCs w:val="26"/>
          <w:lang w:eastAsia="ru-RU"/>
        </w:rPr>
        <w:t>либо лицом, его</w:t>
      </w:r>
      <w:r w:rsidRPr="00A17541">
        <w:rPr>
          <w:sz w:val="26"/>
          <w:szCs w:val="26"/>
          <w:shd w:val="clear" w:color="auto" w:fill="FFFFFF"/>
          <w:lang w:eastAsia="ru-RU"/>
        </w:rPr>
        <w:t xml:space="preserve"> замещающим</w:t>
      </w:r>
      <w:r w:rsidRPr="00A17541">
        <w:rPr>
          <w:sz w:val="26"/>
          <w:szCs w:val="26"/>
        </w:rPr>
        <w:t xml:space="preserve">.  </w:t>
      </w:r>
    </w:p>
    <w:p w:rsidR="00BE3493" w:rsidRPr="00A17541" w:rsidRDefault="00BE3493" w:rsidP="00D93BD6">
      <w:pPr>
        <w:spacing w:line="240" w:lineRule="auto"/>
        <w:ind w:firstLine="709"/>
        <w:jc w:val="both"/>
        <w:rPr>
          <w:sz w:val="26"/>
          <w:szCs w:val="26"/>
          <w:lang w:eastAsia="ru-RU"/>
        </w:rPr>
      </w:pPr>
      <w:r w:rsidRPr="00A17541">
        <w:rPr>
          <w:sz w:val="26"/>
          <w:szCs w:val="26"/>
          <w:lang w:eastAsia="ru-RU"/>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Pr>
          <w:sz w:val="26"/>
          <w:szCs w:val="26"/>
          <w:lang w:eastAsia="ru-RU"/>
        </w:rPr>
        <w:t>директора МКУ «УЖКХ»,</w:t>
      </w:r>
      <w:r w:rsidRPr="00A17541">
        <w:rPr>
          <w:sz w:val="26"/>
          <w:szCs w:val="26"/>
          <w:lang w:eastAsia="ru-RU"/>
        </w:rPr>
        <w:t xml:space="preserve"> либо лица, его</w:t>
      </w:r>
      <w:r w:rsidRPr="00A17541">
        <w:rPr>
          <w:sz w:val="26"/>
          <w:szCs w:val="26"/>
          <w:shd w:val="clear" w:color="auto" w:fill="FFFFFF"/>
          <w:lang w:eastAsia="ru-RU"/>
        </w:rPr>
        <w:t xml:space="preserve"> замещающего</w:t>
      </w:r>
      <w:r w:rsidRPr="00A17541">
        <w:rPr>
          <w:sz w:val="26"/>
          <w:szCs w:val="26"/>
          <w:lang w:eastAsia="ru-RU"/>
        </w:rPr>
        <w:t xml:space="preserve">. </w:t>
      </w:r>
    </w:p>
    <w:p w:rsidR="00BE3493" w:rsidRPr="00A17541" w:rsidRDefault="00BE3493" w:rsidP="00D93BD6">
      <w:pPr>
        <w:tabs>
          <w:tab w:val="left" w:pos="1134"/>
        </w:tabs>
        <w:spacing w:line="240" w:lineRule="auto"/>
        <w:ind w:firstLine="709"/>
        <w:jc w:val="both"/>
        <w:rPr>
          <w:sz w:val="26"/>
          <w:szCs w:val="26"/>
        </w:rPr>
      </w:pPr>
      <w:r w:rsidRPr="00A17541">
        <w:rPr>
          <w:sz w:val="26"/>
          <w:szCs w:val="26"/>
        </w:rPr>
        <w:t xml:space="preserve">Внеплановые проверки полноты и качества предоставления муниципальной услуги проводятся </w:t>
      </w:r>
      <w:r>
        <w:rPr>
          <w:sz w:val="26"/>
          <w:szCs w:val="26"/>
        </w:rPr>
        <w:t>директором МКУ «УЖКХ»,</w:t>
      </w:r>
      <w:r w:rsidRPr="00077FAB">
        <w:rPr>
          <w:sz w:val="26"/>
          <w:szCs w:val="26"/>
        </w:rPr>
        <w:t xml:space="preserve"> </w:t>
      </w:r>
      <w:r w:rsidRPr="00A17541">
        <w:rPr>
          <w:sz w:val="26"/>
          <w:szCs w:val="26"/>
        </w:rPr>
        <w:t xml:space="preserve">либо, лицом его замещающим, на основании жалоб заявителей на решения или действия </w:t>
      </w:r>
      <w:r w:rsidRPr="00A17541">
        <w:rPr>
          <w:sz w:val="26"/>
          <w:szCs w:val="26"/>
        </w:rPr>
        <w:lastRenderedPageBreak/>
        <w:t xml:space="preserve">(бездействие) должностных лиц уполномоченного органа, принятые или осуществленные в ходе предоставления муниципальной услуги, а также в случаях выявления нарушений положений настоящего </w:t>
      </w:r>
      <w:r>
        <w:rPr>
          <w:sz w:val="26"/>
          <w:szCs w:val="26"/>
        </w:rPr>
        <w:t>а</w:t>
      </w:r>
      <w:r w:rsidRPr="00A17541">
        <w:rPr>
          <w:sz w:val="26"/>
          <w:szCs w:val="26"/>
        </w:rPr>
        <w:t>дминистративного регламента.</w:t>
      </w:r>
    </w:p>
    <w:p w:rsidR="00BE3493" w:rsidRPr="00A17541" w:rsidRDefault="00BE3493" w:rsidP="00D93BD6">
      <w:pPr>
        <w:tabs>
          <w:tab w:val="left" w:pos="1134"/>
        </w:tabs>
        <w:spacing w:line="240" w:lineRule="auto"/>
        <w:ind w:firstLine="709"/>
        <w:jc w:val="both"/>
        <w:rPr>
          <w:sz w:val="26"/>
          <w:szCs w:val="26"/>
        </w:rPr>
      </w:pPr>
      <w:r w:rsidRPr="00A17541">
        <w:rPr>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BE3493" w:rsidRPr="00A17541" w:rsidRDefault="00BE3493" w:rsidP="00D93BD6">
      <w:pPr>
        <w:tabs>
          <w:tab w:val="left" w:pos="1134"/>
        </w:tabs>
        <w:spacing w:line="240" w:lineRule="auto"/>
        <w:ind w:firstLine="709"/>
        <w:jc w:val="both"/>
        <w:rPr>
          <w:sz w:val="26"/>
          <w:szCs w:val="26"/>
        </w:rPr>
      </w:pPr>
      <w:r w:rsidRPr="00A17541">
        <w:rPr>
          <w:sz w:val="26"/>
          <w:szCs w:val="26"/>
        </w:rPr>
        <w:t>Результаты проверки оформляются в форме акта, который подписывается лицами, участвующими в проведении проверки.</w:t>
      </w:r>
    </w:p>
    <w:p w:rsidR="00BE3493" w:rsidRPr="00A17541" w:rsidRDefault="00BE3493" w:rsidP="00D93BD6">
      <w:pPr>
        <w:tabs>
          <w:tab w:val="left" w:pos="1134"/>
        </w:tabs>
        <w:spacing w:line="240" w:lineRule="auto"/>
        <w:ind w:firstLine="709"/>
        <w:jc w:val="both"/>
        <w:rPr>
          <w:sz w:val="26"/>
          <w:szCs w:val="26"/>
        </w:rPr>
      </w:pPr>
      <w:r w:rsidRPr="00A17541">
        <w:rPr>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3493" w:rsidRPr="00A17541" w:rsidRDefault="00BE3493" w:rsidP="00D93BD6">
      <w:pPr>
        <w:tabs>
          <w:tab w:val="left" w:pos="1134"/>
        </w:tabs>
        <w:spacing w:line="240" w:lineRule="auto"/>
        <w:ind w:firstLine="709"/>
        <w:jc w:val="both"/>
        <w:rPr>
          <w:sz w:val="26"/>
          <w:szCs w:val="26"/>
        </w:rPr>
      </w:pPr>
      <w:r w:rsidRPr="00A17541">
        <w:rPr>
          <w:sz w:val="26"/>
          <w:szCs w:val="26"/>
        </w:rPr>
        <w:t xml:space="preserve">Рассмотрение жалобы заявителя осуществляется в порядке, предусмотренном разделом </w:t>
      </w:r>
      <w:r>
        <w:rPr>
          <w:sz w:val="26"/>
          <w:szCs w:val="26"/>
        </w:rPr>
        <w:t>5</w:t>
      </w:r>
      <w:r w:rsidRPr="00A17541">
        <w:rPr>
          <w:sz w:val="26"/>
          <w:szCs w:val="26"/>
        </w:rPr>
        <w:t xml:space="preserve"> настоящего </w:t>
      </w:r>
      <w:r>
        <w:rPr>
          <w:sz w:val="26"/>
          <w:szCs w:val="26"/>
        </w:rPr>
        <w:t>а</w:t>
      </w:r>
      <w:r w:rsidRPr="00A17541">
        <w:rPr>
          <w:sz w:val="26"/>
          <w:szCs w:val="26"/>
        </w:rPr>
        <w:t>дминистративного регламента</w:t>
      </w:r>
    </w:p>
    <w:p w:rsidR="00BE3493" w:rsidRPr="00A17541" w:rsidRDefault="00BE3493" w:rsidP="00AA0CFE">
      <w:pPr>
        <w:tabs>
          <w:tab w:val="left" w:pos="1134"/>
        </w:tabs>
        <w:spacing w:line="240" w:lineRule="auto"/>
        <w:ind w:firstLine="709"/>
        <w:contextualSpacing/>
        <w:jc w:val="both"/>
        <w:rPr>
          <w:sz w:val="26"/>
          <w:szCs w:val="26"/>
        </w:rPr>
      </w:pPr>
      <w:r w:rsidRPr="00A17541">
        <w:rPr>
          <w:sz w:val="26"/>
          <w:szCs w:val="26"/>
        </w:rPr>
        <w:t>4</w:t>
      </w:r>
      <w:r>
        <w:rPr>
          <w:sz w:val="26"/>
          <w:szCs w:val="26"/>
        </w:rPr>
        <w:t>5</w:t>
      </w:r>
      <w:r w:rsidRPr="00A17541">
        <w:rPr>
          <w:sz w:val="26"/>
          <w:szCs w:val="26"/>
        </w:rPr>
        <w:t>.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r w:rsidRPr="00A17541">
        <w:rPr>
          <w:i/>
          <w:spacing w:val="-3"/>
          <w:sz w:val="26"/>
          <w:szCs w:val="26"/>
          <w:lang w:eastAsia="ru-RU"/>
        </w:rPr>
        <w:t>.</w:t>
      </w:r>
    </w:p>
    <w:p w:rsidR="00BE3493" w:rsidRPr="00A17541" w:rsidRDefault="00BE3493" w:rsidP="00D93BD6">
      <w:pPr>
        <w:tabs>
          <w:tab w:val="left" w:pos="1134"/>
        </w:tabs>
        <w:spacing w:line="240" w:lineRule="auto"/>
        <w:ind w:firstLine="709"/>
        <w:jc w:val="both"/>
        <w:rPr>
          <w:sz w:val="26"/>
          <w:szCs w:val="26"/>
        </w:rPr>
      </w:pPr>
    </w:p>
    <w:p w:rsidR="00BE3493" w:rsidRPr="00A17541" w:rsidRDefault="00BE3493" w:rsidP="00AA0CFE">
      <w:pPr>
        <w:tabs>
          <w:tab w:val="left" w:pos="1134"/>
        </w:tabs>
        <w:spacing w:line="240" w:lineRule="auto"/>
        <w:jc w:val="center"/>
        <w:rPr>
          <w:sz w:val="26"/>
          <w:szCs w:val="26"/>
        </w:rPr>
      </w:pPr>
      <w:r w:rsidRPr="00A17541">
        <w:rPr>
          <w:sz w:val="26"/>
          <w:szCs w:val="26"/>
        </w:rPr>
        <w:t xml:space="preserve">Ответственность должностных лиц </w:t>
      </w:r>
      <w:r>
        <w:rPr>
          <w:sz w:val="26"/>
          <w:szCs w:val="26"/>
        </w:rPr>
        <w:t>уполномоченного органа</w:t>
      </w:r>
      <w:r w:rsidRPr="00A17541">
        <w:rPr>
          <w:sz w:val="26"/>
          <w:szCs w:val="26"/>
        </w:rPr>
        <w:t xml:space="preserve">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BE3493" w:rsidRPr="00A17541" w:rsidRDefault="00BE3493" w:rsidP="00D93BD6">
      <w:pPr>
        <w:tabs>
          <w:tab w:val="left" w:pos="1134"/>
        </w:tabs>
        <w:spacing w:line="240" w:lineRule="auto"/>
        <w:ind w:firstLine="709"/>
        <w:jc w:val="both"/>
        <w:rPr>
          <w:sz w:val="26"/>
          <w:szCs w:val="26"/>
        </w:rPr>
      </w:pPr>
    </w:p>
    <w:p w:rsidR="00BE3493" w:rsidRPr="0020592A" w:rsidRDefault="00BE3493" w:rsidP="0020592A">
      <w:pPr>
        <w:tabs>
          <w:tab w:val="left" w:pos="1134"/>
        </w:tabs>
        <w:spacing w:line="240" w:lineRule="auto"/>
        <w:ind w:firstLine="709"/>
        <w:jc w:val="both"/>
        <w:rPr>
          <w:sz w:val="26"/>
          <w:szCs w:val="26"/>
        </w:rPr>
      </w:pPr>
      <w:r w:rsidRPr="00A17541">
        <w:rPr>
          <w:sz w:val="26"/>
          <w:szCs w:val="26"/>
        </w:rPr>
        <w:t>4</w:t>
      </w:r>
      <w:r>
        <w:rPr>
          <w:sz w:val="26"/>
          <w:szCs w:val="26"/>
        </w:rPr>
        <w:t>6</w:t>
      </w:r>
      <w:r w:rsidRPr="00A17541">
        <w:rPr>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w:t>
      </w:r>
      <w:r>
        <w:rPr>
          <w:sz w:val="26"/>
          <w:szCs w:val="26"/>
        </w:rPr>
        <w:t>ставления муниципальной услуги.</w:t>
      </w:r>
    </w:p>
    <w:p w:rsidR="00BE3493" w:rsidRPr="00A17541" w:rsidRDefault="00BE3493" w:rsidP="00EC4703">
      <w:pPr>
        <w:tabs>
          <w:tab w:val="left" w:pos="1134"/>
        </w:tabs>
        <w:spacing w:line="240" w:lineRule="auto"/>
        <w:ind w:firstLine="709"/>
        <w:jc w:val="both"/>
        <w:rPr>
          <w:sz w:val="26"/>
          <w:szCs w:val="26"/>
        </w:rPr>
      </w:pPr>
      <w:r w:rsidRPr="00A17541">
        <w:rPr>
          <w:sz w:val="26"/>
          <w:szCs w:val="26"/>
        </w:rPr>
        <w:t xml:space="preserve">В соответствии со статьей 9.6 Закона от 11 июня 2010 года </w:t>
      </w:r>
      <w:r w:rsidRPr="00A17541">
        <w:rPr>
          <w:sz w:val="26"/>
          <w:szCs w:val="26"/>
        </w:rPr>
        <w:br/>
        <w:t>№ 102-оз «Об административных правонарушениях» должностные лица уполномоченного органа несут административную ответственность</w:t>
      </w:r>
      <w:r w:rsidRPr="00A17541">
        <w:rPr>
          <w:sz w:val="26"/>
          <w:szCs w:val="26"/>
        </w:rPr>
        <w:br/>
        <w:t>в соответствии с законодательством автономного округа за:</w:t>
      </w:r>
    </w:p>
    <w:p w:rsidR="00BE3493" w:rsidRPr="00A17541" w:rsidRDefault="00BE3493" w:rsidP="00EC4703">
      <w:pPr>
        <w:tabs>
          <w:tab w:val="left" w:pos="1134"/>
        </w:tabs>
        <w:spacing w:line="240" w:lineRule="auto"/>
        <w:ind w:firstLine="709"/>
        <w:jc w:val="both"/>
        <w:rPr>
          <w:sz w:val="26"/>
          <w:szCs w:val="26"/>
        </w:rPr>
      </w:pPr>
      <w:r>
        <w:rPr>
          <w:sz w:val="26"/>
          <w:szCs w:val="26"/>
        </w:rPr>
        <w:t>нарушение настоящего а</w:t>
      </w:r>
      <w:r w:rsidRPr="00A17541">
        <w:rPr>
          <w:sz w:val="26"/>
          <w:szCs w:val="26"/>
        </w:rPr>
        <w:t>дминистративного регламента, выразившееся в нарушении срока регистрации запроса заявителя о предоставлении муниципальной услуги и срока предоставления муниципальной услуги;</w:t>
      </w:r>
    </w:p>
    <w:p w:rsidR="00BE3493" w:rsidRPr="00A17541" w:rsidRDefault="00BE3493" w:rsidP="00EC4703">
      <w:pPr>
        <w:tabs>
          <w:tab w:val="left" w:pos="1134"/>
        </w:tabs>
        <w:spacing w:line="240" w:lineRule="auto"/>
        <w:ind w:firstLine="709"/>
        <w:jc w:val="both"/>
        <w:rPr>
          <w:sz w:val="26"/>
          <w:szCs w:val="26"/>
        </w:rPr>
      </w:pPr>
      <w:r w:rsidRPr="00A17541">
        <w:rPr>
          <w:sz w:val="26"/>
          <w:szCs w:val="26"/>
        </w:rPr>
        <w:t xml:space="preserve">неправомерные отказы в приеме у заявителя документов, предусмотренных для предоставления муниципальной услуги, </w:t>
      </w:r>
      <w:r w:rsidRPr="00A17541">
        <w:rPr>
          <w:sz w:val="26"/>
          <w:szCs w:val="26"/>
        </w:rPr>
        <w:br/>
        <w:t>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BE3493" w:rsidRPr="00A17541" w:rsidRDefault="00BE3493" w:rsidP="00EC4703">
      <w:pPr>
        <w:widowControl w:val="0"/>
        <w:autoSpaceDE w:val="0"/>
        <w:autoSpaceDN w:val="0"/>
        <w:adjustRightInd w:val="0"/>
        <w:spacing w:line="240" w:lineRule="auto"/>
        <w:ind w:firstLine="709"/>
        <w:jc w:val="both"/>
        <w:rPr>
          <w:sz w:val="26"/>
          <w:szCs w:val="26"/>
        </w:rPr>
      </w:pPr>
      <w:r w:rsidRPr="00A17541">
        <w:rPr>
          <w:sz w:val="26"/>
          <w:szCs w:val="26"/>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w:t>
      </w:r>
    </w:p>
    <w:p w:rsidR="00BE3493" w:rsidRPr="00A17541" w:rsidRDefault="00BE3493" w:rsidP="00EC4703">
      <w:pPr>
        <w:widowControl w:val="0"/>
        <w:autoSpaceDE w:val="0"/>
        <w:autoSpaceDN w:val="0"/>
        <w:adjustRightInd w:val="0"/>
        <w:spacing w:line="240" w:lineRule="auto"/>
        <w:ind w:firstLine="709"/>
        <w:jc w:val="both"/>
        <w:rPr>
          <w:sz w:val="26"/>
          <w:szCs w:val="26"/>
        </w:rPr>
      </w:pPr>
      <w:r w:rsidRPr="00A17541">
        <w:rPr>
          <w:sz w:val="26"/>
          <w:szCs w:val="26"/>
        </w:rPr>
        <w:lastRenderedPageBreak/>
        <w:t>нарушение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E3493" w:rsidRPr="00077FAB" w:rsidRDefault="00BE3493" w:rsidP="00077FAB">
      <w:pPr>
        <w:tabs>
          <w:tab w:val="left" w:pos="993"/>
        </w:tabs>
        <w:autoSpaceDE w:val="0"/>
        <w:autoSpaceDN w:val="0"/>
        <w:adjustRightInd w:val="0"/>
        <w:spacing w:line="240" w:lineRule="auto"/>
        <w:ind w:firstLine="709"/>
        <w:jc w:val="both"/>
        <w:rPr>
          <w:i/>
          <w:sz w:val="26"/>
          <w:szCs w:val="26"/>
        </w:rPr>
      </w:pPr>
      <w:r>
        <w:rPr>
          <w:sz w:val="26"/>
          <w:szCs w:val="26"/>
        </w:rPr>
        <w:t xml:space="preserve"> </w:t>
      </w:r>
    </w:p>
    <w:p w:rsidR="00BE3493" w:rsidRPr="009F065F" w:rsidRDefault="00BE3493" w:rsidP="00DF031A">
      <w:pPr>
        <w:autoSpaceDE w:val="0"/>
        <w:autoSpaceDN w:val="0"/>
        <w:adjustRightInd w:val="0"/>
        <w:jc w:val="center"/>
        <w:outlineLvl w:val="1"/>
        <w:rPr>
          <w:sz w:val="26"/>
          <w:szCs w:val="26"/>
        </w:rPr>
      </w:pPr>
      <w:r w:rsidRPr="009F065F">
        <w:rPr>
          <w:sz w:val="26"/>
          <w:szCs w:val="26"/>
        </w:rPr>
        <w:t>5. Досудебный (внесудебный) порядок обжалования решений</w:t>
      </w:r>
    </w:p>
    <w:p w:rsidR="00BE3493" w:rsidRPr="009F065F" w:rsidRDefault="00BE3493" w:rsidP="00DF031A">
      <w:pPr>
        <w:autoSpaceDE w:val="0"/>
        <w:autoSpaceDN w:val="0"/>
        <w:adjustRightInd w:val="0"/>
        <w:jc w:val="center"/>
        <w:rPr>
          <w:sz w:val="26"/>
          <w:szCs w:val="26"/>
          <w:vertAlign w:val="superscript"/>
        </w:rPr>
      </w:pPr>
      <w:r w:rsidRPr="009F065F">
        <w:rPr>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BE3493" w:rsidRPr="009F065F" w:rsidRDefault="00BE3493" w:rsidP="00DF031A">
      <w:pPr>
        <w:autoSpaceDE w:val="0"/>
        <w:autoSpaceDN w:val="0"/>
        <w:adjustRightInd w:val="0"/>
        <w:ind w:firstLine="709"/>
        <w:rPr>
          <w:sz w:val="26"/>
          <w:szCs w:val="26"/>
        </w:rPr>
      </w:pPr>
    </w:p>
    <w:p w:rsidR="00BE3493" w:rsidRPr="009F065F" w:rsidRDefault="00BE3493" w:rsidP="00DF031A">
      <w:pPr>
        <w:spacing w:line="240" w:lineRule="auto"/>
        <w:ind w:firstLine="709"/>
        <w:jc w:val="both"/>
        <w:rPr>
          <w:sz w:val="26"/>
          <w:szCs w:val="26"/>
        </w:rPr>
      </w:pPr>
      <w:r>
        <w:rPr>
          <w:sz w:val="26"/>
          <w:szCs w:val="26"/>
        </w:rPr>
        <w:t>47</w:t>
      </w:r>
      <w:r w:rsidRPr="009F065F">
        <w:rPr>
          <w:sz w:val="26"/>
          <w:szCs w:val="26"/>
        </w:rPr>
        <w:t>. Заявитель имеет право на досудебное (внесудебное) обжалование действий (бездействи</w:t>
      </w:r>
      <w:r>
        <w:rPr>
          <w:sz w:val="26"/>
          <w:szCs w:val="26"/>
        </w:rPr>
        <w:t>е</w:t>
      </w:r>
      <w:r w:rsidRPr="009F065F">
        <w:rPr>
          <w:sz w:val="26"/>
          <w:szCs w:val="26"/>
        </w:rPr>
        <w:t>) и решений, принятых (осуществляемых) в ходе предоставления муниципальной услуги, а также должностными лицами, муниципальными служащими.</w:t>
      </w:r>
    </w:p>
    <w:p w:rsidR="00BE3493" w:rsidRPr="009F065F" w:rsidRDefault="00BE3493" w:rsidP="00DF031A">
      <w:pPr>
        <w:spacing w:line="240" w:lineRule="auto"/>
        <w:ind w:firstLine="709"/>
        <w:jc w:val="both"/>
        <w:rPr>
          <w:sz w:val="26"/>
          <w:szCs w:val="26"/>
        </w:rPr>
      </w:pPr>
      <w:r>
        <w:rPr>
          <w:sz w:val="26"/>
          <w:szCs w:val="26"/>
        </w:rPr>
        <w:t>48</w:t>
      </w:r>
      <w:r w:rsidRPr="009F065F">
        <w:rPr>
          <w:sz w:val="26"/>
          <w:szCs w:val="26"/>
        </w:rPr>
        <w:t>. Предметом досудебного (внесудебного) обжалования могут являться действия (бездействи</w:t>
      </w:r>
      <w:r>
        <w:rPr>
          <w:sz w:val="26"/>
          <w:szCs w:val="26"/>
        </w:rPr>
        <w:t>е</w:t>
      </w:r>
      <w:r w:rsidRPr="009F065F">
        <w:rPr>
          <w:sz w:val="26"/>
          <w:szCs w:val="26"/>
        </w:rPr>
        <w:t>)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BE3493" w:rsidRPr="009F065F" w:rsidRDefault="00BE3493" w:rsidP="00DF031A">
      <w:pPr>
        <w:spacing w:line="240" w:lineRule="auto"/>
        <w:ind w:firstLine="709"/>
        <w:jc w:val="both"/>
        <w:rPr>
          <w:sz w:val="26"/>
          <w:szCs w:val="26"/>
        </w:rPr>
      </w:pPr>
      <w:r w:rsidRPr="009F065F">
        <w:rPr>
          <w:sz w:val="26"/>
          <w:szCs w:val="26"/>
        </w:rPr>
        <w:t>Заявитель, права и законные интересы которого нарушены, имеет право обратиться с жалобой, в том числе в следующих случаях:</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нарушения срока регистрации запроса заявителя о предоставлении муниципальной услуги;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нарушения срока предоставления муниципальной услуги;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E3493" w:rsidRPr="009F065F" w:rsidRDefault="00BE3493" w:rsidP="00DF031A">
      <w:pPr>
        <w:autoSpaceDE w:val="0"/>
        <w:autoSpaceDN w:val="0"/>
        <w:adjustRightInd w:val="0"/>
        <w:spacing w:line="240" w:lineRule="auto"/>
        <w:ind w:firstLine="709"/>
        <w:jc w:val="both"/>
        <w:rPr>
          <w:sz w:val="26"/>
          <w:szCs w:val="26"/>
        </w:rPr>
      </w:pPr>
      <w:r>
        <w:rPr>
          <w:sz w:val="26"/>
          <w:szCs w:val="26"/>
        </w:rPr>
        <w:lastRenderedPageBreak/>
        <w:t>49</w:t>
      </w:r>
      <w:r w:rsidRPr="009F065F">
        <w:rPr>
          <w:sz w:val="26"/>
          <w:szCs w:val="26"/>
        </w:rPr>
        <w:t xml:space="preserve">. Основанием для начала процедуры досудебного (внесудебного) обжалования является поступление жалобы в </w:t>
      </w:r>
      <w:r>
        <w:rPr>
          <w:sz w:val="26"/>
          <w:szCs w:val="26"/>
        </w:rPr>
        <w:t>МКУ «УЖКХ»</w:t>
      </w:r>
      <w:r w:rsidRPr="009F065F">
        <w:rPr>
          <w:sz w:val="26"/>
          <w:szCs w:val="26"/>
        </w:rPr>
        <w:t>.</w:t>
      </w:r>
      <w:r w:rsidRPr="009F065F">
        <w:rPr>
          <w:b/>
          <w:i/>
          <w:sz w:val="26"/>
          <w:szCs w:val="26"/>
        </w:rPr>
        <w:t xml:space="preserve"> </w:t>
      </w:r>
    </w:p>
    <w:p w:rsidR="00BE3493" w:rsidRPr="009F065F" w:rsidRDefault="00BE3493" w:rsidP="00DF031A">
      <w:pPr>
        <w:spacing w:line="240" w:lineRule="auto"/>
        <w:ind w:firstLine="709"/>
        <w:jc w:val="both"/>
        <w:rPr>
          <w:sz w:val="26"/>
          <w:szCs w:val="26"/>
        </w:rPr>
      </w:pPr>
      <w:r w:rsidRPr="009F065F">
        <w:rPr>
          <w:sz w:val="26"/>
          <w:szCs w:val="26"/>
        </w:rPr>
        <w:t xml:space="preserve">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w:t>
      </w:r>
      <w:r>
        <w:rPr>
          <w:sz w:val="26"/>
          <w:szCs w:val="26"/>
        </w:rPr>
        <w:t>директором МКУ «УЖКХ».</w:t>
      </w:r>
    </w:p>
    <w:p w:rsidR="00BE3493" w:rsidRPr="009F065F" w:rsidRDefault="00BE3493" w:rsidP="00DF031A">
      <w:pPr>
        <w:spacing w:line="240" w:lineRule="auto"/>
        <w:ind w:firstLine="709"/>
        <w:jc w:val="both"/>
        <w:rPr>
          <w:sz w:val="26"/>
          <w:szCs w:val="26"/>
        </w:rPr>
      </w:pPr>
      <w:r w:rsidRPr="009F065F">
        <w:rPr>
          <w:sz w:val="26"/>
          <w:szCs w:val="26"/>
        </w:rPr>
        <w:t xml:space="preserve">Жалоба на решения, принятые </w:t>
      </w:r>
      <w:r w:rsidRPr="00A30292">
        <w:rPr>
          <w:sz w:val="26"/>
          <w:szCs w:val="26"/>
        </w:rPr>
        <w:t>директором МКУ «УЖКХ»</w:t>
      </w:r>
      <w:r w:rsidRPr="00A30292">
        <w:rPr>
          <w:b/>
          <w:i/>
          <w:sz w:val="26"/>
          <w:szCs w:val="26"/>
        </w:rPr>
        <w:t xml:space="preserve"> </w:t>
      </w:r>
      <w:r w:rsidRPr="009F065F">
        <w:rPr>
          <w:sz w:val="26"/>
          <w:szCs w:val="26"/>
        </w:rPr>
        <w:t>рассматривается заместителем главы города Когалыма, курирующим соответствующую сферу деятельности.</w:t>
      </w:r>
    </w:p>
    <w:p w:rsidR="00BE3493" w:rsidRPr="009F065F" w:rsidRDefault="00BE3493" w:rsidP="00DF031A">
      <w:pPr>
        <w:spacing w:line="240" w:lineRule="auto"/>
        <w:ind w:firstLine="709"/>
        <w:jc w:val="both"/>
        <w:rPr>
          <w:sz w:val="26"/>
          <w:szCs w:val="26"/>
        </w:rPr>
      </w:pPr>
      <w:r w:rsidRPr="009F065F">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BE3493" w:rsidRPr="009F065F" w:rsidRDefault="00BE3493" w:rsidP="00DF031A">
      <w:pPr>
        <w:pStyle w:val="ConsPlusNormal"/>
        <w:ind w:firstLine="540"/>
        <w:jc w:val="both"/>
        <w:rPr>
          <w:rFonts w:ascii="Times New Roman" w:hAnsi="Times New Roman"/>
          <w:sz w:val="26"/>
          <w:szCs w:val="26"/>
        </w:rPr>
      </w:pPr>
      <w:r>
        <w:rPr>
          <w:rFonts w:ascii="Times New Roman" w:hAnsi="Times New Roman"/>
          <w:sz w:val="26"/>
          <w:szCs w:val="26"/>
        </w:rPr>
        <w:t>50</w:t>
      </w:r>
      <w:r w:rsidRPr="009F065F">
        <w:rPr>
          <w:rFonts w:ascii="Times New Roman" w:hAnsi="Times New Roman"/>
          <w:sz w:val="26"/>
          <w:szCs w:val="26"/>
        </w:rPr>
        <w:t xml:space="preserve">. Жалоба может быть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37207F">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rFonts w:ascii="Times New Roman" w:hAnsi="Times New Roman"/>
          <w:iCs/>
          <w:sz w:val="26"/>
          <w:szCs w:val="26"/>
          <w:lang w:val="en-US"/>
        </w:rPr>
        <w:t>do</w:t>
      </w:r>
      <w:r w:rsidRPr="0037207F">
        <w:rPr>
          <w:rFonts w:ascii="Times New Roman" w:hAnsi="Times New Roman"/>
          <w:iCs/>
          <w:sz w:val="26"/>
          <w:szCs w:val="26"/>
        </w:rPr>
        <w:t>.</w:t>
      </w:r>
      <w:r>
        <w:rPr>
          <w:rFonts w:ascii="Times New Roman" w:hAnsi="Times New Roman"/>
          <w:iCs/>
          <w:sz w:val="26"/>
          <w:szCs w:val="26"/>
          <w:lang w:val="en-US"/>
        </w:rPr>
        <w:t>gosuslugi</w:t>
      </w:r>
      <w:r w:rsidRPr="0037207F">
        <w:rPr>
          <w:rFonts w:ascii="Times New Roman" w:hAnsi="Times New Roman"/>
          <w:iCs/>
          <w:sz w:val="26"/>
          <w:szCs w:val="26"/>
        </w:rPr>
        <w:t>.</w:t>
      </w:r>
      <w:r>
        <w:rPr>
          <w:rFonts w:ascii="Times New Roman" w:hAnsi="Times New Roman"/>
          <w:iCs/>
          <w:sz w:val="26"/>
          <w:szCs w:val="26"/>
          <w:lang w:val="en-US"/>
        </w:rPr>
        <w:t>ru</w:t>
      </w:r>
      <w:r w:rsidRPr="0037207F">
        <w:rPr>
          <w:rFonts w:ascii="Times New Roman" w:hAnsi="Times New Roman"/>
          <w:iCs/>
          <w:sz w:val="26"/>
          <w:szCs w:val="26"/>
        </w:rPr>
        <w:t>) с использованием информационно-телек</w:t>
      </w:r>
      <w:r>
        <w:rPr>
          <w:rFonts w:ascii="Times New Roman" w:hAnsi="Times New Roman"/>
          <w:iCs/>
          <w:sz w:val="26"/>
          <w:szCs w:val="26"/>
        </w:rPr>
        <w:t xml:space="preserve">оммуникационной сети «Интернет», </w:t>
      </w:r>
      <w:r w:rsidRPr="009F065F">
        <w:rPr>
          <w:rFonts w:ascii="Times New Roman" w:hAnsi="Times New Roman"/>
          <w:sz w:val="26"/>
          <w:szCs w:val="26"/>
        </w:rPr>
        <w:t>а также может быть принята при личном приеме заявителя.</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 xml:space="preserve">Время приема жалоб осуществляется в соответствии с графиком предоставления муниципальной услуги, указанным </w:t>
      </w:r>
      <w:r w:rsidRPr="00A30292">
        <w:rPr>
          <w:sz w:val="26"/>
          <w:szCs w:val="26"/>
        </w:rPr>
        <w:t>в пункте 3 ад</w:t>
      </w:r>
      <w:r w:rsidRPr="009F065F">
        <w:rPr>
          <w:sz w:val="26"/>
          <w:szCs w:val="26"/>
        </w:rPr>
        <w:t>министративного регламента.</w:t>
      </w:r>
    </w:p>
    <w:p w:rsidR="00BE3493" w:rsidRPr="009F065F" w:rsidRDefault="00BE3493" w:rsidP="00DF031A">
      <w:pPr>
        <w:widowControl w:val="0"/>
        <w:autoSpaceDE w:val="0"/>
        <w:autoSpaceDN w:val="0"/>
        <w:adjustRightInd w:val="0"/>
        <w:spacing w:line="240" w:lineRule="auto"/>
        <w:ind w:firstLine="709"/>
        <w:jc w:val="both"/>
        <w:rPr>
          <w:sz w:val="26"/>
          <w:szCs w:val="26"/>
        </w:rPr>
      </w:pPr>
      <w:r w:rsidRPr="009F065F">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Заявитель в жалобе указывает следующую информацию:</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 xml:space="preserve">сведения об обжалуемых решениях и действиях (бездействии) уполномоченного органа, предоставляющего муниципальную услугу, </w:t>
      </w:r>
      <w:r w:rsidRPr="009F065F">
        <w:rPr>
          <w:sz w:val="26"/>
          <w:szCs w:val="26"/>
        </w:rPr>
        <w:lastRenderedPageBreak/>
        <w:t>должностного лица уполномоченного органа участвующего в предоставлении муниципальной услуги, либо муниципального служащего;</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9F065F">
        <w:rPr>
          <w:spacing w:val="-3"/>
          <w:sz w:val="26"/>
          <w:szCs w:val="26"/>
        </w:rPr>
        <w:t xml:space="preserve"> </w:t>
      </w:r>
      <w:r w:rsidRPr="009F065F">
        <w:rPr>
          <w:sz w:val="26"/>
          <w:szCs w:val="26"/>
        </w:rPr>
        <w:t>участвующего в предоставлении муниципальной услуги, либо муниципального служащего.</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Заявителем могут быть представлены документы (при наличии), подтверждающие доводы заявителя, либо их копии.</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E3493" w:rsidRPr="009F065F" w:rsidRDefault="00BE3493" w:rsidP="00DF031A">
      <w:pPr>
        <w:spacing w:line="240" w:lineRule="auto"/>
        <w:ind w:firstLine="709"/>
        <w:jc w:val="both"/>
        <w:rPr>
          <w:sz w:val="26"/>
          <w:szCs w:val="26"/>
        </w:rPr>
      </w:pPr>
      <w:r w:rsidRPr="009F065F">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BE3493" w:rsidRPr="009F065F" w:rsidRDefault="00BE3493" w:rsidP="00DF031A">
      <w:pPr>
        <w:spacing w:line="240" w:lineRule="auto"/>
        <w:ind w:firstLine="709"/>
        <w:jc w:val="both"/>
        <w:rPr>
          <w:sz w:val="26"/>
          <w:szCs w:val="26"/>
        </w:rPr>
      </w:pPr>
      <w:r w:rsidRPr="009F065F">
        <w:rPr>
          <w:sz w:val="26"/>
          <w:szCs w:val="26"/>
        </w:rPr>
        <w:t>а) оформленная в соответствии с законодательством Российской Федерации доверенность (для физических лиц);</w:t>
      </w:r>
    </w:p>
    <w:p w:rsidR="00BE3493" w:rsidRPr="009F065F" w:rsidRDefault="00BE3493" w:rsidP="00DF031A">
      <w:pPr>
        <w:spacing w:line="240" w:lineRule="auto"/>
        <w:ind w:firstLine="709"/>
        <w:jc w:val="both"/>
        <w:rPr>
          <w:sz w:val="26"/>
          <w:szCs w:val="26"/>
        </w:rPr>
      </w:pPr>
      <w:r w:rsidRPr="009F065F">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BE3493" w:rsidRPr="009F065F" w:rsidRDefault="00BE3493" w:rsidP="00DF031A">
      <w:pPr>
        <w:spacing w:line="240" w:lineRule="auto"/>
        <w:ind w:firstLine="709"/>
        <w:jc w:val="both"/>
        <w:rPr>
          <w:sz w:val="26"/>
          <w:szCs w:val="26"/>
        </w:rPr>
      </w:pPr>
      <w:r w:rsidRPr="009F065F">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E3493" w:rsidRPr="009F065F" w:rsidRDefault="00BE3493" w:rsidP="00DF031A">
      <w:pPr>
        <w:spacing w:line="240" w:lineRule="auto"/>
        <w:ind w:firstLine="709"/>
        <w:jc w:val="both"/>
        <w:rPr>
          <w:sz w:val="26"/>
          <w:szCs w:val="26"/>
        </w:rPr>
      </w:pPr>
      <w:r w:rsidRPr="009F065F">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E3493" w:rsidRPr="009F065F" w:rsidRDefault="00BE3493" w:rsidP="00DF031A">
      <w:pPr>
        <w:autoSpaceDE w:val="0"/>
        <w:autoSpaceDN w:val="0"/>
        <w:spacing w:line="240" w:lineRule="auto"/>
        <w:ind w:firstLine="709"/>
        <w:jc w:val="both"/>
        <w:rPr>
          <w:sz w:val="26"/>
          <w:szCs w:val="26"/>
        </w:rPr>
      </w:pPr>
      <w:r>
        <w:rPr>
          <w:sz w:val="26"/>
          <w:szCs w:val="26"/>
        </w:rPr>
        <w:t>51</w:t>
      </w:r>
      <w:r w:rsidRPr="009F065F">
        <w:rPr>
          <w:sz w:val="26"/>
          <w:szCs w:val="26"/>
        </w:rPr>
        <w:t xml:space="preserve">.  Жалоба, поступившая в </w:t>
      </w:r>
      <w:r>
        <w:rPr>
          <w:sz w:val="26"/>
          <w:szCs w:val="26"/>
        </w:rPr>
        <w:t>МКУ «УЖКХ»</w:t>
      </w:r>
      <w:r w:rsidRPr="009F065F">
        <w:rPr>
          <w:sz w:val="26"/>
          <w:szCs w:val="26"/>
        </w:rPr>
        <w:t xml:space="preserve">, подлежит регистрации не позднее следующего рабочего дня со дня ее поступления. </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E3493" w:rsidRPr="009F065F" w:rsidRDefault="00BE3493" w:rsidP="00DF031A">
      <w:pPr>
        <w:spacing w:line="240" w:lineRule="auto"/>
        <w:ind w:firstLine="709"/>
        <w:jc w:val="both"/>
        <w:rPr>
          <w:sz w:val="26"/>
          <w:szCs w:val="26"/>
        </w:rPr>
      </w:pPr>
      <w:r>
        <w:rPr>
          <w:sz w:val="26"/>
          <w:szCs w:val="26"/>
        </w:rPr>
        <w:t>52</w:t>
      </w:r>
      <w:r w:rsidRPr="009F065F">
        <w:rPr>
          <w:sz w:val="26"/>
          <w:szCs w:val="26"/>
        </w:rPr>
        <w:t>. Исчерпывающий перечень оснований для отказа в удовлетворении жалобы и случаев, в которых ответ на жалобу не дается:</w:t>
      </w:r>
    </w:p>
    <w:p w:rsidR="00BE3493" w:rsidRPr="009F065F" w:rsidRDefault="00BE3493" w:rsidP="00DF031A">
      <w:pPr>
        <w:spacing w:line="240" w:lineRule="auto"/>
        <w:ind w:firstLine="709"/>
        <w:jc w:val="both"/>
        <w:rPr>
          <w:sz w:val="26"/>
          <w:szCs w:val="26"/>
        </w:rPr>
      </w:pPr>
      <w:r w:rsidRPr="009F065F">
        <w:rPr>
          <w:sz w:val="26"/>
          <w:szCs w:val="26"/>
        </w:rPr>
        <w:t>Уполномоченный орган отказывает в удовлетворении жалобы в следующих случаях:</w:t>
      </w:r>
    </w:p>
    <w:p w:rsidR="00BE3493" w:rsidRPr="009F065F" w:rsidRDefault="00BE3493" w:rsidP="00DF031A">
      <w:pPr>
        <w:spacing w:line="240" w:lineRule="auto"/>
        <w:ind w:firstLine="709"/>
        <w:jc w:val="both"/>
        <w:rPr>
          <w:sz w:val="26"/>
          <w:szCs w:val="26"/>
        </w:rPr>
      </w:pPr>
      <w:r w:rsidRPr="009F065F">
        <w:rPr>
          <w:sz w:val="26"/>
          <w:szCs w:val="26"/>
        </w:rPr>
        <w:t>наличие вступившего в законную силу решения суда, арбитражного суда по жалобе о том же предмете и по тем же основаниям;</w:t>
      </w:r>
    </w:p>
    <w:p w:rsidR="00BE3493" w:rsidRPr="009F065F" w:rsidRDefault="00BE3493" w:rsidP="00DF031A">
      <w:pPr>
        <w:spacing w:line="240" w:lineRule="auto"/>
        <w:ind w:firstLine="709"/>
        <w:jc w:val="both"/>
        <w:rPr>
          <w:sz w:val="26"/>
          <w:szCs w:val="26"/>
        </w:rPr>
      </w:pPr>
      <w:r w:rsidRPr="009F065F">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BE3493" w:rsidRPr="009F065F" w:rsidRDefault="00BE3493" w:rsidP="00DF031A">
      <w:pPr>
        <w:spacing w:line="240" w:lineRule="auto"/>
        <w:ind w:firstLine="709"/>
        <w:jc w:val="both"/>
        <w:rPr>
          <w:sz w:val="26"/>
          <w:szCs w:val="26"/>
        </w:rPr>
      </w:pPr>
      <w:r w:rsidRPr="009F065F">
        <w:rPr>
          <w:sz w:val="26"/>
          <w:szCs w:val="26"/>
        </w:rPr>
        <w:lastRenderedPageBreak/>
        <w:t>наличие решения по жалобе, принятого ранее в отношении того же заявителя и по тому же предмету жалобы.</w:t>
      </w:r>
    </w:p>
    <w:p w:rsidR="00BE3493" w:rsidRPr="009F065F" w:rsidRDefault="00BE3493" w:rsidP="00DF031A">
      <w:pPr>
        <w:spacing w:line="240" w:lineRule="auto"/>
        <w:ind w:firstLine="709"/>
        <w:jc w:val="both"/>
        <w:rPr>
          <w:sz w:val="26"/>
          <w:szCs w:val="26"/>
        </w:rPr>
      </w:pPr>
      <w:r w:rsidRPr="009F065F">
        <w:rPr>
          <w:sz w:val="26"/>
          <w:szCs w:val="26"/>
        </w:rPr>
        <w:t>Уполномоченный орган</w:t>
      </w:r>
      <w:r>
        <w:rPr>
          <w:sz w:val="26"/>
          <w:szCs w:val="26"/>
        </w:rPr>
        <w:t xml:space="preserve"> </w:t>
      </w:r>
      <w:r w:rsidRPr="009F065F">
        <w:rPr>
          <w:sz w:val="26"/>
          <w:szCs w:val="26"/>
        </w:rPr>
        <w:t>оставляет жалобу без ответа в следующих случаях:</w:t>
      </w:r>
    </w:p>
    <w:p w:rsidR="00BE3493" w:rsidRPr="009F065F" w:rsidRDefault="00BE3493" w:rsidP="00DF031A">
      <w:pPr>
        <w:spacing w:line="240" w:lineRule="auto"/>
        <w:ind w:firstLine="709"/>
        <w:jc w:val="both"/>
        <w:rPr>
          <w:sz w:val="26"/>
          <w:szCs w:val="26"/>
        </w:rPr>
      </w:pPr>
      <w:r w:rsidRPr="009F065F">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BE3493" w:rsidRPr="009F065F" w:rsidRDefault="00BE3493" w:rsidP="00DF031A">
      <w:pPr>
        <w:spacing w:line="240" w:lineRule="auto"/>
        <w:ind w:firstLine="709"/>
        <w:jc w:val="both"/>
        <w:rPr>
          <w:sz w:val="26"/>
          <w:szCs w:val="26"/>
        </w:rPr>
      </w:pPr>
      <w:r w:rsidRPr="009F065F">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E3493" w:rsidRPr="009F065F" w:rsidRDefault="00BE3493" w:rsidP="00DF031A">
      <w:pPr>
        <w:autoSpaceDE w:val="0"/>
        <w:autoSpaceDN w:val="0"/>
        <w:spacing w:line="240" w:lineRule="auto"/>
        <w:ind w:firstLine="709"/>
        <w:jc w:val="both"/>
        <w:rPr>
          <w:sz w:val="26"/>
          <w:szCs w:val="26"/>
        </w:rPr>
      </w:pPr>
      <w:r>
        <w:rPr>
          <w:sz w:val="26"/>
          <w:szCs w:val="26"/>
        </w:rPr>
        <w:t>53</w:t>
      </w:r>
      <w:r w:rsidRPr="009F065F">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BE3493" w:rsidRPr="009F065F" w:rsidRDefault="00BE3493" w:rsidP="00DF031A">
      <w:pPr>
        <w:autoSpaceDE w:val="0"/>
        <w:autoSpaceDN w:val="0"/>
        <w:spacing w:line="240" w:lineRule="auto"/>
        <w:ind w:firstLine="709"/>
        <w:jc w:val="both"/>
        <w:rPr>
          <w:sz w:val="26"/>
          <w:szCs w:val="26"/>
        </w:rPr>
      </w:pPr>
      <w:r w:rsidRPr="009F065F">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E3493" w:rsidRPr="009F065F" w:rsidRDefault="00BE3493" w:rsidP="00DF031A">
      <w:pPr>
        <w:spacing w:line="240" w:lineRule="auto"/>
        <w:ind w:firstLine="709"/>
        <w:jc w:val="both"/>
        <w:rPr>
          <w:sz w:val="26"/>
          <w:szCs w:val="26"/>
        </w:rPr>
      </w:pPr>
      <w:r w:rsidRPr="009F065F">
        <w:rPr>
          <w:sz w:val="26"/>
          <w:szCs w:val="26"/>
        </w:rPr>
        <w:t>В ответе по результатам рассмотрения жалобы указываются:</w:t>
      </w:r>
    </w:p>
    <w:p w:rsidR="00BE3493" w:rsidRPr="009F065F" w:rsidRDefault="00BE3493" w:rsidP="00DF031A">
      <w:pPr>
        <w:spacing w:line="240" w:lineRule="auto"/>
        <w:ind w:firstLine="709"/>
        <w:jc w:val="both"/>
        <w:rPr>
          <w:sz w:val="26"/>
          <w:szCs w:val="26"/>
        </w:rPr>
      </w:pPr>
      <w:r w:rsidRPr="009F065F">
        <w:rPr>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BE3493" w:rsidRPr="009F065F" w:rsidRDefault="00BE3493" w:rsidP="00DF031A">
      <w:pPr>
        <w:spacing w:line="240" w:lineRule="auto"/>
        <w:ind w:firstLine="709"/>
        <w:jc w:val="both"/>
        <w:rPr>
          <w:sz w:val="26"/>
          <w:szCs w:val="26"/>
        </w:rPr>
      </w:pPr>
      <w:r w:rsidRPr="009F065F">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BE3493" w:rsidRPr="009F065F" w:rsidRDefault="00BE3493" w:rsidP="00DF031A">
      <w:pPr>
        <w:spacing w:line="240" w:lineRule="auto"/>
        <w:ind w:firstLine="709"/>
        <w:jc w:val="both"/>
        <w:rPr>
          <w:sz w:val="26"/>
          <w:szCs w:val="26"/>
        </w:rPr>
      </w:pPr>
      <w:r w:rsidRPr="009F065F">
        <w:rPr>
          <w:sz w:val="26"/>
          <w:szCs w:val="26"/>
        </w:rPr>
        <w:t>фамилия, имя, отчество (при наличии) или наименование заявителя;</w:t>
      </w:r>
    </w:p>
    <w:p w:rsidR="00BE3493" w:rsidRPr="009F065F" w:rsidRDefault="00BE3493" w:rsidP="00DF031A">
      <w:pPr>
        <w:spacing w:line="240" w:lineRule="auto"/>
        <w:ind w:firstLine="709"/>
        <w:jc w:val="both"/>
        <w:rPr>
          <w:sz w:val="26"/>
          <w:szCs w:val="26"/>
        </w:rPr>
      </w:pPr>
      <w:r w:rsidRPr="009F065F">
        <w:rPr>
          <w:sz w:val="26"/>
          <w:szCs w:val="26"/>
        </w:rPr>
        <w:t>основания для принятия решения по жалобе;</w:t>
      </w:r>
    </w:p>
    <w:p w:rsidR="00BE3493" w:rsidRPr="009F065F" w:rsidRDefault="00BE3493" w:rsidP="00DF031A">
      <w:pPr>
        <w:spacing w:line="240" w:lineRule="auto"/>
        <w:ind w:firstLine="709"/>
        <w:jc w:val="both"/>
        <w:rPr>
          <w:sz w:val="26"/>
          <w:szCs w:val="26"/>
        </w:rPr>
      </w:pPr>
      <w:r w:rsidRPr="009F065F">
        <w:rPr>
          <w:sz w:val="26"/>
          <w:szCs w:val="26"/>
        </w:rPr>
        <w:t>принятое по жалобе решение;</w:t>
      </w:r>
    </w:p>
    <w:p w:rsidR="00BE3493" w:rsidRPr="009F065F" w:rsidRDefault="00BE3493" w:rsidP="00DF031A">
      <w:pPr>
        <w:spacing w:line="240" w:lineRule="auto"/>
        <w:ind w:firstLine="709"/>
        <w:jc w:val="both"/>
        <w:rPr>
          <w:sz w:val="26"/>
          <w:szCs w:val="26"/>
        </w:rPr>
      </w:pPr>
      <w:r w:rsidRPr="009F065F">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E3493" w:rsidRPr="009F065F" w:rsidRDefault="00BE3493" w:rsidP="00DF031A">
      <w:pPr>
        <w:spacing w:line="240" w:lineRule="auto"/>
        <w:ind w:firstLine="709"/>
        <w:jc w:val="both"/>
        <w:rPr>
          <w:sz w:val="26"/>
          <w:szCs w:val="26"/>
        </w:rPr>
      </w:pPr>
      <w:r w:rsidRPr="009F065F">
        <w:rPr>
          <w:sz w:val="26"/>
          <w:szCs w:val="26"/>
        </w:rPr>
        <w:t>сведения о порядке обжалования принятого по жалобе решения.</w:t>
      </w:r>
    </w:p>
    <w:p w:rsidR="00BE3493" w:rsidRPr="009F065F" w:rsidRDefault="00BE3493" w:rsidP="00DF031A">
      <w:pPr>
        <w:spacing w:line="240" w:lineRule="auto"/>
        <w:ind w:firstLine="709"/>
        <w:jc w:val="both"/>
        <w:rPr>
          <w:sz w:val="26"/>
          <w:szCs w:val="26"/>
        </w:rPr>
      </w:pPr>
      <w:r w:rsidRPr="009F065F">
        <w:rPr>
          <w:sz w:val="26"/>
          <w:szCs w:val="26"/>
        </w:rPr>
        <w:t>Ответ по результатам рассмотрения жалобы подписывается уполномоченным на рассмотрение жалобы должностным лицом.</w:t>
      </w:r>
    </w:p>
    <w:p w:rsidR="00BE3493" w:rsidRPr="009F065F" w:rsidRDefault="00BE3493" w:rsidP="00DF031A">
      <w:pPr>
        <w:autoSpaceDE w:val="0"/>
        <w:autoSpaceDN w:val="0"/>
        <w:spacing w:line="240" w:lineRule="auto"/>
        <w:ind w:firstLine="709"/>
        <w:jc w:val="both"/>
        <w:rPr>
          <w:sz w:val="26"/>
          <w:szCs w:val="26"/>
        </w:rPr>
      </w:pPr>
      <w:r>
        <w:rPr>
          <w:sz w:val="26"/>
          <w:szCs w:val="26"/>
        </w:rPr>
        <w:t>54</w:t>
      </w:r>
      <w:r w:rsidRPr="009F065F">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3493" w:rsidRPr="009F065F" w:rsidRDefault="00BE3493" w:rsidP="00DF031A">
      <w:pPr>
        <w:spacing w:line="240" w:lineRule="auto"/>
        <w:ind w:firstLine="709"/>
        <w:jc w:val="both"/>
        <w:rPr>
          <w:sz w:val="26"/>
          <w:szCs w:val="26"/>
        </w:rPr>
      </w:pPr>
      <w:r>
        <w:rPr>
          <w:sz w:val="26"/>
          <w:szCs w:val="26"/>
        </w:rPr>
        <w:t>55</w:t>
      </w:r>
      <w:r w:rsidRPr="009F065F">
        <w:rPr>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E3493" w:rsidRPr="009F065F" w:rsidRDefault="00BE3493" w:rsidP="00DF031A">
      <w:pPr>
        <w:spacing w:line="240" w:lineRule="auto"/>
        <w:ind w:firstLine="709"/>
        <w:jc w:val="both"/>
        <w:rPr>
          <w:sz w:val="26"/>
          <w:szCs w:val="26"/>
        </w:rPr>
      </w:pPr>
      <w:r w:rsidRPr="009F065F">
        <w:rPr>
          <w:sz w:val="26"/>
          <w:szCs w:val="26"/>
        </w:rPr>
        <w:lastRenderedPageBreak/>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BE3493" w:rsidRPr="009F065F" w:rsidRDefault="00BE3493" w:rsidP="00DF031A">
      <w:pPr>
        <w:spacing w:line="240" w:lineRule="auto"/>
        <w:ind w:firstLine="709"/>
        <w:jc w:val="both"/>
        <w:rPr>
          <w:sz w:val="26"/>
          <w:szCs w:val="26"/>
        </w:rPr>
      </w:pPr>
      <w:r>
        <w:rPr>
          <w:sz w:val="26"/>
          <w:szCs w:val="26"/>
        </w:rPr>
        <w:t>56</w:t>
      </w:r>
      <w:r w:rsidRPr="009F065F">
        <w:rPr>
          <w:sz w:val="26"/>
          <w:szCs w:val="26"/>
        </w:rPr>
        <w:t>. Заявитель имеет право на получение информации и документов, необходимых для обоснования и рассмотрения жалобы.</w:t>
      </w:r>
    </w:p>
    <w:p w:rsidR="00BE3493" w:rsidRPr="009F065F" w:rsidRDefault="00BE3493" w:rsidP="00DF031A">
      <w:pPr>
        <w:autoSpaceDE w:val="0"/>
        <w:autoSpaceDN w:val="0"/>
        <w:adjustRightInd w:val="0"/>
        <w:spacing w:line="240" w:lineRule="auto"/>
        <w:ind w:firstLine="709"/>
        <w:jc w:val="both"/>
        <w:rPr>
          <w:sz w:val="26"/>
          <w:szCs w:val="26"/>
        </w:rPr>
      </w:pPr>
      <w:r>
        <w:rPr>
          <w:sz w:val="26"/>
          <w:szCs w:val="26"/>
        </w:rPr>
        <w:t>57</w:t>
      </w:r>
      <w:r w:rsidRPr="009F065F">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E3493" w:rsidRDefault="00BE3493" w:rsidP="00DF031A">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firstLine="709"/>
        <w:jc w:val="both"/>
        <w:rPr>
          <w:sz w:val="26"/>
          <w:szCs w:val="26"/>
        </w:rPr>
      </w:pPr>
    </w:p>
    <w:p w:rsidR="00BE3493" w:rsidRPr="004173C6" w:rsidRDefault="00BE3493" w:rsidP="004173C6">
      <w:pPr>
        <w:autoSpaceDE w:val="0"/>
        <w:autoSpaceDN w:val="0"/>
        <w:adjustRightInd w:val="0"/>
        <w:spacing w:line="240" w:lineRule="auto"/>
        <w:ind w:firstLine="709"/>
        <w:jc w:val="both"/>
        <w:rPr>
          <w:sz w:val="26"/>
          <w:szCs w:val="26"/>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p>
    <w:p w:rsidR="00BE3493" w:rsidRDefault="00BE3493" w:rsidP="004173C6">
      <w:pPr>
        <w:autoSpaceDE w:val="0"/>
        <w:autoSpaceDN w:val="0"/>
        <w:adjustRightInd w:val="0"/>
        <w:spacing w:line="240" w:lineRule="auto"/>
        <w:ind w:left="5664"/>
        <w:jc w:val="right"/>
        <w:rPr>
          <w:sz w:val="22"/>
        </w:rPr>
      </w:pPr>
      <w:r w:rsidRPr="00864E3E">
        <w:rPr>
          <w:sz w:val="22"/>
        </w:rPr>
        <w:lastRenderedPageBreak/>
        <w:t>Приложение</w:t>
      </w:r>
      <w:r>
        <w:rPr>
          <w:sz w:val="22"/>
        </w:rPr>
        <w:t xml:space="preserve"> 1</w:t>
      </w:r>
    </w:p>
    <w:p w:rsidR="00BE3493" w:rsidRPr="004C6161" w:rsidRDefault="00BE3493" w:rsidP="004173C6">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4173C6">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173C6">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173C6">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4173C6">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Pr="00A17541" w:rsidRDefault="00BE3493" w:rsidP="004173C6">
      <w:pPr>
        <w:autoSpaceDE w:val="0"/>
        <w:autoSpaceDN w:val="0"/>
        <w:adjustRightInd w:val="0"/>
        <w:spacing w:line="240" w:lineRule="auto"/>
        <w:rPr>
          <w:bCs/>
          <w:sz w:val="26"/>
          <w:szCs w:val="26"/>
        </w:rPr>
      </w:pPr>
    </w:p>
    <w:p w:rsidR="00BE3493" w:rsidRDefault="00BE3493" w:rsidP="004173C6">
      <w:pPr>
        <w:autoSpaceDE w:val="0"/>
        <w:autoSpaceDN w:val="0"/>
        <w:adjustRightInd w:val="0"/>
        <w:spacing w:line="240" w:lineRule="auto"/>
        <w:jc w:val="center"/>
        <w:rPr>
          <w:b/>
          <w:sz w:val="26"/>
          <w:szCs w:val="26"/>
        </w:rPr>
      </w:pPr>
    </w:p>
    <w:p w:rsidR="00BE3493" w:rsidRPr="00A17541" w:rsidRDefault="00BE3493" w:rsidP="004173C6">
      <w:pPr>
        <w:autoSpaceDE w:val="0"/>
        <w:autoSpaceDN w:val="0"/>
        <w:adjustRightInd w:val="0"/>
        <w:spacing w:line="240" w:lineRule="auto"/>
        <w:jc w:val="center"/>
        <w:rPr>
          <w:b/>
          <w:sz w:val="26"/>
          <w:szCs w:val="26"/>
        </w:rPr>
      </w:pPr>
      <w:r w:rsidRPr="00A17541">
        <w:rPr>
          <w:b/>
          <w:sz w:val="26"/>
          <w:szCs w:val="26"/>
        </w:rPr>
        <w:t>Блок-схема</w:t>
      </w:r>
    </w:p>
    <w:p w:rsidR="00BE3493" w:rsidRPr="00A17541" w:rsidRDefault="00BE3493" w:rsidP="004173C6">
      <w:pPr>
        <w:autoSpaceDE w:val="0"/>
        <w:autoSpaceDN w:val="0"/>
        <w:adjustRightInd w:val="0"/>
        <w:spacing w:line="240" w:lineRule="auto"/>
        <w:ind w:firstLine="709"/>
        <w:jc w:val="center"/>
        <w:rPr>
          <w:sz w:val="26"/>
          <w:szCs w:val="26"/>
        </w:rPr>
      </w:pPr>
      <w:r w:rsidRPr="00A17541">
        <w:rPr>
          <w:sz w:val="26"/>
          <w:szCs w:val="26"/>
        </w:rPr>
        <w:t>предоставления муниципальной услуги</w:t>
      </w:r>
    </w:p>
    <w:p w:rsidR="00BE3493" w:rsidRPr="00A17541" w:rsidRDefault="00BE3493" w:rsidP="004173C6">
      <w:pPr>
        <w:autoSpaceDE w:val="0"/>
        <w:autoSpaceDN w:val="0"/>
        <w:adjustRightInd w:val="0"/>
        <w:spacing w:line="240" w:lineRule="auto"/>
        <w:ind w:firstLine="709"/>
        <w:jc w:val="center"/>
        <w:rPr>
          <w:b/>
          <w:i/>
          <w:sz w:val="26"/>
          <w:szCs w:val="26"/>
        </w:rPr>
      </w:pPr>
      <w:r>
        <w:rPr>
          <w:sz w:val="26"/>
          <w:szCs w:val="26"/>
        </w:rPr>
        <w:t>«В</w:t>
      </w:r>
      <w:r w:rsidRPr="00A17541">
        <w:rPr>
          <w:sz w:val="26"/>
          <w:szCs w:val="26"/>
        </w:rPr>
        <w:t>ыдач</w:t>
      </w:r>
      <w:r>
        <w:rPr>
          <w:sz w:val="26"/>
          <w:szCs w:val="26"/>
        </w:rPr>
        <w:t>а</w:t>
      </w:r>
      <w:r w:rsidRPr="00A17541">
        <w:rPr>
          <w:sz w:val="26"/>
          <w:szCs w:val="26"/>
        </w:rPr>
        <w:t xml:space="preserve"> специального разрешение на движение по автомобильным дорогам </w:t>
      </w:r>
      <w:r>
        <w:rPr>
          <w:sz w:val="26"/>
          <w:szCs w:val="26"/>
        </w:rPr>
        <w:t>города Когалыма</w:t>
      </w:r>
      <w:r w:rsidRPr="00A17541">
        <w:rPr>
          <w:sz w:val="26"/>
          <w:szCs w:val="26"/>
        </w:rPr>
        <w:t xml:space="preserve"> тяжеловесных и (или) крупногабаритных транспортных средств</w:t>
      </w:r>
      <w:r>
        <w:rPr>
          <w:sz w:val="26"/>
          <w:szCs w:val="26"/>
        </w:rPr>
        <w:t>».</w:t>
      </w:r>
    </w:p>
    <w:p w:rsidR="00BE3493" w:rsidRPr="00A17541" w:rsidRDefault="00BE3493" w:rsidP="004173C6">
      <w:pPr>
        <w:autoSpaceDE w:val="0"/>
        <w:autoSpaceDN w:val="0"/>
        <w:adjustRightInd w:val="0"/>
        <w:spacing w:line="240" w:lineRule="auto"/>
        <w:ind w:firstLine="709"/>
        <w:jc w:val="center"/>
        <w:rPr>
          <w:sz w:val="26"/>
          <w:szCs w:val="26"/>
        </w:rPr>
      </w:pPr>
    </w:p>
    <w:p w:rsidR="00BE3493" w:rsidRDefault="005055FA" w:rsidP="004173C6">
      <w:pPr>
        <w:autoSpaceDE w:val="0"/>
        <w:autoSpaceDN w:val="0"/>
        <w:adjustRightInd w:val="0"/>
        <w:spacing w:line="240" w:lineRule="auto"/>
        <w:jc w:val="center"/>
        <w:rPr>
          <w:sz w:val="26"/>
          <w:szCs w:val="26"/>
        </w:rPr>
      </w:pPr>
      <w:r>
        <w:rPr>
          <w:noProof/>
          <w:sz w:val="26"/>
          <w:szCs w:val="26"/>
          <w:lang w:eastAsia="ru-RU"/>
        </w:rPr>
      </w:r>
      <w:r>
        <w:rPr>
          <w:noProof/>
          <w:sz w:val="26"/>
          <w:szCs w:val="26"/>
          <w:lang w:eastAsia="ru-RU"/>
        </w:rPr>
        <w:pict>
          <v:group id="Полотно 27" o:spid="_x0000_s1029" editas="canvas" style="width:420.75pt;height:500.25pt;mso-position-horizontal-relative:char;mso-position-vertical-relative:line" coordsize="53435,63531">
            <v:shape id="_x0000_s1030" type="#_x0000_t75" style="position:absolute;width:53435;height:63531;visibility:visible">
              <v:fill o:detectmouseclick="t"/>
              <v:path o:connecttype="none"/>
            </v:shape>
            <v:rect id="Rectangle 4" o:spid="_x0000_s1031" style="position:absolute;left:3250;top:2348;width:45555;height:4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BE3493" w:rsidRPr="00A17541" w:rsidRDefault="00BE3493" w:rsidP="004173C6">
                    <w:pPr>
                      <w:widowControl w:val="0"/>
                      <w:autoSpaceDE w:val="0"/>
                      <w:autoSpaceDN w:val="0"/>
                      <w:adjustRightInd w:val="0"/>
                      <w:spacing w:line="240" w:lineRule="auto"/>
                      <w:jc w:val="center"/>
                      <w:rPr>
                        <w:sz w:val="22"/>
                      </w:rPr>
                    </w:pPr>
                    <w:r w:rsidRPr="00A17541">
                      <w:rPr>
                        <w:sz w:val="22"/>
                      </w:rPr>
                      <w:t>Прием и регистрация заявления о предоставлении муниципальной услуги</w:t>
                    </w:r>
                  </w:p>
                </w:txbxContent>
              </v:textbox>
            </v:rect>
            <v:rect id="Rectangle 5" o:spid="_x0000_s1032" style="position:absolute;left:3361;top:33521;width:45593;height:6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BE3493" w:rsidRPr="00A17541" w:rsidRDefault="00BE3493" w:rsidP="004173C6">
                    <w:pPr>
                      <w:jc w:val="center"/>
                      <w:rPr>
                        <w:sz w:val="22"/>
                      </w:rPr>
                    </w:pPr>
                    <w:r w:rsidRPr="00A17541">
                      <w:rPr>
                        <w:sz w:val="22"/>
                      </w:rPr>
                      <w:t xml:space="preserve">Расчет платы в счет возмещения вреда, причиняемого тяжеловесными транспортными средствами, при движении таких транспортных средств по автомобильным дорогам местного значения </w:t>
                    </w:r>
                  </w:p>
                </w:txbxContent>
              </v:textbox>
            </v:rect>
            <v:line id="Line 7" o:spid="_x0000_s1033" style="position:absolute;flip:x;visibility:visible" from="26213,13606" to="26214,15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rect id="Rectangle 11" o:spid="_x0000_s1034" style="position:absolute;left:3361;top:15500;width:45555;height:2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E3493" w:rsidRPr="00A17541" w:rsidRDefault="00BE3493" w:rsidP="004173C6">
                    <w:pPr>
                      <w:jc w:val="center"/>
                      <w:rPr>
                        <w:sz w:val="22"/>
                      </w:rPr>
                    </w:pPr>
                    <w:r w:rsidRPr="00A17541">
                      <w:rPr>
                        <w:sz w:val="22"/>
                      </w:rPr>
                      <w:t>Рассмотрение представленных документов</w:t>
                    </w:r>
                  </w:p>
                </w:txbxContent>
              </v:textbox>
            </v:rect>
            <v:line id="Line 12" o:spid="_x0000_s1035" style="position:absolute;flip:x;visibility:visible" from="26214,39528" to="26258,42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0" o:spid="_x0000_s1036" style="position:absolute;visibility:visible" from="12954,31294" to="12954,3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5" o:spid="_x0000_s1037" style="position:absolute;left:3386;top:8445;width:45586;height:5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BE3493" w:rsidRPr="00A17541" w:rsidRDefault="00BE3493" w:rsidP="004173C6">
                    <w:pPr>
                      <w:pStyle w:val="afd"/>
                      <w:spacing w:before="0" w:beforeAutospacing="0" w:after="0" w:afterAutospacing="0" w:line="276" w:lineRule="auto"/>
                      <w:jc w:val="center"/>
                      <w:rPr>
                        <w:color w:val="auto"/>
                      </w:rPr>
                    </w:pPr>
                    <w:r w:rsidRPr="00A17541">
                      <w:rPr>
                        <w:rFonts w:ascii="Times New Roman" w:hAnsi="Times New Roman" w:cs="Times New Roman"/>
                        <w:color w:val="auto"/>
                      </w:rPr>
                      <w:t>Формирование и направление межведомственного запроса в органы, участвующие в предоставлении муниципальной услуги</w:t>
                    </w:r>
                  </w:p>
                </w:txbxContent>
              </v:textbox>
            </v:rect>
            <v:rect id="Rectangle 5" o:spid="_x0000_s1038" style="position:absolute;left:3386;top:20149;width:45586;height:4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Pr>
                        <w:rFonts w:ascii="Times New Roman" w:hAnsi="Times New Roman" w:cs="Times New Roman"/>
                        <w:color w:val="auto"/>
                      </w:rPr>
                      <w:t xml:space="preserve">Согласование маршрута движения </w:t>
                    </w:r>
                    <w:r w:rsidRPr="00A17541">
                      <w:rPr>
                        <w:rFonts w:ascii="Times New Roman" w:hAnsi="Times New Roman" w:cs="Times New Roman"/>
                        <w:color w:val="auto"/>
                      </w:rPr>
                      <w:t>тяжеловесных и (или) крупногабаритных транспортных средств</w:t>
                    </w:r>
                  </w:p>
                </w:txbxContent>
              </v:textbox>
            </v:rect>
            <v:rect id="Rectangle 5" o:spid="_x0000_s1039" style="position:absolute;left:3250;top:26879;width:20238;height:4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 xml:space="preserve">Тяжеловесное </w:t>
                    </w:r>
                  </w:p>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транспортное средство</w:t>
                    </w:r>
                  </w:p>
                </w:txbxContent>
              </v:textbox>
            </v:rect>
            <v:rect id="Rectangle 5" o:spid="_x0000_s1040" style="position:absolute;left:28741;top:26885;width:20231;height:4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Крупногабаритное       транспортное средство</w:t>
                    </w:r>
                  </w:p>
                </w:txbxContent>
              </v:textbox>
            </v:rect>
            <v:line id="Line 7" o:spid="_x0000_s1041" style="position:absolute;flip:x;visibility:visible" from="12955,24569" to="12955,2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7" o:spid="_x0000_s1042" style="position:absolute;flip:x;visibility:visible" from="38820,24567" to="38820,2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7" o:spid="_x0000_s1043" style="position:absolute;flip:x;visibility:visible" from="26123,18257" to="26123,20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7" o:spid="_x0000_s1044" style="position:absolute;flip:x;visibility:visible" from="26064,6562" to="26064,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Прямая соединительная линия 17" o:spid="_x0000_s1045" style="position:absolute;visibility:visible" from="48972,29089" to="51634,29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aHC8MAAADbAAAADwAAAGRycy9kb3ducmV2LnhtbERPS2vCQBC+C/6HZYReitm0iA3RjYhU&#10;6LGmRXocsmMeZmdjdqupv94VCt7m43vOcjWYVpypd7VlBS9RDIK4sLrmUsH313aagHAeWWNrmRT8&#10;kYNVNh4tMdX2wjs6574UIYRdigoq77tUSldUZNBFtiMO3MH2Bn2AfSl1j5cQblr5GsdzabDm0FBh&#10;R5uKimP+axSUm+b59JM315mfvyd2O/vc7w9rpZ4mw3oBwtPgH+J/94cO89/g/ks4QG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WhwvDAAAA2wAAAA8AAAAAAAAAAAAA&#10;AAAAoQIAAGRycy9kb3ducmV2LnhtbFBLBQYAAAAABAAEAPkAAACRAwAAAAA=&#10;" strokecolor="windowText"/>
            <v:line id="Прямая соединительная линия 18" o:spid="_x0000_s1046" style="position:absolute;visibility:visible" from="51631,29099" to="51634,47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kTecQAAADbAAAADwAAAGRycy9kb3ducmV2LnhtbESPQWvCQBCF7wX/wzKCl6IbRUSiq4go&#10;eGxjkR6H7JhEs7Mxu2raX985FLzN8N68981y3blaPagNlWcD41ECijj3tuLCwNdxP5yDChHZYu2Z&#10;DPxQgPWq97bE1Ponf9Iji4WSEA4pGihjbFKtQ16SwzDyDbFoZ986jLK2hbYtPiXc1XqSJDPtsGJp&#10;KLGhbUn5Nbs7A8X28n77zi6/0zjbzf1++nE6nTfGDPrdZgEqUhdf5v/rgxV8gZVfZA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RN5xAAAANsAAAAPAAAAAAAAAAAA&#10;AAAAAKECAABkcnMvZG93bnJldi54bWxQSwUGAAAAAAQABAD5AAAAkgMAAAAA&#10;" strokecolor="windowText"/>
            <v:shapetype id="_x0000_t32" coordsize="21600,21600" o:spt="32" o:oned="t" path="m,l21600,21600e" filled="f">
              <v:path arrowok="t" fillok="f" o:connecttype="none"/>
              <o:lock v:ext="edit" shapetype="t"/>
            </v:shapetype>
            <v:shape id="Прямая со стрелкой 19" o:spid="_x0000_s1047" type="#_x0000_t32" style="position:absolute;left:48805;top:47894;width:2829;height: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wo1MEAAADbAAAADwAAAGRycy9kb3ducmV2LnhtbERPTYvCMBC9L/gfwgh701QR0WqUVVAW&#10;VlGrl70NzWxTtpmUJqv13xtB2Ns83ufMl62txJUaXzpWMOgnIIhzp0suFFzOm94EhA/IGivHpOBO&#10;HpaLztscU+1ufKJrFgoRQ9inqMCEUKdS+tyQRd93NXHkflxjMUTYFFI3eIvhtpLDJBlLiyXHBoM1&#10;rQ3lv9mfVbD/dqNs5LPDdve1OtrEmfFwYJR677YfMxCB2vAvfrk/dZw/hecv8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DCjUwQAAANsAAAAPAAAAAAAAAAAAAAAA&#10;AKECAABkcnMvZG93bnJldi54bWxQSwUGAAAAAAQABAD5AAAAjwMAAAAA&#10;" strokecolor="windowText">
              <v:stroke endarrow="block"/>
            </v:shape>
            <v:rect id="Rectangle 5" o:spid="_x0000_s1048" style="position:absolute;left:3570;top:42726;width:20238;height:6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 xml:space="preserve">Имеются основания для выдачи специального разрешения </w:t>
                    </w:r>
                  </w:p>
                </w:txbxContent>
              </v:textbox>
            </v:rect>
            <v:rect id="Rectangle 5" o:spid="_x0000_s1049" style="position:absolute;left:28814;top:42726;width:20231;height:6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 xml:space="preserve">Отсутствуют основания для выдачи специального разрешения </w:t>
                    </w:r>
                  </w:p>
                  <w:p w:rsidR="00BE3493" w:rsidRDefault="00BE3493" w:rsidP="004173C6">
                    <w:pPr>
                      <w:pStyle w:val="afd"/>
                      <w:spacing w:before="0" w:beforeAutospacing="0" w:after="0" w:afterAutospacing="0" w:line="276" w:lineRule="auto"/>
                      <w:jc w:val="center"/>
                    </w:pPr>
                  </w:p>
                </w:txbxContent>
              </v:textbox>
            </v:rect>
            <v:rect id="Rectangle 5" o:spid="_x0000_s1050" style="position:absolute;left:23488;top:42726;width:5326;height:6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BE3493" w:rsidRDefault="00BE3493" w:rsidP="004173C6">
                    <w:pPr>
                      <w:pStyle w:val="afd"/>
                      <w:spacing w:before="0" w:beforeAutospacing="0" w:after="0" w:afterAutospacing="0" w:line="276" w:lineRule="auto"/>
                      <w:jc w:val="center"/>
                    </w:pPr>
                  </w:p>
                </w:txbxContent>
              </v:textbox>
            </v:rect>
            <v:rect id="Rectangle 5" o:spid="_x0000_s1051" style="position:absolute;left:3570;top:51845;width:19844;height:4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BE3493" w:rsidRPr="00A17541" w:rsidRDefault="00BE3493" w:rsidP="004173C6">
                    <w:pPr>
                      <w:pStyle w:val="afd"/>
                      <w:spacing w:before="0" w:beforeAutospacing="0" w:after="0" w:afterAutospacing="0" w:line="276" w:lineRule="auto"/>
                      <w:jc w:val="center"/>
                      <w:rPr>
                        <w:color w:val="auto"/>
                      </w:rPr>
                    </w:pPr>
                    <w:r w:rsidRPr="00A17541">
                      <w:rPr>
                        <w:rFonts w:ascii="Times New Roman" w:hAnsi="Times New Roman" w:cs="Times New Roman"/>
                        <w:color w:val="auto"/>
                      </w:rPr>
                      <w:t>Выдача (направление) специального разрешения</w:t>
                    </w:r>
                  </w:p>
                </w:txbxContent>
              </v:textbox>
            </v:rect>
            <v:rect id="Rectangle 5" o:spid="_x0000_s1052" style="position:absolute;left:28814;top:51929;width:20238;height:6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E3493" w:rsidRPr="00A17541" w:rsidRDefault="00BE3493" w:rsidP="004173C6">
                    <w:pPr>
                      <w:pStyle w:val="afd"/>
                      <w:spacing w:before="0" w:beforeAutospacing="0" w:after="0" w:afterAutospacing="0" w:line="276" w:lineRule="auto"/>
                      <w:jc w:val="center"/>
                      <w:rPr>
                        <w:rFonts w:ascii="Times New Roman" w:hAnsi="Times New Roman" w:cs="Times New Roman"/>
                        <w:color w:val="auto"/>
                      </w:rPr>
                    </w:pPr>
                    <w:r w:rsidRPr="00A17541">
                      <w:rPr>
                        <w:rFonts w:ascii="Times New Roman" w:hAnsi="Times New Roman" w:cs="Times New Roman"/>
                        <w:color w:val="auto"/>
                      </w:rPr>
                      <w:t>Выдача (направление) уведомления об отказе в выдаче специального разрешения</w:t>
                    </w:r>
                  </w:p>
                  <w:p w:rsidR="00BE3493" w:rsidRDefault="00BE3493" w:rsidP="004173C6">
                    <w:pPr>
                      <w:pStyle w:val="afd"/>
                      <w:spacing w:before="0" w:beforeAutospacing="0" w:after="0" w:afterAutospacing="0" w:line="276" w:lineRule="auto"/>
                      <w:jc w:val="center"/>
                    </w:pPr>
                  </w:p>
                  <w:p w:rsidR="00BE3493" w:rsidRDefault="00BE3493" w:rsidP="004173C6">
                    <w:pPr>
                      <w:pStyle w:val="afd"/>
                      <w:spacing w:before="0" w:beforeAutospacing="0" w:after="0" w:afterAutospacing="0" w:line="276" w:lineRule="auto"/>
                      <w:jc w:val="center"/>
                    </w:pPr>
                  </w:p>
                </w:txbxContent>
              </v:textbox>
            </v:rect>
            <v:line id="Line 12" o:spid="_x0000_s1053" style="position:absolute;flip:x;visibility:visible" from="13065,49191" to="13109,5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12" o:spid="_x0000_s1054" style="position:absolute;flip:x;visibility:visible" from="39695,49191" to="39740,5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w10:wrap type="none"/>
            <w10:anchorlock/>
          </v:group>
        </w:pict>
      </w:r>
    </w:p>
    <w:p w:rsidR="00BE3493" w:rsidRPr="00A17541" w:rsidRDefault="00BE3493">
      <w:pPr>
        <w:spacing w:line="240" w:lineRule="auto"/>
        <w:rPr>
          <w:sz w:val="26"/>
          <w:szCs w:val="26"/>
        </w:rPr>
      </w:pPr>
    </w:p>
    <w:p w:rsidR="00BE3493" w:rsidRPr="00A17541" w:rsidRDefault="00BE3493" w:rsidP="004173C6">
      <w:pPr>
        <w:autoSpaceDE w:val="0"/>
        <w:autoSpaceDN w:val="0"/>
        <w:adjustRightInd w:val="0"/>
        <w:spacing w:line="240" w:lineRule="auto"/>
        <w:ind w:firstLine="709"/>
        <w:rPr>
          <w:sz w:val="26"/>
          <w:szCs w:val="26"/>
        </w:rPr>
        <w:sectPr w:rsidR="00BE3493" w:rsidRPr="00A17541" w:rsidSect="00E66A69">
          <w:type w:val="continuous"/>
          <w:pgSz w:w="11906" w:h="16838"/>
          <w:pgMar w:top="1134" w:right="567" w:bottom="1134" w:left="2552" w:header="284" w:footer="284" w:gutter="0"/>
          <w:cols w:space="708"/>
          <w:docGrid w:linePitch="381"/>
        </w:sectPr>
      </w:pPr>
    </w:p>
    <w:p w:rsidR="00BE3493" w:rsidRPr="004173C6" w:rsidRDefault="00BE3493" w:rsidP="004173C6">
      <w:pPr>
        <w:autoSpaceDE w:val="0"/>
        <w:autoSpaceDN w:val="0"/>
        <w:adjustRightInd w:val="0"/>
        <w:spacing w:line="240" w:lineRule="auto"/>
        <w:jc w:val="right"/>
        <w:rPr>
          <w:sz w:val="22"/>
        </w:rPr>
      </w:pPr>
      <w:r w:rsidRPr="00864E3E">
        <w:rPr>
          <w:sz w:val="22"/>
          <w:lang w:eastAsia="ru-RU"/>
        </w:rPr>
        <w:lastRenderedPageBreak/>
        <w:t>Приложение 2</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Pr="00B43396" w:rsidRDefault="00BE3493" w:rsidP="00864E3E">
      <w:pPr>
        <w:autoSpaceDE w:val="0"/>
        <w:autoSpaceDN w:val="0"/>
        <w:adjustRightInd w:val="0"/>
        <w:spacing w:line="240" w:lineRule="auto"/>
        <w:jc w:val="center"/>
        <w:rPr>
          <w:sz w:val="26"/>
          <w:szCs w:val="26"/>
          <w:lang w:eastAsia="ru-RU"/>
        </w:rPr>
      </w:pPr>
    </w:p>
    <w:p w:rsidR="00BE3493" w:rsidRPr="00B43396" w:rsidRDefault="00BE3493" w:rsidP="00864E3E">
      <w:pPr>
        <w:widowControl w:val="0"/>
        <w:autoSpaceDE w:val="0"/>
        <w:autoSpaceDN w:val="0"/>
        <w:adjustRightInd w:val="0"/>
        <w:spacing w:line="240" w:lineRule="auto"/>
        <w:ind w:firstLine="540"/>
        <w:jc w:val="both"/>
        <w:rPr>
          <w:sz w:val="26"/>
          <w:szCs w:val="26"/>
          <w:lang w:eastAsia="ru-RU"/>
        </w:rPr>
      </w:pPr>
    </w:p>
    <w:p w:rsidR="00BE3493" w:rsidRPr="00B43396" w:rsidRDefault="00BE3493" w:rsidP="00864E3E">
      <w:pPr>
        <w:widowControl w:val="0"/>
        <w:autoSpaceDE w:val="0"/>
        <w:autoSpaceDN w:val="0"/>
        <w:adjustRightInd w:val="0"/>
        <w:spacing w:line="240" w:lineRule="auto"/>
        <w:jc w:val="both"/>
        <w:rPr>
          <w:sz w:val="26"/>
          <w:szCs w:val="26"/>
          <w:lang w:eastAsia="ru-RU"/>
        </w:rPr>
      </w:pPr>
    </w:p>
    <w:p w:rsidR="00BE3493" w:rsidRPr="00B43396" w:rsidRDefault="00BE3493" w:rsidP="00832C5E">
      <w:pPr>
        <w:widowControl w:val="0"/>
        <w:autoSpaceDE w:val="0"/>
        <w:autoSpaceDN w:val="0"/>
        <w:adjustRightInd w:val="0"/>
        <w:spacing w:line="240" w:lineRule="auto"/>
        <w:jc w:val="center"/>
        <w:rPr>
          <w:sz w:val="26"/>
          <w:szCs w:val="26"/>
          <w:lang w:eastAsia="ru-RU"/>
        </w:rPr>
      </w:pPr>
      <w:r w:rsidRPr="00B43396">
        <w:rPr>
          <w:sz w:val="26"/>
          <w:szCs w:val="26"/>
          <w:lang w:eastAsia="ru-RU"/>
        </w:rPr>
        <w:t>Заявителю:</w:t>
      </w:r>
    </w:p>
    <w:p w:rsidR="00BE3493" w:rsidRPr="00B43396" w:rsidRDefault="00BE3493" w:rsidP="00864E3E">
      <w:pPr>
        <w:widowControl w:val="0"/>
        <w:autoSpaceDE w:val="0"/>
        <w:autoSpaceDN w:val="0"/>
        <w:adjustRightInd w:val="0"/>
        <w:spacing w:line="240" w:lineRule="auto"/>
        <w:rPr>
          <w:sz w:val="26"/>
          <w:szCs w:val="26"/>
          <w:lang w:eastAsia="ru-RU"/>
        </w:rPr>
      </w:pPr>
    </w:p>
    <w:p w:rsidR="00BE3493" w:rsidRPr="00B43396" w:rsidRDefault="00BE3493" w:rsidP="00832C5E">
      <w:pPr>
        <w:widowControl w:val="0"/>
        <w:autoSpaceDE w:val="0"/>
        <w:autoSpaceDN w:val="0"/>
        <w:adjustRightInd w:val="0"/>
        <w:spacing w:line="240" w:lineRule="auto"/>
        <w:ind w:left="3220"/>
        <w:rPr>
          <w:sz w:val="26"/>
          <w:szCs w:val="26"/>
          <w:lang w:eastAsia="ru-RU"/>
        </w:rPr>
      </w:pPr>
      <w:r w:rsidRPr="00B43396">
        <w:rPr>
          <w:sz w:val="26"/>
          <w:szCs w:val="26"/>
          <w:lang w:eastAsia="ru-RU"/>
        </w:rPr>
        <w:t>__________________________________________</w:t>
      </w:r>
    </w:p>
    <w:p w:rsidR="00BE3493" w:rsidRPr="00B43396" w:rsidRDefault="00BE3493" w:rsidP="00832C5E">
      <w:pPr>
        <w:widowControl w:val="0"/>
        <w:autoSpaceDE w:val="0"/>
        <w:autoSpaceDN w:val="0"/>
        <w:adjustRightInd w:val="0"/>
        <w:spacing w:line="240" w:lineRule="auto"/>
        <w:ind w:left="3220"/>
        <w:rPr>
          <w:sz w:val="26"/>
          <w:szCs w:val="26"/>
          <w:lang w:eastAsia="ru-RU"/>
        </w:rPr>
      </w:pPr>
      <w:r w:rsidRPr="00B43396">
        <w:rPr>
          <w:sz w:val="26"/>
          <w:szCs w:val="26"/>
          <w:lang w:eastAsia="ru-RU"/>
        </w:rPr>
        <w:t>__________________________________________</w:t>
      </w:r>
    </w:p>
    <w:p w:rsidR="00BE3493" w:rsidRPr="00832C5E" w:rsidRDefault="00BE3493" w:rsidP="00832C5E">
      <w:pPr>
        <w:widowControl w:val="0"/>
        <w:autoSpaceDE w:val="0"/>
        <w:autoSpaceDN w:val="0"/>
        <w:adjustRightInd w:val="0"/>
        <w:spacing w:line="240" w:lineRule="auto"/>
        <w:ind w:left="3220"/>
        <w:jc w:val="center"/>
        <w:rPr>
          <w:sz w:val="20"/>
          <w:szCs w:val="20"/>
          <w:lang w:eastAsia="ru-RU"/>
        </w:rPr>
      </w:pPr>
      <w:r w:rsidRPr="00832C5E">
        <w:rPr>
          <w:sz w:val="20"/>
          <w:szCs w:val="20"/>
          <w:lang w:eastAsia="ru-RU"/>
        </w:rPr>
        <w:t>(наименование юридического лица или Ф.И.О.</w:t>
      </w:r>
    </w:p>
    <w:p w:rsidR="00BE3493" w:rsidRPr="00832C5E" w:rsidRDefault="00BE3493" w:rsidP="00832C5E">
      <w:pPr>
        <w:widowControl w:val="0"/>
        <w:autoSpaceDE w:val="0"/>
        <w:autoSpaceDN w:val="0"/>
        <w:adjustRightInd w:val="0"/>
        <w:spacing w:line="240" w:lineRule="auto"/>
        <w:ind w:left="3220"/>
        <w:jc w:val="center"/>
        <w:rPr>
          <w:sz w:val="20"/>
          <w:szCs w:val="20"/>
          <w:lang w:eastAsia="ru-RU"/>
        </w:rPr>
      </w:pPr>
      <w:r w:rsidRPr="00832C5E">
        <w:rPr>
          <w:sz w:val="20"/>
          <w:szCs w:val="20"/>
          <w:lang w:eastAsia="ru-RU"/>
        </w:rPr>
        <w:t>индивидуального предпринимателя,</w:t>
      </w:r>
    </w:p>
    <w:p w:rsidR="00BE3493" w:rsidRPr="00832C5E" w:rsidRDefault="00BE3493" w:rsidP="00832C5E">
      <w:pPr>
        <w:widowControl w:val="0"/>
        <w:autoSpaceDE w:val="0"/>
        <w:autoSpaceDN w:val="0"/>
        <w:adjustRightInd w:val="0"/>
        <w:spacing w:line="240" w:lineRule="auto"/>
        <w:ind w:left="3220"/>
        <w:jc w:val="center"/>
        <w:rPr>
          <w:sz w:val="20"/>
          <w:szCs w:val="20"/>
          <w:lang w:eastAsia="ru-RU"/>
        </w:rPr>
      </w:pPr>
      <w:r w:rsidRPr="00832C5E">
        <w:rPr>
          <w:sz w:val="20"/>
          <w:szCs w:val="20"/>
          <w:lang w:eastAsia="ru-RU"/>
        </w:rPr>
        <w:t>физического лица и паспортные данные)</w:t>
      </w:r>
    </w:p>
    <w:p w:rsidR="00BE3493" w:rsidRPr="00B43396" w:rsidRDefault="00BE3493" w:rsidP="00832C5E">
      <w:pPr>
        <w:widowControl w:val="0"/>
        <w:autoSpaceDE w:val="0"/>
        <w:autoSpaceDN w:val="0"/>
        <w:adjustRightInd w:val="0"/>
        <w:spacing w:line="240" w:lineRule="auto"/>
        <w:ind w:left="3220"/>
        <w:rPr>
          <w:sz w:val="26"/>
          <w:szCs w:val="26"/>
          <w:lang w:eastAsia="ru-RU"/>
        </w:rPr>
      </w:pPr>
    </w:p>
    <w:p w:rsidR="00BE3493" w:rsidRPr="00B43396" w:rsidRDefault="00BE3493" w:rsidP="00864E3E">
      <w:pPr>
        <w:widowControl w:val="0"/>
        <w:autoSpaceDE w:val="0"/>
        <w:autoSpaceDN w:val="0"/>
        <w:adjustRightInd w:val="0"/>
        <w:spacing w:line="240" w:lineRule="auto"/>
        <w:rPr>
          <w:sz w:val="26"/>
          <w:szCs w:val="26"/>
          <w:lang w:eastAsia="ru-RU"/>
        </w:rPr>
      </w:pPr>
      <w:r w:rsidRPr="00B43396">
        <w:rPr>
          <w:sz w:val="26"/>
          <w:szCs w:val="26"/>
          <w:lang w:eastAsia="ru-RU"/>
        </w:rPr>
        <w:t xml:space="preserve">Дата __________                             </w:t>
      </w:r>
      <w:r>
        <w:rPr>
          <w:sz w:val="26"/>
          <w:szCs w:val="26"/>
          <w:lang w:eastAsia="ru-RU"/>
        </w:rPr>
        <w:t xml:space="preserve">                                                          №</w:t>
      </w:r>
      <w:r w:rsidRPr="00B43396">
        <w:rPr>
          <w:sz w:val="26"/>
          <w:szCs w:val="26"/>
          <w:lang w:eastAsia="ru-RU"/>
        </w:rPr>
        <w:t xml:space="preserve"> _______</w:t>
      </w:r>
    </w:p>
    <w:p w:rsidR="00BE3493" w:rsidRPr="00B43396" w:rsidRDefault="00BE3493" w:rsidP="00864E3E">
      <w:pPr>
        <w:widowControl w:val="0"/>
        <w:autoSpaceDE w:val="0"/>
        <w:autoSpaceDN w:val="0"/>
        <w:adjustRightInd w:val="0"/>
        <w:spacing w:line="240" w:lineRule="auto"/>
        <w:rPr>
          <w:sz w:val="26"/>
          <w:szCs w:val="26"/>
          <w:lang w:eastAsia="ru-RU"/>
        </w:rPr>
      </w:pPr>
    </w:p>
    <w:p w:rsidR="00BE3493" w:rsidRDefault="00BE3493" w:rsidP="00864E3E">
      <w:pPr>
        <w:widowControl w:val="0"/>
        <w:autoSpaceDE w:val="0"/>
        <w:autoSpaceDN w:val="0"/>
        <w:adjustRightInd w:val="0"/>
        <w:spacing w:line="240" w:lineRule="auto"/>
        <w:jc w:val="center"/>
        <w:rPr>
          <w:sz w:val="26"/>
          <w:szCs w:val="26"/>
          <w:lang w:eastAsia="ru-RU"/>
        </w:rPr>
      </w:pPr>
      <w:bookmarkStart w:id="3" w:name="Par1002"/>
      <w:bookmarkEnd w:id="3"/>
    </w:p>
    <w:p w:rsidR="00BE3493" w:rsidRPr="00B43396" w:rsidRDefault="00BE3493" w:rsidP="00864E3E">
      <w:pPr>
        <w:widowControl w:val="0"/>
        <w:autoSpaceDE w:val="0"/>
        <w:autoSpaceDN w:val="0"/>
        <w:adjustRightInd w:val="0"/>
        <w:spacing w:line="240" w:lineRule="auto"/>
        <w:jc w:val="center"/>
        <w:rPr>
          <w:sz w:val="26"/>
          <w:szCs w:val="26"/>
          <w:lang w:eastAsia="ru-RU"/>
        </w:rPr>
      </w:pPr>
      <w:r w:rsidRPr="00B43396">
        <w:rPr>
          <w:sz w:val="26"/>
          <w:szCs w:val="26"/>
          <w:lang w:eastAsia="ru-RU"/>
        </w:rPr>
        <w:t>Уведомление</w:t>
      </w:r>
    </w:p>
    <w:p w:rsidR="00BE3493" w:rsidRPr="00B43396" w:rsidRDefault="00BE3493" w:rsidP="00864E3E">
      <w:pPr>
        <w:widowControl w:val="0"/>
        <w:autoSpaceDE w:val="0"/>
        <w:autoSpaceDN w:val="0"/>
        <w:adjustRightInd w:val="0"/>
        <w:spacing w:line="240" w:lineRule="auto"/>
        <w:jc w:val="center"/>
        <w:rPr>
          <w:sz w:val="26"/>
          <w:szCs w:val="26"/>
          <w:lang w:eastAsia="ru-RU"/>
        </w:rPr>
      </w:pPr>
      <w:r w:rsidRPr="00B43396">
        <w:rPr>
          <w:sz w:val="26"/>
          <w:szCs w:val="26"/>
          <w:lang w:eastAsia="ru-RU"/>
        </w:rPr>
        <w:t>об отказе в регистрации заявления</w:t>
      </w:r>
    </w:p>
    <w:p w:rsidR="00BE3493" w:rsidRDefault="00BE3493" w:rsidP="00864E3E">
      <w:pPr>
        <w:autoSpaceDE w:val="0"/>
        <w:autoSpaceDN w:val="0"/>
        <w:adjustRightInd w:val="0"/>
        <w:spacing w:line="240" w:lineRule="auto"/>
        <w:jc w:val="both"/>
        <w:rPr>
          <w:sz w:val="26"/>
          <w:szCs w:val="26"/>
          <w:lang w:eastAsia="ru-RU"/>
        </w:rPr>
      </w:pPr>
    </w:p>
    <w:p w:rsidR="00BE3493" w:rsidRDefault="00BE3493" w:rsidP="00051E1D">
      <w:pPr>
        <w:autoSpaceDE w:val="0"/>
        <w:autoSpaceDN w:val="0"/>
        <w:adjustRightInd w:val="0"/>
        <w:spacing w:line="240" w:lineRule="auto"/>
        <w:ind w:firstLine="700"/>
        <w:jc w:val="both"/>
        <w:rPr>
          <w:sz w:val="26"/>
          <w:szCs w:val="26"/>
          <w:lang w:eastAsia="ru-RU"/>
        </w:rPr>
      </w:pPr>
      <w:r>
        <w:rPr>
          <w:sz w:val="26"/>
          <w:szCs w:val="26"/>
          <w:lang w:eastAsia="ru-RU"/>
        </w:rPr>
        <w:t xml:space="preserve">По результатам рассмотрения </w:t>
      </w:r>
      <w:r w:rsidRPr="00B43396">
        <w:rPr>
          <w:sz w:val="26"/>
          <w:szCs w:val="26"/>
          <w:lang w:eastAsia="ru-RU"/>
        </w:rPr>
        <w:t xml:space="preserve">заявления, на получение специального разрешения на движение по автомобильным дорогам местного значения </w:t>
      </w:r>
      <w:r>
        <w:rPr>
          <w:sz w:val="26"/>
          <w:szCs w:val="26"/>
          <w:lang w:eastAsia="ru-RU"/>
        </w:rPr>
        <w:t xml:space="preserve">тяжеловесного и (или) крупногабаритного </w:t>
      </w:r>
      <w:r w:rsidRPr="00B43396">
        <w:rPr>
          <w:sz w:val="26"/>
          <w:szCs w:val="26"/>
          <w:lang w:eastAsia="ru-RU"/>
        </w:rPr>
        <w:t>транспортного средства</w:t>
      </w:r>
      <w:r>
        <w:rPr>
          <w:sz w:val="26"/>
          <w:szCs w:val="26"/>
          <w:lang w:eastAsia="ru-RU"/>
        </w:rPr>
        <w:t xml:space="preserve"> </w:t>
      </w:r>
    </w:p>
    <w:p w:rsidR="00BE3493" w:rsidRPr="00864E3E" w:rsidRDefault="00BE3493" w:rsidP="00051E1D">
      <w:pPr>
        <w:autoSpaceDE w:val="0"/>
        <w:autoSpaceDN w:val="0"/>
        <w:adjustRightInd w:val="0"/>
        <w:spacing w:line="240" w:lineRule="auto"/>
        <w:ind w:firstLine="700"/>
        <w:jc w:val="both"/>
        <w:rPr>
          <w:sz w:val="26"/>
          <w:szCs w:val="26"/>
          <w:lang w:eastAsia="ru-RU"/>
        </w:rPr>
      </w:pPr>
    </w:p>
    <w:p w:rsidR="00BE3493" w:rsidRPr="00B43396" w:rsidRDefault="00BE3493" w:rsidP="00864E3E">
      <w:pPr>
        <w:widowControl w:val="0"/>
        <w:autoSpaceDE w:val="0"/>
        <w:autoSpaceDN w:val="0"/>
        <w:adjustRightInd w:val="0"/>
        <w:spacing w:line="240" w:lineRule="auto"/>
        <w:rPr>
          <w:sz w:val="26"/>
          <w:szCs w:val="26"/>
          <w:lang w:eastAsia="ru-RU"/>
        </w:rPr>
      </w:pPr>
      <w:r w:rsidRPr="00B43396">
        <w:rPr>
          <w:sz w:val="26"/>
          <w:szCs w:val="26"/>
          <w:lang w:eastAsia="ru-RU"/>
        </w:rPr>
        <w:t>________________</w:t>
      </w:r>
      <w:r>
        <w:rPr>
          <w:sz w:val="26"/>
          <w:szCs w:val="26"/>
          <w:lang w:eastAsia="ru-RU"/>
        </w:rPr>
        <w:t>_______________________</w:t>
      </w:r>
      <w:r w:rsidRPr="00B43396">
        <w:rPr>
          <w:sz w:val="26"/>
          <w:szCs w:val="26"/>
          <w:lang w:eastAsia="ru-RU"/>
        </w:rPr>
        <w:t xml:space="preserve">____________________________ </w:t>
      </w:r>
    </w:p>
    <w:p w:rsidR="00BE3493" w:rsidRDefault="00BE3493" w:rsidP="00832C5E">
      <w:pPr>
        <w:widowControl w:val="0"/>
        <w:autoSpaceDE w:val="0"/>
        <w:autoSpaceDN w:val="0"/>
        <w:adjustRightInd w:val="0"/>
        <w:spacing w:line="240" w:lineRule="auto"/>
        <w:jc w:val="center"/>
        <w:rPr>
          <w:sz w:val="20"/>
          <w:szCs w:val="20"/>
          <w:lang w:eastAsia="ru-RU"/>
        </w:rPr>
      </w:pPr>
      <w:r w:rsidRPr="00832C5E">
        <w:rPr>
          <w:sz w:val="20"/>
          <w:szCs w:val="20"/>
          <w:lang w:eastAsia="ru-RU"/>
        </w:rPr>
        <w:t>(наименование учреждения, предприятия)</w:t>
      </w:r>
    </w:p>
    <w:p w:rsidR="00BE3493" w:rsidRPr="00B43396" w:rsidRDefault="00BE3493" w:rsidP="00832C5E">
      <w:pPr>
        <w:widowControl w:val="0"/>
        <w:autoSpaceDE w:val="0"/>
        <w:autoSpaceDN w:val="0"/>
        <w:adjustRightInd w:val="0"/>
        <w:spacing w:line="240" w:lineRule="auto"/>
        <w:rPr>
          <w:sz w:val="26"/>
          <w:szCs w:val="26"/>
          <w:lang w:eastAsia="ru-RU"/>
        </w:rPr>
      </w:pPr>
      <w:r w:rsidRPr="00B43396">
        <w:rPr>
          <w:sz w:val="26"/>
          <w:szCs w:val="26"/>
          <w:lang w:eastAsia="ru-RU"/>
        </w:rPr>
        <w:t xml:space="preserve">от </w:t>
      </w:r>
      <w:r>
        <w:rPr>
          <w:sz w:val="26"/>
          <w:szCs w:val="26"/>
          <w:lang w:eastAsia="ru-RU"/>
        </w:rPr>
        <w:t xml:space="preserve"> </w:t>
      </w:r>
      <w:r w:rsidRPr="00B43396">
        <w:rPr>
          <w:sz w:val="26"/>
          <w:szCs w:val="26"/>
          <w:lang w:eastAsia="ru-RU"/>
        </w:rPr>
        <w:t>_</w:t>
      </w:r>
      <w:r>
        <w:rPr>
          <w:sz w:val="26"/>
          <w:szCs w:val="26"/>
          <w:lang w:eastAsia="ru-RU"/>
        </w:rPr>
        <w:t>___   ________20____г.  №</w:t>
      </w:r>
      <w:r w:rsidRPr="00B43396">
        <w:rPr>
          <w:sz w:val="26"/>
          <w:szCs w:val="26"/>
          <w:lang w:eastAsia="ru-RU"/>
        </w:rPr>
        <w:t xml:space="preserve"> _____</w:t>
      </w:r>
      <w:r>
        <w:rPr>
          <w:sz w:val="26"/>
          <w:szCs w:val="26"/>
          <w:lang w:eastAsia="ru-RU"/>
        </w:rPr>
        <w:t xml:space="preserve">  </w:t>
      </w:r>
      <w:r w:rsidRPr="00B43396">
        <w:rPr>
          <w:sz w:val="26"/>
          <w:szCs w:val="26"/>
          <w:lang w:eastAsia="ru-RU"/>
        </w:rPr>
        <w:t>сообщаю о том, что Вам отказано в регистрации заявления в связи с</w:t>
      </w:r>
      <w:r>
        <w:rPr>
          <w:sz w:val="26"/>
          <w:szCs w:val="26"/>
          <w:lang w:eastAsia="ru-RU"/>
        </w:rPr>
        <w:t>:</w:t>
      </w:r>
      <w:r w:rsidRPr="00B43396">
        <w:rPr>
          <w:sz w:val="26"/>
          <w:szCs w:val="26"/>
          <w:lang w:eastAsia="ru-RU"/>
        </w:rPr>
        <w:t xml:space="preserve"> _</w:t>
      </w:r>
      <w:r>
        <w:rPr>
          <w:sz w:val="26"/>
          <w:szCs w:val="26"/>
          <w:lang w:eastAsia="ru-RU"/>
        </w:rPr>
        <w:t>________________________</w:t>
      </w:r>
      <w:r w:rsidRPr="00B43396">
        <w:rPr>
          <w:sz w:val="26"/>
          <w:szCs w:val="26"/>
          <w:lang w:eastAsia="ru-RU"/>
        </w:rPr>
        <w:t>_</w:t>
      </w:r>
      <w:r>
        <w:rPr>
          <w:sz w:val="26"/>
          <w:szCs w:val="26"/>
          <w:lang w:eastAsia="ru-RU"/>
        </w:rPr>
        <w:t>________</w:t>
      </w:r>
      <w:r w:rsidRPr="00B43396">
        <w:rPr>
          <w:sz w:val="26"/>
          <w:szCs w:val="26"/>
          <w:lang w:eastAsia="ru-RU"/>
        </w:rPr>
        <w:t>____</w:t>
      </w:r>
    </w:p>
    <w:p w:rsidR="00BE3493" w:rsidRPr="00B43396" w:rsidRDefault="00BE3493" w:rsidP="00864E3E">
      <w:pPr>
        <w:widowControl w:val="0"/>
        <w:autoSpaceDE w:val="0"/>
        <w:autoSpaceDN w:val="0"/>
        <w:adjustRightInd w:val="0"/>
        <w:spacing w:line="240" w:lineRule="auto"/>
        <w:rPr>
          <w:sz w:val="26"/>
          <w:szCs w:val="26"/>
          <w:lang w:eastAsia="ru-RU"/>
        </w:rPr>
      </w:pPr>
      <w:r w:rsidRPr="00B43396">
        <w:rPr>
          <w:sz w:val="26"/>
          <w:szCs w:val="26"/>
          <w:lang w:eastAsia="ru-RU"/>
        </w:rPr>
        <w:t>________________</w:t>
      </w:r>
      <w:r>
        <w:rPr>
          <w:sz w:val="26"/>
          <w:szCs w:val="26"/>
          <w:lang w:eastAsia="ru-RU"/>
        </w:rPr>
        <w:t>___________________________________________________</w:t>
      </w:r>
    </w:p>
    <w:p w:rsidR="00BE3493" w:rsidRPr="00B43396" w:rsidRDefault="00BE3493" w:rsidP="00864E3E">
      <w:pPr>
        <w:widowControl w:val="0"/>
        <w:autoSpaceDE w:val="0"/>
        <w:autoSpaceDN w:val="0"/>
        <w:adjustRightInd w:val="0"/>
        <w:spacing w:line="240" w:lineRule="auto"/>
        <w:rPr>
          <w:sz w:val="26"/>
          <w:szCs w:val="26"/>
          <w:lang w:eastAsia="ru-RU"/>
        </w:rPr>
      </w:pPr>
      <w:r>
        <w:rPr>
          <w:sz w:val="26"/>
          <w:szCs w:val="26"/>
          <w:lang w:eastAsia="ru-RU"/>
        </w:rPr>
        <w:t>________________________</w:t>
      </w:r>
      <w:r w:rsidRPr="00B43396">
        <w:rPr>
          <w:sz w:val="26"/>
          <w:szCs w:val="26"/>
          <w:lang w:eastAsia="ru-RU"/>
        </w:rPr>
        <w:t>__</w:t>
      </w:r>
      <w:r>
        <w:rPr>
          <w:sz w:val="26"/>
          <w:szCs w:val="26"/>
          <w:lang w:eastAsia="ru-RU"/>
        </w:rPr>
        <w:t>_________</w:t>
      </w:r>
      <w:r w:rsidRPr="00B43396">
        <w:rPr>
          <w:sz w:val="26"/>
          <w:szCs w:val="26"/>
          <w:lang w:eastAsia="ru-RU"/>
        </w:rPr>
        <w:t>________________</w:t>
      </w:r>
      <w:r>
        <w:rPr>
          <w:sz w:val="26"/>
          <w:szCs w:val="26"/>
          <w:lang w:eastAsia="ru-RU"/>
        </w:rPr>
        <w:t>________________</w:t>
      </w:r>
    </w:p>
    <w:p w:rsidR="00BE3493" w:rsidRPr="00B43396" w:rsidRDefault="00BE3493" w:rsidP="00864E3E">
      <w:pPr>
        <w:widowControl w:val="0"/>
        <w:autoSpaceDE w:val="0"/>
        <w:autoSpaceDN w:val="0"/>
        <w:adjustRightInd w:val="0"/>
        <w:spacing w:line="240" w:lineRule="auto"/>
        <w:rPr>
          <w:sz w:val="26"/>
          <w:szCs w:val="26"/>
          <w:lang w:eastAsia="ru-RU"/>
        </w:rPr>
      </w:pPr>
      <w:r>
        <w:rPr>
          <w:sz w:val="26"/>
          <w:szCs w:val="26"/>
          <w:lang w:eastAsia="ru-RU"/>
        </w:rPr>
        <w:t>_________________________________</w:t>
      </w:r>
      <w:r w:rsidRPr="00B43396">
        <w:rPr>
          <w:sz w:val="26"/>
          <w:szCs w:val="26"/>
          <w:lang w:eastAsia="ru-RU"/>
        </w:rPr>
        <w:t>__________________________________</w:t>
      </w:r>
    </w:p>
    <w:p w:rsidR="00BE3493" w:rsidRPr="00581A6F" w:rsidRDefault="00BE3493" w:rsidP="00864E3E">
      <w:pPr>
        <w:widowControl w:val="0"/>
        <w:autoSpaceDE w:val="0"/>
        <w:autoSpaceDN w:val="0"/>
        <w:adjustRightInd w:val="0"/>
        <w:spacing w:line="240" w:lineRule="auto"/>
        <w:jc w:val="center"/>
        <w:rPr>
          <w:sz w:val="20"/>
          <w:szCs w:val="20"/>
          <w:lang w:eastAsia="ru-RU"/>
        </w:rPr>
      </w:pPr>
      <w:r w:rsidRPr="00581A6F">
        <w:rPr>
          <w:sz w:val="20"/>
          <w:szCs w:val="20"/>
          <w:lang w:eastAsia="ru-RU"/>
        </w:rPr>
        <w:t>(указывается причина)</w:t>
      </w:r>
    </w:p>
    <w:p w:rsidR="00BE3493" w:rsidRDefault="00BE3493" w:rsidP="00864E3E">
      <w:pPr>
        <w:widowControl w:val="0"/>
        <w:autoSpaceDE w:val="0"/>
        <w:autoSpaceDN w:val="0"/>
        <w:adjustRightInd w:val="0"/>
        <w:spacing w:line="240" w:lineRule="auto"/>
        <w:rPr>
          <w:sz w:val="26"/>
          <w:szCs w:val="26"/>
          <w:lang w:eastAsia="ru-RU"/>
        </w:rPr>
      </w:pPr>
      <w:r w:rsidRPr="00B43396">
        <w:rPr>
          <w:sz w:val="26"/>
          <w:szCs w:val="26"/>
          <w:lang w:eastAsia="ru-RU"/>
        </w:rPr>
        <w:t xml:space="preserve">    </w:t>
      </w:r>
    </w:p>
    <w:p w:rsidR="00BE3493" w:rsidRPr="00B43396" w:rsidRDefault="00BE3493" w:rsidP="00864E3E">
      <w:pPr>
        <w:widowControl w:val="0"/>
        <w:autoSpaceDE w:val="0"/>
        <w:autoSpaceDN w:val="0"/>
        <w:adjustRightInd w:val="0"/>
        <w:spacing w:line="240" w:lineRule="auto"/>
        <w:ind w:firstLine="700"/>
        <w:jc w:val="both"/>
        <w:rPr>
          <w:sz w:val="26"/>
          <w:szCs w:val="26"/>
          <w:lang w:eastAsia="ru-RU"/>
        </w:rPr>
      </w:pPr>
      <w:r w:rsidRPr="00B43396">
        <w:rPr>
          <w:sz w:val="26"/>
          <w:szCs w:val="26"/>
          <w:lang w:eastAsia="ru-RU"/>
        </w:rPr>
        <w:t>На основании выше изложенного, при устранении указанных недостатков Вы можете повторно подать заявление.</w:t>
      </w:r>
    </w:p>
    <w:p w:rsidR="00BE3493" w:rsidRPr="00B43396" w:rsidRDefault="00BE3493" w:rsidP="00864E3E">
      <w:pPr>
        <w:widowControl w:val="0"/>
        <w:autoSpaceDE w:val="0"/>
        <w:autoSpaceDN w:val="0"/>
        <w:adjustRightInd w:val="0"/>
        <w:spacing w:line="240" w:lineRule="auto"/>
        <w:rPr>
          <w:sz w:val="26"/>
          <w:szCs w:val="26"/>
          <w:lang w:eastAsia="ru-RU"/>
        </w:rPr>
      </w:pPr>
    </w:p>
    <w:p w:rsidR="00BE3493" w:rsidRPr="00B43396" w:rsidRDefault="00BE3493" w:rsidP="00864E3E">
      <w:pPr>
        <w:widowControl w:val="0"/>
        <w:autoSpaceDE w:val="0"/>
        <w:autoSpaceDN w:val="0"/>
        <w:adjustRightInd w:val="0"/>
        <w:spacing w:line="240" w:lineRule="auto"/>
        <w:rPr>
          <w:sz w:val="26"/>
          <w:szCs w:val="26"/>
          <w:lang w:eastAsia="ru-RU"/>
        </w:rPr>
      </w:pPr>
    </w:p>
    <w:p w:rsidR="00BE3493" w:rsidRDefault="00BE3493" w:rsidP="00864E3E">
      <w:pPr>
        <w:widowControl w:val="0"/>
        <w:autoSpaceDE w:val="0"/>
        <w:autoSpaceDN w:val="0"/>
        <w:adjustRightInd w:val="0"/>
        <w:spacing w:line="240" w:lineRule="auto"/>
        <w:rPr>
          <w:sz w:val="26"/>
          <w:szCs w:val="26"/>
          <w:lang w:eastAsia="ru-RU"/>
        </w:rPr>
      </w:pPr>
    </w:p>
    <w:p w:rsidR="00BE3493" w:rsidRPr="00B43396" w:rsidRDefault="00BE3493" w:rsidP="00864E3E">
      <w:pPr>
        <w:widowControl w:val="0"/>
        <w:autoSpaceDE w:val="0"/>
        <w:autoSpaceDN w:val="0"/>
        <w:adjustRightInd w:val="0"/>
        <w:spacing w:line="240" w:lineRule="auto"/>
        <w:rPr>
          <w:sz w:val="26"/>
          <w:szCs w:val="26"/>
          <w:lang w:eastAsia="ru-RU"/>
        </w:rPr>
      </w:pPr>
    </w:p>
    <w:p w:rsidR="00BE3493" w:rsidRDefault="00BE3493" w:rsidP="00864E3E">
      <w:pPr>
        <w:widowControl w:val="0"/>
        <w:autoSpaceDE w:val="0"/>
        <w:autoSpaceDN w:val="0"/>
        <w:adjustRightInd w:val="0"/>
        <w:spacing w:line="240" w:lineRule="auto"/>
        <w:rPr>
          <w:sz w:val="26"/>
          <w:szCs w:val="26"/>
        </w:rPr>
      </w:pPr>
      <w:r>
        <w:rPr>
          <w:sz w:val="26"/>
          <w:szCs w:val="26"/>
        </w:rPr>
        <w:t>Начальник ОГХ</w:t>
      </w:r>
    </w:p>
    <w:p w:rsidR="00BE3493" w:rsidRPr="00B43396" w:rsidRDefault="00BE3493" w:rsidP="00864E3E">
      <w:pPr>
        <w:widowControl w:val="0"/>
        <w:autoSpaceDE w:val="0"/>
        <w:autoSpaceDN w:val="0"/>
        <w:adjustRightInd w:val="0"/>
        <w:spacing w:line="240" w:lineRule="auto"/>
        <w:rPr>
          <w:sz w:val="26"/>
          <w:szCs w:val="26"/>
          <w:lang w:eastAsia="ru-RU"/>
        </w:rPr>
      </w:pPr>
      <w:r>
        <w:rPr>
          <w:sz w:val="26"/>
          <w:szCs w:val="26"/>
        </w:rPr>
        <w:t xml:space="preserve">МКУ «УЖКХ»        </w:t>
      </w:r>
      <w:r>
        <w:rPr>
          <w:sz w:val="26"/>
          <w:szCs w:val="26"/>
          <w:lang w:eastAsia="ru-RU"/>
        </w:rPr>
        <w:t>______________________________(___________________)</w:t>
      </w:r>
    </w:p>
    <w:p w:rsidR="00BE3493" w:rsidRPr="00B43396" w:rsidRDefault="00BE3493" w:rsidP="00864E3E">
      <w:pPr>
        <w:widowControl w:val="0"/>
        <w:autoSpaceDE w:val="0"/>
        <w:autoSpaceDN w:val="0"/>
        <w:adjustRightInd w:val="0"/>
        <w:spacing w:line="240" w:lineRule="auto"/>
        <w:rPr>
          <w:sz w:val="26"/>
          <w:szCs w:val="26"/>
          <w:lang w:eastAsia="ru-RU"/>
        </w:rPr>
      </w:pPr>
      <w:r w:rsidRPr="00B43396">
        <w:rPr>
          <w:sz w:val="26"/>
          <w:szCs w:val="26"/>
          <w:lang w:eastAsia="ru-RU"/>
        </w:rPr>
        <w:t xml:space="preserve">                                       </w:t>
      </w:r>
      <w:r>
        <w:rPr>
          <w:sz w:val="26"/>
          <w:szCs w:val="26"/>
          <w:lang w:eastAsia="ru-RU"/>
        </w:rPr>
        <w:t xml:space="preserve">           </w:t>
      </w:r>
      <w:r w:rsidRPr="00B43396">
        <w:rPr>
          <w:sz w:val="26"/>
          <w:szCs w:val="26"/>
          <w:lang w:eastAsia="ru-RU"/>
        </w:rPr>
        <w:t xml:space="preserve"> (подпись)                          </w:t>
      </w:r>
      <w:r>
        <w:rPr>
          <w:sz w:val="26"/>
          <w:szCs w:val="26"/>
          <w:lang w:eastAsia="ru-RU"/>
        </w:rPr>
        <w:t xml:space="preserve">           </w:t>
      </w:r>
      <w:r w:rsidRPr="00B43396">
        <w:rPr>
          <w:sz w:val="26"/>
          <w:szCs w:val="26"/>
          <w:lang w:eastAsia="ru-RU"/>
        </w:rPr>
        <w:t xml:space="preserve">   (ФИО)</w:t>
      </w:r>
    </w:p>
    <w:p w:rsidR="00BE3493" w:rsidRDefault="00BE3493" w:rsidP="00A17541">
      <w:pPr>
        <w:autoSpaceDE w:val="0"/>
        <w:autoSpaceDN w:val="0"/>
        <w:adjustRightInd w:val="0"/>
        <w:spacing w:line="240" w:lineRule="auto"/>
        <w:jc w:val="center"/>
        <w:rPr>
          <w:sz w:val="26"/>
          <w:szCs w:val="26"/>
        </w:rPr>
      </w:pPr>
    </w:p>
    <w:p w:rsidR="00BE3493" w:rsidRDefault="00BE3493" w:rsidP="00A17541">
      <w:pPr>
        <w:autoSpaceDE w:val="0"/>
        <w:autoSpaceDN w:val="0"/>
        <w:adjustRightInd w:val="0"/>
        <w:spacing w:line="240" w:lineRule="auto"/>
        <w:jc w:val="center"/>
        <w:rPr>
          <w:sz w:val="26"/>
          <w:szCs w:val="26"/>
        </w:rPr>
      </w:pPr>
    </w:p>
    <w:p w:rsidR="00BE3493" w:rsidRDefault="00BE3493" w:rsidP="00A17541">
      <w:pPr>
        <w:autoSpaceDE w:val="0"/>
        <w:autoSpaceDN w:val="0"/>
        <w:adjustRightInd w:val="0"/>
        <w:spacing w:line="240" w:lineRule="auto"/>
        <w:jc w:val="center"/>
        <w:rPr>
          <w:sz w:val="26"/>
          <w:szCs w:val="26"/>
        </w:rPr>
      </w:pPr>
    </w:p>
    <w:p w:rsidR="00BE3493" w:rsidRDefault="00BE3493" w:rsidP="007219F9">
      <w:pPr>
        <w:widowControl w:val="0"/>
        <w:autoSpaceDE w:val="0"/>
        <w:autoSpaceDN w:val="0"/>
        <w:adjustRightInd w:val="0"/>
        <w:spacing w:line="240" w:lineRule="auto"/>
        <w:outlineLvl w:val="1"/>
        <w:rPr>
          <w:sz w:val="22"/>
          <w:lang w:eastAsia="ru-RU"/>
        </w:rPr>
      </w:pPr>
    </w:p>
    <w:p w:rsidR="00BE3493" w:rsidRDefault="00BE3493" w:rsidP="007219F9">
      <w:pPr>
        <w:widowControl w:val="0"/>
        <w:autoSpaceDE w:val="0"/>
        <w:autoSpaceDN w:val="0"/>
        <w:adjustRightInd w:val="0"/>
        <w:spacing w:line="240" w:lineRule="auto"/>
        <w:outlineLvl w:val="1"/>
        <w:rPr>
          <w:sz w:val="22"/>
          <w:lang w:eastAsia="ru-RU"/>
        </w:rPr>
      </w:pPr>
    </w:p>
    <w:p w:rsidR="00BE3493" w:rsidRDefault="00BE3493" w:rsidP="007219F9">
      <w:pPr>
        <w:widowControl w:val="0"/>
        <w:autoSpaceDE w:val="0"/>
        <w:autoSpaceDN w:val="0"/>
        <w:adjustRightInd w:val="0"/>
        <w:spacing w:line="240" w:lineRule="auto"/>
        <w:outlineLvl w:val="1"/>
        <w:rPr>
          <w:sz w:val="22"/>
          <w:lang w:eastAsia="ru-RU"/>
        </w:rPr>
      </w:pPr>
    </w:p>
    <w:p w:rsidR="00BE3493" w:rsidRPr="00864E3E" w:rsidRDefault="00BE3493" w:rsidP="00864E3E">
      <w:pPr>
        <w:widowControl w:val="0"/>
        <w:autoSpaceDE w:val="0"/>
        <w:autoSpaceDN w:val="0"/>
        <w:adjustRightInd w:val="0"/>
        <w:spacing w:line="240" w:lineRule="auto"/>
        <w:jc w:val="right"/>
        <w:outlineLvl w:val="1"/>
        <w:rPr>
          <w:sz w:val="22"/>
          <w:lang w:eastAsia="ru-RU"/>
        </w:rPr>
      </w:pPr>
      <w:r w:rsidRPr="00864E3E">
        <w:rPr>
          <w:sz w:val="22"/>
          <w:lang w:eastAsia="ru-RU"/>
        </w:rPr>
        <w:lastRenderedPageBreak/>
        <w:t>Приложение 3</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Pr="004C281B" w:rsidRDefault="00BE3493" w:rsidP="00864E3E">
      <w:pPr>
        <w:widowControl w:val="0"/>
        <w:autoSpaceDE w:val="0"/>
        <w:autoSpaceDN w:val="0"/>
        <w:adjustRightInd w:val="0"/>
        <w:spacing w:line="240" w:lineRule="auto"/>
        <w:ind w:firstLine="540"/>
        <w:jc w:val="both"/>
        <w:rPr>
          <w:sz w:val="24"/>
          <w:szCs w:val="24"/>
          <w:lang w:eastAsia="ru-RU"/>
        </w:rPr>
      </w:pPr>
    </w:p>
    <w:p w:rsidR="00BE3493" w:rsidRPr="00B43396" w:rsidRDefault="00BE3493" w:rsidP="00864E3E">
      <w:pPr>
        <w:widowControl w:val="0"/>
        <w:autoSpaceDE w:val="0"/>
        <w:autoSpaceDN w:val="0"/>
        <w:adjustRightInd w:val="0"/>
        <w:spacing w:line="240" w:lineRule="auto"/>
        <w:ind w:firstLine="540"/>
        <w:jc w:val="right"/>
        <w:rPr>
          <w:sz w:val="26"/>
          <w:szCs w:val="26"/>
          <w:lang w:eastAsia="ru-RU"/>
        </w:rPr>
      </w:pP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Заявителю:</w:t>
      </w: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__________________________________________</w:t>
      </w: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__________________________________________</w:t>
      </w: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(наименование юридического лица или Ф.И.О.</w:t>
      </w: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индивидуального предпринимателя,</w:t>
      </w:r>
    </w:p>
    <w:p w:rsidR="00BE3493" w:rsidRPr="00B43396" w:rsidRDefault="00BE3493" w:rsidP="00581A6F">
      <w:pPr>
        <w:widowControl w:val="0"/>
        <w:autoSpaceDE w:val="0"/>
        <w:autoSpaceDN w:val="0"/>
        <w:adjustRightInd w:val="0"/>
        <w:spacing w:line="240" w:lineRule="auto"/>
        <w:ind w:left="3220"/>
        <w:rPr>
          <w:sz w:val="26"/>
          <w:szCs w:val="26"/>
          <w:lang w:eastAsia="ru-RU"/>
        </w:rPr>
      </w:pPr>
      <w:r w:rsidRPr="00B43396">
        <w:rPr>
          <w:sz w:val="26"/>
          <w:szCs w:val="26"/>
          <w:lang w:eastAsia="ru-RU"/>
        </w:rPr>
        <w:t>физического лица и паспортные данные)</w:t>
      </w:r>
    </w:p>
    <w:p w:rsidR="00BE3493" w:rsidRPr="00B43396" w:rsidRDefault="00BE3493" w:rsidP="00864E3E">
      <w:pPr>
        <w:widowControl w:val="0"/>
        <w:autoSpaceDE w:val="0"/>
        <w:autoSpaceDN w:val="0"/>
        <w:adjustRightInd w:val="0"/>
        <w:spacing w:line="240" w:lineRule="auto"/>
        <w:jc w:val="both"/>
        <w:rPr>
          <w:sz w:val="26"/>
          <w:szCs w:val="26"/>
          <w:lang w:eastAsia="ru-RU"/>
        </w:rPr>
      </w:pPr>
    </w:p>
    <w:p w:rsidR="00BE3493" w:rsidRPr="00B43396" w:rsidRDefault="00BE3493" w:rsidP="00864E3E">
      <w:pPr>
        <w:widowControl w:val="0"/>
        <w:autoSpaceDE w:val="0"/>
        <w:autoSpaceDN w:val="0"/>
        <w:adjustRightInd w:val="0"/>
        <w:spacing w:line="240" w:lineRule="auto"/>
        <w:jc w:val="both"/>
        <w:rPr>
          <w:sz w:val="26"/>
          <w:szCs w:val="26"/>
          <w:lang w:eastAsia="ru-RU"/>
        </w:rPr>
      </w:pPr>
      <w:r w:rsidRPr="00B43396">
        <w:rPr>
          <w:sz w:val="26"/>
          <w:szCs w:val="26"/>
          <w:lang w:eastAsia="ru-RU"/>
        </w:rPr>
        <w:t xml:space="preserve">Дата __________                 </w:t>
      </w:r>
      <w:r>
        <w:rPr>
          <w:sz w:val="26"/>
          <w:szCs w:val="26"/>
          <w:lang w:eastAsia="ru-RU"/>
        </w:rPr>
        <w:t xml:space="preserve">                 </w:t>
      </w:r>
      <w:r w:rsidRPr="00B43396">
        <w:rPr>
          <w:sz w:val="26"/>
          <w:szCs w:val="26"/>
          <w:lang w:eastAsia="ru-RU"/>
        </w:rPr>
        <w:t xml:space="preserve">          </w:t>
      </w:r>
      <w:r>
        <w:rPr>
          <w:sz w:val="26"/>
          <w:szCs w:val="26"/>
          <w:lang w:eastAsia="ru-RU"/>
        </w:rPr>
        <w:t xml:space="preserve">                                          №</w:t>
      </w:r>
      <w:r w:rsidRPr="00B43396">
        <w:rPr>
          <w:sz w:val="26"/>
          <w:szCs w:val="26"/>
          <w:lang w:eastAsia="ru-RU"/>
        </w:rPr>
        <w:t xml:space="preserve"> _______</w:t>
      </w:r>
    </w:p>
    <w:p w:rsidR="00BE3493" w:rsidRPr="00B43396" w:rsidRDefault="00BE3493" w:rsidP="00864E3E">
      <w:pPr>
        <w:widowControl w:val="0"/>
        <w:autoSpaceDE w:val="0"/>
        <w:autoSpaceDN w:val="0"/>
        <w:adjustRightInd w:val="0"/>
        <w:spacing w:line="240" w:lineRule="auto"/>
        <w:jc w:val="both"/>
        <w:rPr>
          <w:sz w:val="26"/>
          <w:szCs w:val="26"/>
          <w:lang w:eastAsia="ru-RU"/>
        </w:rPr>
      </w:pPr>
    </w:p>
    <w:p w:rsidR="00BE3493" w:rsidRPr="00B43396" w:rsidRDefault="00BE3493" w:rsidP="00864E3E">
      <w:pPr>
        <w:widowControl w:val="0"/>
        <w:autoSpaceDE w:val="0"/>
        <w:autoSpaceDN w:val="0"/>
        <w:adjustRightInd w:val="0"/>
        <w:spacing w:line="240" w:lineRule="auto"/>
        <w:jc w:val="center"/>
        <w:rPr>
          <w:sz w:val="26"/>
          <w:szCs w:val="26"/>
          <w:lang w:eastAsia="ru-RU"/>
        </w:rPr>
      </w:pPr>
      <w:r w:rsidRPr="00B43396">
        <w:rPr>
          <w:sz w:val="26"/>
          <w:szCs w:val="26"/>
          <w:lang w:eastAsia="ru-RU"/>
        </w:rPr>
        <w:t>Уведомление</w:t>
      </w:r>
    </w:p>
    <w:p w:rsidR="00BE3493" w:rsidRPr="00B43396" w:rsidRDefault="00BE3493" w:rsidP="00864E3E">
      <w:pPr>
        <w:widowControl w:val="0"/>
        <w:autoSpaceDE w:val="0"/>
        <w:autoSpaceDN w:val="0"/>
        <w:adjustRightInd w:val="0"/>
        <w:spacing w:line="240" w:lineRule="auto"/>
        <w:jc w:val="center"/>
        <w:rPr>
          <w:sz w:val="26"/>
          <w:szCs w:val="26"/>
          <w:lang w:eastAsia="ru-RU"/>
        </w:rPr>
      </w:pPr>
      <w:r w:rsidRPr="00B43396">
        <w:rPr>
          <w:sz w:val="26"/>
          <w:szCs w:val="26"/>
          <w:lang w:eastAsia="ru-RU"/>
        </w:rPr>
        <w:t>об отказе в выдаче специального разрешения</w:t>
      </w:r>
    </w:p>
    <w:p w:rsidR="00BE3493" w:rsidRPr="00B43396" w:rsidRDefault="00BE3493" w:rsidP="00051E1D">
      <w:pPr>
        <w:widowControl w:val="0"/>
        <w:autoSpaceDE w:val="0"/>
        <w:autoSpaceDN w:val="0"/>
        <w:adjustRightInd w:val="0"/>
        <w:spacing w:line="240" w:lineRule="auto"/>
        <w:jc w:val="both"/>
        <w:rPr>
          <w:sz w:val="26"/>
          <w:szCs w:val="26"/>
          <w:lang w:eastAsia="ru-RU"/>
        </w:rPr>
      </w:pPr>
    </w:p>
    <w:p w:rsidR="00BE3493" w:rsidRPr="00B43396" w:rsidRDefault="00BE3493" w:rsidP="00051E1D">
      <w:pPr>
        <w:widowControl w:val="0"/>
        <w:autoSpaceDE w:val="0"/>
        <w:autoSpaceDN w:val="0"/>
        <w:adjustRightInd w:val="0"/>
        <w:spacing w:line="240" w:lineRule="auto"/>
        <w:ind w:firstLine="709"/>
        <w:jc w:val="both"/>
        <w:rPr>
          <w:sz w:val="26"/>
          <w:szCs w:val="26"/>
          <w:lang w:eastAsia="ru-RU"/>
        </w:rPr>
      </w:pPr>
      <w:r>
        <w:rPr>
          <w:sz w:val="26"/>
          <w:szCs w:val="26"/>
          <w:lang w:eastAsia="ru-RU"/>
        </w:rPr>
        <w:t xml:space="preserve">По результатам рассмотрения </w:t>
      </w:r>
      <w:r w:rsidRPr="00B43396">
        <w:rPr>
          <w:sz w:val="26"/>
          <w:szCs w:val="26"/>
          <w:lang w:eastAsia="ru-RU"/>
        </w:rPr>
        <w:t>з</w:t>
      </w:r>
      <w:r>
        <w:rPr>
          <w:sz w:val="26"/>
          <w:szCs w:val="26"/>
          <w:lang w:eastAsia="ru-RU"/>
        </w:rPr>
        <w:t xml:space="preserve">аявления, зарегистрированного </w:t>
      </w:r>
      <w:r w:rsidRPr="00B43396">
        <w:rPr>
          <w:sz w:val="26"/>
          <w:szCs w:val="26"/>
          <w:lang w:eastAsia="ru-RU"/>
        </w:rPr>
        <w:t>в</w:t>
      </w:r>
      <w:r w:rsidRPr="00B43396">
        <w:rPr>
          <w:b/>
          <w:sz w:val="26"/>
          <w:szCs w:val="26"/>
          <w:lang w:eastAsia="ru-RU"/>
        </w:rPr>
        <w:t xml:space="preserve"> </w:t>
      </w:r>
      <w:r>
        <w:rPr>
          <w:sz w:val="26"/>
          <w:szCs w:val="26"/>
          <w:lang w:eastAsia="ru-RU"/>
        </w:rPr>
        <w:t xml:space="preserve">МКУ «УЖКХ» от </w:t>
      </w:r>
      <w:r w:rsidRPr="00B43396">
        <w:rPr>
          <w:sz w:val="26"/>
          <w:szCs w:val="26"/>
          <w:lang w:eastAsia="ru-RU"/>
        </w:rPr>
        <w:t>_</w:t>
      </w:r>
      <w:r>
        <w:rPr>
          <w:sz w:val="26"/>
          <w:szCs w:val="26"/>
          <w:lang w:eastAsia="ru-RU"/>
        </w:rPr>
        <w:t>___ _</w:t>
      </w:r>
      <w:r w:rsidRPr="00B43396">
        <w:rPr>
          <w:sz w:val="26"/>
          <w:szCs w:val="26"/>
          <w:lang w:eastAsia="ru-RU"/>
        </w:rPr>
        <w:t>_____20_</w:t>
      </w:r>
      <w:r>
        <w:rPr>
          <w:sz w:val="26"/>
          <w:szCs w:val="26"/>
          <w:lang w:eastAsia="ru-RU"/>
        </w:rPr>
        <w:t>__  г.  №</w:t>
      </w:r>
      <w:r w:rsidRPr="00B43396">
        <w:rPr>
          <w:sz w:val="26"/>
          <w:szCs w:val="26"/>
          <w:lang w:eastAsia="ru-RU"/>
        </w:rPr>
        <w:t xml:space="preserve"> _____, представленного для получения спец</w:t>
      </w:r>
      <w:r>
        <w:rPr>
          <w:sz w:val="26"/>
          <w:szCs w:val="26"/>
          <w:lang w:eastAsia="ru-RU"/>
        </w:rPr>
        <w:t xml:space="preserve">иального разрешения на проезд тяжеловесного и (или) крупногабаритного </w:t>
      </w:r>
      <w:r w:rsidRPr="00B43396">
        <w:rPr>
          <w:sz w:val="26"/>
          <w:szCs w:val="26"/>
          <w:lang w:eastAsia="ru-RU"/>
        </w:rPr>
        <w:t xml:space="preserve">автомобильного транспорта, осуществляющего </w:t>
      </w:r>
      <w:r>
        <w:rPr>
          <w:sz w:val="26"/>
          <w:szCs w:val="26"/>
          <w:lang w:eastAsia="ru-RU"/>
        </w:rPr>
        <w:t>движение по маршруту</w:t>
      </w:r>
      <w:r w:rsidRPr="00B43396">
        <w:rPr>
          <w:sz w:val="26"/>
          <w:szCs w:val="26"/>
          <w:lang w:eastAsia="ru-RU"/>
        </w:rPr>
        <w:t>__________</w:t>
      </w:r>
      <w:r>
        <w:rPr>
          <w:sz w:val="26"/>
          <w:szCs w:val="26"/>
          <w:lang w:eastAsia="ru-RU"/>
        </w:rPr>
        <w:t>____</w:t>
      </w:r>
      <w:r w:rsidRPr="00B43396">
        <w:rPr>
          <w:sz w:val="26"/>
          <w:szCs w:val="26"/>
          <w:lang w:eastAsia="ru-RU"/>
        </w:rPr>
        <w:t>____________</w:t>
      </w:r>
      <w:r>
        <w:rPr>
          <w:sz w:val="26"/>
          <w:szCs w:val="26"/>
          <w:lang w:eastAsia="ru-RU"/>
        </w:rPr>
        <w:t>_____________________</w:t>
      </w:r>
      <w:r w:rsidRPr="00B43396">
        <w:rPr>
          <w:sz w:val="26"/>
          <w:szCs w:val="26"/>
          <w:lang w:eastAsia="ru-RU"/>
        </w:rPr>
        <w:t>________</w:t>
      </w:r>
    </w:p>
    <w:p w:rsidR="00BE3493" w:rsidRPr="00581A6F" w:rsidRDefault="00BE3493" w:rsidP="00581A6F">
      <w:pPr>
        <w:widowControl w:val="0"/>
        <w:autoSpaceDE w:val="0"/>
        <w:autoSpaceDN w:val="0"/>
        <w:adjustRightInd w:val="0"/>
        <w:spacing w:line="240" w:lineRule="auto"/>
        <w:ind w:left="1400"/>
        <w:jc w:val="center"/>
        <w:rPr>
          <w:sz w:val="20"/>
          <w:szCs w:val="20"/>
          <w:lang w:eastAsia="ru-RU"/>
        </w:rPr>
      </w:pPr>
      <w:r w:rsidRPr="00581A6F">
        <w:rPr>
          <w:sz w:val="20"/>
          <w:szCs w:val="20"/>
          <w:lang w:eastAsia="ru-RU"/>
        </w:rPr>
        <w:t>(указывается маршрут)</w:t>
      </w:r>
    </w:p>
    <w:p w:rsidR="00BE3493" w:rsidRPr="00B43396" w:rsidRDefault="00BE3493" w:rsidP="00051E1D">
      <w:pPr>
        <w:widowControl w:val="0"/>
        <w:autoSpaceDE w:val="0"/>
        <w:autoSpaceDN w:val="0"/>
        <w:adjustRightInd w:val="0"/>
        <w:spacing w:line="240" w:lineRule="auto"/>
        <w:jc w:val="both"/>
        <w:rPr>
          <w:sz w:val="26"/>
          <w:szCs w:val="26"/>
          <w:lang w:eastAsia="ru-RU"/>
        </w:rPr>
      </w:pPr>
      <w:r w:rsidRPr="00B43396">
        <w:rPr>
          <w:sz w:val="26"/>
          <w:szCs w:val="26"/>
          <w:lang w:eastAsia="ru-RU"/>
        </w:rPr>
        <w:t xml:space="preserve">сообщаю о том, что по предложенному маршруту перевозка заявленного груза не представляется возможной по </w:t>
      </w:r>
      <w:r>
        <w:rPr>
          <w:sz w:val="26"/>
          <w:szCs w:val="26"/>
          <w:lang w:eastAsia="ru-RU"/>
        </w:rPr>
        <w:t>причине______________________________ __________</w:t>
      </w:r>
      <w:r w:rsidRPr="00B43396">
        <w:rPr>
          <w:sz w:val="26"/>
          <w:szCs w:val="26"/>
          <w:lang w:eastAsia="ru-RU"/>
        </w:rPr>
        <w:t>_____</w:t>
      </w:r>
      <w:r>
        <w:rPr>
          <w:sz w:val="26"/>
          <w:szCs w:val="26"/>
          <w:lang w:eastAsia="ru-RU"/>
        </w:rPr>
        <w:t>____________________________________________________</w:t>
      </w:r>
    </w:p>
    <w:p w:rsidR="00BE3493" w:rsidRPr="00581A6F" w:rsidRDefault="00BE3493" w:rsidP="00581A6F">
      <w:pPr>
        <w:widowControl w:val="0"/>
        <w:autoSpaceDE w:val="0"/>
        <w:autoSpaceDN w:val="0"/>
        <w:adjustRightInd w:val="0"/>
        <w:spacing w:line="240" w:lineRule="auto"/>
        <w:jc w:val="center"/>
        <w:rPr>
          <w:sz w:val="20"/>
          <w:szCs w:val="20"/>
          <w:lang w:eastAsia="ru-RU"/>
        </w:rPr>
      </w:pPr>
      <w:r w:rsidRPr="00581A6F">
        <w:rPr>
          <w:sz w:val="20"/>
          <w:szCs w:val="20"/>
          <w:lang w:eastAsia="ru-RU"/>
        </w:rPr>
        <w:t>(указывается причина)</w:t>
      </w:r>
    </w:p>
    <w:p w:rsidR="00BE3493" w:rsidRPr="00B43396" w:rsidRDefault="00BE3493" w:rsidP="00051E1D">
      <w:pPr>
        <w:widowControl w:val="0"/>
        <w:autoSpaceDE w:val="0"/>
        <w:autoSpaceDN w:val="0"/>
        <w:adjustRightInd w:val="0"/>
        <w:spacing w:line="240" w:lineRule="auto"/>
        <w:jc w:val="both"/>
        <w:rPr>
          <w:sz w:val="26"/>
          <w:szCs w:val="26"/>
          <w:lang w:eastAsia="ru-RU"/>
        </w:rPr>
      </w:pPr>
      <w:r>
        <w:rPr>
          <w:sz w:val="26"/>
          <w:szCs w:val="26"/>
          <w:lang w:eastAsia="ru-RU"/>
        </w:rPr>
        <w:t xml:space="preserve">либо для осуществления </w:t>
      </w:r>
      <w:r w:rsidRPr="00B43396">
        <w:rPr>
          <w:sz w:val="26"/>
          <w:szCs w:val="26"/>
          <w:lang w:eastAsia="ru-RU"/>
        </w:rPr>
        <w:t>заявленной перевозки требуется составление специального проекта или проведения обследования</w:t>
      </w:r>
      <w:r>
        <w:rPr>
          <w:sz w:val="26"/>
          <w:szCs w:val="26"/>
          <w:lang w:eastAsia="ru-RU"/>
        </w:rPr>
        <w:t>_____________________</w:t>
      </w:r>
      <w:r w:rsidRPr="00B43396">
        <w:rPr>
          <w:sz w:val="26"/>
          <w:szCs w:val="26"/>
          <w:lang w:eastAsia="ru-RU"/>
        </w:rPr>
        <w:t xml:space="preserve"> _______________</w:t>
      </w:r>
      <w:r>
        <w:rPr>
          <w:sz w:val="26"/>
          <w:szCs w:val="26"/>
          <w:lang w:eastAsia="ru-RU"/>
        </w:rPr>
        <w:t>__________</w:t>
      </w:r>
      <w:r w:rsidRPr="00B43396">
        <w:rPr>
          <w:sz w:val="26"/>
          <w:szCs w:val="26"/>
          <w:lang w:eastAsia="ru-RU"/>
        </w:rPr>
        <w:t>__</w:t>
      </w:r>
      <w:r>
        <w:rPr>
          <w:sz w:val="26"/>
          <w:szCs w:val="26"/>
          <w:lang w:eastAsia="ru-RU"/>
        </w:rPr>
        <w:t>__</w:t>
      </w:r>
      <w:r w:rsidRPr="00B43396">
        <w:rPr>
          <w:sz w:val="26"/>
          <w:szCs w:val="26"/>
          <w:lang w:eastAsia="ru-RU"/>
        </w:rPr>
        <w:t>_____</w:t>
      </w:r>
      <w:r>
        <w:rPr>
          <w:sz w:val="26"/>
          <w:szCs w:val="26"/>
          <w:lang w:eastAsia="ru-RU"/>
        </w:rPr>
        <w:t>_________________________________</w:t>
      </w:r>
    </w:p>
    <w:p w:rsidR="00BE3493" w:rsidRPr="00581A6F" w:rsidRDefault="00BE3493" w:rsidP="00581A6F">
      <w:pPr>
        <w:widowControl w:val="0"/>
        <w:autoSpaceDE w:val="0"/>
        <w:autoSpaceDN w:val="0"/>
        <w:adjustRightInd w:val="0"/>
        <w:spacing w:line="240" w:lineRule="auto"/>
        <w:jc w:val="center"/>
        <w:rPr>
          <w:sz w:val="20"/>
          <w:szCs w:val="20"/>
          <w:lang w:eastAsia="ru-RU"/>
        </w:rPr>
      </w:pPr>
      <w:r w:rsidRPr="00581A6F">
        <w:rPr>
          <w:sz w:val="20"/>
          <w:szCs w:val="20"/>
          <w:lang w:eastAsia="ru-RU"/>
        </w:rPr>
        <w:t>(указывается необходимое обследование)</w:t>
      </w:r>
    </w:p>
    <w:p w:rsidR="00BE3493" w:rsidRPr="00B43396" w:rsidRDefault="00BE3493" w:rsidP="00051E1D">
      <w:pPr>
        <w:widowControl w:val="0"/>
        <w:autoSpaceDE w:val="0"/>
        <w:autoSpaceDN w:val="0"/>
        <w:adjustRightInd w:val="0"/>
        <w:spacing w:line="240" w:lineRule="auto"/>
        <w:jc w:val="both"/>
        <w:rPr>
          <w:sz w:val="26"/>
          <w:szCs w:val="26"/>
          <w:lang w:eastAsia="ru-RU"/>
        </w:rPr>
      </w:pPr>
      <w:r w:rsidRPr="00B43396">
        <w:rPr>
          <w:sz w:val="26"/>
          <w:szCs w:val="26"/>
          <w:lang w:eastAsia="ru-RU"/>
        </w:rPr>
        <w:t>в связи с __________</w:t>
      </w:r>
      <w:r>
        <w:rPr>
          <w:sz w:val="26"/>
          <w:szCs w:val="26"/>
          <w:lang w:eastAsia="ru-RU"/>
        </w:rPr>
        <w:t>_______________________________</w:t>
      </w:r>
      <w:r w:rsidRPr="00B43396">
        <w:rPr>
          <w:sz w:val="26"/>
          <w:szCs w:val="26"/>
          <w:lang w:eastAsia="ru-RU"/>
        </w:rPr>
        <w:t>_________________</w:t>
      </w:r>
      <w:r>
        <w:rPr>
          <w:sz w:val="26"/>
          <w:szCs w:val="26"/>
          <w:lang w:eastAsia="ru-RU"/>
        </w:rPr>
        <w:t>_</w:t>
      </w:r>
    </w:p>
    <w:p w:rsidR="00BE3493" w:rsidRPr="00581A6F" w:rsidRDefault="00BE3493" w:rsidP="00581A6F">
      <w:pPr>
        <w:widowControl w:val="0"/>
        <w:autoSpaceDE w:val="0"/>
        <w:autoSpaceDN w:val="0"/>
        <w:adjustRightInd w:val="0"/>
        <w:spacing w:line="240" w:lineRule="auto"/>
        <w:jc w:val="center"/>
        <w:rPr>
          <w:sz w:val="20"/>
          <w:szCs w:val="20"/>
          <w:lang w:eastAsia="ru-RU"/>
        </w:rPr>
      </w:pPr>
      <w:r w:rsidRPr="00581A6F">
        <w:rPr>
          <w:sz w:val="20"/>
          <w:szCs w:val="20"/>
          <w:lang w:eastAsia="ru-RU"/>
        </w:rPr>
        <w:t>(указывается причина)</w:t>
      </w:r>
    </w:p>
    <w:p w:rsidR="00BE3493" w:rsidRPr="00B43396" w:rsidRDefault="00BE3493" w:rsidP="00051E1D">
      <w:pPr>
        <w:widowControl w:val="0"/>
        <w:autoSpaceDE w:val="0"/>
        <w:autoSpaceDN w:val="0"/>
        <w:adjustRightInd w:val="0"/>
        <w:spacing w:line="240" w:lineRule="auto"/>
        <w:jc w:val="both"/>
        <w:rPr>
          <w:sz w:val="26"/>
          <w:szCs w:val="26"/>
          <w:lang w:eastAsia="ru-RU"/>
        </w:rPr>
      </w:pPr>
      <w:r w:rsidRPr="00B43396">
        <w:rPr>
          <w:sz w:val="26"/>
          <w:szCs w:val="26"/>
          <w:lang w:eastAsia="ru-RU"/>
        </w:rPr>
        <w:t>В этой связи предлагаю другой маршрут _____</w:t>
      </w:r>
      <w:r>
        <w:rPr>
          <w:sz w:val="26"/>
          <w:szCs w:val="26"/>
          <w:lang w:eastAsia="ru-RU"/>
        </w:rPr>
        <w:t>_____</w:t>
      </w:r>
      <w:r w:rsidRPr="00B43396">
        <w:rPr>
          <w:sz w:val="26"/>
          <w:szCs w:val="26"/>
          <w:lang w:eastAsia="ru-RU"/>
        </w:rPr>
        <w:t>___________</w:t>
      </w:r>
      <w:r>
        <w:rPr>
          <w:sz w:val="26"/>
          <w:szCs w:val="26"/>
          <w:lang w:eastAsia="ru-RU"/>
        </w:rPr>
        <w:t>______</w:t>
      </w:r>
      <w:r w:rsidRPr="00B43396">
        <w:rPr>
          <w:sz w:val="26"/>
          <w:szCs w:val="26"/>
          <w:lang w:eastAsia="ru-RU"/>
        </w:rPr>
        <w:t>___</w:t>
      </w:r>
      <w:r>
        <w:rPr>
          <w:sz w:val="26"/>
          <w:szCs w:val="26"/>
          <w:lang w:eastAsia="ru-RU"/>
        </w:rPr>
        <w:t>__</w:t>
      </w:r>
    </w:p>
    <w:p w:rsidR="00BE3493" w:rsidRPr="00B43396" w:rsidRDefault="00BE3493" w:rsidP="00051E1D">
      <w:pPr>
        <w:widowControl w:val="0"/>
        <w:autoSpaceDE w:val="0"/>
        <w:autoSpaceDN w:val="0"/>
        <w:adjustRightInd w:val="0"/>
        <w:spacing w:line="240" w:lineRule="auto"/>
        <w:jc w:val="both"/>
        <w:rPr>
          <w:sz w:val="26"/>
          <w:szCs w:val="26"/>
          <w:lang w:eastAsia="ru-RU"/>
        </w:rPr>
      </w:pPr>
      <w:r w:rsidRPr="00B43396">
        <w:rPr>
          <w:sz w:val="26"/>
          <w:szCs w:val="26"/>
          <w:lang w:eastAsia="ru-RU"/>
        </w:rPr>
        <w:t>_</w:t>
      </w:r>
      <w:r>
        <w:rPr>
          <w:sz w:val="26"/>
          <w:szCs w:val="26"/>
          <w:lang w:eastAsia="ru-RU"/>
        </w:rPr>
        <w:t>____________________</w:t>
      </w:r>
      <w:r w:rsidRPr="00B43396">
        <w:rPr>
          <w:sz w:val="26"/>
          <w:szCs w:val="26"/>
          <w:lang w:eastAsia="ru-RU"/>
        </w:rPr>
        <w:t>_______________</w:t>
      </w:r>
      <w:r>
        <w:rPr>
          <w:sz w:val="26"/>
          <w:szCs w:val="26"/>
          <w:lang w:eastAsia="ru-RU"/>
        </w:rPr>
        <w:t>___________________________</w:t>
      </w:r>
      <w:r w:rsidRPr="00B43396">
        <w:rPr>
          <w:sz w:val="26"/>
          <w:szCs w:val="26"/>
          <w:lang w:eastAsia="ru-RU"/>
        </w:rPr>
        <w:t>____</w:t>
      </w:r>
    </w:p>
    <w:p w:rsidR="00BE3493" w:rsidRDefault="00BE3493" w:rsidP="00051E1D">
      <w:pPr>
        <w:widowControl w:val="0"/>
        <w:autoSpaceDE w:val="0"/>
        <w:autoSpaceDN w:val="0"/>
        <w:adjustRightInd w:val="0"/>
        <w:spacing w:line="240" w:lineRule="auto"/>
        <w:jc w:val="center"/>
        <w:rPr>
          <w:sz w:val="20"/>
          <w:szCs w:val="20"/>
          <w:lang w:eastAsia="ru-RU"/>
        </w:rPr>
      </w:pPr>
      <w:r w:rsidRPr="00581A6F">
        <w:rPr>
          <w:sz w:val="20"/>
          <w:szCs w:val="20"/>
          <w:lang w:eastAsia="ru-RU"/>
        </w:rPr>
        <w:t>(указывается предлагаемый маршрут)</w:t>
      </w:r>
    </w:p>
    <w:p w:rsidR="00BE3493" w:rsidRPr="00581A6F" w:rsidRDefault="00BE3493" w:rsidP="00051E1D">
      <w:pPr>
        <w:widowControl w:val="0"/>
        <w:autoSpaceDE w:val="0"/>
        <w:autoSpaceDN w:val="0"/>
        <w:adjustRightInd w:val="0"/>
        <w:spacing w:line="240" w:lineRule="auto"/>
        <w:jc w:val="center"/>
        <w:rPr>
          <w:sz w:val="20"/>
          <w:szCs w:val="20"/>
          <w:lang w:eastAsia="ru-RU"/>
        </w:rPr>
      </w:pPr>
    </w:p>
    <w:p w:rsidR="00BE3493" w:rsidRPr="00B43396" w:rsidRDefault="00BE3493" w:rsidP="00051E1D">
      <w:pPr>
        <w:widowControl w:val="0"/>
        <w:autoSpaceDE w:val="0"/>
        <w:autoSpaceDN w:val="0"/>
        <w:adjustRightInd w:val="0"/>
        <w:spacing w:line="240" w:lineRule="auto"/>
        <w:jc w:val="both"/>
        <w:rPr>
          <w:sz w:val="26"/>
          <w:szCs w:val="26"/>
          <w:lang w:eastAsia="ru-RU"/>
        </w:rPr>
      </w:pPr>
      <w:r>
        <w:rPr>
          <w:sz w:val="26"/>
          <w:szCs w:val="26"/>
          <w:lang w:eastAsia="ru-RU"/>
        </w:rPr>
        <w:t xml:space="preserve">либо разработать </w:t>
      </w:r>
      <w:r w:rsidRPr="00B43396">
        <w:rPr>
          <w:sz w:val="26"/>
          <w:szCs w:val="26"/>
          <w:lang w:eastAsia="ru-RU"/>
        </w:rPr>
        <w:t>специальн</w:t>
      </w:r>
      <w:r>
        <w:rPr>
          <w:sz w:val="26"/>
          <w:szCs w:val="26"/>
          <w:lang w:eastAsia="ru-RU"/>
        </w:rPr>
        <w:t xml:space="preserve">ый проект, предусматривающий </w:t>
      </w:r>
      <w:r w:rsidRPr="00B43396">
        <w:rPr>
          <w:sz w:val="26"/>
          <w:szCs w:val="26"/>
          <w:lang w:eastAsia="ru-RU"/>
        </w:rPr>
        <w:t xml:space="preserve">проведение специальных мероприятий по усилению инженерных сооружений и обеспечению мер безопасности </w:t>
      </w:r>
      <w:r>
        <w:rPr>
          <w:sz w:val="26"/>
          <w:szCs w:val="26"/>
          <w:lang w:eastAsia="ru-RU"/>
        </w:rPr>
        <w:t>движения транспортного средства</w:t>
      </w:r>
      <w:r w:rsidRPr="00B43396">
        <w:rPr>
          <w:sz w:val="26"/>
          <w:szCs w:val="26"/>
          <w:lang w:eastAsia="ru-RU"/>
        </w:rPr>
        <w:t>.</w:t>
      </w:r>
    </w:p>
    <w:p w:rsidR="00BE3493" w:rsidRPr="00B43396" w:rsidRDefault="00BE3493" w:rsidP="00051E1D">
      <w:pPr>
        <w:widowControl w:val="0"/>
        <w:autoSpaceDE w:val="0"/>
        <w:autoSpaceDN w:val="0"/>
        <w:adjustRightInd w:val="0"/>
        <w:spacing w:line="240" w:lineRule="auto"/>
        <w:ind w:firstLine="700"/>
        <w:jc w:val="both"/>
        <w:rPr>
          <w:sz w:val="26"/>
          <w:szCs w:val="26"/>
          <w:lang w:eastAsia="ru-RU"/>
        </w:rPr>
      </w:pPr>
      <w:r w:rsidRPr="00B43396">
        <w:rPr>
          <w:sz w:val="26"/>
          <w:szCs w:val="26"/>
          <w:lang w:eastAsia="ru-RU"/>
        </w:rPr>
        <w:t>На основании изложенного, выдача специального разрешения не может быть осуществлена. При устранении указанного препятствия Вы можете повторно подать документы.</w:t>
      </w:r>
    </w:p>
    <w:p w:rsidR="00BE3493" w:rsidRDefault="00BE3493" w:rsidP="00864E3E">
      <w:pPr>
        <w:widowControl w:val="0"/>
        <w:autoSpaceDE w:val="0"/>
        <w:autoSpaceDN w:val="0"/>
        <w:adjustRightInd w:val="0"/>
        <w:spacing w:line="240" w:lineRule="auto"/>
        <w:jc w:val="both"/>
        <w:rPr>
          <w:sz w:val="26"/>
          <w:szCs w:val="26"/>
          <w:lang w:eastAsia="ru-RU"/>
        </w:rPr>
      </w:pPr>
    </w:p>
    <w:p w:rsidR="00BE3493" w:rsidRPr="00B43396" w:rsidRDefault="00BE3493" w:rsidP="00864E3E">
      <w:pPr>
        <w:widowControl w:val="0"/>
        <w:autoSpaceDE w:val="0"/>
        <w:autoSpaceDN w:val="0"/>
        <w:adjustRightInd w:val="0"/>
        <w:spacing w:line="240" w:lineRule="auto"/>
        <w:jc w:val="both"/>
        <w:rPr>
          <w:sz w:val="26"/>
          <w:szCs w:val="26"/>
          <w:lang w:eastAsia="ru-RU"/>
        </w:rPr>
      </w:pPr>
    </w:p>
    <w:p w:rsidR="00BE3493" w:rsidRDefault="00BE3493" w:rsidP="00864E3E">
      <w:pPr>
        <w:widowControl w:val="0"/>
        <w:autoSpaceDE w:val="0"/>
        <w:autoSpaceDN w:val="0"/>
        <w:adjustRightInd w:val="0"/>
        <w:spacing w:line="240" w:lineRule="auto"/>
        <w:jc w:val="both"/>
        <w:rPr>
          <w:sz w:val="26"/>
          <w:szCs w:val="26"/>
        </w:rPr>
      </w:pPr>
      <w:r>
        <w:rPr>
          <w:sz w:val="26"/>
          <w:szCs w:val="26"/>
        </w:rPr>
        <w:t>Заместитель</w:t>
      </w:r>
      <w:r w:rsidRPr="00B43396">
        <w:rPr>
          <w:sz w:val="26"/>
          <w:szCs w:val="26"/>
        </w:rPr>
        <w:t xml:space="preserve"> главы города Когалыма</w:t>
      </w:r>
      <w:r w:rsidRPr="00B43396">
        <w:rPr>
          <w:sz w:val="26"/>
          <w:szCs w:val="26"/>
          <w:lang w:eastAsia="ru-RU"/>
        </w:rPr>
        <w:t xml:space="preserve"> </w:t>
      </w:r>
      <w:r>
        <w:rPr>
          <w:sz w:val="26"/>
          <w:szCs w:val="26"/>
          <w:lang w:eastAsia="ru-RU"/>
        </w:rPr>
        <w:t>______________  (___________________)</w:t>
      </w:r>
      <w:r>
        <w:rPr>
          <w:sz w:val="26"/>
          <w:szCs w:val="26"/>
        </w:rPr>
        <w:t xml:space="preserve">                               </w:t>
      </w:r>
    </w:p>
    <w:p w:rsidR="00BE3493" w:rsidRPr="00581A6F" w:rsidRDefault="00BE3493" w:rsidP="00581A6F">
      <w:pPr>
        <w:widowControl w:val="0"/>
        <w:autoSpaceDE w:val="0"/>
        <w:autoSpaceDN w:val="0"/>
        <w:adjustRightInd w:val="0"/>
        <w:spacing w:line="240" w:lineRule="auto"/>
        <w:ind w:left="6160"/>
        <w:jc w:val="center"/>
        <w:rPr>
          <w:sz w:val="20"/>
          <w:szCs w:val="20"/>
        </w:rPr>
      </w:pPr>
      <w:r w:rsidRPr="00581A6F">
        <w:rPr>
          <w:sz w:val="20"/>
          <w:szCs w:val="20"/>
          <w:lang w:eastAsia="ru-RU"/>
        </w:rPr>
        <w:t>(ФИО)</w:t>
      </w:r>
    </w:p>
    <w:p w:rsidR="00BE3493" w:rsidRDefault="00BE3493" w:rsidP="00D31979">
      <w:pPr>
        <w:widowControl w:val="0"/>
        <w:autoSpaceDE w:val="0"/>
        <w:autoSpaceDN w:val="0"/>
        <w:adjustRightInd w:val="0"/>
        <w:spacing w:line="240" w:lineRule="auto"/>
        <w:jc w:val="right"/>
        <w:outlineLvl w:val="1"/>
        <w:rPr>
          <w:sz w:val="22"/>
          <w:lang w:eastAsia="ru-RU"/>
        </w:rPr>
      </w:pPr>
    </w:p>
    <w:p w:rsidR="00BE3493" w:rsidRPr="00864E3E" w:rsidRDefault="00BE3493" w:rsidP="00D31979">
      <w:pPr>
        <w:widowControl w:val="0"/>
        <w:autoSpaceDE w:val="0"/>
        <w:autoSpaceDN w:val="0"/>
        <w:adjustRightInd w:val="0"/>
        <w:spacing w:line="240" w:lineRule="auto"/>
        <w:jc w:val="right"/>
        <w:outlineLvl w:val="1"/>
        <w:rPr>
          <w:sz w:val="22"/>
          <w:lang w:eastAsia="ru-RU"/>
        </w:rPr>
      </w:pPr>
      <w:r w:rsidRPr="00864E3E">
        <w:rPr>
          <w:sz w:val="22"/>
          <w:lang w:eastAsia="ru-RU"/>
        </w:rPr>
        <w:lastRenderedPageBreak/>
        <w:t xml:space="preserve">Приложение </w:t>
      </w:r>
      <w:r>
        <w:rPr>
          <w:sz w:val="22"/>
          <w:lang w:eastAsia="ru-RU"/>
        </w:rPr>
        <w:t>4</w:t>
      </w:r>
    </w:p>
    <w:p w:rsidR="00BE3493" w:rsidRPr="004C6161" w:rsidRDefault="00BE3493" w:rsidP="00D31979">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D31979">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D31979">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D31979">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D31979">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Default="00BE3493" w:rsidP="00D31979">
      <w:pPr>
        <w:widowControl w:val="0"/>
        <w:autoSpaceDE w:val="0"/>
        <w:autoSpaceDN w:val="0"/>
        <w:adjustRightInd w:val="0"/>
        <w:spacing w:line="240" w:lineRule="auto"/>
        <w:jc w:val="both"/>
        <w:rPr>
          <w:rFonts w:cs="Calibri"/>
          <w:sz w:val="26"/>
          <w:szCs w:val="26"/>
        </w:rPr>
      </w:pPr>
    </w:p>
    <w:p w:rsidR="00BE3493" w:rsidRDefault="00BE3493" w:rsidP="00D31979">
      <w:pPr>
        <w:widowControl w:val="0"/>
        <w:autoSpaceDE w:val="0"/>
        <w:autoSpaceDN w:val="0"/>
        <w:adjustRightInd w:val="0"/>
        <w:spacing w:line="240" w:lineRule="auto"/>
        <w:jc w:val="center"/>
        <w:rPr>
          <w:rFonts w:cs="Calibri"/>
          <w:bCs/>
          <w:sz w:val="26"/>
          <w:szCs w:val="26"/>
        </w:rPr>
      </w:pPr>
      <w:r>
        <w:rPr>
          <w:rFonts w:cs="Calibri"/>
          <w:bCs/>
          <w:sz w:val="26"/>
          <w:szCs w:val="26"/>
        </w:rPr>
        <w:t xml:space="preserve">Методика </w:t>
      </w:r>
    </w:p>
    <w:p w:rsidR="00BE3493" w:rsidRDefault="00BE3493" w:rsidP="00D31979">
      <w:pPr>
        <w:widowControl w:val="0"/>
        <w:autoSpaceDE w:val="0"/>
        <w:autoSpaceDN w:val="0"/>
        <w:adjustRightInd w:val="0"/>
        <w:spacing w:line="240" w:lineRule="auto"/>
        <w:jc w:val="center"/>
        <w:rPr>
          <w:rFonts w:cs="Calibri"/>
          <w:bCs/>
          <w:sz w:val="26"/>
          <w:szCs w:val="26"/>
        </w:rPr>
      </w:pPr>
      <w:r>
        <w:rPr>
          <w:rFonts w:cs="Calibri"/>
          <w:bCs/>
          <w:sz w:val="26"/>
          <w:szCs w:val="26"/>
        </w:rPr>
        <w:t>расчета размера вреда за провоз тяжеловесных грузов при движении по автомобильным дорогам местного значения, города Когалыма</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 xml:space="preserve">1. Настоящая методика разработана в </w:t>
      </w:r>
      <w:r w:rsidRPr="00581A6F">
        <w:rPr>
          <w:rFonts w:cs="Calibri"/>
          <w:sz w:val="26"/>
          <w:szCs w:val="26"/>
        </w:rPr>
        <w:t xml:space="preserve">соответствии с </w:t>
      </w:r>
      <w:hyperlink r:id="rId34" w:history="1">
        <w:r w:rsidRPr="00581A6F">
          <w:rPr>
            <w:rFonts w:cs="Calibri"/>
            <w:sz w:val="26"/>
            <w:szCs w:val="26"/>
          </w:rPr>
          <w:t>Постановлением</w:t>
        </w:r>
      </w:hyperlink>
      <w:r w:rsidRPr="00581A6F">
        <w:rPr>
          <w:rFonts w:cs="Calibri"/>
          <w:sz w:val="26"/>
          <w:szCs w:val="26"/>
        </w:rPr>
        <w:t xml:space="preserve">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 изменениями от 16.04.2011) и постановлением Правительства Российской Федерации 09.01.2014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Вред, причиняемый тяжеловесным транспортным средством, осуществляющим  движение по автомобильным дорогам местного значения, находящимся в муниципальной собственности города Когалыма (далее - вред), подлежит возмещению владельцем транспортного средства.</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Внесение платы в счет возмещения вреда осуществляется при оформлении специального разрешения на движение транспортных средств.</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Осуществление расчета, начисления и взимания платы в счет возмещения вреда организуется отделом по ремонту и содержанию автомобильных дорог дорожно-транспортного управления департамента в отношении участков автомобильных дорог местного значения в гран</w:t>
      </w:r>
      <w:r>
        <w:rPr>
          <w:rFonts w:cs="Calibri"/>
          <w:sz w:val="26"/>
          <w:szCs w:val="26"/>
        </w:rPr>
        <w:t xml:space="preserve">ицах </w:t>
      </w:r>
      <w:r w:rsidRPr="00D31979">
        <w:rPr>
          <w:rFonts w:cs="Calibri"/>
          <w:sz w:val="26"/>
          <w:szCs w:val="26"/>
        </w:rPr>
        <w:t>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 xml:space="preserve">Расчет платы в счет возмещения вреда осуществляется на безвозмездной основе с помощью системной программы расчета платы, взимаемой с владельцев или пользователей </w:t>
      </w:r>
      <w:r>
        <w:rPr>
          <w:rFonts w:cs="Calibri"/>
          <w:sz w:val="26"/>
          <w:szCs w:val="26"/>
        </w:rPr>
        <w:t xml:space="preserve">тяжеловесного </w:t>
      </w:r>
      <w:r w:rsidRPr="00D31979">
        <w:rPr>
          <w:rFonts w:cs="Calibri"/>
          <w:sz w:val="26"/>
          <w:szCs w:val="26"/>
        </w:rPr>
        <w:t xml:space="preserve">автомобильного транспорта, </w:t>
      </w:r>
      <w:r>
        <w:rPr>
          <w:rFonts w:cs="Calibri"/>
          <w:sz w:val="26"/>
          <w:szCs w:val="26"/>
        </w:rPr>
        <w:t xml:space="preserve">осуществляющего движение </w:t>
      </w:r>
      <w:r w:rsidRPr="00D31979">
        <w:rPr>
          <w:rFonts w:cs="Calibri"/>
          <w:sz w:val="26"/>
          <w:szCs w:val="26"/>
        </w:rPr>
        <w:t>по автомобильным дорогам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xml:space="preserve"> (</w:t>
      </w:r>
      <w:r w:rsidRPr="00581A6F">
        <w:rPr>
          <w:rFonts w:cs="Calibri"/>
          <w:sz w:val="26"/>
          <w:szCs w:val="26"/>
        </w:rPr>
        <w:t>интернет-сервис ТКТГ).</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2. Размер платы в счет возмещения вреда за разовый проезд тяжеловесных транспортных средств по дорогам города Когалыма, находящимся в собственности Администрации города Когалыма, определяется в зависимости от:</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 xml:space="preserve">2.1. Превышения установленных </w:t>
      </w:r>
      <w:hyperlink r:id="rId35" w:history="1">
        <w:r w:rsidRPr="00581A6F">
          <w:rPr>
            <w:rFonts w:cs="Calibri"/>
            <w:sz w:val="26"/>
            <w:szCs w:val="26"/>
          </w:rPr>
          <w:t>правилами</w:t>
        </w:r>
      </w:hyperlink>
      <w:r w:rsidRPr="00581A6F">
        <w:rPr>
          <w:rFonts w:cs="Calibri"/>
          <w:sz w:val="26"/>
          <w:szCs w:val="26"/>
        </w:rPr>
        <w:t xml:space="preserve"> перевозки грузов автомобильным транспортом, утверждаемыми Правительством Российской Федерации, запрещающими дорожными знаками 3.11 «Ограничение массы» и (или) 3.12 «Ограничение массы, приходящейся на ось</w:t>
      </w:r>
      <w:r w:rsidRPr="00D31979">
        <w:rPr>
          <w:rFonts w:cs="Calibri"/>
          <w:sz w:val="26"/>
          <w:szCs w:val="26"/>
        </w:rPr>
        <w:t xml:space="preserve"> транспортного средства» значений:</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 предельно допустимой массы транспортного средства (таблица 1);</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 предельно  допустимых  осевых  нагрузок  транспортного  средства (таблица 2).</w:t>
      </w:r>
    </w:p>
    <w:p w:rsidR="00BE3493" w:rsidRPr="00D31979" w:rsidRDefault="00BE3493" w:rsidP="00581A6F">
      <w:pPr>
        <w:widowControl w:val="0"/>
        <w:autoSpaceDE w:val="0"/>
        <w:autoSpaceDN w:val="0"/>
        <w:adjustRightInd w:val="0"/>
        <w:spacing w:line="240" w:lineRule="auto"/>
        <w:ind w:firstLine="709"/>
        <w:jc w:val="both"/>
        <w:rPr>
          <w:rFonts w:cs="Calibri"/>
          <w:color w:val="FF0000"/>
          <w:sz w:val="26"/>
          <w:szCs w:val="26"/>
        </w:rPr>
      </w:pPr>
      <w:r w:rsidRPr="00D31979">
        <w:rPr>
          <w:rFonts w:cs="Calibri"/>
          <w:sz w:val="26"/>
          <w:szCs w:val="26"/>
        </w:rPr>
        <w:t>2.2. Размера вреда, определенного для автомобильных дорог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lastRenderedPageBreak/>
        <w:t>2.3. Протяженности участков автомобильных дорог местного значения, находящихся в собственн</w:t>
      </w:r>
      <w:r>
        <w:rPr>
          <w:rFonts w:cs="Calibri"/>
          <w:sz w:val="26"/>
          <w:szCs w:val="26"/>
        </w:rPr>
        <w:t xml:space="preserve">ости Администрации </w:t>
      </w:r>
      <w:r w:rsidRPr="00D31979">
        <w:rPr>
          <w:rFonts w:cs="Calibri"/>
          <w:sz w:val="26"/>
          <w:szCs w:val="26"/>
        </w:rPr>
        <w:t>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по которым проходит маршрут транспортного средства.</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2.4. Базового компенсационного индекса текущего года.</w:t>
      </w:r>
    </w:p>
    <w:p w:rsidR="00BE3493" w:rsidRPr="00D31979" w:rsidRDefault="00BE3493" w:rsidP="00581A6F">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3. Размер платы в счет возмещения вреда за разовый про</w:t>
      </w:r>
      <w:r>
        <w:rPr>
          <w:rFonts w:cs="Calibri"/>
          <w:sz w:val="26"/>
          <w:szCs w:val="26"/>
        </w:rPr>
        <w:t>езд тяжеловесного транспортного средства</w:t>
      </w:r>
      <w:r w:rsidRPr="00D31979">
        <w:rPr>
          <w:rFonts w:cs="Calibri"/>
          <w:sz w:val="26"/>
          <w:szCs w:val="26"/>
        </w:rPr>
        <w:t xml:space="preserve"> 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BE3493" w:rsidRPr="00D31979"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П</w:t>
      </w:r>
      <w:r w:rsidRPr="00D31979">
        <w:rPr>
          <w:rFonts w:cs="Calibri"/>
          <w:sz w:val="26"/>
          <w:szCs w:val="26"/>
          <w:vertAlign w:val="subscript"/>
        </w:rPr>
        <w:t>р</w:t>
      </w:r>
      <w:r w:rsidRPr="00D31979">
        <w:rPr>
          <w:rFonts w:cs="Calibri"/>
          <w:sz w:val="26"/>
          <w:szCs w:val="26"/>
        </w:rPr>
        <w:t xml:space="preserve"> = [Р</w:t>
      </w:r>
      <w:r w:rsidRPr="00D31979">
        <w:rPr>
          <w:rFonts w:cs="Calibri"/>
          <w:sz w:val="26"/>
          <w:szCs w:val="26"/>
          <w:vertAlign w:val="subscript"/>
        </w:rPr>
        <w:t>пм</w:t>
      </w:r>
      <w:r w:rsidRPr="00D31979">
        <w:rPr>
          <w:rFonts w:cs="Calibri"/>
          <w:sz w:val="26"/>
          <w:szCs w:val="26"/>
        </w:rPr>
        <w:t xml:space="preserve"> + (Р</w:t>
      </w:r>
      <w:r w:rsidRPr="00D31979">
        <w:rPr>
          <w:rFonts w:cs="Calibri"/>
          <w:sz w:val="26"/>
          <w:szCs w:val="26"/>
          <w:vertAlign w:val="subscript"/>
        </w:rPr>
        <w:t>пом1</w:t>
      </w:r>
      <w:r w:rsidRPr="00D31979">
        <w:rPr>
          <w:rFonts w:cs="Calibri"/>
          <w:sz w:val="26"/>
          <w:szCs w:val="26"/>
        </w:rPr>
        <w:t xml:space="preserve"> + Р</w:t>
      </w:r>
      <w:r w:rsidRPr="00D31979">
        <w:rPr>
          <w:rFonts w:cs="Calibri"/>
          <w:sz w:val="26"/>
          <w:szCs w:val="26"/>
          <w:vertAlign w:val="subscript"/>
        </w:rPr>
        <w:t xml:space="preserve">пом2 </w:t>
      </w:r>
      <w:r w:rsidRPr="00D31979">
        <w:rPr>
          <w:rFonts w:cs="Calibri"/>
          <w:sz w:val="26"/>
          <w:szCs w:val="26"/>
        </w:rPr>
        <w:t>+ ... + Р</w:t>
      </w:r>
      <w:r w:rsidRPr="00D31979">
        <w:rPr>
          <w:rFonts w:cs="Calibri"/>
          <w:sz w:val="26"/>
          <w:szCs w:val="26"/>
          <w:vertAlign w:val="subscript"/>
        </w:rPr>
        <w:t>помi</w:t>
      </w:r>
      <w:r w:rsidRPr="00D31979">
        <w:rPr>
          <w:rFonts w:cs="Calibri"/>
          <w:sz w:val="26"/>
          <w:szCs w:val="26"/>
        </w:rPr>
        <w:t>)] * S * Т</w:t>
      </w:r>
      <w:r w:rsidRPr="00D31979">
        <w:rPr>
          <w:rFonts w:cs="Calibri"/>
          <w:sz w:val="26"/>
          <w:szCs w:val="26"/>
          <w:vertAlign w:val="subscript"/>
        </w:rPr>
        <w:t>тг</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где:</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П</w:t>
      </w:r>
      <w:r w:rsidRPr="00D31979">
        <w:rPr>
          <w:rFonts w:cs="Calibri"/>
          <w:sz w:val="26"/>
          <w:szCs w:val="26"/>
          <w:vertAlign w:val="subscript"/>
        </w:rPr>
        <w:t>р</w:t>
      </w:r>
      <w:r w:rsidRPr="00D31979">
        <w:rPr>
          <w:rFonts w:cs="Calibri"/>
          <w:sz w:val="26"/>
          <w:szCs w:val="26"/>
        </w:rPr>
        <w:t xml:space="preserve"> - плата за разовый пр</w:t>
      </w:r>
      <w:r>
        <w:rPr>
          <w:rFonts w:cs="Calibri"/>
          <w:sz w:val="26"/>
          <w:szCs w:val="26"/>
        </w:rPr>
        <w:t>езд тяжеловесного транспортного</w:t>
      </w:r>
      <w:r w:rsidRPr="00D31979">
        <w:rPr>
          <w:rFonts w:cs="Calibri"/>
          <w:sz w:val="26"/>
          <w:szCs w:val="26"/>
        </w:rPr>
        <w:t xml:space="preserve"> средств</w:t>
      </w:r>
      <w:r>
        <w:rPr>
          <w:rFonts w:cs="Calibri"/>
          <w:sz w:val="26"/>
          <w:szCs w:val="26"/>
        </w:rPr>
        <w:t>а</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Р</w:t>
      </w:r>
      <w:r w:rsidRPr="00D31979">
        <w:rPr>
          <w:rFonts w:cs="Calibri"/>
          <w:sz w:val="26"/>
          <w:szCs w:val="26"/>
          <w:vertAlign w:val="subscript"/>
        </w:rPr>
        <w:t>пм</w:t>
      </w:r>
      <w:r w:rsidRPr="00D31979">
        <w:rPr>
          <w:rFonts w:cs="Calibri"/>
          <w:sz w:val="26"/>
          <w:szCs w:val="26"/>
        </w:rPr>
        <w:t xml:space="preserve"> - размер вреда при превышении значения предельно допустимой массы транспортного средства, определенный для автомобильных дорог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xml:space="preserve"> (на 100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Р</w:t>
      </w:r>
      <w:r w:rsidRPr="00D31979">
        <w:rPr>
          <w:rFonts w:cs="Calibri"/>
          <w:sz w:val="26"/>
          <w:szCs w:val="26"/>
          <w:vertAlign w:val="subscript"/>
        </w:rPr>
        <w:t>помi</w:t>
      </w:r>
      <w:r w:rsidRPr="00D31979">
        <w:rPr>
          <w:rFonts w:cs="Calibri"/>
          <w:sz w:val="26"/>
          <w:szCs w:val="26"/>
        </w:rPr>
        <w:t xml:space="preserve"> - размер вреда при превышении предельно допустимых осевых нагрузок на каждую ось транспортного средства, определенный для автомобильных дорог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xml:space="preserve"> (на 100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S - протяженность участка автомобильной дороги (в сотнях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Т</w:t>
      </w:r>
      <w:r w:rsidRPr="00D31979">
        <w:rPr>
          <w:rFonts w:cs="Calibri"/>
          <w:sz w:val="26"/>
          <w:szCs w:val="26"/>
          <w:vertAlign w:val="subscript"/>
        </w:rPr>
        <w:t>тг</w:t>
      </w:r>
      <w:r w:rsidRPr="00D31979">
        <w:rPr>
          <w:rFonts w:cs="Calibri"/>
          <w:sz w:val="26"/>
          <w:szCs w:val="26"/>
        </w:rPr>
        <w:t xml:space="preserve"> - базовый компенсационный индекс текущего года, рассчитываемый по формуле:</w:t>
      </w:r>
    </w:p>
    <w:p w:rsidR="00BE3493" w:rsidRPr="00D31979" w:rsidRDefault="00BE3493" w:rsidP="00D31979">
      <w:pPr>
        <w:widowControl w:val="0"/>
        <w:autoSpaceDE w:val="0"/>
        <w:autoSpaceDN w:val="0"/>
        <w:adjustRightInd w:val="0"/>
        <w:spacing w:line="240" w:lineRule="auto"/>
        <w:jc w:val="both"/>
        <w:rPr>
          <w:rFonts w:cs="Calibri"/>
          <w:sz w:val="20"/>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Т</w:t>
      </w:r>
      <w:r w:rsidRPr="00D31979">
        <w:rPr>
          <w:rFonts w:cs="Calibri"/>
          <w:sz w:val="26"/>
          <w:szCs w:val="26"/>
          <w:vertAlign w:val="subscript"/>
        </w:rPr>
        <w:t>тг</w:t>
      </w:r>
      <w:r w:rsidRPr="00D31979">
        <w:rPr>
          <w:rFonts w:cs="Calibri"/>
          <w:sz w:val="26"/>
          <w:szCs w:val="26"/>
        </w:rPr>
        <w:t xml:space="preserve"> = Т</w:t>
      </w:r>
      <w:r w:rsidRPr="00D31979">
        <w:rPr>
          <w:rFonts w:cs="Calibri"/>
          <w:sz w:val="26"/>
          <w:szCs w:val="26"/>
          <w:vertAlign w:val="subscript"/>
        </w:rPr>
        <w:t>пг</w:t>
      </w:r>
      <w:r w:rsidRPr="00D31979">
        <w:rPr>
          <w:rFonts w:cs="Calibri"/>
          <w:sz w:val="26"/>
          <w:szCs w:val="26"/>
        </w:rPr>
        <w:t xml:space="preserve"> * I</w:t>
      </w:r>
      <w:r w:rsidRPr="00D31979">
        <w:rPr>
          <w:rFonts w:cs="Calibri"/>
          <w:sz w:val="26"/>
          <w:szCs w:val="26"/>
          <w:vertAlign w:val="subscript"/>
        </w:rPr>
        <w:t>тг</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jc w:val="both"/>
        <w:rPr>
          <w:rFonts w:cs="Calibri"/>
          <w:sz w:val="22"/>
          <w:szCs w:val="26"/>
        </w:rPr>
      </w:pP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где:</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Т</w:t>
      </w:r>
      <w:r w:rsidRPr="00581A6F">
        <w:rPr>
          <w:rFonts w:cs="Calibri"/>
          <w:sz w:val="26"/>
          <w:szCs w:val="26"/>
          <w:vertAlign w:val="subscript"/>
        </w:rPr>
        <w:t>пг</w:t>
      </w:r>
      <w:r w:rsidRPr="00581A6F">
        <w:rPr>
          <w:rFonts w:cs="Calibri"/>
          <w:sz w:val="26"/>
          <w:szCs w:val="26"/>
        </w:rPr>
        <w:t xml:space="preserve"> - базовый компенсационный индекс предыдущего года (базовый компенсационный индекс 2008 года принимается равным 1,  Т 2008 = 1);</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I</w:t>
      </w:r>
      <w:r w:rsidRPr="00581A6F">
        <w:rPr>
          <w:rFonts w:cs="Calibri"/>
          <w:sz w:val="26"/>
          <w:szCs w:val="26"/>
          <w:vertAlign w:val="subscript"/>
        </w:rPr>
        <w:t>тг</w:t>
      </w:r>
      <w:r w:rsidRPr="00581A6F">
        <w:rPr>
          <w:rFonts w:cs="Calibri"/>
          <w:sz w:val="26"/>
          <w:szCs w:val="26"/>
        </w:rPr>
        <w:t xml:space="preserve"> - индекс-дефлятор инвестиций в основной капитал за счет источников финансирования в части капитального ремонта и ремонта автомобильных дорог на очередной финансовый год, разработанный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4. Размер платы в счет возмещения вреда за многократный проезд тяжеловесного транспортного средства при движении по автомобильным дорогам местного значения города Когалыма определяется в зависимости от:</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 xml:space="preserve">4.1. Превышения установленных </w:t>
      </w:r>
      <w:hyperlink r:id="rId36" w:history="1">
        <w:r w:rsidRPr="00581A6F">
          <w:rPr>
            <w:rFonts w:cs="Calibri"/>
            <w:sz w:val="26"/>
            <w:szCs w:val="26"/>
          </w:rPr>
          <w:t>правилами</w:t>
        </w:r>
      </w:hyperlink>
      <w:r w:rsidRPr="00581A6F">
        <w:rPr>
          <w:rFonts w:cs="Calibri"/>
          <w:sz w:val="26"/>
          <w:szCs w:val="26"/>
        </w:rPr>
        <w:t xml:space="preserve"> перевозки грузов автомобильным транспортом, утверждаемыми Правительством Российской Федерации, значений:</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 xml:space="preserve">- предельно допустимой массы транспортного средства </w:t>
      </w:r>
      <w:hyperlink w:anchor="Par808" w:history="1">
        <w:r w:rsidRPr="00581A6F">
          <w:rPr>
            <w:rFonts w:cs="Calibri"/>
            <w:sz w:val="26"/>
            <w:szCs w:val="26"/>
          </w:rPr>
          <w:t>(таблица 1)</w:t>
        </w:r>
      </w:hyperlink>
      <w:r w:rsidRPr="00581A6F">
        <w:rPr>
          <w:rFonts w:cs="Calibri"/>
          <w:sz w:val="26"/>
          <w:szCs w:val="26"/>
        </w:rPr>
        <w:t>;</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 xml:space="preserve">- предельно допустимых осевых нагрузок транспортного средства </w:t>
      </w:r>
      <w:hyperlink w:anchor="Par843" w:history="1">
        <w:r w:rsidRPr="00581A6F">
          <w:rPr>
            <w:rFonts w:cs="Calibri"/>
            <w:sz w:val="26"/>
            <w:szCs w:val="26"/>
          </w:rPr>
          <w:t>(таблица 2)</w:t>
        </w:r>
      </w:hyperlink>
      <w:r w:rsidRPr="00581A6F">
        <w:rPr>
          <w:rFonts w:cs="Calibri"/>
          <w:sz w:val="26"/>
          <w:szCs w:val="26"/>
        </w:rPr>
        <w:t>.</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4.2. Размера вреда, определенного для автомобильных дорог местного значения города Когалыма.</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4.3. Протяженности участков автомобильных дорог местного значения города Когалыма, по которым проходит маршрут транспортного средства.</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4.4. Базового компенсационного индекса текущего года.</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r w:rsidRPr="00581A6F">
        <w:rPr>
          <w:rFonts w:cs="Calibri"/>
          <w:sz w:val="26"/>
          <w:szCs w:val="26"/>
        </w:rPr>
        <w:t xml:space="preserve">5. Размер платы в счет возмещения вреда за многократный проезд </w:t>
      </w:r>
      <w:r w:rsidRPr="00581A6F">
        <w:rPr>
          <w:rFonts w:cs="Calibri"/>
          <w:sz w:val="26"/>
          <w:szCs w:val="26"/>
        </w:rPr>
        <w:lastRenderedPageBreak/>
        <w:t>рассчитывается применительно к каждому участку автомобильной дороги, по которому проходит маршрут тяжеловесного транспортного средства по следующей формуле:</w:t>
      </w:r>
    </w:p>
    <w:p w:rsidR="00BE3493" w:rsidRPr="00581A6F" w:rsidRDefault="00BE3493" w:rsidP="00581A6F">
      <w:pPr>
        <w:widowControl w:val="0"/>
        <w:autoSpaceDE w:val="0"/>
        <w:autoSpaceDN w:val="0"/>
        <w:adjustRightInd w:val="0"/>
        <w:spacing w:line="240" w:lineRule="auto"/>
        <w:ind w:firstLine="709"/>
        <w:jc w:val="both"/>
        <w:rPr>
          <w:rFonts w:cs="Calibri"/>
          <w:sz w:val="26"/>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П</w:t>
      </w:r>
      <w:r w:rsidRPr="00D31979">
        <w:rPr>
          <w:rFonts w:cs="Calibri"/>
          <w:sz w:val="26"/>
          <w:szCs w:val="26"/>
          <w:vertAlign w:val="subscript"/>
        </w:rPr>
        <w:t>мн</w:t>
      </w:r>
      <w:r w:rsidRPr="00D31979">
        <w:rPr>
          <w:rFonts w:cs="Calibri"/>
          <w:sz w:val="26"/>
          <w:szCs w:val="26"/>
        </w:rPr>
        <w:t xml:space="preserve"> = [Р</w:t>
      </w:r>
      <w:r w:rsidRPr="00D31979">
        <w:rPr>
          <w:rFonts w:cs="Calibri"/>
          <w:sz w:val="26"/>
          <w:szCs w:val="26"/>
          <w:vertAlign w:val="subscript"/>
        </w:rPr>
        <w:t>пм</w:t>
      </w:r>
      <w:r w:rsidRPr="00D31979">
        <w:rPr>
          <w:rFonts w:cs="Calibri"/>
          <w:sz w:val="26"/>
          <w:szCs w:val="26"/>
        </w:rPr>
        <w:t xml:space="preserve"> + (Р</w:t>
      </w:r>
      <w:r w:rsidRPr="00D31979">
        <w:rPr>
          <w:rFonts w:cs="Calibri"/>
          <w:sz w:val="26"/>
          <w:szCs w:val="26"/>
          <w:vertAlign w:val="subscript"/>
        </w:rPr>
        <w:t>пом1</w:t>
      </w:r>
      <w:r w:rsidRPr="00D31979">
        <w:rPr>
          <w:rFonts w:cs="Calibri"/>
          <w:sz w:val="26"/>
          <w:szCs w:val="26"/>
        </w:rPr>
        <w:t xml:space="preserve"> + Р</w:t>
      </w:r>
      <w:r w:rsidRPr="00D31979">
        <w:rPr>
          <w:rFonts w:cs="Calibri"/>
          <w:sz w:val="26"/>
          <w:szCs w:val="26"/>
          <w:vertAlign w:val="subscript"/>
        </w:rPr>
        <w:t xml:space="preserve">пом2 </w:t>
      </w:r>
      <w:r w:rsidRPr="00D31979">
        <w:rPr>
          <w:rFonts w:cs="Calibri"/>
          <w:sz w:val="26"/>
          <w:szCs w:val="26"/>
        </w:rPr>
        <w:t>+... + Р</w:t>
      </w:r>
      <w:r w:rsidRPr="00D31979">
        <w:rPr>
          <w:rFonts w:cs="Calibri"/>
          <w:sz w:val="26"/>
          <w:szCs w:val="26"/>
          <w:vertAlign w:val="subscript"/>
        </w:rPr>
        <w:t>пом</w:t>
      </w:r>
      <w:r w:rsidRPr="00D31979">
        <w:rPr>
          <w:rFonts w:cs="Calibri"/>
          <w:sz w:val="26"/>
          <w:szCs w:val="26"/>
          <w:vertAlign w:val="subscript"/>
          <w:lang w:val="en-US"/>
        </w:rPr>
        <w:t>i</w:t>
      </w:r>
      <w:r w:rsidRPr="00D31979">
        <w:rPr>
          <w:rFonts w:cs="Calibri"/>
          <w:sz w:val="26"/>
          <w:szCs w:val="26"/>
        </w:rPr>
        <w:t xml:space="preserve">)] * </w:t>
      </w:r>
      <w:r w:rsidRPr="00D31979">
        <w:rPr>
          <w:rFonts w:cs="Calibri"/>
          <w:sz w:val="26"/>
          <w:szCs w:val="26"/>
          <w:lang w:val="en-US"/>
        </w:rPr>
        <w:t>S</w:t>
      </w:r>
      <w:r w:rsidRPr="00D31979">
        <w:rPr>
          <w:rFonts w:cs="Calibri"/>
          <w:sz w:val="26"/>
          <w:szCs w:val="26"/>
        </w:rPr>
        <w:t xml:space="preserve"> * </w:t>
      </w:r>
      <w:r w:rsidRPr="00D31979">
        <w:rPr>
          <w:rFonts w:cs="Calibri"/>
          <w:sz w:val="26"/>
          <w:szCs w:val="26"/>
          <w:lang w:val="en-US"/>
        </w:rPr>
        <w:t>n</w:t>
      </w:r>
      <w:r w:rsidRPr="00D31979">
        <w:rPr>
          <w:rFonts w:cs="Calibri"/>
          <w:sz w:val="26"/>
          <w:szCs w:val="26"/>
        </w:rPr>
        <w:t xml:space="preserve"> * Т</w:t>
      </w:r>
      <w:r w:rsidRPr="00D31979">
        <w:rPr>
          <w:rFonts w:cs="Calibri"/>
          <w:sz w:val="26"/>
          <w:szCs w:val="26"/>
          <w:vertAlign w:val="subscript"/>
        </w:rPr>
        <w:t>тг</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jc w:val="center"/>
        <w:rPr>
          <w:rFonts w:cs="Calibri"/>
          <w:sz w:val="26"/>
          <w:szCs w:val="26"/>
        </w:rPr>
      </w:pP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где:</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П</w:t>
      </w:r>
      <w:r w:rsidRPr="00D31979">
        <w:rPr>
          <w:rFonts w:cs="Calibri"/>
          <w:sz w:val="26"/>
          <w:szCs w:val="26"/>
          <w:vertAlign w:val="subscript"/>
        </w:rPr>
        <w:t>мн</w:t>
      </w:r>
      <w:r w:rsidRPr="00D31979">
        <w:rPr>
          <w:rFonts w:cs="Calibri"/>
          <w:sz w:val="26"/>
          <w:szCs w:val="26"/>
        </w:rPr>
        <w:t xml:space="preserve"> - плата за многократный про</w:t>
      </w:r>
      <w:r>
        <w:rPr>
          <w:rFonts w:cs="Calibri"/>
          <w:sz w:val="26"/>
          <w:szCs w:val="26"/>
        </w:rPr>
        <w:t>езд</w:t>
      </w:r>
      <w:r w:rsidRPr="00D31979">
        <w:rPr>
          <w:rFonts w:cs="Calibri"/>
          <w:sz w:val="26"/>
          <w:szCs w:val="26"/>
        </w:rPr>
        <w:t xml:space="preserve"> тяжеловес</w:t>
      </w:r>
      <w:r>
        <w:rPr>
          <w:rFonts w:cs="Calibri"/>
          <w:sz w:val="26"/>
          <w:szCs w:val="26"/>
        </w:rPr>
        <w:t xml:space="preserve">ного </w:t>
      </w:r>
      <w:r w:rsidRPr="00D31979">
        <w:rPr>
          <w:rFonts w:cs="Calibri"/>
          <w:sz w:val="26"/>
          <w:szCs w:val="26"/>
        </w:rPr>
        <w:t>транспортн</w:t>
      </w:r>
      <w:r>
        <w:rPr>
          <w:rFonts w:cs="Calibri"/>
          <w:sz w:val="26"/>
          <w:szCs w:val="26"/>
        </w:rPr>
        <w:t>ого</w:t>
      </w:r>
      <w:r w:rsidRPr="00D31979">
        <w:rPr>
          <w:rFonts w:cs="Calibri"/>
          <w:sz w:val="26"/>
          <w:szCs w:val="26"/>
        </w:rPr>
        <w:t xml:space="preserve"> средств</w:t>
      </w:r>
      <w:r>
        <w:rPr>
          <w:rFonts w:cs="Calibri"/>
          <w:sz w:val="26"/>
          <w:szCs w:val="26"/>
        </w:rPr>
        <w:t>а</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Р</w:t>
      </w:r>
      <w:r w:rsidRPr="00D31979">
        <w:rPr>
          <w:rFonts w:cs="Calibri"/>
          <w:sz w:val="26"/>
          <w:szCs w:val="26"/>
          <w:vertAlign w:val="subscript"/>
        </w:rPr>
        <w:t>пм</w:t>
      </w:r>
      <w:r w:rsidRPr="00D31979">
        <w:rPr>
          <w:rFonts w:cs="Calibri"/>
          <w:sz w:val="26"/>
          <w:szCs w:val="26"/>
        </w:rPr>
        <w:t xml:space="preserve"> - размер вреда при превышении значения предельно допустимой массы транспортного средства, определенный для автомобильных дорог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xml:space="preserve"> (на 100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Р</w:t>
      </w:r>
      <w:r w:rsidRPr="00D31979">
        <w:rPr>
          <w:rFonts w:cs="Calibri"/>
          <w:sz w:val="26"/>
          <w:szCs w:val="26"/>
          <w:vertAlign w:val="subscript"/>
        </w:rPr>
        <w:t>помi</w:t>
      </w:r>
      <w:r w:rsidRPr="00D31979">
        <w:rPr>
          <w:rFonts w:cs="Calibri"/>
          <w:sz w:val="26"/>
          <w:szCs w:val="26"/>
        </w:rPr>
        <w:t xml:space="preserve"> - размер вреда при превышении предельно допустимых осевых нагрузок на каждую ось транспортного средства, определенный для автомобильных дорог местного значения город</w:t>
      </w:r>
      <w:r>
        <w:rPr>
          <w:rFonts w:cs="Calibri"/>
          <w:sz w:val="26"/>
          <w:szCs w:val="26"/>
        </w:rPr>
        <w:t>а</w:t>
      </w:r>
      <w:r w:rsidRPr="00D31979">
        <w:rPr>
          <w:rFonts w:cs="Calibri"/>
          <w:sz w:val="26"/>
          <w:szCs w:val="26"/>
        </w:rPr>
        <w:t xml:space="preserve"> Когалым</w:t>
      </w:r>
      <w:r>
        <w:rPr>
          <w:rFonts w:cs="Calibri"/>
          <w:sz w:val="26"/>
          <w:szCs w:val="26"/>
        </w:rPr>
        <w:t>а</w:t>
      </w:r>
      <w:r w:rsidRPr="00D31979">
        <w:rPr>
          <w:rFonts w:cs="Calibri"/>
          <w:sz w:val="26"/>
          <w:szCs w:val="26"/>
        </w:rPr>
        <w:t xml:space="preserve"> (на 100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lang w:val="en-US"/>
        </w:rPr>
        <w:t>S</w:t>
      </w:r>
      <w:r w:rsidRPr="00D31979">
        <w:rPr>
          <w:rFonts w:cs="Calibri"/>
          <w:sz w:val="26"/>
          <w:szCs w:val="26"/>
        </w:rPr>
        <w:t xml:space="preserve"> - среднесуточный пробег тяжеловесного автотранспортного средства (в сотнях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lang w:val="en-US"/>
        </w:rPr>
        <w:t>S</w:t>
      </w:r>
      <w:r w:rsidRPr="00D31979">
        <w:rPr>
          <w:rFonts w:cs="Calibri"/>
          <w:sz w:val="26"/>
          <w:szCs w:val="26"/>
        </w:rPr>
        <w:t xml:space="preserve"> = 3, так как среднес</w:t>
      </w:r>
      <w:r>
        <w:rPr>
          <w:rFonts w:cs="Calibri"/>
          <w:sz w:val="26"/>
          <w:szCs w:val="26"/>
        </w:rPr>
        <w:t xml:space="preserve">уточный пробег </w:t>
      </w:r>
      <w:r w:rsidRPr="00D31979">
        <w:rPr>
          <w:rFonts w:cs="Calibri"/>
          <w:sz w:val="26"/>
          <w:szCs w:val="26"/>
        </w:rPr>
        <w:t>транспортного средства принят равным 300 км;</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n - срок (в днях), на который выдается пропуск;</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Т - базовый компенсационный индекс текущего года, рассчитываемый по формуле:</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Т</w:t>
      </w:r>
      <w:r w:rsidRPr="00D31979">
        <w:rPr>
          <w:rFonts w:cs="Calibri"/>
          <w:sz w:val="26"/>
          <w:szCs w:val="26"/>
          <w:vertAlign w:val="subscript"/>
        </w:rPr>
        <w:t>тг</w:t>
      </w:r>
      <w:r w:rsidRPr="00D31979">
        <w:rPr>
          <w:rFonts w:cs="Calibri"/>
          <w:sz w:val="26"/>
          <w:szCs w:val="26"/>
        </w:rPr>
        <w:t xml:space="preserve"> = Т</w:t>
      </w:r>
      <w:r w:rsidRPr="00D31979">
        <w:rPr>
          <w:rFonts w:cs="Calibri"/>
          <w:sz w:val="26"/>
          <w:szCs w:val="26"/>
          <w:vertAlign w:val="subscript"/>
        </w:rPr>
        <w:t>пг</w:t>
      </w:r>
      <w:r w:rsidRPr="00D31979">
        <w:rPr>
          <w:rFonts w:cs="Calibri"/>
          <w:sz w:val="26"/>
          <w:szCs w:val="26"/>
        </w:rPr>
        <w:t xml:space="preserve"> * I</w:t>
      </w:r>
      <w:r w:rsidRPr="00D31979">
        <w:rPr>
          <w:rFonts w:cs="Calibri"/>
          <w:sz w:val="26"/>
          <w:szCs w:val="26"/>
          <w:vertAlign w:val="subscript"/>
        </w:rPr>
        <w:t>тг</w:t>
      </w:r>
      <w:r w:rsidRPr="00D31979">
        <w:rPr>
          <w:rFonts w:cs="Calibri"/>
          <w:sz w:val="26"/>
          <w:szCs w:val="26"/>
        </w:rPr>
        <w:t>,</w:t>
      </w:r>
    </w:p>
    <w:p w:rsidR="00BE3493" w:rsidRPr="00D31979"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где:</w:t>
      </w:r>
    </w:p>
    <w:p w:rsidR="00BE3493" w:rsidRPr="00D31979" w:rsidRDefault="00BE3493" w:rsidP="00D31979">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Т</w:t>
      </w:r>
      <w:r w:rsidRPr="00D31979">
        <w:rPr>
          <w:rFonts w:cs="Calibri"/>
          <w:sz w:val="26"/>
          <w:szCs w:val="26"/>
          <w:vertAlign w:val="subscript"/>
        </w:rPr>
        <w:t>пг</w:t>
      </w:r>
      <w:r w:rsidRPr="00D31979">
        <w:rPr>
          <w:rFonts w:cs="Calibri"/>
          <w:sz w:val="26"/>
          <w:szCs w:val="26"/>
        </w:rPr>
        <w:t xml:space="preserve"> - базовый компенсационный индекс предыдущего года (базовый компенсационный индекс 2008 года принимается равным 1,  Т 2008 = 1);</w:t>
      </w:r>
    </w:p>
    <w:p w:rsidR="00BE3493" w:rsidRDefault="00BE3493" w:rsidP="004D6D26">
      <w:pPr>
        <w:widowControl w:val="0"/>
        <w:autoSpaceDE w:val="0"/>
        <w:autoSpaceDN w:val="0"/>
        <w:adjustRightInd w:val="0"/>
        <w:spacing w:line="240" w:lineRule="auto"/>
        <w:ind w:firstLine="709"/>
        <w:jc w:val="both"/>
        <w:rPr>
          <w:rFonts w:cs="Calibri"/>
          <w:sz w:val="26"/>
          <w:szCs w:val="26"/>
        </w:rPr>
      </w:pPr>
      <w:r w:rsidRPr="00D31979">
        <w:rPr>
          <w:rFonts w:cs="Calibri"/>
          <w:sz w:val="26"/>
          <w:szCs w:val="26"/>
        </w:rPr>
        <w:t>I</w:t>
      </w:r>
      <w:r w:rsidRPr="00D31979">
        <w:rPr>
          <w:rFonts w:cs="Calibri"/>
          <w:sz w:val="26"/>
          <w:szCs w:val="26"/>
          <w:vertAlign w:val="subscript"/>
        </w:rPr>
        <w:t>тг</w:t>
      </w:r>
      <w:r w:rsidRPr="00D31979">
        <w:rPr>
          <w:rFonts w:cs="Calibri"/>
          <w:sz w:val="26"/>
          <w:szCs w:val="26"/>
        </w:rPr>
        <w:t xml:space="preserve"> - индекс-дефлятор инвестиций в основной капитал за счет источников финансирования в части капитального ремонта и ремонта автомобильных дорог на очередной финансовый год, разработанный для прогноза социально-экономического развития и учитываемый при формировании бюджета на соответствующий финансовый год и плановый период.</w:t>
      </w:r>
    </w:p>
    <w:p w:rsidR="00BE3493" w:rsidRPr="00D31979" w:rsidRDefault="00BE3493" w:rsidP="004D6D26">
      <w:pPr>
        <w:widowControl w:val="0"/>
        <w:autoSpaceDE w:val="0"/>
        <w:autoSpaceDN w:val="0"/>
        <w:adjustRightInd w:val="0"/>
        <w:spacing w:line="240" w:lineRule="auto"/>
        <w:ind w:firstLine="709"/>
        <w:jc w:val="both"/>
        <w:rPr>
          <w:rFonts w:cs="Calibri"/>
          <w:sz w:val="26"/>
          <w:szCs w:val="26"/>
        </w:rPr>
      </w:pPr>
    </w:p>
    <w:p w:rsidR="00BE3493" w:rsidRPr="00D31979" w:rsidRDefault="00BE3493" w:rsidP="00D31979">
      <w:pPr>
        <w:widowControl w:val="0"/>
        <w:autoSpaceDE w:val="0"/>
        <w:autoSpaceDN w:val="0"/>
        <w:adjustRightInd w:val="0"/>
        <w:spacing w:line="240" w:lineRule="auto"/>
        <w:jc w:val="right"/>
        <w:outlineLvl w:val="2"/>
        <w:rPr>
          <w:rFonts w:cs="Calibri"/>
          <w:sz w:val="26"/>
          <w:szCs w:val="26"/>
        </w:rPr>
      </w:pPr>
      <w:bookmarkStart w:id="4" w:name="Par806"/>
      <w:bookmarkEnd w:id="4"/>
      <w:r w:rsidRPr="00D31979">
        <w:rPr>
          <w:rFonts w:cs="Calibri"/>
          <w:sz w:val="26"/>
          <w:szCs w:val="26"/>
        </w:rPr>
        <w:t>Таблица 1</w:t>
      </w:r>
    </w:p>
    <w:p w:rsidR="00BE3493" w:rsidRPr="00D31979"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bookmarkStart w:id="5" w:name="Par808"/>
      <w:bookmarkEnd w:id="5"/>
      <w:r w:rsidRPr="00D31979">
        <w:rPr>
          <w:rFonts w:cs="Calibri"/>
          <w:sz w:val="26"/>
          <w:szCs w:val="26"/>
        </w:rPr>
        <w:t>Размер вреда при превышении значения предельно допустимой</w:t>
      </w: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массы транспортного средства</w:t>
      </w:r>
    </w:p>
    <w:p w:rsidR="00BE3493" w:rsidRDefault="00BE3493" w:rsidP="00D31979">
      <w:pPr>
        <w:widowControl w:val="0"/>
        <w:autoSpaceDE w:val="0"/>
        <w:autoSpaceDN w:val="0"/>
        <w:adjustRightInd w:val="0"/>
        <w:spacing w:line="240" w:lineRule="auto"/>
        <w:jc w:val="both"/>
        <w:rPr>
          <w:rFonts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2"/>
      </w:tblGrid>
      <w:tr w:rsidR="00BE3493" w:rsidTr="0058651D">
        <w:tc>
          <w:tcPr>
            <w:tcW w:w="4501"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Превышение предельно допустимой массы транспортного средства, (т)</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 xml:space="preserve">Размер вреда, </w:t>
            </w:r>
          </w:p>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(рублей на 100 км)</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До 5</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240</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5 до 7</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285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7 до 10</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395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10 до 15</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550</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15 до 20</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760</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20 до 25</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1035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lastRenderedPageBreak/>
              <w:t>Свыше 25 до 30</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1365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30 до 35</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1730</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35 до 40</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2155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40 до 45</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2670</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45 до 50</w:t>
            </w:r>
          </w:p>
        </w:tc>
        <w:tc>
          <w:tcPr>
            <w:tcW w:w="4502"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3255</w:t>
            </w:r>
          </w:p>
        </w:tc>
      </w:tr>
      <w:tr w:rsidR="00BE3493" w:rsidTr="0058651D">
        <w:tc>
          <w:tcPr>
            <w:tcW w:w="4501"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50</w:t>
            </w:r>
          </w:p>
        </w:tc>
        <w:tc>
          <w:tcPr>
            <w:tcW w:w="4502"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Рассчитывается по формуле:</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Р</w:t>
            </w:r>
            <w:r w:rsidRPr="0058651D">
              <w:rPr>
                <w:rFonts w:cs="Calibri"/>
                <w:sz w:val="26"/>
                <w:szCs w:val="26"/>
                <w:vertAlign w:val="subscript"/>
              </w:rPr>
              <w:t>пм</w:t>
            </w:r>
            <w:r w:rsidRPr="0058651D">
              <w:rPr>
                <w:rFonts w:cs="Calibri"/>
                <w:sz w:val="26"/>
                <w:szCs w:val="26"/>
              </w:rPr>
              <w:t xml:space="preserve"> = К</w:t>
            </w:r>
            <w:r w:rsidRPr="0058651D">
              <w:rPr>
                <w:rFonts w:cs="Calibri"/>
                <w:sz w:val="26"/>
                <w:szCs w:val="26"/>
                <w:vertAlign w:val="subscript"/>
              </w:rPr>
              <w:t>кап.рем</w:t>
            </w:r>
            <w:r w:rsidRPr="0058651D">
              <w:rPr>
                <w:rFonts w:cs="Calibri"/>
                <w:sz w:val="26"/>
                <w:szCs w:val="26"/>
              </w:rPr>
              <w:t>. * К</w:t>
            </w:r>
            <w:r w:rsidRPr="0058651D">
              <w:rPr>
                <w:rFonts w:cs="Calibri"/>
                <w:sz w:val="26"/>
                <w:szCs w:val="26"/>
                <w:vertAlign w:val="subscript"/>
              </w:rPr>
              <w:t xml:space="preserve">пм </w:t>
            </w:r>
            <w:r w:rsidRPr="0058651D">
              <w:rPr>
                <w:rFonts w:cs="Calibri"/>
                <w:sz w:val="26"/>
                <w:szCs w:val="26"/>
              </w:rPr>
              <w:t xml:space="preserve">* (С + </w:t>
            </w:r>
            <w:r w:rsidRPr="0058651D">
              <w:rPr>
                <w:rFonts w:cs="Calibri"/>
                <w:sz w:val="26"/>
                <w:szCs w:val="26"/>
                <w:lang w:val="en-US"/>
              </w:rPr>
              <w:t>d</w:t>
            </w:r>
            <w:r w:rsidRPr="0058651D">
              <w:rPr>
                <w:rFonts w:cs="Calibri"/>
                <w:sz w:val="26"/>
                <w:szCs w:val="26"/>
              </w:rPr>
              <w:t xml:space="preserve"> * П</w:t>
            </w:r>
            <w:r w:rsidRPr="0058651D">
              <w:rPr>
                <w:rFonts w:cs="Calibri"/>
                <w:sz w:val="26"/>
                <w:szCs w:val="26"/>
                <w:vertAlign w:val="subscript"/>
              </w:rPr>
              <w:t>пм</w:t>
            </w:r>
            <w:r w:rsidRPr="0058651D">
              <w:rPr>
                <w:rFonts w:cs="Calibri"/>
                <w:sz w:val="26"/>
                <w:szCs w:val="26"/>
              </w:rPr>
              <w:t xml:space="preserve">), </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где:</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К</w:t>
            </w:r>
            <w:r w:rsidRPr="0058651D">
              <w:rPr>
                <w:rFonts w:cs="Calibri"/>
                <w:sz w:val="26"/>
                <w:szCs w:val="26"/>
                <w:vertAlign w:val="subscript"/>
              </w:rPr>
              <w:t xml:space="preserve">кап.рем. </w:t>
            </w:r>
            <w:r w:rsidRPr="0058651D">
              <w:rPr>
                <w:rFonts w:cs="Calibri"/>
                <w:sz w:val="26"/>
                <w:szCs w:val="26"/>
              </w:rPr>
              <w:t>– коэффициент, выполнения работ по капитальному ремонту – 1,03;</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К</w:t>
            </w:r>
            <w:r w:rsidRPr="0058651D">
              <w:rPr>
                <w:rFonts w:cs="Calibri"/>
                <w:sz w:val="26"/>
                <w:szCs w:val="26"/>
                <w:vertAlign w:val="subscript"/>
              </w:rPr>
              <w:t>пм</w:t>
            </w:r>
            <w:r w:rsidRPr="0058651D">
              <w:rPr>
                <w:rFonts w:cs="Calibri"/>
                <w:sz w:val="26"/>
                <w:szCs w:val="26"/>
              </w:rPr>
              <w:t xml:space="preserve"> – коэффициент влияния массы транспортного средства – 0,348;</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 xml:space="preserve">С, </w:t>
            </w:r>
            <w:r w:rsidRPr="0058651D">
              <w:rPr>
                <w:rFonts w:cs="Calibri"/>
                <w:sz w:val="26"/>
                <w:szCs w:val="26"/>
                <w:lang w:val="en-US"/>
              </w:rPr>
              <w:t>d</w:t>
            </w:r>
            <w:r w:rsidRPr="0058651D">
              <w:rPr>
                <w:rFonts w:cs="Calibri"/>
                <w:sz w:val="26"/>
                <w:szCs w:val="26"/>
              </w:rPr>
              <w:t xml:space="preserve"> – постоянные коэффициенты, приведенные в таблице 3;</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Пп</w:t>
            </w:r>
            <w:r w:rsidRPr="0058651D">
              <w:rPr>
                <w:rFonts w:cs="Calibri"/>
                <w:sz w:val="26"/>
                <w:szCs w:val="26"/>
                <w:vertAlign w:val="subscript"/>
              </w:rPr>
              <w:t>м</w:t>
            </w:r>
            <w:r w:rsidRPr="0058651D">
              <w:rPr>
                <w:rFonts w:cs="Calibri"/>
                <w:sz w:val="26"/>
                <w:szCs w:val="26"/>
              </w:rPr>
              <w:t xml:space="preserve"> – величина превышения фактической массы транспортного средства над допустимой, процентов. </w:t>
            </w:r>
          </w:p>
        </w:tc>
      </w:tr>
    </w:tbl>
    <w:p w:rsidR="00BE3493" w:rsidRPr="00581A6F" w:rsidRDefault="00BE3493" w:rsidP="00581A6F">
      <w:pPr>
        <w:widowControl w:val="0"/>
        <w:autoSpaceDE w:val="0"/>
        <w:autoSpaceDN w:val="0"/>
        <w:adjustRightInd w:val="0"/>
        <w:spacing w:line="240" w:lineRule="auto"/>
        <w:jc w:val="both"/>
        <w:rPr>
          <w:rFonts w:cs="Calibri"/>
          <w:sz w:val="20"/>
          <w:szCs w:val="20"/>
        </w:rPr>
      </w:pPr>
      <w:bookmarkStart w:id="6" w:name="Par839"/>
      <w:bookmarkEnd w:id="6"/>
      <w:r w:rsidRPr="00581A6F">
        <w:rPr>
          <w:rFonts w:cs="Calibri"/>
          <w:sz w:val="20"/>
          <w:szCs w:val="20"/>
        </w:rPr>
        <w:t>Примечание: &lt;*&gt; - расчет размера вреда осуществляется с применением метода математической экстраполяции значений размера вреда при превышении значения предельно допустимой массы транспортного средства.</w:t>
      </w:r>
      <w:bookmarkStart w:id="7" w:name="Par841"/>
      <w:bookmarkEnd w:id="7"/>
    </w:p>
    <w:p w:rsidR="00BE3493" w:rsidRPr="00D31979" w:rsidRDefault="00BE3493" w:rsidP="004D6D26">
      <w:pPr>
        <w:widowControl w:val="0"/>
        <w:autoSpaceDE w:val="0"/>
        <w:autoSpaceDN w:val="0"/>
        <w:adjustRightInd w:val="0"/>
        <w:spacing w:line="240" w:lineRule="auto"/>
        <w:ind w:firstLine="540"/>
        <w:jc w:val="both"/>
        <w:rPr>
          <w:rFonts w:cs="Calibri"/>
          <w:sz w:val="26"/>
          <w:szCs w:val="26"/>
        </w:rPr>
      </w:pPr>
    </w:p>
    <w:p w:rsidR="00BE3493" w:rsidRPr="00D31979" w:rsidRDefault="00BE3493" w:rsidP="00D31979">
      <w:pPr>
        <w:widowControl w:val="0"/>
        <w:autoSpaceDE w:val="0"/>
        <w:autoSpaceDN w:val="0"/>
        <w:adjustRightInd w:val="0"/>
        <w:spacing w:line="240" w:lineRule="auto"/>
        <w:jc w:val="right"/>
        <w:outlineLvl w:val="2"/>
        <w:rPr>
          <w:rFonts w:cs="Calibri"/>
          <w:sz w:val="26"/>
          <w:szCs w:val="26"/>
        </w:rPr>
      </w:pPr>
      <w:r w:rsidRPr="00D31979">
        <w:rPr>
          <w:rFonts w:cs="Calibri"/>
          <w:sz w:val="26"/>
          <w:szCs w:val="26"/>
        </w:rPr>
        <w:t>Таблица 2</w:t>
      </w:r>
    </w:p>
    <w:p w:rsidR="00BE3493" w:rsidRPr="00D31979"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jc w:val="center"/>
        <w:rPr>
          <w:rFonts w:cs="Calibri"/>
          <w:sz w:val="26"/>
          <w:szCs w:val="26"/>
        </w:rPr>
      </w:pPr>
      <w:bookmarkStart w:id="8" w:name="Par843"/>
      <w:bookmarkEnd w:id="8"/>
      <w:r w:rsidRPr="00D31979">
        <w:rPr>
          <w:rFonts w:cs="Calibri"/>
          <w:sz w:val="26"/>
          <w:szCs w:val="26"/>
        </w:rPr>
        <w:t>Размер вреда при превышении значений предельно допустимых</w:t>
      </w: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осевых нагрузок на каждую ось транспортного средства</w:t>
      </w:r>
    </w:p>
    <w:p w:rsidR="00BE3493" w:rsidRDefault="00BE3493" w:rsidP="00D31979">
      <w:pPr>
        <w:widowControl w:val="0"/>
        <w:autoSpaceDE w:val="0"/>
        <w:autoSpaceDN w:val="0"/>
        <w:adjustRightInd w:val="0"/>
        <w:spacing w:line="240" w:lineRule="auto"/>
        <w:jc w:val="both"/>
        <w:rPr>
          <w:rFonts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226"/>
        <w:gridCol w:w="2226"/>
        <w:gridCol w:w="2344"/>
      </w:tblGrid>
      <w:tr w:rsidR="00BE3493" w:rsidTr="0058651D">
        <w:tc>
          <w:tcPr>
            <w:tcW w:w="2207" w:type="dxa"/>
            <w:vAlign w:val="center"/>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Превышение предельно допустимых осевых нагрузок на ось транспортного средства, (процентов)</w:t>
            </w:r>
          </w:p>
        </w:tc>
        <w:tc>
          <w:tcPr>
            <w:tcW w:w="2226" w:type="dxa"/>
            <w:vAlign w:val="center"/>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Размер вреда для транспортных средств, не оборудованных пневматической или эквивалентной ей подвеской,</w:t>
            </w:r>
          </w:p>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(рублей на 100 км)</w:t>
            </w:r>
          </w:p>
        </w:tc>
        <w:tc>
          <w:tcPr>
            <w:tcW w:w="2226" w:type="dxa"/>
            <w:vAlign w:val="center"/>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Размер вреда для транспортных средств, оборудованных пневматической или эквивалентной ей подвеской,</w:t>
            </w:r>
          </w:p>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(рублей на 100 км)</w:t>
            </w:r>
          </w:p>
        </w:tc>
        <w:tc>
          <w:tcPr>
            <w:tcW w:w="2344" w:type="dxa"/>
            <w:vAlign w:val="center"/>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Размер вреда в период временных ограничений в связи с неблагоприятными природно-климатическими условиями,</w:t>
            </w:r>
          </w:p>
          <w:p w:rsidR="00BE3493" w:rsidRPr="0058651D" w:rsidRDefault="00BE3493" w:rsidP="0058651D">
            <w:pPr>
              <w:widowControl w:val="0"/>
              <w:autoSpaceDE w:val="0"/>
              <w:autoSpaceDN w:val="0"/>
              <w:adjustRightInd w:val="0"/>
              <w:spacing w:line="240" w:lineRule="auto"/>
              <w:jc w:val="center"/>
              <w:rPr>
                <w:rFonts w:cs="Calibri"/>
                <w:sz w:val="26"/>
                <w:szCs w:val="26"/>
                <w:lang w:val="en-US"/>
              </w:rPr>
            </w:pPr>
            <w:r w:rsidRPr="0058651D">
              <w:rPr>
                <w:rFonts w:cs="Calibri"/>
                <w:sz w:val="26"/>
                <w:szCs w:val="26"/>
              </w:rPr>
              <w:t>(рублей на 100 км)</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До 10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925</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785</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5260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От 10 до 20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1120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950</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7710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От 20 до 30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2000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1700</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10960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От 30 до 40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3125</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2660</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15190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От 40 до 50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4105</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3490</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21260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От 50 до 60</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5215</w:t>
            </w:r>
          </w:p>
        </w:tc>
        <w:tc>
          <w:tcPr>
            <w:tcW w:w="2226"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4430</w:t>
            </w:r>
          </w:p>
        </w:tc>
        <w:tc>
          <w:tcPr>
            <w:tcW w:w="2344" w:type="dxa"/>
          </w:tcPr>
          <w:p w:rsidR="00BE3493" w:rsidRPr="0058651D" w:rsidRDefault="00BE3493" w:rsidP="0058651D">
            <w:pPr>
              <w:widowControl w:val="0"/>
              <w:autoSpaceDE w:val="0"/>
              <w:autoSpaceDN w:val="0"/>
              <w:adjustRightInd w:val="0"/>
              <w:spacing w:line="240" w:lineRule="auto"/>
              <w:jc w:val="center"/>
              <w:rPr>
                <w:rFonts w:cs="Calibri"/>
                <w:sz w:val="26"/>
                <w:szCs w:val="26"/>
              </w:rPr>
            </w:pPr>
            <w:r w:rsidRPr="0058651D">
              <w:rPr>
                <w:rFonts w:cs="Calibri"/>
                <w:sz w:val="26"/>
                <w:szCs w:val="26"/>
              </w:rPr>
              <w:t>27330</w:t>
            </w:r>
          </w:p>
        </w:tc>
      </w:tr>
      <w:tr w:rsidR="00BE3493" w:rsidTr="0058651D">
        <w:tc>
          <w:tcPr>
            <w:tcW w:w="2207" w:type="dxa"/>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Свыше 60</w:t>
            </w:r>
          </w:p>
        </w:tc>
        <w:tc>
          <w:tcPr>
            <w:tcW w:w="6796" w:type="dxa"/>
            <w:gridSpan w:val="3"/>
          </w:tcPr>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Рассчитывается по формуле:</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Р</w:t>
            </w:r>
            <w:r w:rsidRPr="0058651D">
              <w:rPr>
                <w:rFonts w:cs="Calibri"/>
                <w:sz w:val="26"/>
                <w:szCs w:val="26"/>
                <w:vertAlign w:val="subscript"/>
              </w:rPr>
              <w:t>пом</w:t>
            </w:r>
            <w:r w:rsidRPr="0058651D">
              <w:rPr>
                <w:rFonts w:cs="Calibri"/>
                <w:sz w:val="26"/>
                <w:szCs w:val="26"/>
              </w:rPr>
              <w:t>= К</w:t>
            </w:r>
            <w:r w:rsidRPr="0058651D">
              <w:rPr>
                <w:rFonts w:cs="Calibri"/>
                <w:sz w:val="26"/>
                <w:szCs w:val="26"/>
                <w:vertAlign w:val="subscript"/>
              </w:rPr>
              <w:t>дкз</w:t>
            </w:r>
            <w:r w:rsidRPr="0058651D">
              <w:rPr>
                <w:rFonts w:cs="Calibri"/>
                <w:sz w:val="26"/>
                <w:szCs w:val="26"/>
              </w:rPr>
              <w:t xml:space="preserve"> * К</w:t>
            </w:r>
            <w:r w:rsidRPr="0058651D">
              <w:rPr>
                <w:rFonts w:cs="Calibri"/>
                <w:sz w:val="26"/>
                <w:szCs w:val="26"/>
                <w:vertAlign w:val="subscript"/>
              </w:rPr>
              <w:t>кап.рем</w:t>
            </w:r>
            <w:r w:rsidRPr="0058651D">
              <w:rPr>
                <w:rFonts w:cs="Calibri"/>
                <w:sz w:val="26"/>
                <w:szCs w:val="26"/>
              </w:rPr>
              <w:t>. * К</w:t>
            </w:r>
            <w:r w:rsidRPr="0058651D">
              <w:rPr>
                <w:rFonts w:cs="Calibri"/>
                <w:sz w:val="26"/>
                <w:szCs w:val="26"/>
                <w:vertAlign w:val="subscript"/>
              </w:rPr>
              <w:t>сез</w:t>
            </w:r>
            <w:r w:rsidRPr="0058651D">
              <w:rPr>
                <w:rFonts w:cs="Calibri"/>
                <w:sz w:val="26"/>
                <w:szCs w:val="26"/>
              </w:rPr>
              <w:t>. * Р</w:t>
            </w:r>
            <w:r w:rsidRPr="0058651D">
              <w:rPr>
                <w:rFonts w:cs="Calibri"/>
                <w:sz w:val="26"/>
                <w:szCs w:val="26"/>
                <w:vertAlign w:val="subscript"/>
              </w:rPr>
              <w:t>исх</w:t>
            </w:r>
            <w:r w:rsidRPr="0058651D">
              <w:rPr>
                <w:rFonts w:cs="Calibri"/>
                <w:sz w:val="26"/>
                <w:szCs w:val="26"/>
              </w:rPr>
              <w:t>. * (1 + 0,2 * П</w:t>
            </w:r>
            <w:r w:rsidRPr="0058651D">
              <w:rPr>
                <w:rFonts w:cs="Calibri"/>
                <w:sz w:val="26"/>
                <w:szCs w:val="26"/>
                <w:vertAlign w:val="subscript"/>
              </w:rPr>
              <w:t>ось</w:t>
            </w:r>
            <w:r w:rsidRPr="0058651D">
              <w:rPr>
                <w:rFonts w:cs="Calibri"/>
                <w:sz w:val="26"/>
                <w:szCs w:val="26"/>
                <w:vertAlign w:val="superscript"/>
              </w:rPr>
              <w:t xml:space="preserve">1,92 </w:t>
            </w:r>
            <w:r w:rsidRPr="0058651D">
              <w:rPr>
                <w:rFonts w:cs="Calibri"/>
                <w:sz w:val="26"/>
                <w:szCs w:val="26"/>
              </w:rPr>
              <w:t>* (</w:t>
            </w:r>
            <w:r w:rsidRPr="0058651D">
              <w:rPr>
                <w:rFonts w:cs="Calibri"/>
                <w:sz w:val="26"/>
                <w:szCs w:val="26"/>
                <w:lang w:val="en-US"/>
              </w:rPr>
              <w:t>a</w:t>
            </w:r>
            <w:r w:rsidRPr="0058651D">
              <w:rPr>
                <w:rFonts w:cs="Calibri"/>
                <w:sz w:val="26"/>
                <w:szCs w:val="26"/>
              </w:rPr>
              <w:t>/</w:t>
            </w:r>
            <w:r w:rsidRPr="0058651D">
              <w:rPr>
                <w:rFonts w:cs="Calibri"/>
                <w:sz w:val="26"/>
                <w:szCs w:val="26"/>
                <w:lang w:val="en-US"/>
              </w:rPr>
              <w:t>H</w:t>
            </w:r>
            <w:r w:rsidRPr="0058651D">
              <w:rPr>
                <w:rFonts w:cs="Calibri"/>
                <w:sz w:val="26"/>
                <w:szCs w:val="26"/>
              </w:rPr>
              <w:t xml:space="preserve"> – </w:t>
            </w:r>
            <w:r w:rsidRPr="0058651D">
              <w:rPr>
                <w:rFonts w:cs="Calibri"/>
                <w:sz w:val="26"/>
                <w:szCs w:val="26"/>
                <w:lang w:val="en-US"/>
              </w:rPr>
              <w:t>b</w:t>
            </w:r>
            <w:r w:rsidRPr="0058651D">
              <w:rPr>
                <w:rFonts w:cs="Calibri"/>
                <w:sz w:val="26"/>
                <w:szCs w:val="26"/>
              </w:rPr>
              <w:t>))</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Где:</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К</w:t>
            </w:r>
            <w:r w:rsidRPr="0058651D">
              <w:rPr>
                <w:rFonts w:cs="Calibri"/>
                <w:sz w:val="26"/>
                <w:szCs w:val="26"/>
                <w:vertAlign w:val="subscript"/>
              </w:rPr>
              <w:t>дкз</w:t>
            </w:r>
            <w:r w:rsidRPr="0058651D">
              <w:rPr>
                <w:rFonts w:cs="Calibri"/>
                <w:sz w:val="26"/>
                <w:szCs w:val="26"/>
              </w:rPr>
              <w:t xml:space="preserve"> – коэффициент дорожно-климатических зон – 2,1;</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lastRenderedPageBreak/>
              <w:t>К</w:t>
            </w:r>
            <w:r w:rsidRPr="0058651D">
              <w:rPr>
                <w:rFonts w:cs="Calibri"/>
                <w:sz w:val="26"/>
                <w:szCs w:val="26"/>
                <w:vertAlign w:val="subscript"/>
              </w:rPr>
              <w:t>кап.рем.</w:t>
            </w:r>
            <w:r w:rsidRPr="0058651D">
              <w:rPr>
                <w:rFonts w:cs="Calibri"/>
                <w:sz w:val="26"/>
                <w:szCs w:val="26"/>
              </w:rPr>
              <w:t xml:space="preserve"> – коэффициент, выполнения работ по капитальному ремонту – 1,03;</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К</w:t>
            </w:r>
            <w:r w:rsidRPr="0058651D">
              <w:rPr>
                <w:rFonts w:cs="Calibri"/>
                <w:sz w:val="26"/>
                <w:szCs w:val="26"/>
                <w:vertAlign w:val="subscript"/>
              </w:rPr>
              <w:t xml:space="preserve">сез </w:t>
            </w:r>
            <w:r w:rsidRPr="0058651D">
              <w:rPr>
                <w:rFonts w:cs="Calibri"/>
                <w:sz w:val="26"/>
                <w:szCs w:val="26"/>
              </w:rPr>
              <w:t xml:space="preserve"> - коэффициент учитывающий природно-климатические условия;</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Принимаются равным -1,0 при  неблагоприятных природно-климатических условиях, в остальное время принимается равным–0,35; Р</w:t>
            </w:r>
            <w:r w:rsidRPr="0058651D">
              <w:rPr>
                <w:rFonts w:cs="Calibri"/>
                <w:sz w:val="26"/>
                <w:szCs w:val="26"/>
                <w:vertAlign w:val="subscript"/>
              </w:rPr>
              <w:t>исх.</w:t>
            </w:r>
            <w:r w:rsidRPr="0058651D">
              <w:rPr>
                <w:rFonts w:cs="Calibri"/>
                <w:sz w:val="26"/>
                <w:szCs w:val="26"/>
              </w:rPr>
              <w:t xml:space="preserve"> – исходное значение размера вреда, причиняемого транспортными средствами, при превышении допустимых осевых нагрузок для автомобильной дороги на 5%, 1840 руб./100км.;</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Р</w:t>
            </w:r>
            <w:r w:rsidRPr="0058651D">
              <w:rPr>
                <w:rFonts w:cs="Calibri"/>
                <w:sz w:val="26"/>
                <w:szCs w:val="26"/>
                <w:vertAlign w:val="subscript"/>
              </w:rPr>
              <w:t xml:space="preserve">ось </w:t>
            </w:r>
            <w:r w:rsidRPr="0058651D">
              <w:rPr>
                <w:rFonts w:cs="Calibri"/>
                <w:sz w:val="26"/>
                <w:szCs w:val="26"/>
              </w:rPr>
              <w:t>– величина превышения фактической осевой нагрузки над допустимой для автомобильной дороги, тон/ось;</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rPr>
              <w:t>Н – нормативная (расчетная) осевая нагрузка для автомобильной дороги, тон/ось;</w:t>
            </w:r>
          </w:p>
          <w:p w:rsidR="00BE3493" w:rsidRPr="0058651D" w:rsidRDefault="00BE3493" w:rsidP="0058651D">
            <w:pPr>
              <w:widowControl w:val="0"/>
              <w:autoSpaceDE w:val="0"/>
              <w:autoSpaceDN w:val="0"/>
              <w:adjustRightInd w:val="0"/>
              <w:spacing w:line="240" w:lineRule="auto"/>
              <w:rPr>
                <w:rFonts w:cs="Calibri"/>
                <w:sz w:val="26"/>
                <w:szCs w:val="26"/>
              </w:rPr>
            </w:pPr>
            <w:r w:rsidRPr="0058651D">
              <w:rPr>
                <w:rFonts w:cs="Calibri"/>
                <w:sz w:val="26"/>
                <w:szCs w:val="26"/>
                <w:lang w:val="en-US"/>
              </w:rPr>
              <w:t>a</w:t>
            </w:r>
            <w:r w:rsidRPr="0058651D">
              <w:rPr>
                <w:rFonts w:cs="Calibri"/>
                <w:sz w:val="26"/>
                <w:szCs w:val="26"/>
              </w:rPr>
              <w:t xml:space="preserve">, </w:t>
            </w:r>
            <w:r w:rsidRPr="0058651D">
              <w:rPr>
                <w:rFonts w:cs="Calibri"/>
                <w:sz w:val="26"/>
                <w:szCs w:val="26"/>
                <w:lang w:val="en-US"/>
              </w:rPr>
              <w:t>b</w:t>
            </w:r>
            <w:r w:rsidRPr="0058651D">
              <w:rPr>
                <w:rFonts w:cs="Calibri"/>
                <w:sz w:val="26"/>
                <w:szCs w:val="26"/>
              </w:rPr>
              <w:t xml:space="preserve"> – постоянные коэффициенты, приведенные в таблице 3.</w:t>
            </w:r>
          </w:p>
        </w:tc>
      </w:tr>
    </w:tbl>
    <w:p w:rsidR="00BE3493" w:rsidRDefault="00BE3493" w:rsidP="00D31979">
      <w:pPr>
        <w:widowControl w:val="0"/>
        <w:autoSpaceDE w:val="0"/>
        <w:autoSpaceDN w:val="0"/>
        <w:adjustRightInd w:val="0"/>
        <w:spacing w:line="240" w:lineRule="auto"/>
        <w:jc w:val="both"/>
        <w:rPr>
          <w:rFonts w:cs="Calibri"/>
          <w:sz w:val="26"/>
          <w:szCs w:val="26"/>
        </w:rPr>
      </w:pPr>
    </w:p>
    <w:p w:rsidR="00BE3493" w:rsidRPr="00D31979" w:rsidRDefault="00BE3493" w:rsidP="00D31979">
      <w:pPr>
        <w:widowControl w:val="0"/>
        <w:autoSpaceDE w:val="0"/>
        <w:autoSpaceDN w:val="0"/>
        <w:adjustRightInd w:val="0"/>
        <w:spacing w:line="240" w:lineRule="auto"/>
        <w:ind w:left="7513" w:firstLine="9"/>
        <w:jc w:val="both"/>
        <w:rPr>
          <w:rFonts w:cs="Calibri"/>
          <w:sz w:val="26"/>
          <w:szCs w:val="26"/>
        </w:rPr>
      </w:pPr>
      <w:r w:rsidRPr="00D31979">
        <w:rPr>
          <w:rFonts w:cs="Calibri"/>
          <w:sz w:val="26"/>
          <w:szCs w:val="26"/>
        </w:rPr>
        <w:t>Таблица 3</w:t>
      </w:r>
    </w:p>
    <w:p w:rsidR="00BE3493" w:rsidRPr="00D31979" w:rsidRDefault="00BE3493" w:rsidP="00D31979">
      <w:pPr>
        <w:widowControl w:val="0"/>
        <w:autoSpaceDE w:val="0"/>
        <w:autoSpaceDN w:val="0"/>
        <w:adjustRightInd w:val="0"/>
        <w:spacing w:line="240" w:lineRule="auto"/>
        <w:ind w:left="7788" w:firstLine="708"/>
        <w:jc w:val="both"/>
        <w:rPr>
          <w:rFonts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1631"/>
        <w:gridCol w:w="1255"/>
        <w:gridCol w:w="1255"/>
        <w:gridCol w:w="1255"/>
        <w:gridCol w:w="1127"/>
      </w:tblGrid>
      <w:tr w:rsidR="00BE3493" w:rsidRPr="00D31979" w:rsidTr="00051E1D">
        <w:tc>
          <w:tcPr>
            <w:tcW w:w="1377" w:type="pct"/>
            <w:vMerge w:val="restart"/>
          </w:tcPr>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Нормативная (расчетная) осевая нагрузка для автомобильной дороги, 10 тонн/ось</w:t>
            </w:r>
          </w:p>
        </w:tc>
        <w:tc>
          <w:tcPr>
            <w:tcW w:w="906" w:type="pct"/>
          </w:tcPr>
          <w:p w:rsidR="00BE3493" w:rsidRPr="00D31979" w:rsidRDefault="00BE3493" w:rsidP="00D31979">
            <w:pPr>
              <w:widowControl w:val="0"/>
              <w:autoSpaceDE w:val="0"/>
              <w:autoSpaceDN w:val="0"/>
              <w:adjustRightInd w:val="0"/>
              <w:spacing w:line="240" w:lineRule="auto"/>
              <w:jc w:val="center"/>
              <w:rPr>
                <w:rFonts w:cs="Calibri"/>
                <w:sz w:val="26"/>
                <w:szCs w:val="26"/>
                <w:vertAlign w:val="subscript"/>
              </w:rPr>
            </w:pPr>
            <w:r w:rsidRPr="00D31979">
              <w:rPr>
                <w:rFonts w:cs="Calibri"/>
                <w:sz w:val="26"/>
                <w:szCs w:val="26"/>
              </w:rPr>
              <w:t>Р</w:t>
            </w:r>
            <w:r w:rsidRPr="00D31979">
              <w:rPr>
                <w:rFonts w:cs="Calibri"/>
                <w:sz w:val="26"/>
                <w:szCs w:val="26"/>
                <w:vertAlign w:val="subscript"/>
              </w:rPr>
              <w:t>исх.</w:t>
            </w:r>
          </w:p>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(руб./100км)</w:t>
            </w:r>
          </w:p>
        </w:tc>
        <w:tc>
          <w:tcPr>
            <w:tcW w:w="2717" w:type="pct"/>
            <w:gridSpan w:val="4"/>
            <w:vAlign w:val="center"/>
          </w:tcPr>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Постоянные коэффициенты</w:t>
            </w:r>
          </w:p>
        </w:tc>
      </w:tr>
      <w:tr w:rsidR="00BE3493" w:rsidRPr="00D31979" w:rsidTr="00051E1D">
        <w:tc>
          <w:tcPr>
            <w:tcW w:w="1377" w:type="pct"/>
            <w:vMerge/>
          </w:tcPr>
          <w:p w:rsidR="00BE3493" w:rsidRPr="00D31979" w:rsidRDefault="00BE3493" w:rsidP="00D31979">
            <w:pPr>
              <w:widowControl w:val="0"/>
              <w:autoSpaceDE w:val="0"/>
              <w:autoSpaceDN w:val="0"/>
              <w:adjustRightInd w:val="0"/>
              <w:spacing w:line="240" w:lineRule="auto"/>
              <w:jc w:val="both"/>
              <w:rPr>
                <w:rFonts w:cs="Calibri"/>
                <w:sz w:val="26"/>
                <w:szCs w:val="26"/>
              </w:rPr>
            </w:pPr>
          </w:p>
        </w:tc>
        <w:tc>
          <w:tcPr>
            <w:tcW w:w="906" w:type="pct"/>
            <w:vMerge w:val="restart"/>
            <w:vAlign w:val="center"/>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1840</w:t>
            </w:r>
          </w:p>
        </w:tc>
        <w:tc>
          <w:tcPr>
            <w:tcW w:w="697" w:type="pct"/>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a</w:t>
            </w:r>
          </w:p>
        </w:tc>
        <w:tc>
          <w:tcPr>
            <w:tcW w:w="697" w:type="pct"/>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b</w:t>
            </w:r>
          </w:p>
        </w:tc>
        <w:tc>
          <w:tcPr>
            <w:tcW w:w="697" w:type="pct"/>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C</w:t>
            </w:r>
          </w:p>
        </w:tc>
        <w:tc>
          <w:tcPr>
            <w:tcW w:w="627" w:type="pct"/>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d</w:t>
            </w:r>
          </w:p>
        </w:tc>
      </w:tr>
      <w:tr w:rsidR="00BE3493" w:rsidRPr="00D31979" w:rsidTr="00051E1D">
        <w:trPr>
          <w:trHeight w:val="610"/>
        </w:trPr>
        <w:tc>
          <w:tcPr>
            <w:tcW w:w="1377" w:type="pct"/>
            <w:vMerge/>
          </w:tcPr>
          <w:p w:rsidR="00BE3493" w:rsidRPr="00D31979" w:rsidRDefault="00BE3493" w:rsidP="00D31979">
            <w:pPr>
              <w:widowControl w:val="0"/>
              <w:autoSpaceDE w:val="0"/>
              <w:autoSpaceDN w:val="0"/>
              <w:adjustRightInd w:val="0"/>
              <w:spacing w:line="240" w:lineRule="auto"/>
              <w:jc w:val="both"/>
              <w:rPr>
                <w:rFonts w:cs="Calibri"/>
                <w:sz w:val="26"/>
                <w:szCs w:val="26"/>
              </w:rPr>
            </w:pPr>
          </w:p>
        </w:tc>
        <w:tc>
          <w:tcPr>
            <w:tcW w:w="906" w:type="pct"/>
            <w:vMerge/>
          </w:tcPr>
          <w:p w:rsidR="00BE3493" w:rsidRPr="00D31979" w:rsidRDefault="00BE3493" w:rsidP="00D31979">
            <w:pPr>
              <w:widowControl w:val="0"/>
              <w:autoSpaceDE w:val="0"/>
              <w:autoSpaceDN w:val="0"/>
              <w:adjustRightInd w:val="0"/>
              <w:spacing w:line="240" w:lineRule="auto"/>
              <w:jc w:val="center"/>
              <w:rPr>
                <w:rFonts w:cs="Calibri"/>
                <w:sz w:val="26"/>
                <w:szCs w:val="26"/>
              </w:rPr>
            </w:pPr>
          </w:p>
        </w:tc>
        <w:tc>
          <w:tcPr>
            <w:tcW w:w="697" w:type="pct"/>
            <w:vAlign w:val="center"/>
          </w:tcPr>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37,7</w:t>
            </w:r>
          </w:p>
        </w:tc>
        <w:tc>
          <w:tcPr>
            <w:tcW w:w="697" w:type="pct"/>
            <w:vAlign w:val="center"/>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2</w:t>
            </w:r>
            <w:r w:rsidRPr="00D31979">
              <w:rPr>
                <w:rFonts w:cs="Calibri"/>
                <w:sz w:val="26"/>
                <w:szCs w:val="26"/>
              </w:rPr>
              <w:t>,</w:t>
            </w:r>
            <w:r w:rsidRPr="00D31979">
              <w:rPr>
                <w:rFonts w:cs="Calibri"/>
                <w:sz w:val="26"/>
                <w:szCs w:val="26"/>
                <w:lang w:val="en-US"/>
              </w:rPr>
              <w:t>4</w:t>
            </w:r>
          </w:p>
        </w:tc>
        <w:tc>
          <w:tcPr>
            <w:tcW w:w="697" w:type="pct"/>
            <w:vAlign w:val="center"/>
          </w:tcPr>
          <w:p w:rsidR="00BE3493" w:rsidRPr="00D31979" w:rsidRDefault="00BE3493" w:rsidP="00D31979">
            <w:pPr>
              <w:widowControl w:val="0"/>
              <w:autoSpaceDE w:val="0"/>
              <w:autoSpaceDN w:val="0"/>
              <w:adjustRightInd w:val="0"/>
              <w:spacing w:line="240" w:lineRule="auto"/>
              <w:jc w:val="center"/>
              <w:rPr>
                <w:rFonts w:cs="Calibri"/>
                <w:sz w:val="26"/>
                <w:szCs w:val="26"/>
                <w:lang w:val="en-US"/>
              </w:rPr>
            </w:pPr>
            <w:r w:rsidRPr="00D31979">
              <w:rPr>
                <w:rFonts w:cs="Calibri"/>
                <w:sz w:val="26"/>
                <w:szCs w:val="26"/>
                <w:lang w:val="en-US"/>
              </w:rPr>
              <w:t>7365</w:t>
            </w:r>
          </w:p>
        </w:tc>
        <w:tc>
          <w:tcPr>
            <w:tcW w:w="627" w:type="pct"/>
            <w:vAlign w:val="center"/>
          </w:tcPr>
          <w:p w:rsidR="00BE3493" w:rsidRPr="00D31979" w:rsidRDefault="00BE3493" w:rsidP="00D31979">
            <w:pPr>
              <w:widowControl w:val="0"/>
              <w:autoSpaceDE w:val="0"/>
              <w:autoSpaceDN w:val="0"/>
              <w:adjustRightInd w:val="0"/>
              <w:spacing w:line="240" w:lineRule="auto"/>
              <w:jc w:val="center"/>
              <w:rPr>
                <w:rFonts w:cs="Calibri"/>
                <w:sz w:val="26"/>
                <w:szCs w:val="26"/>
              </w:rPr>
            </w:pPr>
            <w:r w:rsidRPr="00D31979">
              <w:rPr>
                <w:rFonts w:cs="Calibri"/>
                <w:sz w:val="26"/>
                <w:szCs w:val="26"/>
              </w:rPr>
              <w:t>123,4</w:t>
            </w:r>
          </w:p>
        </w:tc>
      </w:tr>
    </w:tbl>
    <w:p w:rsidR="00BE3493" w:rsidRPr="00D2417A" w:rsidRDefault="00BE3493" w:rsidP="00D31979">
      <w:pPr>
        <w:widowControl w:val="0"/>
        <w:autoSpaceDE w:val="0"/>
        <w:autoSpaceDN w:val="0"/>
        <w:adjustRightInd w:val="0"/>
        <w:spacing w:line="240" w:lineRule="auto"/>
        <w:ind w:firstLine="540"/>
        <w:jc w:val="both"/>
        <w:rPr>
          <w:rFonts w:cs="Calibri"/>
          <w:sz w:val="20"/>
          <w:szCs w:val="20"/>
        </w:rPr>
      </w:pPr>
      <w:bookmarkStart w:id="9" w:name="Par878"/>
      <w:bookmarkEnd w:id="9"/>
      <w:r w:rsidRPr="00D2417A">
        <w:rPr>
          <w:rFonts w:cs="Calibri"/>
          <w:sz w:val="20"/>
          <w:szCs w:val="20"/>
        </w:rPr>
        <w:t>Примечание: &lt;*&gt; -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w:t>
      </w:r>
    </w:p>
    <w:p w:rsidR="00BE3493" w:rsidRPr="00D31979" w:rsidRDefault="00BE3493" w:rsidP="00D31979">
      <w:pPr>
        <w:widowControl w:val="0"/>
        <w:autoSpaceDE w:val="0"/>
        <w:autoSpaceDN w:val="0"/>
        <w:adjustRightInd w:val="0"/>
        <w:spacing w:line="240" w:lineRule="auto"/>
        <w:jc w:val="right"/>
        <w:outlineLvl w:val="1"/>
        <w:rPr>
          <w:rFonts w:cs="Calibri"/>
          <w:sz w:val="26"/>
          <w:szCs w:val="26"/>
        </w:rPr>
      </w:pPr>
      <w:bookmarkStart w:id="10" w:name="Par884"/>
      <w:bookmarkEnd w:id="10"/>
    </w:p>
    <w:p w:rsidR="00BE3493" w:rsidRPr="00D31979" w:rsidRDefault="00BE3493" w:rsidP="00D31979">
      <w:pPr>
        <w:widowControl w:val="0"/>
        <w:autoSpaceDE w:val="0"/>
        <w:autoSpaceDN w:val="0"/>
        <w:adjustRightInd w:val="0"/>
        <w:spacing w:line="240" w:lineRule="auto"/>
        <w:jc w:val="right"/>
        <w:outlineLvl w:val="1"/>
        <w:rPr>
          <w:rFonts w:cs="Calibri"/>
          <w:sz w:val="26"/>
          <w:szCs w:val="26"/>
        </w:rPr>
      </w:pPr>
    </w:p>
    <w:p w:rsidR="00BE3493" w:rsidRPr="00D31979" w:rsidRDefault="00BE3493" w:rsidP="00D31979">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864E3E">
      <w:pPr>
        <w:widowControl w:val="0"/>
        <w:autoSpaceDE w:val="0"/>
        <w:autoSpaceDN w:val="0"/>
        <w:adjustRightInd w:val="0"/>
        <w:spacing w:line="240" w:lineRule="auto"/>
        <w:jc w:val="right"/>
        <w:outlineLvl w:val="1"/>
        <w:rPr>
          <w:rFonts w:cs="Calibri"/>
          <w:sz w:val="22"/>
        </w:rPr>
      </w:pPr>
    </w:p>
    <w:p w:rsidR="00BE3493" w:rsidRDefault="00BE3493" w:rsidP="004D6D26">
      <w:pPr>
        <w:widowControl w:val="0"/>
        <w:autoSpaceDE w:val="0"/>
        <w:autoSpaceDN w:val="0"/>
        <w:adjustRightInd w:val="0"/>
        <w:spacing w:line="240" w:lineRule="auto"/>
        <w:outlineLvl w:val="1"/>
        <w:rPr>
          <w:rFonts w:cs="Calibri"/>
          <w:sz w:val="22"/>
        </w:rPr>
      </w:pPr>
    </w:p>
    <w:p w:rsidR="00BE3493" w:rsidRPr="00864E3E" w:rsidRDefault="00BE3493" w:rsidP="004D6D26">
      <w:pPr>
        <w:widowControl w:val="0"/>
        <w:autoSpaceDE w:val="0"/>
        <w:autoSpaceDN w:val="0"/>
        <w:adjustRightInd w:val="0"/>
        <w:spacing w:line="240" w:lineRule="auto"/>
        <w:jc w:val="right"/>
        <w:outlineLvl w:val="1"/>
        <w:rPr>
          <w:rFonts w:cs="Calibri"/>
          <w:sz w:val="22"/>
        </w:rPr>
      </w:pPr>
      <w:r w:rsidRPr="00864E3E">
        <w:rPr>
          <w:rFonts w:cs="Calibri"/>
          <w:sz w:val="22"/>
        </w:rPr>
        <w:lastRenderedPageBreak/>
        <w:t xml:space="preserve">Приложение </w:t>
      </w:r>
      <w:r>
        <w:rPr>
          <w:rFonts w:cs="Calibri"/>
          <w:sz w:val="22"/>
        </w:rPr>
        <w:t>5</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 </w:t>
      </w:r>
      <w:r>
        <w:rPr>
          <w:sz w:val="22"/>
        </w:rPr>
        <w:t xml:space="preserve">города  Когалыма </w:t>
      </w:r>
      <w:r w:rsidRPr="004C6161">
        <w:rPr>
          <w:sz w:val="22"/>
        </w:rPr>
        <w:t xml:space="preserve">тяжеловесного и (или)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Pr="00B43396" w:rsidRDefault="00BE3493" w:rsidP="00864E3E">
      <w:pPr>
        <w:widowControl w:val="0"/>
        <w:autoSpaceDE w:val="0"/>
        <w:autoSpaceDN w:val="0"/>
        <w:adjustRightInd w:val="0"/>
        <w:spacing w:line="240" w:lineRule="auto"/>
        <w:jc w:val="both"/>
        <w:rPr>
          <w:rFonts w:cs="Calibri"/>
          <w:sz w:val="26"/>
          <w:szCs w:val="26"/>
        </w:rPr>
      </w:pPr>
    </w:p>
    <w:p w:rsidR="00BE3493" w:rsidRPr="00B43396" w:rsidRDefault="00BE3493" w:rsidP="00864E3E">
      <w:pPr>
        <w:widowControl w:val="0"/>
        <w:autoSpaceDE w:val="0"/>
        <w:autoSpaceDN w:val="0"/>
        <w:adjustRightInd w:val="0"/>
        <w:spacing w:line="240" w:lineRule="auto"/>
        <w:jc w:val="both"/>
        <w:rPr>
          <w:rFonts w:cs="Calibri"/>
          <w:sz w:val="26"/>
          <w:szCs w:val="26"/>
        </w:rPr>
      </w:pPr>
    </w:p>
    <w:p w:rsidR="00BE3493" w:rsidRPr="00B43396" w:rsidRDefault="00BE3493" w:rsidP="00864E3E">
      <w:pPr>
        <w:widowControl w:val="0"/>
        <w:autoSpaceDE w:val="0"/>
        <w:autoSpaceDN w:val="0"/>
        <w:adjustRightInd w:val="0"/>
        <w:spacing w:line="240" w:lineRule="auto"/>
        <w:rPr>
          <w:sz w:val="26"/>
          <w:szCs w:val="26"/>
          <w:lang w:eastAsia="ru-RU"/>
        </w:rPr>
      </w:pPr>
      <w:r>
        <w:rPr>
          <w:sz w:val="26"/>
          <w:szCs w:val="26"/>
          <w:lang w:eastAsia="ru-RU"/>
        </w:rPr>
        <w:t>МКУ «УЖКХ</w:t>
      </w:r>
      <w:r w:rsidRPr="00B43396">
        <w:rPr>
          <w:sz w:val="26"/>
          <w:szCs w:val="26"/>
          <w:lang w:eastAsia="ru-RU"/>
        </w:rPr>
        <w:t>»</w:t>
      </w:r>
      <w:r>
        <w:rPr>
          <w:sz w:val="26"/>
          <w:szCs w:val="26"/>
          <w:lang w:eastAsia="ru-RU"/>
        </w:rPr>
        <w:t xml:space="preserve"> </w:t>
      </w:r>
      <w:r w:rsidRPr="00B43396">
        <w:rPr>
          <w:sz w:val="26"/>
          <w:szCs w:val="26"/>
          <w:lang w:eastAsia="ru-RU"/>
        </w:rPr>
        <w:t xml:space="preserve">(Бланк) </w:t>
      </w:r>
    </w:p>
    <w:p w:rsidR="00BE3493" w:rsidRPr="00B43396" w:rsidRDefault="00BE3493" w:rsidP="00864E3E">
      <w:pPr>
        <w:widowControl w:val="0"/>
        <w:autoSpaceDE w:val="0"/>
        <w:autoSpaceDN w:val="0"/>
        <w:adjustRightInd w:val="0"/>
        <w:spacing w:line="240" w:lineRule="auto"/>
        <w:rPr>
          <w:b/>
          <w:sz w:val="26"/>
          <w:szCs w:val="26"/>
          <w:lang w:eastAsia="ru-RU"/>
        </w:rPr>
      </w:pPr>
    </w:p>
    <w:p w:rsidR="00BE3493" w:rsidRPr="00B43396" w:rsidRDefault="00BE3493" w:rsidP="00864E3E">
      <w:pPr>
        <w:widowControl w:val="0"/>
        <w:autoSpaceDE w:val="0"/>
        <w:autoSpaceDN w:val="0"/>
        <w:adjustRightInd w:val="0"/>
        <w:spacing w:line="240" w:lineRule="auto"/>
        <w:jc w:val="center"/>
        <w:rPr>
          <w:rFonts w:cs="Calibri"/>
          <w:bCs/>
          <w:sz w:val="26"/>
          <w:szCs w:val="26"/>
        </w:rPr>
      </w:pPr>
      <w:bookmarkStart w:id="11" w:name="Par898"/>
      <w:bookmarkEnd w:id="11"/>
      <w:r w:rsidRPr="00B43396">
        <w:rPr>
          <w:rFonts w:cs="Calibri"/>
          <w:bCs/>
          <w:sz w:val="26"/>
          <w:szCs w:val="26"/>
        </w:rPr>
        <w:t xml:space="preserve">Уведомление </w:t>
      </w:r>
      <w:r>
        <w:rPr>
          <w:rFonts w:cs="Calibri"/>
          <w:bCs/>
          <w:sz w:val="26"/>
          <w:szCs w:val="26"/>
        </w:rPr>
        <w:t>№</w:t>
      </w:r>
      <w:r w:rsidRPr="00B43396">
        <w:rPr>
          <w:rFonts w:cs="Calibri"/>
          <w:bCs/>
          <w:sz w:val="26"/>
          <w:szCs w:val="26"/>
        </w:rPr>
        <w:t xml:space="preserve"> _______</w:t>
      </w:r>
    </w:p>
    <w:p w:rsidR="00BE3493" w:rsidRPr="00B43396" w:rsidRDefault="00BE3493" w:rsidP="00864E3E">
      <w:pPr>
        <w:widowControl w:val="0"/>
        <w:autoSpaceDE w:val="0"/>
        <w:autoSpaceDN w:val="0"/>
        <w:adjustRightInd w:val="0"/>
        <w:spacing w:line="240" w:lineRule="auto"/>
        <w:jc w:val="center"/>
        <w:rPr>
          <w:rFonts w:cs="Calibri"/>
          <w:bCs/>
          <w:sz w:val="26"/>
          <w:szCs w:val="26"/>
        </w:rPr>
      </w:pPr>
      <w:r w:rsidRPr="00B43396">
        <w:rPr>
          <w:rFonts w:cs="Calibri"/>
          <w:bCs/>
          <w:sz w:val="26"/>
          <w:szCs w:val="26"/>
        </w:rPr>
        <w:t>о перечислении размера платы в счет возмещения вреда,</w:t>
      </w:r>
    </w:p>
    <w:p w:rsidR="00BE3493" w:rsidRDefault="00BE3493" w:rsidP="00683D9D">
      <w:pPr>
        <w:widowControl w:val="0"/>
        <w:autoSpaceDE w:val="0"/>
        <w:autoSpaceDN w:val="0"/>
        <w:adjustRightInd w:val="0"/>
        <w:spacing w:line="240" w:lineRule="auto"/>
        <w:jc w:val="center"/>
        <w:rPr>
          <w:rFonts w:cs="Calibri"/>
          <w:bCs/>
          <w:sz w:val="26"/>
          <w:szCs w:val="26"/>
        </w:rPr>
      </w:pPr>
      <w:r w:rsidRPr="00B43396">
        <w:rPr>
          <w:rFonts w:cs="Calibri"/>
          <w:bCs/>
          <w:sz w:val="26"/>
          <w:szCs w:val="26"/>
        </w:rPr>
        <w:t xml:space="preserve">причиняемого </w:t>
      </w:r>
      <w:r>
        <w:rPr>
          <w:rFonts w:cs="Calibri"/>
          <w:bCs/>
          <w:sz w:val="26"/>
          <w:szCs w:val="26"/>
        </w:rPr>
        <w:t xml:space="preserve">тяжеловесным </w:t>
      </w:r>
      <w:r w:rsidRPr="00B43396">
        <w:rPr>
          <w:rFonts w:cs="Calibri"/>
          <w:bCs/>
          <w:sz w:val="26"/>
          <w:szCs w:val="26"/>
        </w:rPr>
        <w:t>транспо</w:t>
      </w:r>
      <w:r>
        <w:rPr>
          <w:rFonts w:cs="Calibri"/>
          <w:bCs/>
          <w:sz w:val="26"/>
          <w:szCs w:val="26"/>
        </w:rPr>
        <w:t xml:space="preserve">ртным средством, </w:t>
      </w:r>
    </w:p>
    <w:p w:rsidR="00BE3493" w:rsidRPr="00B43396" w:rsidRDefault="00BE3493" w:rsidP="00683D9D">
      <w:pPr>
        <w:widowControl w:val="0"/>
        <w:autoSpaceDE w:val="0"/>
        <w:autoSpaceDN w:val="0"/>
        <w:adjustRightInd w:val="0"/>
        <w:spacing w:line="240" w:lineRule="auto"/>
        <w:jc w:val="center"/>
        <w:rPr>
          <w:rFonts w:cs="Calibri"/>
          <w:bCs/>
          <w:sz w:val="26"/>
          <w:szCs w:val="26"/>
        </w:rPr>
      </w:pPr>
      <w:r>
        <w:rPr>
          <w:rFonts w:cs="Calibri"/>
          <w:bCs/>
          <w:sz w:val="26"/>
          <w:szCs w:val="26"/>
        </w:rPr>
        <w:t xml:space="preserve">осуществляющим движение по автомобильным дорогам </w:t>
      </w:r>
      <w:r w:rsidRPr="00B43396">
        <w:rPr>
          <w:rFonts w:cs="Calibri"/>
          <w:bCs/>
          <w:sz w:val="26"/>
          <w:szCs w:val="26"/>
        </w:rPr>
        <w:t>местного значения</w:t>
      </w:r>
    </w:p>
    <w:p w:rsidR="00BE3493" w:rsidRPr="00B43396" w:rsidRDefault="00BE3493" w:rsidP="00864E3E">
      <w:pPr>
        <w:widowControl w:val="0"/>
        <w:autoSpaceDE w:val="0"/>
        <w:autoSpaceDN w:val="0"/>
        <w:adjustRightInd w:val="0"/>
        <w:spacing w:line="240" w:lineRule="auto"/>
        <w:jc w:val="both"/>
        <w:rPr>
          <w:rFonts w:cs="Calibri"/>
          <w:sz w:val="26"/>
          <w:szCs w:val="26"/>
        </w:rPr>
      </w:pPr>
    </w:p>
    <w:p w:rsidR="00BE3493" w:rsidRDefault="00BE3493" w:rsidP="00864E3E">
      <w:pPr>
        <w:pStyle w:val="ConsPlusNonformat"/>
        <w:rPr>
          <w:sz w:val="26"/>
          <w:szCs w:val="26"/>
        </w:rPr>
      </w:pPr>
      <w:r w:rsidRPr="00B43396">
        <w:rPr>
          <w:sz w:val="26"/>
          <w:szCs w:val="26"/>
        </w:rPr>
        <w:t xml:space="preserve">    </w:t>
      </w:r>
    </w:p>
    <w:p w:rsidR="00BE3493" w:rsidRPr="00B43396" w:rsidRDefault="00BE3493" w:rsidP="00864E3E">
      <w:pPr>
        <w:pStyle w:val="ConsPlusNonformat"/>
        <w:ind w:firstLine="709"/>
        <w:jc w:val="both"/>
        <w:rPr>
          <w:rFonts w:ascii="Times New Roman" w:hAnsi="Times New Roman" w:cs="Times New Roman"/>
          <w:sz w:val="26"/>
          <w:szCs w:val="26"/>
        </w:rPr>
      </w:pPr>
      <w:r w:rsidRPr="00B43396">
        <w:rPr>
          <w:rFonts w:ascii="Times New Roman" w:hAnsi="Times New Roman" w:cs="Times New Roman"/>
          <w:sz w:val="26"/>
          <w:szCs w:val="26"/>
        </w:rPr>
        <w:t>В соот</w:t>
      </w:r>
      <w:r>
        <w:rPr>
          <w:rFonts w:ascii="Times New Roman" w:hAnsi="Times New Roman" w:cs="Times New Roman"/>
          <w:sz w:val="26"/>
          <w:szCs w:val="26"/>
        </w:rPr>
        <w:t>ветствии с Вашим заявлением от</w:t>
      </w:r>
      <w:r w:rsidRPr="00B4339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43396">
        <w:rPr>
          <w:rFonts w:ascii="Times New Roman" w:hAnsi="Times New Roman" w:cs="Times New Roman"/>
          <w:sz w:val="26"/>
          <w:szCs w:val="26"/>
        </w:rPr>
        <w:t>__</w:t>
      </w:r>
      <w:r>
        <w:rPr>
          <w:rFonts w:ascii="Times New Roman" w:hAnsi="Times New Roman" w:cs="Times New Roman"/>
          <w:sz w:val="26"/>
          <w:szCs w:val="26"/>
        </w:rPr>
        <w:t>__  __________</w:t>
      </w:r>
      <w:r w:rsidRPr="00B43396">
        <w:rPr>
          <w:rFonts w:ascii="Times New Roman" w:hAnsi="Times New Roman" w:cs="Times New Roman"/>
          <w:sz w:val="26"/>
          <w:szCs w:val="26"/>
        </w:rPr>
        <w:t xml:space="preserve"> </w:t>
      </w:r>
      <w:r>
        <w:rPr>
          <w:rFonts w:ascii="Times New Roman" w:hAnsi="Times New Roman" w:cs="Times New Roman"/>
          <w:sz w:val="26"/>
          <w:szCs w:val="26"/>
        </w:rPr>
        <w:t>20__ г. определен размер</w:t>
      </w:r>
      <w:r w:rsidRPr="00B43396">
        <w:rPr>
          <w:rFonts w:ascii="Times New Roman" w:hAnsi="Times New Roman" w:cs="Times New Roman"/>
          <w:sz w:val="26"/>
          <w:szCs w:val="26"/>
        </w:rPr>
        <w:t xml:space="preserve"> платы в счет возмещения вреда, причиняемого </w:t>
      </w:r>
      <w:r>
        <w:rPr>
          <w:rFonts w:ascii="Times New Roman" w:hAnsi="Times New Roman" w:cs="Times New Roman"/>
          <w:sz w:val="26"/>
          <w:szCs w:val="26"/>
        </w:rPr>
        <w:t xml:space="preserve">тяжеловесным </w:t>
      </w:r>
      <w:r w:rsidRPr="00B43396">
        <w:rPr>
          <w:rFonts w:ascii="Times New Roman" w:hAnsi="Times New Roman" w:cs="Times New Roman"/>
          <w:sz w:val="26"/>
          <w:szCs w:val="26"/>
        </w:rPr>
        <w:t>транспортным</w:t>
      </w:r>
      <w:r>
        <w:rPr>
          <w:rFonts w:ascii="Times New Roman" w:hAnsi="Times New Roman" w:cs="Times New Roman"/>
          <w:sz w:val="26"/>
          <w:szCs w:val="26"/>
        </w:rPr>
        <w:t xml:space="preserve"> средством, осуществляющим движение </w:t>
      </w:r>
      <w:r w:rsidRPr="00B43396">
        <w:rPr>
          <w:rFonts w:ascii="Times New Roman" w:hAnsi="Times New Roman" w:cs="Times New Roman"/>
          <w:sz w:val="26"/>
          <w:szCs w:val="26"/>
        </w:rPr>
        <w:t>по ав</w:t>
      </w:r>
      <w:r>
        <w:rPr>
          <w:rFonts w:ascii="Times New Roman" w:hAnsi="Times New Roman" w:cs="Times New Roman"/>
          <w:sz w:val="26"/>
          <w:szCs w:val="26"/>
        </w:rPr>
        <w:t xml:space="preserve">томобильным дорогам местного </w:t>
      </w:r>
      <w:r w:rsidRPr="00B43396">
        <w:rPr>
          <w:rFonts w:ascii="Times New Roman" w:hAnsi="Times New Roman" w:cs="Times New Roman"/>
          <w:sz w:val="26"/>
          <w:szCs w:val="26"/>
        </w:rPr>
        <w:t>значения по маршруту</w:t>
      </w:r>
      <w:r>
        <w:rPr>
          <w:rFonts w:ascii="Times New Roman" w:hAnsi="Times New Roman" w:cs="Times New Roman"/>
          <w:sz w:val="26"/>
          <w:szCs w:val="26"/>
        </w:rPr>
        <w:t>___________________________________________________________</w:t>
      </w:r>
    </w:p>
    <w:p w:rsidR="00BE3493" w:rsidRDefault="00BE3493" w:rsidP="00864E3E">
      <w:pPr>
        <w:pStyle w:val="ConsPlusNonformat"/>
        <w:rPr>
          <w:rFonts w:ascii="Times New Roman" w:hAnsi="Times New Roman" w:cs="Times New Roman"/>
          <w:sz w:val="26"/>
          <w:szCs w:val="26"/>
        </w:rPr>
      </w:pPr>
      <w:r w:rsidRPr="00B43396">
        <w:rPr>
          <w:rFonts w:ascii="Times New Roman" w:hAnsi="Times New Roman" w:cs="Times New Roman"/>
          <w:sz w:val="26"/>
          <w:szCs w:val="26"/>
        </w:rPr>
        <w:t>____</w:t>
      </w:r>
      <w:r>
        <w:rPr>
          <w:rFonts w:ascii="Times New Roman" w:hAnsi="Times New Roman" w:cs="Times New Roman"/>
          <w:sz w:val="26"/>
          <w:szCs w:val="26"/>
        </w:rPr>
        <w:t>_________________________</w:t>
      </w:r>
      <w:r w:rsidRPr="00B43396">
        <w:rPr>
          <w:rFonts w:ascii="Times New Roman" w:hAnsi="Times New Roman" w:cs="Times New Roman"/>
          <w:sz w:val="26"/>
          <w:szCs w:val="26"/>
        </w:rPr>
        <w:t>________________________________</w:t>
      </w:r>
      <w:r>
        <w:rPr>
          <w:rFonts w:ascii="Times New Roman" w:hAnsi="Times New Roman" w:cs="Times New Roman"/>
          <w:sz w:val="26"/>
          <w:szCs w:val="26"/>
        </w:rPr>
        <w:t>______,</w:t>
      </w:r>
    </w:p>
    <w:p w:rsidR="00BE3493" w:rsidRPr="00B43396" w:rsidRDefault="00BE3493" w:rsidP="00864E3E">
      <w:pPr>
        <w:pStyle w:val="ConsPlusNonformat"/>
        <w:rPr>
          <w:rFonts w:ascii="Times New Roman" w:hAnsi="Times New Roman" w:cs="Times New Roman"/>
          <w:sz w:val="26"/>
          <w:szCs w:val="26"/>
        </w:rPr>
      </w:pPr>
      <w:r>
        <w:rPr>
          <w:rFonts w:ascii="Times New Roman" w:hAnsi="Times New Roman" w:cs="Times New Roman"/>
          <w:sz w:val="26"/>
          <w:szCs w:val="26"/>
        </w:rPr>
        <w:t xml:space="preserve">согласно расчету размер  платы, в счет возмещения вреда, </w:t>
      </w:r>
      <w:r w:rsidRPr="00B43396">
        <w:rPr>
          <w:rFonts w:ascii="Times New Roman" w:hAnsi="Times New Roman" w:cs="Times New Roman"/>
          <w:sz w:val="26"/>
          <w:szCs w:val="26"/>
        </w:rPr>
        <w:t>составляет</w:t>
      </w:r>
      <w:r>
        <w:rPr>
          <w:rFonts w:ascii="Times New Roman" w:hAnsi="Times New Roman" w:cs="Times New Roman"/>
          <w:sz w:val="26"/>
          <w:szCs w:val="26"/>
        </w:rPr>
        <w:t>________</w:t>
      </w:r>
    </w:p>
    <w:p w:rsidR="00BE3493" w:rsidRPr="00B43396" w:rsidRDefault="00BE3493" w:rsidP="00864E3E">
      <w:pPr>
        <w:pStyle w:val="ConsPlusNonformat"/>
        <w:rPr>
          <w:rFonts w:ascii="Times New Roman" w:hAnsi="Times New Roman" w:cs="Times New Roman"/>
          <w:sz w:val="26"/>
          <w:szCs w:val="26"/>
        </w:rPr>
      </w:pPr>
      <w:r w:rsidRPr="00B43396">
        <w:rPr>
          <w:rFonts w:ascii="Times New Roman" w:hAnsi="Times New Roman" w:cs="Times New Roman"/>
          <w:sz w:val="26"/>
          <w:szCs w:val="26"/>
        </w:rPr>
        <w:t>________</w:t>
      </w:r>
      <w:r>
        <w:rPr>
          <w:rFonts w:ascii="Times New Roman" w:hAnsi="Times New Roman" w:cs="Times New Roman"/>
          <w:sz w:val="26"/>
          <w:szCs w:val="26"/>
        </w:rPr>
        <w:t>________</w:t>
      </w:r>
      <w:r w:rsidRPr="00B43396">
        <w:rPr>
          <w:rFonts w:ascii="Times New Roman" w:hAnsi="Times New Roman" w:cs="Times New Roman"/>
          <w:sz w:val="26"/>
          <w:szCs w:val="26"/>
        </w:rPr>
        <w:t>_________</w:t>
      </w:r>
      <w:r>
        <w:rPr>
          <w:rFonts w:ascii="Times New Roman" w:hAnsi="Times New Roman" w:cs="Times New Roman"/>
          <w:sz w:val="26"/>
          <w:szCs w:val="26"/>
        </w:rPr>
        <w:t>____</w:t>
      </w:r>
      <w:r w:rsidRPr="00B43396">
        <w:rPr>
          <w:rFonts w:ascii="Times New Roman" w:hAnsi="Times New Roman" w:cs="Times New Roman"/>
          <w:sz w:val="26"/>
          <w:szCs w:val="26"/>
        </w:rPr>
        <w:t>________________</w:t>
      </w:r>
      <w:r>
        <w:rPr>
          <w:rFonts w:ascii="Times New Roman" w:hAnsi="Times New Roman" w:cs="Times New Roman"/>
          <w:sz w:val="26"/>
          <w:szCs w:val="26"/>
        </w:rPr>
        <w:t>___ руб. ________ коп.</w:t>
      </w:r>
    </w:p>
    <w:p w:rsidR="00BE3493" w:rsidRPr="00D2417A" w:rsidRDefault="00BE3493" w:rsidP="00864E3E">
      <w:pPr>
        <w:pStyle w:val="ConsPlusNonformat"/>
        <w:jc w:val="center"/>
        <w:rPr>
          <w:rFonts w:ascii="Times New Roman" w:hAnsi="Times New Roman" w:cs="Times New Roman"/>
        </w:rPr>
      </w:pPr>
      <w:r w:rsidRPr="00D2417A">
        <w:rPr>
          <w:rFonts w:ascii="Times New Roman" w:hAnsi="Times New Roman" w:cs="Times New Roman"/>
        </w:rPr>
        <w:t>(прописью)</w:t>
      </w:r>
    </w:p>
    <w:p w:rsidR="00BE3493" w:rsidRDefault="00BE3493" w:rsidP="00864E3E">
      <w:pPr>
        <w:pStyle w:val="ConsPlusNonformat"/>
        <w:ind w:firstLine="700"/>
        <w:jc w:val="both"/>
        <w:rPr>
          <w:rFonts w:ascii="Times New Roman" w:hAnsi="Times New Roman" w:cs="Times New Roman"/>
          <w:sz w:val="26"/>
          <w:szCs w:val="26"/>
        </w:rPr>
      </w:pPr>
    </w:p>
    <w:p w:rsidR="00BE3493" w:rsidRPr="00B43396" w:rsidRDefault="00BE3493" w:rsidP="00864E3E">
      <w:pPr>
        <w:pStyle w:val="ConsPlusNonformat"/>
        <w:ind w:firstLine="700"/>
        <w:jc w:val="both"/>
        <w:rPr>
          <w:rFonts w:ascii="Times New Roman" w:hAnsi="Times New Roman" w:cs="Times New Roman"/>
          <w:sz w:val="26"/>
          <w:szCs w:val="26"/>
        </w:rPr>
      </w:pPr>
      <w:r w:rsidRPr="00B43396">
        <w:rPr>
          <w:rFonts w:ascii="Times New Roman" w:hAnsi="Times New Roman" w:cs="Times New Roman"/>
          <w:sz w:val="26"/>
          <w:szCs w:val="26"/>
        </w:rPr>
        <w:t>Предлагаю Вам, в течение 3-х дней с момента получения настоящего уведомления</w:t>
      </w:r>
      <w:r>
        <w:rPr>
          <w:rFonts w:ascii="Times New Roman" w:hAnsi="Times New Roman" w:cs="Times New Roman"/>
          <w:sz w:val="26"/>
          <w:szCs w:val="26"/>
        </w:rPr>
        <w:t>,</w:t>
      </w:r>
      <w:r w:rsidRPr="00B43396">
        <w:rPr>
          <w:rFonts w:ascii="Times New Roman" w:hAnsi="Times New Roman" w:cs="Times New Roman"/>
          <w:sz w:val="26"/>
          <w:szCs w:val="26"/>
        </w:rPr>
        <w:t xml:space="preserve"> оплатить расчетную сумму размера платы</w:t>
      </w:r>
      <w:r>
        <w:rPr>
          <w:rFonts w:ascii="Times New Roman" w:hAnsi="Times New Roman" w:cs="Times New Roman"/>
          <w:sz w:val="26"/>
          <w:szCs w:val="26"/>
        </w:rPr>
        <w:t>,</w:t>
      </w:r>
      <w:r w:rsidRPr="00B43396">
        <w:rPr>
          <w:rFonts w:ascii="Times New Roman" w:hAnsi="Times New Roman" w:cs="Times New Roman"/>
          <w:sz w:val="26"/>
          <w:szCs w:val="26"/>
        </w:rPr>
        <w:t xml:space="preserve"> в счет возмещения вреда, причиняемого </w:t>
      </w:r>
      <w:r>
        <w:rPr>
          <w:rFonts w:ascii="Times New Roman" w:hAnsi="Times New Roman" w:cs="Times New Roman"/>
          <w:sz w:val="26"/>
          <w:szCs w:val="26"/>
        </w:rPr>
        <w:t xml:space="preserve">тяжеловесным </w:t>
      </w:r>
      <w:r w:rsidRPr="00B43396">
        <w:rPr>
          <w:rFonts w:ascii="Times New Roman" w:hAnsi="Times New Roman" w:cs="Times New Roman"/>
          <w:sz w:val="26"/>
          <w:szCs w:val="26"/>
        </w:rPr>
        <w:t xml:space="preserve">транспортным средством, осуществляющим </w:t>
      </w:r>
      <w:r>
        <w:rPr>
          <w:rFonts w:ascii="Times New Roman" w:hAnsi="Times New Roman" w:cs="Times New Roman"/>
          <w:sz w:val="26"/>
          <w:szCs w:val="26"/>
        </w:rPr>
        <w:t xml:space="preserve">движение </w:t>
      </w:r>
      <w:r w:rsidRPr="00B43396">
        <w:rPr>
          <w:rFonts w:ascii="Times New Roman" w:hAnsi="Times New Roman" w:cs="Times New Roman"/>
          <w:sz w:val="26"/>
          <w:szCs w:val="26"/>
        </w:rPr>
        <w:t>по автомобильным дорогам местного значения.</w:t>
      </w:r>
    </w:p>
    <w:p w:rsidR="00BE3493" w:rsidRPr="00B43396" w:rsidRDefault="00BE3493" w:rsidP="00864E3E">
      <w:pPr>
        <w:pStyle w:val="ConsPlusNonformat"/>
        <w:ind w:firstLine="700"/>
        <w:jc w:val="both"/>
        <w:rPr>
          <w:rFonts w:ascii="Times New Roman" w:hAnsi="Times New Roman" w:cs="Times New Roman"/>
          <w:sz w:val="26"/>
          <w:szCs w:val="26"/>
        </w:rPr>
      </w:pPr>
      <w:r w:rsidRPr="00B43396">
        <w:rPr>
          <w:rFonts w:ascii="Times New Roman" w:hAnsi="Times New Roman" w:cs="Times New Roman"/>
          <w:sz w:val="26"/>
          <w:szCs w:val="26"/>
        </w:rPr>
        <w:t xml:space="preserve">Расчет размера платы в счет возмещения вреда выполнен в </w:t>
      </w:r>
      <w:r>
        <w:rPr>
          <w:rFonts w:ascii="Times New Roman" w:hAnsi="Times New Roman" w:cs="Times New Roman"/>
          <w:sz w:val="26"/>
          <w:szCs w:val="26"/>
        </w:rPr>
        <w:t xml:space="preserve">программе </w:t>
      </w:r>
      <w:r>
        <w:rPr>
          <w:rFonts w:ascii="Times New Roman" w:hAnsi="Times New Roman" w:cs="Times New Roman"/>
          <w:sz w:val="26"/>
          <w:szCs w:val="26"/>
          <w:lang w:val="en-US"/>
        </w:rPr>
        <w:t>TKTG</w:t>
      </w:r>
      <w:r w:rsidRPr="00683D9D">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B43396">
        <w:rPr>
          <w:rFonts w:ascii="Times New Roman" w:hAnsi="Times New Roman" w:cs="Times New Roman"/>
          <w:sz w:val="26"/>
          <w:szCs w:val="26"/>
        </w:rPr>
        <w:t>соответствии с пра</w:t>
      </w:r>
      <w:r>
        <w:rPr>
          <w:rFonts w:ascii="Times New Roman" w:hAnsi="Times New Roman" w:cs="Times New Roman"/>
          <w:sz w:val="26"/>
          <w:szCs w:val="26"/>
        </w:rPr>
        <w:t>вилами возмещения вреда, причиняемого транспортным средством, осуществляющим</w:t>
      </w:r>
      <w:r w:rsidRPr="00B43396">
        <w:rPr>
          <w:rFonts w:ascii="Times New Roman" w:hAnsi="Times New Roman" w:cs="Times New Roman"/>
          <w:sz w:val="26"/>
          <w:szCs w:val="26"/>
        </w:rPr>
        <w:t xml:space="preserve"> перевозки тяжеловесных грузов, утвержденными Постановлением Правительства  Российской  Федерации  от  16.11.2009 </w:t>
      </w:r>
      <w:r>
        <w:rPr>
          <w:rFonts w:ascii="Times New Roman" w:hAnsi="Times New Roman" w:cs="Times New Roman"/>
          <w:sz w:val="26"/>
          <w:szCs w:val="26"/>
        </w:rPr>
        <w:t>№</w:t>
      </w:r>
      <w:r w:rsidRPr="00B43396">
        <w:rPr>
          <w:rFonts w:ascii="Times New Roman" w:hAnsi="Times New Roman" w:cs="Times New Roman"/>
          <w:sz w:val="26"/>
          <w:szCs w:val="26"/>
        </w:rPr>
        <w:t xml:space="preserve"> 934.</w:t>
      </w:r>
    </w:p>
    <w:p w:rsidR="00BE3493" w:rsidRPr="00B43396" w:rsidRDefault="00BE3493" w:rsidP="00864E3E">
      <w:pPr>
        <w:pStyle w:val="ConsPlusNonformat"/>
        <w:jc w:val="both"/>
        <w:rPr>
          <w:rFonts w:ascii="Times New Roman" w:hAnsi="Times New Roman" w:cs="Times New Roman"/>
          <w:sz w:val="26"/>
          <w:szCs w:val="26"/>
        </w:rPr>
      </w:pPr>
    </w:p>
    <w:p w:rsidR="00BE3493" w:rsidRPr="00B43396" w:rsidRDefault="00BE3493" w:rsidP="00864E3E">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Приложение: </w:t>
      </w:r>
      <w:r w:rsidRPr="00B43396">
        <w:rPr>
          <w:rFonts w:ascii="Times New Roman" w:hAnsi="Times New Roman" w:cs="Times New Roman"/>
          <w:sz w:val="26"/>
          <w:szCs w:val="26"/>
        </w:rPr>
        <w:t>реквизиты для перечисления размера платы в счет возмещения вреда.</w:t>
      </w:r>
    </w:p>
    <w:p w:rsidR="00BE3493" w:rsidRDefault="00BE3493" w:rsidP="00864E3E">
      <w:pPr>
        <w:pStyle w:val="ConsPlusNonformat"/>
        <w:rPr>
          <w:rFonts w:ascii="Times New Roman" w:hAnsi="Times New Roman" w:cs="Times New Roman"/>
          <w:sz w:val="26"/>
          <w:szCs w:val="26"/>
        </w:rPr>
      </w:pPr>
    </w:p>
    <w:p w:rsidR="00BE3493" w:rsidRPr="00B43396" w:rsidRDefault="00BE3493" w:rsidP="00864E3E">
      <w:pPr>
        <w:pStyle w:val="ConsPlusNonformat"/>
        <w:rPr>
          <w:rFonts w:ascii="Times New Roman" w:hAnsi="Times New Roman" w:cs="Times New Roman"/>
          <w:sz w:val="26"/>
          <w:szCs w:val="26"/>
        </w:rPr>
      </w:pPr>
    </w:p>
    <w:p w:rsidR="00BE3493" w:rsidRPr="00B43396" w:rsidRDefault="00BE3493" w:rsidP="00864E3E">
      <w:pPr>
        <w:pStyle w:val="ConsPlusNonformat"/>
        <w:rPr>
          <w:rFonts w:ascii="Times New Roman" w:hAnsi="Times New Roman" w:cs="Times New Roman"/>
          <w:sz w:val="26"/>
          <w:szCs w:val="26"/>
        </w:rPr>
      </w:pPr>
    </w:p>
    <w:p w:rsidR="00BE3493" w:rsidRDefault="00BE3493" w:rsidP="00864E3E">
      <w:pPr>
        <w:pStyle w:val="ConsPlusNonformat"/>
        <w:ind w:firstLine="709"/>
        <w:rPr>
          <w:rFonts w:ascii="Times New Roman" w:hAnsi="Times New Roman" w:cs="Times New Roman"/>
          <w:sz w:val="26"/>
          <w:szCs w:val="26"/>
        </w:rPr>
      </w:pPr>
      <w:r w:rsidRPr="00B43396">
        <w:rPr>
          <w:rFonts w:ascii="Times New Roman" w:hAnsi="Times New Roman" w:cs="Times New Roman"/>
          <w:sz w:val="26"/>
          <w:szCs w:val="26"/>
        </w:rPr>
        <w:t xml:space="preserve">Специалист </w:t>
      </w:r>
      <w:r>
        <w:rPr>
          <w:rFonts w:ascii="Times New Roman" w:hAnsi="Times New Roman" w:cs="Times New Roman"/>
          <w:sz w:val="26"/>
          <w:szCs w:val="26"/>
        </w:rPr>
        <w:t>ОГХ</w:t>
      </w:r>
    </w:p>
    <w:p w:rsidR="00BE3493" w:rsidRDefault="00BE3493" w:rsidP="00864E3E">
      <w:pPr>
        <w:pStyle w:val="ConsPlusNonformat"/>
        <w:ind w:firstLine="709"/>
        <w:rPr>
          <w:rFonts w:ascii="Times New Roman" w:hAnsi="Times New Roman" w:cs="Times New Roman"/>
          <w:sz w:val="26"/>
          <w:szCs w:val="26"/>
        </w:rPr>
      </w:pPr>
      <w:r>
        <w:rPr>
          <w:rFonts w:ascii="Times New Roman" w:hAnsi="Times New Roman" w:cs="Times New Roman"/>
          <w:sz w:val="26"/>
          <w:szCs w:val="26"/>
        </w:rPr>
        <w:t>МКУ «УЖКХ»</w:t>
      </w:r>
      <w:r w:rsidRPr="00B4339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43396">
        <w:rPr>
          <w:rFonts w:ascii="Times New Roman" w:hAnsi="Times New Roman" w:cs="Times New Roman"/>
          <w:sz w:val="26"/>
          <w:szCs w:val="26"/>
        </w:rPr>
        <w:t>_________________</w:t>
      </w:r>
      <w:r>
        <w:rPr>
          <w:rFonts w:ascii="Times New Roman" w:hAnsi="Times New Roman" w:cs="Times New Roman"/>
          <w:sz w:val="26"/>
          <w:szCs w:val="26"/>
        </w:rPr>
        <w:t>__________(_________________)</w:t>
      </w:r>
      <w:r w:rsidRPr="00B43396">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BE3493" w:rsidRPr="00D2417A" w:rsidRDefault="00BE3493" w:rsidP="00D2417A">
      <w:pPr>
        <w:pStyle w:val="ConsPlusNonformat"/>
        <w:ind w:left="6300"/>
        <w:jc w:val="center"/>
        <w:rPr>
          <w:rFonts w:ascii="Times New Roman" w:hAnsi="Times New Roman" w:cs="Times New Roman"/>
        </w:rPr>
      </w:pPr>
      <w:r w:rsidRPr="00D2417A">
        <w:rPr>
          <w:rFonts w:ascii="Times New Roman" w:hAnsi="Times New Roman" w:cs="Times New Roman"/>
        </w:rPr>
        <w:t>(подпись)</w:t>
      </w:r>
    </w:p>
    <w:p w:rsidR="00BE3493" w:rsidRDefault="00BE3493" w:rsidP="004C6161">
      <w:pPr>
        <w:widowControl w:val="0"/>
        <w:autoSpaceDE w:val="0"/>
        <w:autoSpaceDN w:val="0"/>
        <w:adjustRightInd w:val="0"/>
        <w:spacing w:line="240" w:lineRule="auto"/>
        <w:jc w:val="right"/>
        <w:outlineLvl w:val="1"/>
        <w:rPr>
          <w:sz w:val="22"/>
        </w:rPr>
      </w:pPr>
    </w:p>
    <w:p w:rsidR="00BE3493" w:rsidRDefault="00BE3493" w:rsidP="004C6161">
      <w:pPr>
        <w:widowControl w:val="0"/>
        <w:autoSpaceDE w:val="0"/>
        <w:autoSpaceDN w:val="0"/>
        <w:adjustRightInd w:val="0"/>
        <w:spacing w:line="240" w:lineRule="auto"/>
        <w:jc w:val="right"/>
        <w:outlineLvl w:val="1"/>
        <w:rPr>
          <w:sz w:val="22"/>
        </w:rPr>
      </w:pPr>
    </w:p>
    <w:p w:rsidR="00BE3493" w:rsidRDefault="00BE3493" w:rsidP="004C6161">
      <w:pPr>
        <w:widowControl w:val="0"/>
        <w:autoSpaceDE w:val="0"/>
        <w:autoSpaceDN w:val="0"/>
        <w:adjustRightInd w:val="0"/>
        <w:spacing w:line="240" w:lineRule="auto"/>
        <w:jc w:val="right"/>
        <w:outlineLvl w:val="1"/>
        <w:rPr>
          <w:sz w:val="22"/>
        </w:rPr>
      </w:pPr>
    </w:p>
    <w:p w:rsidR="00BE3493" w:rsidRDefault="00BE3493" w:rsidP="004C6161">
      <w:pPr>
        <w:widowControl w:val="0"/>
        <w:autoSpaceDE w:val="0"/>
        <w:autoSpaceDN w:val="0"/>
        <w:adjustRightInd w:val="0"/>
        <w:spacing w:line="240" w:lineRule="auto"/>
        <w:jc w:val="right"/>
        <w:outlineLvl w:val="1"/>
        <w:rPr>
          <w:sz w:val="22"/>
        </w:rPr>
      </w:pPr>
    </w:p>
    <w:p w:rsidR="00BE3493" w:rsidRDefault="00BE3493" w:rsidP="00624938">
      <w:pPr>
        <w:widowControl w:val="0"/>
        <w:autoSpaceDE w:val="0"/>
        <w:autoSpaceDN w:val="0"/>
        <w:adjustRightInd w:val="0"/>
        <w:spacing w:line="240" w:lineRule="auto"/>
        <w:outlineLvl w:val="1"/>
        <w:rPr>
          <w:sz w:val="22"/>
        </w:rPr>
      </w:pPr>
    </w:p>
    <w:p w:rsidR="00BE3493" w:rsidRDefault="00BE3493" w:rsidP="00624938">
      <w:pPr>
        <w:widowControl w:val="0"/>
        <w:autoSpaceDE w:val="0"/>
        <w:autoSpaceDN w:val="0"/>
        <w:adjustRightInd w:val="0"/>
        <w:spacing w:line="240" w:lineRule="auto"/>
        <w:outlineLvl w:val="1"/>
        <w:rPr>
          <w:sz w:val="22"/>
        </w:rPr>
      </w:pPr>
    </w:p>
    <w:p w:rsidR="00BE3493" w:rsidRDefault="00BE3493" w:rsidP="004C6161">
      <w:pPr>
        <w:widowControl w:val="0"/>
        <w:autoSpaceDE w:val="0"/>
        <w:autoSpaceDN w:val="0"/>
        <w:adjustRightInd w:val="0"/>
        <w:spacing w:line="240" w:lineRule="auto"/>
        <w:jc w:val="right"/>
        <w:outlineLvl w:val="1"/>
        <w:rPr>
          <w:sz w:val="22"/>
        </w:rPr>
      </w:pPr>
    </w:p>
    <w:p w:rsidR="00BE3493" w:rsidRDefault="00BE3493" w:rsidP="004C6161">
      <w:pPr>
        <w:widowControl w:val="0"/>
        <w:autoSpaceDE w:val="0"/>
        <w:autoSpaceDN w:val="0"/>
        <w:adjustRightInd w:val="0"/>
        <w:spacing w:line="240" w:lineRule="auto"/>
        <w:jc w:val="right"/>
        <w:outlineLvl w:val="1"/>
        <w:rPr>
          <w:sz w:val="22"/>
        </w:rPr>
        <w:sectPr w:rsidR="00BE3493" w:rsidSect="00D2417A">
          <w:pgSz w:w="11906" w:h="16838"/>
          <w:pgMar w:top="1134" w:right="567" w:bottom="1134" w:left="2552" w:header="284" w:footer="284" w:gutter="0"/>
          <w:cols w:space="708"/>
          <w:docGrid w:linePitch="381"/>
        </w:sectPr>
      </w:pPr>
    </w:p>
    <w:p w:rsidR="00BE3493" w:rsidRPr="004C6161" w:rsidRDefault="00BE3493" w:rsidP="004C6161">
      <w:pPr>
        <w:widowControl w:val="0"/>
        <w:autoSpaceDE w:val="0"/>
        <w:autoSpaceDN w:val="0"/>
        <w:adjustRightInd w:val="0"/>
        <w:spacing w:line="240" w:lineRule="auto"/>
        <w:jc w:val="right"/>
        <w:outlineLvl w:val="1"/>
        <w:rPr>
          <w:sz w:val="22"/>
        </w:rPr>
      </w:pPr>
      <w:r w:rsidRPr="004C6161">
        <w:rPr>
          <w:sz w:val="22"/>
        </w:rPr>
        <w:lastRenderedPageBreak/>
        <w:t>Приложение 6</w:t>
      </w:r>
    </w:p>
    <w:p w:rsidR="00BE3493" w:rsidRPr="004C6161" w:rsidRDefault="00BE3493" w:rsidP="004C6161">
      <w:pPr>
        <w:widowControl w:val="0"/>
        <w:autoSpaceDE w:val="0"/>
        <w:autoSpaceDN w:val="0"/>
        <w:adjustRightInd w:val="0"/>
        <w:spacing w:line="240" w:lineRule="auto"/>
        <w:jc w:val="right"/>
        <w:rPr>
          <w:sz w:val="22"/>
        </w:rPr>
      </w:pPr>
      <w:bookmarkStart w:id="12" w:name="Par1305"/>
      <w:bookmarkEnd w:id="12"/>
      <w:r w:rsidRPr="004C6161">
        <w:rPr>
          <w:sz w:val="22"/>
        </w:rPr>
        <w:t>к административному регламенту предоставления</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4C6161">
      <w:pPr>
        <w:widowControl w:val="0"/>
        <w:autoSpaceDE w:val="0"/>
        <w:autoSpaceDN w:val="0"/>
        <w:adjustRightInd w:val="0"/>
        <w:spacing w:line="240" w:lineRule="auto"/>
        <w:jc w:val="right"/>
        <w:rPr>
          <w:sz w:val="24"/>
          <w:szCs w:val="24"/>
        </w:rPr>
      </w:pPr>
      <w:r w:rsidRPr="004C6161">
        <w:rPr>
          <w:sz w:val="22"/>
        </w:rPr>
        <w:t>крупногабаритного транспортного средства</w:t>
      </w:r>
      <w:r w:rsidRPr="004C6161">
        <w:rPr>
          <w:sz w:val="24"/>
          <w:szCs w:val="24"/>
        </w:rPr>
        <w:t>»</w:t>
      </w:r>
    </w:p>
    <w:p w:rsidR="00BE3493" w:rsidRDefault="00BE3493" w:rsidP="004C6161">
      <w:pPr>
        <w:widowControl w:val="0"/>
        <w:autoSpaceDE w:val="0"/>
        <w:autoSpaceDN w:val="0"/>
        <w:adjustRightInd w:val="0"/>
        <w:ind w:firstLine="540"/>
        <w:jc w:val="both"/>
        <w:rPr>
          <w:sz w:val="26"/>
          <w:szCs w:val="26"/>
        </w:rPr>
      </w:pPr>
    </w:p>
    <w:p w:rsidR="00BE3493" w:rsidRPr="004C6161" w:rsidRDefault="00BE3493" w:rsidP="004C6161">
      <w:pPr>
        <w:widowControl w:val="0"/>
        <w:autoSpaceDE w:val="0"/>
        <w:autoSpaceDN w:val="0"/>
        <w:adjustRightInd w:val="0"/>
        <w:ind w:firstLine="540"/>
        <w:jc w:val="both"/>
        <w:rPr>
          <w:sz w:val="26"/>
          <w:szCs w:val="26"/>
        </w:rPr>
      </w:pPr>
      <w:r w:rsidRPr="004C6161">
        <w:rPr>
          <w:sz w:val="26"/>
          <w:szCs w:val="26"/>
        </w:rPr>
        <w:t>Титульный лист</w:t>
      </w:r>
    </w:p>
    <w:p w:rsidR="00BE3493" w:rsidRDefault="00BE3493" w:rsidP="004C6161">
      <w:pPr>
        <w:widowControl w:val="0"/>
        <w:autoSpaceDE w:val="0"/>
        <w:autoSpaceDN w:val="0"/>
        <w:adjustRightInd w:val="0"/>
        <w:jc w:val="center"/>
        <w:rPr>
          <w:sz w:val="26"/>
          <w:szCs w:val="26"/>
        </w:rPr>
      </w:pPr>
    </w:p>
    <w:p w:rsidR="00BE3493" w:rsidRPr="004C6161" w:rsidRDefault="00BE3493" w:rsidP="004C6161">
      <w:pPr>
        <w:widowControl w:val="0"/>
        <w:autoSpaceDE w:val="0"/>
        <w:autoSpaceDN w:val="0"/>
        <w:adjustRightInd w:val="0"/>
        <w:jc w:val="center"/>
        <w:rPr>
          <w:sz w:val="26"/>
          <w:szCs w:val="26"/>
        </w:rPr>
      </w:pPr>
      <w:r w:rsidRPr="004C6161">
        <w:rPr>
          <w:sz w:val="26"/>
          <w:szCs w:val="26"/>
        </w:rPr>
        <w:t>Журнал регистрации</w:t>
      </w:r>
    </w:p>
    <w:p w:rsidR="00BE3493" w:rsidRPr="004C6161" w:rsidRDefault="00BE3493" w:rsidP="00730980">
      <w:pPr>
        <w:widowControl w:val="0"/>
        <w:autoSpaceDE w:val="0"/>
        <w:autoSpaceDN w:val="0"/>
        <w:adjustRightInd w:val="0"/>
        <w:spacing w:line="240" w:lineRule="auto"/>
        <w:jc w:val="center"/>
        <w:rPr>
          <w:sz w:val="26"/>
          <w:szCs w:val="26"/>
        </w:rPr>
      </w:pPr>
      <w:r w:rsidRPr="004C6161">
        <w:rPr>
          <w:sz w:val="26"/>
          <w:szCs w:val="26"/>
        </w:rPr>
        <w:t xml:space="preserve">заявлений и выдачи специальных разрешений на </w:t>
      </w:r>
      <w:r>
        <w:rPr>
          <w:sz w:val="26"/>
          <w:szCs w:val="26"/>
        </w:rPr>
        <w:t xml:space="preserve">движение по автомобильным дорогам местного значения </w:t>
      </w:r>
      <w:r w:rsidRPr="004C6161">
        <w:rPr>
          <w:sz w:val="26"/>
          <w:szCs w:val="26"/>
        </w:rPr>
        <w:t>тяжело</w:t>
      </w:r>
      <w:r>
        <w:rPr>
          <w:sz w:val="26"/>
          <w:szCs w:val="26"/>
        </w:rPr>
        <w:t>весных и крупногабаритных транспортных средств</w:t>
      </w: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Срок хранения:</w:t>
      </w: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Начат:</w:t>
      </w: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Окончен:</w:t>
      </w:r>
    </w:p>
    <w:p w:rsidR="00BE3493" w:rsidRPr="004C6161" w:rsidRDefault="00BE3493" w:rsidP="004C6161">
      <w:pPr>
        <w:widowControl w:val="0"/>
        <w:autoSpaceDE w:val="0"/>
        <w:autoSpaceDN w:val="0"/>
        <w:adjustRightInd w:val="0"/>
        <w:jc w:val="center"/>
        <w:rPr>
          <w:sz w:val="26"/>
          <w:szCs w:val="26"/>
        </w:rPr>
      </w:pPr>
      <w:r w:rsidRPr="004C6161">
        <w:rPr>
          <w:sz w:val="26"/>
          <w:szCs w:val="26"/>
        </w:rPr>
        <w:t>Форма заполнения журнала регистрации</w:t>
      </w:r>
    </w:p>
    <w:tbl>
      <w:tblPr>
        <w:tblpPr w:leftFromText="180" w:rightFromText="180" w:vertAnchor="text" w:horzAnchor="margin" w:tblpY="182"/>
        <w:tblW w:w="5000" w:type="pct"/>
        <w:tblCellMar>
          <w:left w:w="75" w:type="dxa"/>
          <w:right w:w="75" w:type="dxa"/>
        </w:tblCellMar>
        <w:tblLook w:val="00A0" w:firstRow="1" w:lastRow="0" w:firstColumn="1" w:lastColumn="0" w:noHBand="0" w:noVBand="0"/>
      </w:tblPr>
      <w:tblGrid>
        <w:gridCol w:w="1076"/>
        <w:gridCol w:w="1444"/>
        <w:gridCol w:w="1074"/>
        <w:gridCol w:w="1020"/>
        <w:gridCol w:w="1255"/>
        <w:gridCol w:w="800"/>
        <w:gridCol w:w="839"/>
        <w:gridCol w:w="1407"/>
        <w:gridCol w:w="1121"/>
        <w:gridCol w:w="1206"/>
        <w:gridCol w:w="1337"/>
        <w:gridCol w:w="1153"/>
        <w:gridCol w:w="1130"/>
      </w:tblGrid>
      <w:tr w:rsidR="00BE3493" w:rsidRPr="004C6161" w:rsidTr="009431A9">
        <w:tc>
          <w:tcPr>
            <w:tcW w:w="366"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 xml:space="preserve">Дата   </w:t>
            </w:r>
            <w:r w:rsidRPr="004C6161">
              <w:rPr>
                <w:sz w:val="20"/>
                <w:szCs w:val="20"/>
                <w:lang w:eastAsia="ru-RU"/>
              </w:rPr>
              <w:br/>
              <w:t>получения</w:t>
            </w:r>
            <w:r w:rsidRPr="004C6161">
              <w:rPr>
                <w:sz w:val="20"/>
                <w:szCs w:val="20"/>
                <w:lang w:eastAsia="ru-RU"/>
              </w:rPr>
              <w:br/>
              <w:t>заявления</w:t>
            </w:r>
            <w:r w:rsidRPr="004C6161">
              <w:rPr>
                <w:sz w:val="20"/>
                <w:szCs w:val="20"/>
                <w:lang w:eastAsia="ru-RU"/>
              </w:rPr>
              <w:br/>
              <w:t xml:space="preserve">    и    </w:t>
            </w:r>
            <w:r w:rsidRPr="004C6161">
              <w:rPr>
                <w:sz w:val="20"/>
                <w:szCs w:val="20"/>
                <w:lang w:eastAsia="ru-RU"/>
              </w:rPr>
              <w:br/>
              <w:t>регистра-</w:t>
            </w:r>
            <w:r w:rsidRPr="004C6161">
              <w:rPr>
                <w:sz w:val="20"/>
                <w:szCs w:val="20"/>
                <w:lang w:eastAsia="ru-RU"/>
              </w:rPr>
              <w:br/>
              <w:t xml:space="preserve"> ционный </w:t>
            </w:r>
            <w:r w:rsidRPr="004C6161">
              <w:rPr>
                <w:sz w:val="20"/>
                <w:szCs w:val="20"/>
                <w:lang w:eastAsia="ru-RU"/>
              </w:rPr>
              <w:br/>
              <w:t xml:space="preserve">  номер  </w:t>
            </w:r>
            <w:r w:rsidRPr="004C6161">
              <w:rPr>
                <w:sz w:val="20"/>
                <w:szCs w:val="20"/>
                <w:lang w:eastAsia="ru-RU"/>
              </w:rPr>
              <w:br/>
              <w:t>заявления</w:t>
            </w:r>
          </w:p>
        </w:tc>
        <w:tc>
          <w:tcPr>
            <w:tcW w:w="490"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 xml:space="preserve">Наименование  </w:t>
            </w:r>
            <w:r>
              <w:rPr>
                <w:sz w:val="20"/>
                <w:szCs w:val="20"/>
                <w:lang w:eastAsia="ru-RU"/>
              </w:rPr>
              <w:br/>
              <w:t xml:space="preserve">организации  </w:t>
            </w:r>
            <w:r>
              <w:rPr>
                <w:sz w:val="20"/>
                <w:szCs w:val="20"/>
                <w:lang w:eastAsia="ru-RU"/>
              </w:rPr>
              <w:br/>
              <w:t xml:space="preserve"> перевозчика,</w:t>
            </w:r>
            <w:r>
              <w:rPr>
                <w:sz w:val="20"/>
                <w:szCs w:val="20"/>
                <w:lang w:eastAsia="ru-RU"/>
              </w:rPr>
              <w:br/>
              <w:t xml:space="preserve">  его </w:t>
            </w:r>
            <w:r w:rsidRPr="004C6161">
              <w:rPr>
                <w:sz w:val="20"/>
                <w:szCs w:val="20"/>
                <w:lang w:eastAsia="ru-RU"/>
              </w:rPr>
              <w:t xml:space="preserve">адрес и </w:t>
            </w:r>
            <w:r w:rsidRPr="004C6161">
              <w:rPr>
                <w:sz w:val="20"/>
                <w:szCs w:val="20"/>
                <w:lang w:eastAsia="ru-RU"/>
              </w:rPr>
              <w:br/>
              <w:t>телефон</w:t>
            </w:r>
          </w:p>
        </w:tc>
        <w:tc>
          <w:tcPr>
            <w:tcW w:w="365"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Да</w:t>
            </w:r>
            <w:r>
              <w:rPr>
                <w:sz w:val="20"/>
                <w:szCs w:val="20"/>
                <w:lang w:eastAsia="ru-RU"/>
              </w:rPr>
              <w:t xml:space="preserve">та, </w:t>
            </w:r>
            <w:r>
              <w:rPr>
                <w:sz w:val="20"/>
                <w:szCs w:val="20"/>
                <w:lang w:eastAsia="ru-RU"/>
              </w:rPr>
              <w:br/>
              <w:t>номер и</w:t>
            </w:r>
            <w:r>
              <w:rPr>
                <w:sz w:val="20"/>
                <w:szCs w:val="20"/>
                <w:lang w:eastAsia="ru-RU"/>
              </w:rPr>
              <w:br/>
              <w:t>причина</w:t>
            </w:r>
            <w:r>
              <w:rPr>
                <w:sz w:val="20"/>
                <w:szCs w:val="20"/>
                <w:lang w:eastAsia="ru-RU"/>
              </w:rPr>
              <w:br/>
              <w:t xml:space="preserve">отказа </w:t>
            </w:r>
            <w:r w:rsidRPr="004C6161">
              <w:rPr>
                <w:sz w:val="20"/>
                <w:szCs w:val="20"/>
                <w:lang w:eastAsia="ru-RU"/>
              </w:rPr>
              <w:t xml:space="preserve">в   </w:t>
            </w:r>
            <w:r w:rsidRPr="004C6161">
              <w:rPr>
                <w:sz w:val="20"/>
                <w:szCs w:val="20"/>
                <w:lang w:eastAsia="ru-RU"/>
              </w:rPr>
              <w:br/>
              <w:t xml:space="preserve">рассмот-рении </w:t>
            </w:r>
            <w:r w:rsidRPr="004C6161">
              <w:rPr>
                <w:sz w:val="20"/>
                <w:szCs w:val="20"/>
                <w:lang w:eastAsia="ru-RU"/>
              </w:rPr>
              <w:br/>
              <w:t xml:space="preserve"> заявления</w:t>
            </w:r>
          </w:p>
        </w:tc>
        <w:tc>
          <w:tcPr>
            <w:tcW w:w="347"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Марка,</w:t>
            </w:r>
          </w:p>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м</w:t>
            </w:r>
            <w:r w:rsidRPr="004C6161">
              <w:rPr>
                <w:sz w:val="20"/>
                <w:szCs w:val="20"/>
                <w:lang w:eastAsia="ru-RU"/>
              </w:rPr>
              <w:t>одель,</w:t>
            </w:r>
          </w:p>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вид ТС,</w:t>
            </w:r>
            <w:r w:rsidRPr="004C6161">
              <w:rPr>
                <w:sz w:val="20"/>
                <w:szCs w:val="20"/>
                <w:lang w:eastAsia="ru-RU"/>
              </w:rPr>
              <w:br/>
              <w:t>гос.</w:t>
            </w:r>
            <w:r>
              <w:rPr>
                <w:sz w:val="20"/>
                <w:szCs w:val="20"/>
                <w:lang w:eastAsia="ru-RU"/>
              </w:rPr>
              <w:t>номер</w:t>
            </w:r>
            <w:r w:rsidRPr="004C6161">
              <w:rPr>
                <w:sz w:val="20"/>
                <w:szCs w:val="20"/>
                <w:lang w:eastAsia="ru-RU"/>
              </w:rPr>
              <w:t xml:space="preserve"> </w:t>
            </w:r>
            <w:r w:rsidRPr="004C6161">
              <w:rPr>
                <w:sz w:val="20"/>
                <w:szCs w:val="20"/>
                <w:lang w:eastAsia="ru-RU"/>
              </w:rPr>
              <w:br/>
              <w:t xml:space="preserve"> прицеп, </w:t>
            </w:r>
            <w:r w:rsidRPr="004C6161">
              <w:rPr>
                <w:sz w:val="20"/>
                <w:szCs w:val="20"/>
                <w:lang w:eastAsia="ru-RU"/>
              </w:rPr>
              <w:br/>
              <w:t xml:space="preserve">  п/прицеп</w:t>
            </w:r>
          </w:p>
          <w:p w:rsidR="00BE3493" w:rsidRPr="004C6161" w:rsidRDefault="00BE3493" w:rsidP="006D78B4">
            <w:pPr>
              <w:widowControl w:val="0"/>
              <w:autoSpaceDE w:val="0"/>
              <w:autoSpaceDN w:val="0"/>
              <w:adjustRightInd w:val="0"/>
              <w:spacing w:line="240" w:lineRule="auto"/>
              <w:jc w:val="center"/>
              <w:rPr>
                <w:sz w:val="20"/>
                <w:szCs w:val="20"/>
                <w:lang w:eastAsia="ru-RU"/>
              </w:rPr>
            </w:pPr>
            <w:r>
              <w:rPr>
                <w:sz w:val="20"/>
                <w:szCs w:val="20"/>
                <w:lang w:eastAsia="ru-RU"/>
              </w:rPr>
              <w:t>г</w:t>
            </w:r>
            <w:r w:rsidRPr="004C6161">
              <w:rPr>
                <w:sz w:val="20"/>
                <w:szCs w:val="20"/>
                <w:lang w:eastAsia="ru-RU"/>
              </w:rPr>
              <w:t>ос.</w:t>
            </w:r>
            <w:r>
              <w:rPr>
                <w:sz w:val="20"/>
                <w:szCs w:val="20"/>
                <w:lang w:eastAsia="ru-RU"/>
              </w:rPr>
              <w:t>номер</w:t>
            </w:r>
          </w:p>
        </w:tc>
        <w:tc>
          <w:tcPr>
            <w:tcW w:w="426"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 xml:space="preserve">С кем </w:t>
            </w:r>
            <w:r w:rsidRPr="004C6161">
              <w:rPr>
                <w:sz w:val="20"/>
                <w:szCs w:val="20"/>
                <w:lang w:eastAsia="ru-RU"/>
              </w:rPr>
              <w:br/>
              <w:t>согласовано</w:t>
            </w:r>
            <w:r w:rsidRPr="004C6161">
              <w:rPr>
                <w:sz w:val="20"/>
                <w:szCs w:val="20"/>
                <w:lang w:eastAsia="ru-RU"/>
              </w:rPr>
              <w:br/>
              <w:t>разрешение</w:t>
            </w:r>
          </w:p>
        </w:tc>
        <w:tc>
          <w:tcPr>
            <w:tcW w:w="273"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 xml:space="preserve"> </w:t>
            </w:r>
          </w:p>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Кате-</w:t>
            </w:r>
            <w:r w:rsidRPr="004C6161">
              <w:rPr>
                <w:sz w:val="20"/>
                <w:szCs w:val="20"/>
                <w:lang w:eastAsia="ru-RU"/>
              </w:rPr>
              <w:br/>
              <w:t>гория</w:t>
            </w:r>
            <w:r w:rsidRPr="004C6161">
              <w:rPr>
                <w:sz w:val="20"/>
                <w:szCs w:val="20"/>
                <w:lang w:eastAsia="ru-RU"/>
              </w:rPr>
              <w:br/>
              <w:t>груза</w:t>
            </w:r>
          </w:p>
        </w:tc>
        <w:tc>
          <w:tcPr>
            <w:tcW w:w="286"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 xml:space="preserve">Вид </w:t>
            </w:r>
            <w:r w:rsidRPr="004C6161">
              <w:rPr>
                <w:sz w:val="20"/>
                <w:szCs w:val="20"/>
                <w:lang w:eastAsia="ru-RU"/>
              </w:rPr>
              <w:br/>
              <w:t>пере-</w:t>
            </w:r>
            <w:r w:rsidRPr="004C6161">
              <w:rPr>
                <w:sz w:val="20"/>
                <w:szCs w:val="20"/>
                <w:lang w:eastAsia="ru-RU"/>
              </w:rPr>
              <w:br/>
              <w:t>возки</w:t>
            </w:r>
          </w:p>
        </w:tc>
        <w:tc>
          <w:tcPr>
            <w:tcW w:w="477"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 xml:space="preserve">Размер </w:t>
            </w:r>
            <w:r w:rsidRPr="004C6161">
              <w:rPr>
                <w:sz w:val="20"/>
                <w:szCs w:val="20"/>
                <w:lang w:eastAsia="ru-RU"/>
              </w:rPr>
              <w:t>оплаты,</w:t>
            </w:r>
            <w:r w:rsidRPr="004C6161">
              <w:rPr>
                <w:sz w:val="20"/>
                <w:szCs w:val="20"/>
                <w:lang w:eastAsia="ru-RU"/>
              </w:rPr>
              <w:br/>
              <w:t xml:space="preserve">дата и номер </w:t>
            </w:r>
            <w:r w:rsidRPr="004C6161">
              <w:rPr>
                <w:sz w:val="20"/>
                <w:szCs w:val="20"/>
                <w:lang w:eastAsia="ru-RU"/>
              </w:rPr>
              <w:br/>
              <w:t xml:space="preserve"> платежного</w:t>
            </w:r>
            <w:r w:rsidRPr="004C6161">
              <w:rPr>
                <w:sz w:val="20"/>
                <w:szCs w:val="20"/>
                <w:lang w:eastAsia="ru-RU"/>
              </w:rPr>
              <w:br/>
              <w:t xml:space="preserve"> документа</w:t>
            </w:r>
          </w:p>
        </w:tc>
        <w:tc>
          <w:tcPr>
            <w:tcW w:w="381"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 xml:space="preserve">Маршрут </w:t>
            </w:r>
            <w:r w:rsidRPr="004C6161">
              <w:rPr>
                <w:sz w:val="20"/>
                <w:szCs w:val="20"/>
                <w:lang w:eastAsia="ru-RU"/>
              </w:rPr>
              <w:br/>
              <w:t>перевозки</w:t>
            </w:r>
          </w:p>
        </w:tc>
        <w:tc>
          <w:tcPr>
            <w:tcW w:w="406"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 xml:space="preserve">Срок    </w:t>
            </w:r>
            <w:r>
              <w:rPr>
                <w:sz w:val="20"/>
                <w:szCs w:val="20"/>
                <w:lang w:eastAsia="ru-RU"/>
              </w:rPr>
              <w:br/>
              <w:t xml:space="preserve">разрешения, </w:t>
            </w:r>
            <w:r>
              <w:rPr>
                <w:sz w:val="20"/>
                <w:szCs w:val="20"/>
                <w:lang w:eastAsia="ru-RU"/>
              </w:rPr>
              <w:br/>
              <w:t xml:space="preserve"> коли</w:t>
            </w:r>
            <w:r w:rsidRPr="004C6161">
              <w:rPr>
                <w:sz w:val="20"/>
                <w:szCs w:val="20"/>
                <w:lang w:eastAsia="ru-RU"/>
              </w:rPr>
              <w:t xml:space="preserve">чество </w:t>
            </w:r>
            <w:r w:rsidRPr="004C6161">
              <w:rPr>
                <w:sz w:val="20"/>
                <w:szCs w:val="20"/>
                <w:lang w:eastAsia="ru-RU"/>
              </w:rPr>
              <w:br/>
              <w:t>поездок</w:t>
            </w:r>
          </w:p>
        </w:tc>
        <w:tc>
          <w:tcPr>
            <w:tcW w:w="457"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 xml:space="preserve">Номер </w:t>
            </w:r>
            <w:r w:rsidRPr="004C6161">
              <w:rPr>
                <w:sz w:val="20"/>
                <w:szCs w:val="20"/>
                <w:lang w:eastAsia="ru-RU"/>
              </w:rPr>
              <w:t>и да</w:t>
            </w:r>
            <w:r>
              <w:rPr>
                <w:sz w:val="20"/>
                <w:szCs w:val="20"/>
                <w:lang w:eastAsia="ru-RU"/>
              </w:rPr>
              <w:t>та</w:t>
            </w:r>
            <w:r>
              <w:rPr>
                <w:sz w:val="20"/>
                <w:szCs w:val="20"/>
                <w:lang w:eastAsia="ru-RU"/>
              </w:rPr>
              <w:br/>
              <w:t>выдачи</w:t>
            </w:r>
            <w:r>
              <w:rPr>
                <w:sz w:val="20"/>
                <w:szCs w:val="20"/>
                <w:lang w:eastAsia="ru-RU"/>
              </w:rPr>
              <w:br/>
              <w:t>специи-ального разре</w:t>
            </w:r>
            <w:r w:rsidRPr="004C6161">
              <w:rPr>
                <w:sz w:val="20"/>
                <w:szCs w:val="20"/>
                <w:lang w:eastAsia="ru-RU"/>
              </w:rPr>
              <w:t>шения, уведомлений об отказ</w:t>
            </w:r>
            <w:r>
              <w:rPr>
                <w:sz w:val="20"/>
                <w:szCs w:val="20"/>
                <w:lang w:eastAsia="ru-RU"/>
              </w:rPr>
              <w:t>е в выдаче специи-ального разре</w:t>
            </w:r>
            <w:r w:rsidRPr="004C6161">
              <w:rPr>
                <w:sz w:val="20"/>
                <w:szCs w:val="20"/>
                <w:lang w:eastAsia="ru-RU"/>
              </w:rPr>
              <w:t>шения</w:t>
            </w:r>
          </w:p>
        </w:tc>
        <w:tc>
          <w:tcPr>
            <w:tcW w:w="342"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Под</w:t>
            </w:r>
            <w:r w:rsidRPr="004C6161">
              <w:rPr>
                <w:sz w:val="20"/>
                <w:szCs w:val="20"/>
                <w:lang w:eastAsia="ru-RU"/>
              </w:rPr>
              <w:t xml:space="preserve">пись </w:t>
            </w:r>
            <w:r w:rsidRPr="004C6161">
              <w:rPr>
                <w:sz w:val="20"/>
                <w:szCs w:val="20"/>
                <w:lang w:eastAsia="ru-RU"/>
              </w:rPr>
              <w:br/>
              <w:t xml:space="preserve">лица, </w:t>
            </w:r>
            <w:r w:rsidRPr="004C6161">
              <w:rPr>
                <w:sz w:val="20"/>
                <w:szCs w:val="20"/>
                <w:lang w:eastAsia="ru-RU"/>
              </w:rPr>
              <w:br/>
              <w:t>выдавшег</w:t>
            </w:r>
            <w:r>
              <w:rPr>
                <w:sz w:val="20"/>
                <w:szCs w:val="20"/>
                <w:lang w:eastAsia="ru-RU"/>
              </w:rPr>
              <w:t>о</w:t>
            </w:r>
            <w:r>
              <w:rPr>
                <w:sz w:val="20"/>
                <w:szCs w:val="20"/>
                <w:lang w:eastAsia="ru-RU"/>
              </w:rPr>
              <w:br/>
              <w:t>разре</w:t>
            </w:r>
            <w:r w:rsidRPr="004C6161">
              <w:rPr>
                <w:sz w:val="20"/>
                <w:szCs w:val="20"/>
                <w:lang w:eastAsia="ru-RU"/>
              </w:rPr>
              <w:t>шение</w:t>
            </w:r>
          </w:p>
        </w:tc>
        <w:tc>
          <w:tcPr>
            <w:tcW w:w="384" w:type="pct"/>
            <w:tcBorders>
              <w:top w:val="single" w:sz="4" w:space="0" w:color="auto"/>
              <w:left w:val="single" w:sz="4" w:space="0" w:color="auto"/>
              <w:bottom w:val="single" w:sz="4" w:space="0" w:color="auto"/>
              <w:right w:val="single" w:sz="4" w:space="0" w:color="auto"/>
            </w:tcBorders>
            <w:vAlign w:val="center"/>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 xml:space="preserve">Дата  </w:t>
            </w:r>
            <w:r w:rsidRPr="004C6161">
              <w:rPr>
                <w:sz w:val="20"/>
                <w:szCs w:val="20"/>
                <w:lang w:eastAsia="ru-RU"/>
              </w:rPr>
              <w:br/>
              <w:t xml:space="preserve"> полуени</w:t>
            </w:r>
            <w:r>
              <w:rPr>
                <w:sz w:val="20"/>
                <w:szCs w:val="20"/>
                <w:lang w:eastAsia="ru-RU"/>
              </w:rPr>
              <w:t xml:space="preserve">я, </w:t>
            </w:r>
            <w:r>
              <w:rPr>
                <w:sz w:val="20"/>
                <w:szCs w:val="20"/>
                <w:lang w:eastAsia="ru-RU"/>
              </w:rPr>
              <w:br/>
              <w:t>Ф.И.О.,</w:t>
            </w:r>
            <w:r>
              <w:rPr>
                <w:sz w:val="20"/>
                <w:szCs w:val="20"/>
                <w:lang w:eastAsia="ru-RU"/>
              </w:rPr>
              <w:br/>
              <w:t xml:space="preserve"> наимено- </w:t>
            </w:r>
            <w:r>
              <w:rPr>
                <w:sz w:val="20"/>
                <w:szCs w:val="20"/>
                <w:lang w:eastAsia="ru-RU"/>
              </w:rPr>
              <w:br/>
              <w:t xml:space="preserve"> вание </w:t>
            </w:r>
            <w:r w:rsidRPr="004C6161">
              <w:rPr>
                <w:sz w:val="20"/>
                <w:szCs w:val="20"/>
                <w:lang w:eastAsia="ru-RU"/>
              </w:rPr>
              <w:t xml:space="preserve">должности, </w:t>
            </w:r>
            <w:r w:rsidRPr="004C6161">
              <w:rPr>
                <w:sz w:val="20"/>
                <w:szCs w:val="20"/>
                <w:lang w:eastAsia="ru-RU"/>
              </w:rPr>
              <w:br/>
              <w:t>подпись</w:t>
            </w:r>
            <w:r w:rsidRPr="004C6161">
              <w:rPr>
                <w:sz w:val="20"/>
                <w:szCs w:val="20"/>
                <w:lang w:eastAsia="ru-RU"/>
              </w:rPr>
              <w:br/>
              <w:t xml:space="preserve"> лица, </w:t>
            </w:r>
            <w:r w:rsidRPr="004C6161">
              <w:rPr>
                <w:sz w:val="20"/>
                <w:szCs w:val="20"/>
                <w:lang w:eastAsia="ru-RU"/>
              </w:rPr>
              <w:br/>
              <w:t xml:space="preserve"> полу- </w:t>
            </w:r>
            <w:r w:rsidRPr="004C6161">
              <w:rPr>
                <w:sz w:val="20"/>
                <w:szCs w:val="20"/>
                <w:lang w:eastAsia="ru-RU"/>
              </w:rPr>
              <w:br/>
              <w:t>чившего</w:t>
            </w:r>
            <w:r w:rsidRPr="004C6161">
              <w:rPr>
                <w:sz w:val="20"/>
                <w:szCs w:val="20"/>
                <w:lang w:eastAsia="ru-RU"/>
              </w:rPr>
              <w:br/>
              <w:t xml:space="preserve">разре- </w:t>
            </w:r>
            <w:r w:rsidRPr="004C6161">
              <w:rPr>
                <w:sz w:val="20"/>
                <w:szCs w:val="20"/>
                <w:lang w:eastAsia="ru-RU"/>
              </w:rPr>
              <w:br/>
              <w:t xml:space="preserve"> шение</w:t>
            </w:r>
          </w:p>
        </w:tc>
      </w:tr>
      <w:tr w:rsidR="00BE3493" w:rsidRPr="004C6161" w:rsidTr="009431A9">
        <w:tc>
          <w:tcPr>
            <w:tcW w:w="366"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1</w:t>
            </w:r>
          </w:p>
        </w:tc>
        <w:tc>
          <w:tcPr>
            <w:tcW w:w="490"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2</w:t>
            </w:r>
          </w:p>
        </w:tc>
        <w:tc>
          <w:tcPr>
            <w:tcW w:w="365"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3</w:t>
            </w:r>
          </w:p>
        </w:tc>
        <w:tc>
          <w:tcPr>
            <w:tcW w:w="347"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4</w:t>
            </w:r>
          </w:p>
        </w:tc>
        <w:tc>
          <w:tcPr>
            <w:tcW w:w="426"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5</w:t>
            </w:r>
          </w:p>
        </w:tc>
        <w:tc>
          <w:tcPr>
            <w:tcW w:w="273" w:type="pct"/>
            <w:tcBorders>
              <w:top w:val="nil"/>
              <w:left w:val="single" w:sz="4" w:space="0" w:color="auto"/>
              <w:bottom w:val="single" w:sz="4" w:space="0" w:color="auto"/>
              <w:right w:val="single" w:sz="4" w:space="0" w:color="auto"/>
            </w:tcBorders>
          </w:tcPr>
          <w:p w:rsidR="00BE3493" w:rsidRPr="004C6161" w:rsidRDefault="00BE3493" w:rsidP="006D78B4">
            <w:pPr>
              <w:widowControl w:val="0"/>
              <w:autoSpaceDE w:val="0"/>
              <w:autoSpaceDN w:val="0"/>
              <w:adjustRightInd w:val="0"/>
              <w:spacing w:line="240" w:lineRule="auto"/>
              <w:jc w:val="center"/>
              <w:rPr>
                <w:sz w:val="20"/>
                <w:szCs w:val="20"/>
                <w:lang w:eastAsia="ru-RU"/>
              </w:rPr>
            </w:pPr>
            <w:r w:rsidRPr="004C6161">
              <w:rPr>
                <w:sz w:val="20"/>
                <w:szCs w:val="20"/>
                <w:lang w:eastAsia="ru-RU"/>
              </w:rPr>
              <w:t>6</w:t>
            </w:r>
          </w:p>
        </w:tc>
        <w:tc>
          <w:tcPr>
            <w:tcW w:w="286"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7</w:t>
            </w:r>
          </w:p>
        </w:tc>
        <w:tc>
          <w:tcPr>
            <w:tcW w:w="477"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8</w:t>
            </w:r>
          </w:p>
        </w:tc>
        <w:tc>
          <w:tcPr>
            <w:tcW w:w="381"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Pr>
                <w:sz w:val="20"/>
                <w:szCs w:val="20"/>
                <w:lang w:eastAsia="ru-RU"/>
              </w:rPr>
              <w:t>9</w:t>
            </w:r>
          </w:p>
        </w:tc>
        <w:tc>
          <w:tcPr>
            <w:tcW w:w="406" w:type="pct"/>
            <w:tcBorders>
              <w:top w:val="nil"/>
              <w:left w:val="single" w:sz="4" w:space="0" w:color="auto"/>
              <w:bottom w:val="single" w:sz="4" w:space="0" w:color="auto"/>
              <w:right w:val="single" w:sz="4" w:space="0" w:color="auto"/>
            </w:tcBorders>
          </w:tcPr>
          <w:p w:rsidR="00BE3493" w:rsidRPr="004C6161" w:rsidRDefault="00BE3493" w:rsidP="006D78B4">
            <w:pPr>
              <w:widowControl w:val="0"/>
              <w:autoSpaceDE w:val="0"/>
              <w:autoSpaceDN w:val="0"/>
              <w:adjustRightInd w:val="0"/>
              <w:spacing w:line="240" w:lineRule="auto"/>
              <w:jc w:val="center"/>
              <w:rPr>
                <w:sz w:val="20"/>
                <w:szCs w:val="20"/>
                <w:lang w:eastAsia="ru-RU"/>
              </w:rPr>
            </w:pPr>
            <w:r w:rsidRPr="004C6161">
              <w:rPr>
                <w:sz w:val="20"/>
                <w:szCs w:val="20"/>
                <w:lang w:eastAsia="ru-RU"/>
              </w:rPr>
              <w:t>1</w:t>
            </w:r>
            <w:r>
              <w:rPr>
                <w:sz w:val="20"/>
                <w:szCs w:val="20"/>
                <w:lang w:eastAsia="ru-RU"/>
              </w:rPr>
              <w:t>0</w:t>
            </w:r>
          </w:p>
        </w:tc>
        <w:tc>
          <w:tcPr>
            <w:tcW w:w="457" w:type="pct"/>
            <w:tcBorders>
              <w:top w:val="nil"/>
              <w:left w:val="single" w:sz="4" w:space="0" w:color="auto"/>
              <w:bottom w:val="single" w:sz="4" w:space="0" w:color="auto"/>
              <w:right w:val="single" w:sz="4" w:space="0" w:color="auto"/>
            </w:tcBorders>
          </w:tcPr>
          <w:p w:rsidR="00BE3493" w:rsidRPr="004C6161" w:rsidRDefault="00BE3493" w:rsidP="006D78B4">
            <w:pPr>
              <w:widowControl w:val="0"/>
              <w:autoSpaceDE w:val="0"/>
              <w:autoSpaceDN w:val="0"/>
              <w:adjustRightInd w:val="0"/>
              <w:spacing w:line="240" w:lineRule="auto"/>
              <w:jc w:val="center"/>
              <w:rPr>
                <w:sz w:val="20"/>
                <w:szCs w:val="20"/>
                <w:lang w:eastAsia="ru-RU"/>
              </w:rPr>
            </w:pPr>
            <w:r w:rsidRPr="004C6161">
              <w:rPr>
                <w:sz w:val="20"/>
                <w:szCs w:val="20"/>
                <w:lang w:eastAsia="ru-RU"/>
              </w:rPr>
              <w:t>1</w:t>
            </w:r>
            <w:r>
              <w:rPr>
                <w:sz w:val="20"/>
                <w:szCs w:val="20"/>
                <w:lang w:eastAsia="ru-RU"/>
              </w:rPr>
              <w:t>1</w:t>
            </w:r>
          </w:p>
        </w:tc>
        <w:tc>
          <w:tcPr>
            <w:tcW w:w="342" w:type="pct"/>
            <w:tcBorders>
              <w:top w:val="nil"/>
              <w:left w:val="single" w:sz="4" w:space="0" w:color="auto"/>
              <w:bottom w:val="single" w:sz="4" w:space="0" w:color="auto"/>
              <w:right w:val="single" w:sz="4" w:space="0" w:color="auto"/>
            </w:tcBorders>
          </w:tcPr>
          <w:p w:rsidR="00BE3493" w:rsidRPr="004C6161" w:rsidRDefault="00BE3493" w:rsidP="006D78B4">
            <w:pPr>
              <w:widowControl w:val="0"/>
              <w:autoSpaceDE w:val="0"/>
              <w:autoSpaceDN w:val="0"/>
              <w:adjustRightInd w:val="0"/>
              <w:spacing w:line="240" w:lineRule="auto"/>
              <w:jc w:val="center"/>
              <w:rPr>
                <w:sz w:val="20"/>
                <w:szCs w:val="20"/>
                <w:lang w:eastAsia="ru-RU"/>
              </w:rPr>
            </w:pPr>
            <w:r w:rsidRPr="004C6161">
              <w:rPr>
                <w:sz w:val="20"/>
                <w:szCs w:val="20"/>
                <w:lang w:eastAsia="ru-RU"/>
              </w:rPr>
              <w:t>1</w:t>
            </w:r>
            <w:r>
              <w:rPr>
                <w:sz w:val="20"/>
                <w:szCs w:val="20"/>
                <w:lang w:eastAsia="ru-RU"/>
              </w:rPr>
              <w:t>2</w:t>
            </w:r>
          </w:p>
        </w:tc>
        <w:tc>
          <w:tcPr>
            <w:tcW w:w="384" w:type="pct"/>
            <w:tcBorders>
              <w:top w:val="nil"/>
              <w:left w:val="single" w:sz="4" w:space="0" w:color="auto"/>
              <w:bottom w:val="single" w:sz="4" w:space="0" w:color="auto"/>
              <w:right w:val="single" w:sz="4" w:space="0" w:color="auto"/>
            </w:tcBorders>
          </w:tcPr>
          <w:p w:rsidR="00BE3493" w:rsidRPr="004C6161" w:rsidRDefault="00BE3493" w:rsidP="006D78B4">
            <w:pPr>
              <w:widowControl w:val="0"/>
              <w:autoSpaceDE w:val="0"/>
              <w:autoSpaceDN w:val="0"/>
              <w:adjustRightInd w:val="0"/>
              <w:spacing w:line="240" w:lineRule="auto"/>
              <w:jc w:val="center"/>
              <w:rPr>
                <w:sz w:val="20"/>
                <w:szCs w:val="20"/>
                <w:lang w:eastAsia="ru-RU"/>
              </w:rPr>
            </w:pPr>
            <w:r w:rsidRPr="004C6161">
              <w:rPr>
                <w:sz w:val="20"/>
                <w:szCs w:val="20"/>
                <w:lang w:eastAsia="ru-RU"/>
              </w:rPr>
              <w:t>1</w:t>
            </w:r>
            <w:r>
              <w:rPr>
                <w:sz w:val="20"/>
                <w:szCs w:val="20"/>
                <w:lang w:eastAsia="ru-RU"/>
              </w:rPr>
              <w:t>3</w:t>
            </w:r>
          </w:p>
        </w:tc>
      </w:tr>
    </w:tbl>
    <w:p w:rsidR="00BE3493" w:rsidRPr="004C6161" w:rsidRDefault="00BE3493" w:rsidP="004C6161">
      <w:pPr>
        <w:widowControl w:val="0"/>
        <w:autoSpaceDE w:val="0"/>
        <w:autoSpaceDN w:val="0"/>
        <w:adjustRightInd w:val="0"/>
        <w:jc w:val="center"/>
        <w:rPr>
          <w:sz w:val="24"/>
          <w:szCs w:val="24"/>
        </w:rPr>
      </w:pPr>
    </w:p>
    <w:p w:rsidR="00BE3493" w:rsidRPr="004C6161" w:rsidRDefault="00BE3493" w:rsidP="004C6161">
      <w:pPr>
        <w:widowControl w:val="0"/>
        <w:autoSpaceDE w:val="0"/>
        <w:autoSpaceDN w:val="0"/>
        <w:adjustRightInd w:val="0"/>
        <w:jc w:val="center"/>
        <w:rPr>
          <w:sz w:val="24"/>
          <w:szCs w:val="24"/>
        </w:rPr>
      </w:pPr>
    </w:p>
    <w:p w:rsidR="00BE3493" w:rsidRDefault="00BE3493" w:rsidP="006D78B4">
      <w:pPr>
        <w:autoSpaceDE w:val="0"/>
        <w:autoSpaceDN w:val="0"/>
        <w:adjustRightInd w:val="0"/>
        <w:spacing w:line="240" w:lineRule="auto"/>
        <w:rPr>
          <w:sz w:val="26"/>
          <w:szCs w:val="26"/>
        </w:rPr>
        <w:sectPr w:rsidR="00BE3493" w:rsidSect="006D78B4">
          <w:pgSz w:w="16838" w:h="11906" w:orient="landscape"/>
          <w:pgMar w:top="1418" w:right="992" w:bottom="709" w:left="1134" w:header="284" w:footer="284" w:gutter="0"/>
          <w:cols w:space="708"/>
          <w:titlePg/>
          <w:docGrid w:linePitch="381"/>
        </w:sectPr>
      </w:pPr>
    </w:p>
    <w:p w:rsidR="00BE3493" w:rsidRPr="006D78B4" w:rsidRDefault="00BE3493" w:rsidP="006D78B4">
      <w:pPr>
        <w:widowControl w:val="0"/>
        <w:autoSpaceDE w:val="0"/>
        <w:autoSpaceDN w:val="0"/>
        <w:adjustRightInd w:val="0"/>
        <w:spacing w:line="240" w:lineRule="auto"/>
        <w:jc w:val="right"/>
        <w:outlineLvl w:val="1"/>
        <w:rPr>
          <w:sz w:val="24"/>
          <w:szCs w:val="24"/>
        </w:rPr>
      </w:pPr>
      <w:r w:rsidRPr="004C6161">
        <w:rPr>
          <w:sz w:val="22"/>
        </w:rPr>
        <w:lastRenderedPageBreak/>
        <w:t xml:space="preserve">Приложение </w:t>
      </w:r>
      <w:r>
        <w:rPr>
          <w:sz w:val="22"/>
        </w:rPr>
        <w:t>7</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4C6161">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6D78B4" w:rsidRDefault="00BE3493" w:rsidP="006D78B4">
      <w:pPr>
        <w:widowControl w:val="0"/>
        <w:autoSpaceDE w:val="0"/>
        <w:autoSpaceDN w:val="0"/>
        <w:adjustRightInd w:val="0"/>
        <w:spacing w:line="240" w:lineRule="auto"/>
        <w:jc w:val="right"/>
        <w:rPr>
          <w:sz w:val="22"/>
        </w:rPr>
      </w:pPr>
      <w:r w:rsidRPr="004C6161">
        <w:rPr>
          <w:sz w:val="22"/>
        </w:rPr>
        <w:t>крупногаба</w:t>
      </w:r>
      <w:r>
        <w:rPr>
          <w:sz w:val="22"/>
        </w:rPr>
        <w:t>ритного транспортного средства»</w:t>
      </w:r>
    </w:p>
    <w:p w:rsidR="00BE3493" w:rsidRPr="004C6161" w:rsidRDefault="00BE3493" w:rsidP="004C6161">
      <w:pPr>
        <w:widowControl w:val="0"/>
        <w:autoSpaceDE w:val="0"/>
        <w:autoSpaceDN w:val="0"/>
        <w:adjustRightInd w:val="0"/>
        <w:ind w:firstLine="540"/>
        <w:jc w:val="both"/>
        <w:rPr>
          <w:sz w:val="26"/>
          <w:szCs w:val="26"/>
        </w:rPr>
      </w:pPr>
      <w:r w:rsidRPr="004C6161">
        <w:rPr>
          <w:sz w:val="26"/>
          <w:szCs w:val="26"/>
        </w:rPr>
        <w:t>Титульный лист</w:t>
      </w:r>
    </w:p>
    <w:p w:rsidR="00BE3493" w:rsidRDefault="00BE3493" w:rsidP="004C6161">
      <w:pPr>
        <w:widowControl w:val="0"/>
        <w:autoSpaceDE w:val="0"/>
        <w:autoSpaceDN w:val="0"/>
        <w:adjustRightInd w:val="0"/>
        <w:jc w:val="center"/>
        <w:rPr>
          <w:sz w:val="26"/>
          <w:szCs w:val="26"/>
        </w:rPr>
      </w:pPr>
    </w:p>
    <w:p w:rsidR="00BE3493" w:rsidRPr="004C6161" w:rsidRDefault="00BE3493" w:rsidP="004C6161">
      <w:pPr>
        <w:widowControl w:val="0"/>
        <w:autoSpaceDE w:val="0"/>
        <w:autoSpaceDN w:val="0"/>
        <w:adjustRightInd w:val="0"/>
        <w:jc w:val="center"/>
        <w:rPr>
          <w:sz w:val="26"/>
          <w:szCs w:val="26"/>
        </w:rPr>
      </w:pPr>
      <w:r w:rsidRPr="004C6161">
        <w:rPr>
          <w:sz w:val="26"/>
          <w:szCs w:val="26"/>
        </w:rPr>
        <w:t>Журнал регистрации</w:t>
      </w:r>
    </w:p>
    <w:p w:rsidR="00BE3493" w:rsidRPr="004C6161" w:rsidRDefault="00BE3493" w:rsidP="00730980">
      <w:pPr>
        <w:widowControl w:val="0"/>
        <w:autoSpaceDE w:val="0"/>
        <w:autoSpaceDN w:val="0"/>
        <w:adjustRightInd w:val="0"/>
        <w:spacing w:line="240" w:lineRule="auto"/>
        <w:jc w:val="center"/>
        <w:rPr>
          <w:sz w:val="26"/>
          <w:szCs w:val="26"/>
        </w:rPr>
      </w:pPr>
      <w:r w:rsidRPr="004C6161">
        <w:rPr>
          <w:sz w:val="26"/>
          <w:szCs w:val="26"/>
        </w:rPr>
        <w:t xml:space="preserve">уведомлений об отказе в регистрации заявлений на выдачу специальных разрешений на </w:t>
      </w:r>
      <w:r>
        <w:rPr>
          <w:sz w:val="26"/>
          <w:szCs w:val="26"/>
        </w:rPr>
        <w:t>выдачу специальных разрешений на движение</w:t>
      </w:r>
      <w:r w:rsidRPr="004C6161">
        <w:rPr>
          <w:sz w:val="26"/>
          <w:szCs w:val="26"/>
        </w:rPr>
        <w:t xml:space="preserve"> </w:t>
      </w:r>
      <w:r>
        <w:rPr>
          <w:sz w:val="26"/>
          <w:szCs w:val="26"/>
        </w:rPr>
        <w:t xml:space="preserve">по автомобильным дорогам местного значения </w:t>
      </w:r>
      <w:r w:rsidRPr="004C6161">
        <w:rPr>
          <w:sz w:val="26"/>
          <w:szCs w:val="26"/>
        </w:rPr>
        <w:t xml:space="preserve">тяжеловесных и крупногабаритных </w:t>
      </w:r>
      <w:r>
        <w:rPr>
          <w:sz w:val="26"/>
          <w:szCs w:val="26"/>
        </w:rPr>
        <w:t>транспортных средств</w:t>
      </w:r>
    </w:p>
    <w:p w:rsidR="00BE3493" w:rsidRPr="004C6161" w:rsidRDefault="00BE3493" w:rsidP="00730980">
      <w:pPr>
        <w:widowControl w:val="0"/>
        <w:autoSpaceDE w:val="0"/>
        <w:autoSpaceDN w:val="0"/>
        <w:adjustRightInd w:val="0"/>
        <w:spacing w:line="240" w:lineRule="auto"/>
        <w:ind w:firstLine="540"/>
        <w:jc w:val="both"/>
        <w:rPr>
          <w:sz w:val="26"/>
          <w:szCs w:val="26"/>
        </w:rPr>
      </w:pP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Срок хранения:</w:t>
      </w: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Начат:</w:t>
      </w:r>
    </w:p>
    <w:p w:rsidR="00BE3493" w:rsidRPr="004C6161" w:rsidRDefault="00BE3493" w:rsidP="00730980">
      <w:pPr>
        <w:widowControl w:val="0"/>
        <w:autoSpaceDE w:val="0"/>
        <w:autoSpaceDN w:val="0"/>
        <w:adjustRightInd w:val="0"/>
        <w:spacing w:line="240" w:lineRule="auto"/>
        <w:ind w:firstLine="540"/>
        <w:jc w:val="both"/>
        <w:rPr>
          <w:sz w:val="26"/>
          <w:szCs w:val="26"/>
        </w:rPr>
      </w:pPr>
      <w:r w:rsidRPr="004C6161">
        <w:rPr>
          <w:sz w:val="26"/>
          <w:szCs w:val="26"/>
        </w:rPr>
        <w:t>Окончен:</w:t>
      </w:r>
    </w:p>
    <w:p w:rsidR="00BE3493" w:rsidRPr="004C6161" w:rsidRDefault="00BE3493" w:rsidP="004C6161">
      <w:pPr>
        <w:widowControl w:val="0"/>
        <w:autoSpaceDE w:val="0"/>
        <w:autoSpaceDN w:val="0"/>
        <w:adjustRightInd w:val="0"/>
        <w:jc w:val="center"/>
        <w:rPr>
          <w:sz w:val="26"/>
          <w:szCs w:val="26"/>
        </w:rPr>
      </w:pPr>
    </w:p>
    <w:p w:rsidR="00BE3493" w:rsidRPr="004C6161" w:rsidRDefault="00BE3493" w:rsidP="004C6161">
      <w:pPr>
        <w:widowControl w:val="0"/>
        <w:autoSpaceDE w:val="0"/>
        <w:autoSpaceDN w:val="0"/>
        <w:adjustRightInd w:val="0"/>
        <w:jc w:val="center"/>
        <w:rPr>
          <w:sz w:val="26"/>
          <w:szCs w:val="26"/>
        </w:rPr>
      </w:pPr>
      <w:r w:rsidRPr="004C6161">
        <w:rPr>
          <w:sz w:val="26"/>
          <w:szCs w:val="26"/>
        </w:rPr>
        <w:t>Форма заполнения журнала регистрации</w:t>
      </w:r>
    </w:p>
    <w:p w:rsidR="00BE3493" w:rsidRPr="004C6161" w:rsidRDefault="00BE3493" w:rsidP="004C6161">
      <w:pPr>
        <w:widowControl w:val="0"/>
        <w:autoSpaceDE w:val="0"/>
        <w:autoSpaceDN w:val="0"/>
        <w:adjustRightInd w:val="0"/>
        <w:jc w:val="center"/>
        <w:rPr>
          <w:sz w:val="24"/>
          <w:szCs w:val="24"/>
        </w:rPr>
      </w:pPr>
    </w:p>
    <w:tbl>
      <w:tblPr>
        <w:tblpPr w:leftFromText="180" w:rightFromText="180" w:vertAnchor="text" w:horzAnchor="margin" w:tblpY="-94"/>
        <w:tblW w:w="5000" w:type="pct"/>
        <w:tblCellMar>
          <w:left w:w="75" w:type="dxa"/>
          <w:right w:w="75" w:type="dxa"/>
        </w:tblCellMar>
        <w:tblLook w:val="00A0" w:firstRow="1" w:lastRow="0" w:firstColumn="1" w:lastColumn="0" w:noHBand="0" w:noVBand="0"/>
      </w:tblPr>
      <w:tblGrid>
        <w:gridCol w:w="1222"/>
        <w:gridCol w:w="2091"/>
        <w:gridCol w:w="2281"/>
        <w:gridCol w:w="1900"/>
        <w:gridCol w:w="2661"/>
        <w:gridCol w:w="1900"/>
        <w:gridCol w:w="1900"/>
        <w:gridCol w:w="1899"/>
      </w:tblGrid>
      <w:tr w:rsidR="00BE3493" w:rsidRPr="004C6161" w:rsidTr="00763416">
        <w:tc>
          <w:tcPr>
            <w:tcW w:w="385"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Дата   </w:t>
            </w:r>
            <w:r w:rsidRPr="004C6161">
              <w:rPr>
                <w:sz w:val="22"/>
                <w:lang w:eastAsia="ru-RU"/>
              </w:rPr>
              <w:br/>
              <w:t>получения</w:t>
            </w:r>
            <w:r w:rsidRPr="004C6161">
              <w:rPr>
                <w:sz w:val="22"/>
                <w:lang w:eastAsia="ru-RU"/>
              </w:rPr>
              <w:br/>
              <w:t>заявления</w:t>
            </w:r>
            <w:r w:rsidRPr="004C6161">
              <w:rPr>
                <w:sz w:val="22"/>
                <w:lang w:eastAsia="ru-RU"/>
              </w:rPr>
              <w:br/>
              <w:t xml:space="preserve">       </w:t>
            </w:r>
            <w:r w:rsidRPr="004C6161">
              <w:rPr>
                <w:sz w:val="22"/>
                <w:lang w:eastAsia="ru-RU"/>
              </w:rPr>
              <w:br/>
            </w:r>
          </w:p>
        </w:tc>
        <w:tc>
          <w:tcPr>
            <w:tcW w:w="65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Дата,</w:t>
            </w:r>
            <w:r w:rsidRPr="004C6161">
              <w:rPr>
                <w:sz w:val="22"/>
                <w:lang w:eastAsia="ru-RU"/>
              </w:rPr>
              <w:br/>
              <w:t xml:space="preserve"> регистрационный </w:t>
            </w:r>
            <w:r w:rsidRPr="004C6161">
              <w:rPr>
                <w:sz w:val="22"/>
                <w:lang w:eastAsia="ru-RU"/>
              </w:rPr>
              <w:br/>
              <w:t xml:space="preserve">  номер  </w:t>
            </w:r>
            <w:r w:rsidRPr="004C6161">
              <w:rPr>
                <w:sz w:val="22"/>
                <w:lang w:eastAsia="ru-RU"/>
              </w:rPr>
              <w:br/>
              <w:t xml:space="preserve">заявителя  </w:t>
            </w:r>
          </w:p>
        </w:tc>
        <w:tc>
          <w:tcPr>
            <w:tcW w:w="71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Наименование  </w:t>
            </w:r>
            <w:r w:rsidRPr="004C6161">
              <w:rPr>
                <w:sz w:val="22"/>
                <w:lang w:eastAsia="ru-RU"/>
              </w:rPr>
              <w:br/>
              <w:t xml:space="preserve">организации,  </w:t>
            </w:r>
            <w:r w:rsidRPr="004C6161">
              <w:rPr>
                <w:sz w:val="22"/>
                <w:lang w:eastAsia="ru-RU"/>
              </w:rPr>
              <w:br/>
              <w:t xml:space="preserve">перевозчика, его   </w:t>
            </w:r>
            <w:r w:rsidRPr="004C6161">
              <w:rPr>
                <w:sz w:val="22"/>
                <w:lang w:eastAsia="ru-RU"/>
              </w:rPr>
              <w:br/>
              <w:t>адрес и телефон</w:t>
            </w:r>
          </w:p>
        </w:tc>
        <w:tc>
          <w:tcPr>
            <w:tcW w:w="59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Причина </w:t>
            </w:r>
          </w:p>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отказа в рассмотрении заявления</w:t>
            </w:r>
          </w:p>
        </w:tc>
        <w:tc>
          <w:tcPr>
            <w:tcW w:w="83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Ф.И.О.,</w:t>
            </w:r>
            <w:r w:rsidRPr="004C6161">
              <w:rPr>
                <w:sz w:val="22"/>
                <w:lang w:eastAsia="ru-RU"/>
              </w:rPr>
              <w:br/>
              <w:t xml:space="preserve"> наименование </w:t>
            </w:r>
            <w:r w:rsidRPr="004C6161">
              <w:rPr>
                <w:sz w:val="22"/>
                <w:lang w:eastAsia="ru-RU"/>
              </w:rPr>
              <w:br/>
              <w:t xml:space="preserve"> должности, </w:t>
            </w:r>
            <w:r w:rsidRPr="004C6161">
              <w:rPr>
                <w:sz w:val="22"/>
                <w:lang w:eastAsia="ru-RU"/>
              </w:rPr>
              <w:br/>
              <w:t>документ удостоверяющий личность получателя уведомления</w:t>
            </w:r>
          </w:p>
        </w:tc>
        <w:tc>
          <w:tcPr>
            <w:tcW w:w="59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Дата, </w:t>
            </w:r>
          </w:p>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подпись </w:t>
            </w:r>
            <w:r w:rsidRPr="004C6161">
              <w:rPr>
                <w:sz w:val="22"/>
                <w:lang w:eastAsia="ru-RU"/>
              </w:rPr>
              <w:br/>
              <w:t xml:space="preserve">лица, </w:t>
            </w:r>
            <w:r w:rsidRPr="004C6161">
              <w:rPr>
                <w:sz w:val="22"/>
                <w:lang w:eastAsia="ru-RU"/>
              </w:rPr>
              <w:br/>
              <w:t>получившего уведомление</w:t>
            </w:r>
          </w:p>
        </w:tc>
        <w:tc>
          <w:tcPr>
            <w:tcW w:w="59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Дата, </w:t>
            </w:r>
          </w:p>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 xml:space="preserve">номер почтового уведомления, факса заявителя </w:t>
            </w:r>
            <w:r w:rsidRPr="004C6161">
              <w:rPr>
                <w:sz w:val="22"/>
                <w:lang w:eastAsia="ru-RU"/>
              </w:rPr>
              <w:br/>
              <w:t xml:space="preserve">  </w:t>
            </w:r>
            <w:r w:rsidRPr="004C6161">
              <w:rPr>
                <w:sz w:val="22"/>
                <w:lang w:eastAsia="ru-RU"/>
              </w:rPr>
              <w:br/>
            </w:r>
          </w:p>
        </w:tc>
        <w:tc>
          <w:tcPr>
            <w:tcW w:w="599" w:type="pct"/>
            <w:tcBorders>
              <w:top w:val="single" w:sz="4" w:space="0" w:color="auto"/>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2"/>
                <w:lang w:eastAsia="ru-RU"/>
              </w:rPr>
            </w:pPr>
            <w:r w:rsidRPr="004C6161">
              <w:rPr>
                <w:sz w:val="22"/>
                <w:lang w:eastAsia="ru-RU"/>
              </w:rPr>
              <w:t>Подпись лица, выдавшего, отправившего уведомления</w:t>
            </w:r>
          </w:p>
        </w:tc>
      </w:tr>
      <w:tr w:rsidR="00BE3493" w:rsidRPr="004C6161" w:rsidTr="00763416">
        <w:tc>
          <w:tcPr>
            <w:tcW w:w="385"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1</w:t>
            </w:r>
          </w:p>
        </w:tc>
        <w:tc>
          <w:tcPr>
            <w:tcW w:w="65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2</w:t>
            </w:r>
          </w:p>
        </w:tc>
        <w:tc>
          <w:tcPr>
            <w:tcW w:w="71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3</w:t>
            </w:r>
          </w:p>
        </w:tc>
        <w:tc>
          <w:tcPr>
            <w:tcW w:w="59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4</w:t>
            </w:r>
          </w:p>
        </w:tc>
        <w:tc>
          <w:tcPr>
            <w:tcW w:w="83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5</w:t>
            </w:r>
          </w:p>
        </w:tc>
        <w:tc>
          <w:tcPr>
            <w:tcW w:w="59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6</w:t>
            </w:r>
          </w:p>
        </w:tc>
        <w:tc>
          <w:tcPr>
            <w:tcW w:w="59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7</w:t>
            </w:r>
          </w:p>
        </w:tc>
        <w:tc>
          <w:tcPr>
            <w:tcW w:w="599" w:type="pct"/>
            <w:tcBorders>
              <w:top w:val="nil"/>
              <w:left w:val="single" w:sz="4" w:space="0" w:color="auto"/>
              <w:bottom w:val="single" w:sz="4" w:space="0" w:color="auto"/>
              <w:right w:val="single" w:sz="4" w:space="0" w:color="auto"/>
            </w:tcBorders>
          </w:tcPr>
          <w:p w:rsidR="00BE3493" w:rsidRPr="004C6161" w:rsidRDefault="00BE3493" w:rsidP="004C6161">
            <w:pPr>
              <w:widowControl w:val="0"/>
              <w:autoSpaceDE w:val="0"/>
              <w:autoSpaceDN w:val="0"/>
              <w:adjustRightInd w:val="0"/>
              <w:spacing w:line="240" w:lineRule="auto"/>
              <w:jc w:val="center"/>
              <w:rPr>
                <w:sz w:val="20"/>
                <w:szCs w:val="20"/>
                <w:lang w:eastAsia="ru-RU"/>
              </w:rPr>
            </w:pPr>
            <w:r w:rsidRPr="004C6161">
              <w:rPr>
                <w:sz w:val="20"/>
                <w:szCs w:val="20"/>
                <w:lang w:eastAsia="ru-RU"/>
              </w:rPr>
              <w:t>8</w:t>
            </w:r>
          </w:p>
        </w:tc>
      </w:tr>
    </w:tbl>
    <w:p w:rsidR="00BE3493" w:rsidRDefault="00BE3493" w:rsidP="009431A9">
      <w:pPr>
        <w:autoSpaceDE w:val="0"/>
        <w:autoSpaceDN w:val="0"/>
        <w:adjustRightInd w:val="0"/>
        <w:spacing w:line="240" w:lineRule="auto"/>
        <w:rPr>
          <w:sz w:val="26"/>
          <w:szCs w:val="26"/>
        </w:rPr>
        <w:sectPr w:rsidR="00BE3493" w:rsidSect="00D2417A">
          <w:pgSz w:w="16838" w:h="11906" w:orient="landscape"/>
          <w:pgMar w:top="567" w:right="567" w:bottom="2552" w:left="567" w:header="284" w:footer="284" w:gutter="0"/>
          <w:cols w:space="708"/>
          <w:titlePg/>
          <w:docGrid w:linePitch="381"/>
        </w:sectPr>
      </w:pPr>
    </w:p>
    <w:p w:rsidR="00BE3493" w:rsidRPr="004C6161" w:rsidRDefault="00BE3493" w:rsidP="009431A9">
      <w:pPr>
        <w:widowControl w:val="0"/>
        <w:autoSpaceDE w:val="0"/>
        <w:autoSpaceDN w:val="0"/>
        <w:adjustRightInd w:val="0"/>
        <w:spacing w:line="240" w:lineRule="auto"/>
        <w:jc w:val="right"/>
        <w:rPr>
          <w:sz w:val="22"/>
        </w:rPr>
      </w:pPr>
      <w:r w:rsidRPr="004C6161">
        <w:rPr>
          <w:sz w:val="22"/>
        </w:rPr>
        <w:lastRenderedPageBreak/>
        <w:t xml:space="preserve">Приложение </w:t>
      </w:r>
      <w:r>
        <w:rPr>
          <w:sz w:val="22"/>
        </w:rPr>
        <w:t>8</w:t>
      </w:r>
    </w:p>
    <w:p w:rsidR="00BE3493" w:rsidRPr="004C6161" w:rsidRDefault="00BE3493" w:rsidP="006870E7">
      <w:pPr>
        <w:widowControl w:val="0"/>
        <w:autoSpaceDE w:val="0"/>
        <w:autoSpaceDN w:val="0"/>
        <w:adjustRightInd w:val="0"/>
        <w:spacing w:line="240" w:lineRule="auto"/>
        <w:jc w:val="right"/>
        <w:rPr>
          <w:sz w:val="22"/>
        </w:rPr>
      </w:pPr>
      <w:r w:rsidRPr="004C6161">
        <w:rPr>
          <w:sz w:val="22"/>
        </w:rPr>
        <w:t>к административному регламенту предоставления</w:t>
      </w:r>
    </w:p>
    <w:p w:rsidR="00BE3493" w:rsidRPr="004C6161" w:rsidRDefault="00BE3493" w:rsidP="006870E7">
      <w:pPr>
        <w:widowControl w:val="0"/>
        <w:autoSpaceDE w:val="0"/>
        <w:autoSpaceDN w:val="0"/>
        <w:adjustRightInd w:val="0"/>
        <w:spacing w:line="240" w:lineRule="auto"/>
        <w:jc w:val="right"/>
        <w:rPr>
          <w:sz w:val="22"/>
        </w:rPr>
      </w:pPr>
      <w:r w:rsidRPr="004C6161">
        <w:rPr>
          <w:sz w:val="22"/>
        </w:rPr>
        <w:t xml:space="preserve">муниципальной услуги «Выдача специального </w:t>
      </w:r>
    </w:p>
    <w:p w:rsidR="00BE3493" w:rsidRPr="004C6161" w:rsidRDefault="00BE3493" w:rsidP="006870E7">
      <w:pPr>
        <w:widowControl w:val="0"/>
        <w:autoSpaceDE w:val="0"/>
        <w:autoSpaceDN w:val="0"/>
        <w:adjustRightInd w:val="0"/>
        <w:spacing w:line="240" w:lineRule="auto"/>
        <w:jc w:val="right"/>
        <w:rPr>
          <w:sz w:val="22"/>
        </w:rPr>
      </w:pPr>
      <w:r w:rsidRPr="004C6161">
        <w:rPr>
          <w:sz w:val="22"/>
        </w:rPr>
        <w:t>разрешения на движение по автомобильным дорогам</w:t>
      </w:r>
    </w:p>
    <w:p w:rsidR="00BE3493" w:rsidRPr="004C6161" w:rsidRDefault="00BE3493" w:rsidP="006870E7">
      <w:pPr>
        <w:widowControl w:val="0"/>
        <w:autoSpaceDE w:val="0"/>
        <w:autoSpaceDN w:val="0"/>
        <w:adjustRightInd w:val="0"/>
        <w:spacing w:line="240" w:lineRule="auto"/>
        <w:jc w:val="right"/>
        <w:rPr>
          <w:sz w:val="22"/>
        </w:rPr>
      </w:pPr>
      <w:r w:rsidRPr="004C6161">
        <w:rPr>
          <w:sz w:val="22"/>
        </w:rPr>
        <w:t xml:space="preserve"> </w:t>
      </w:r>
      <w:r>
        <w:rPr>
          <w:sz w:val="22"/>
        </w:rPr>
        <w:t>города Когалыма</w:t>
      </w:r>
      <w:r w:rsidRPr="004C6161">
        <w:rPr>
          <w:sz w:val="22"/>
        </w:rPr>
        <w:t xml:space="preserve"> тяжеловесного и (или) </w:t>
      </w:r>
    </w:p>
    <w:p w:rsidR="00BE3493" w:rsidRPr="004C6161" w:rsidRDefault="00BE3493" w:rsidP="006870E7">
      <w:pPr>
        <w:widowControl w:val="0"/>
        <w:autoSpaceDE w:val="0"/>
        <w:autoSpaceDN w:val="0"/>
        <w:adjustRightInd w:val="0"/>
        <w:spacing w:line="240" w:lineRule="auto"/>
        <w:jc w:val="right"/>
        <w:rPr>
          <w:sz w:val="22"/>
        </w:rPr>
      </w:pPr>
      <w:r w:rsidRPr="004C6161">
        <w:rPr>
          <w:sz w:val="22"/>
        </w:rPr>
        <w:t>крупногабаритного транспортного средства»</w:t>
      </w:r>
    </w:p>
    <w:p w:rsidR="00BE3493" w:rsidRPr="006870E7" w:rsidRDefault="00BE3493" w:rsidP="006870E7">
      <w:pPr>
        <w:spacing w:line="302" w:lineRule="exact"/>
        <w:ind w:right="300"/>
        <w:jc w:val="center"/>
        <w:rPr>
          <w:sz w:val="14"/>
          <w:szCs w:val="26"/>
          <w:lang w:eastAsia="ru-RU"/>
        </w:rPr>
      </w:pPr>
    </w:p>
    <w:p w:rsidR="00BE3493" w:rsidRPr="006870E7" w:rsidRDefault="00BE3493" w:rsidP="006870E7">
      <w:pPr>
        <w:shd w:val="clear" w:color="auto" w:fill="FFFFFF"/>
        <w:spacing w:line="302" w:lineRule="exact"/>
        <w:ind w:right="300"/>
        <w:jc w:val="center"/>
        <w:rPr>
          <w:sz w:val="26"/>
          <w:szCs w:val="26"/>
          <w:lang w:eastAsia="ru-RU"/>
        </w:rPr>
      </w:pPr>
      <w:r w:rsidRPr="006870E7">
        <w:rPr>
          <w:sz w:val="26"/>
          <w:szCs w:val="26"/>
          <w:lang w:eastAsia="ru-RU"/>
        </w:rPr>
        <w:t xml:space="preserve">Реквизиты </w:t>
      </w:r>
    </w:p>
    <w:p w:rsidR="00BE3493" w:rsidRPr="006870E7" w:rsidRDefault="00BE3493" w:rsidP="006870E7">
      <w:pPr>
        <w:shd w:val="clear" w:color="auto" w:fill="FFFFFF"/>
        <w:spacing w:line="302" w:lineRule="exact"/>
        <w:ind w:right="300"/>
        <w:jc w:val="center"/>
        <w:rPr>
          <w:sz w:val="26"/>
          <w:szCs w:val="26"/>
          <w:lang w:eastAsia="ru-RU"/>
        </w:rPr>
      </w:pPr>
      <w:r w:rsidRPr="006870E7">
        <w:rPr>
          <w:sz w:val="26"/>
          <w:szCs w:val="26"/>
          <w:lang w:eastAsia="ru-RU"/>
        </w:rPr>
        <w:t xml:space="preserve">для перечисления государственной пошлины за выдачу специального разрешения на движение по автомобильным дорогам </w:t>
      </w:r>
      <w:r>
        <w:rPr>
          <w:sz w:val="26"/>
          <w:szCs w:val="26"/>
          <w:lang w:eastAsia="ru-RU"/>
        </w:rPr>
        <w:t xml:space="preserve">местного значения тяжеловесных и (или) крупногабаритных </w:t>
      </w:r>
      <w:r w:rsidRPr="006870E7">
        <w:rPr>
          <w:sz w:val="26"/>
          <w:szCs w:val="26"/>
          <w:lang w:eastAsia="ru-RU"/>
        </w:rPr>
        <w:t>транспортных средств</w:t>
      </w:r>
      <w:r>
        <w:rPr>
          <w:sz w:val="26"/>
          <w:szCs w:val="26"/>
          <w:lang w:eastAsia="ru-RU"/>
        </w:rPr>
        <w:t xml:space="preserve"> </w:t>
      </w:r>
    </w:p>
    <w:p w:rsidR="00BE3493" w:rsidRPr="006870E7" w:rsidRDefault="00BE3493" w:rsidP="006870E7">
      <w:pPr>
        <w:shd w:val="clear" w:color="auto" w:fill="FFFFFF"/>
        <w:spacing w:line="302" w:lineRule="exact"/>
        <w:ind w:right="300"/>
        <w:jc w:val="center"/>
        <w:rPr>
          <w:sz w:val="20"/>
          <w:szCs w:val="26"/>
          <w:lang w:eastAsia="ru-RU"/>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1"/>
        <w:gridCol w:w="5534"/>
      </w:tblGrid>
      <w:tr w:rsidR="00BE3493" w:rsidRPr="006870E7" w:rsidTr="00051E1D">
        <w:trPr>
          <w:trHeight w:val="679"/>
        </w:trPr>
        <w:tc>
          <w:tcPr>
            <w:tcW w:w="1889" w:type="pct"/>
            <w:vAlign w:val="center"/>
          </w:tcPr>
          <w:p w:rsidR="00BE3493" w:rsidRPr="006870E7" w:rsidRDefault="00BE3493" w:rsidP="006870E7">
            <w:pPr>
              <w:shd w:val="clear" w:color="auto" w:fill="FFFFFF"/>
              <w:spacing w:line="293" w:lineRule="exact"/>
              <w:ind w:left="140"/>
              <w:rPr>
                <w:sz w:val="26"/>
                <w:szCs w:val="26"/>
                <w:lang w:eastAsia="ru-RU"/>
              </w:rPr>
            </w:pPr>
            <w:r w:rsidRPr="006870E7">
              <w:rPr>
                <w:sz w:val="26"/>
                <w:szCs w:val="26"/>
                <w:lang w:eastAsia="ru-RU"/>
              </w:rPr>
              <w:t>Официальное полное наименование учреждение</w:t>
            </w:r>
          </w:p>
        </w:tc>
        <w:tc>
          <w:tcPr>
            <w:tcW w:w="3111" w:type="pct"/>
            <w:vAlign w:val="center"/>
          </w:tcPr>
          <w:p w:rsidR="00BE3493" w:rsidRPr="006870E7" w:rsidRDefault="00BE3493" w:rsidP="006870E7">
            <w:pPr>
              <w:shd w:val="clear" w:color="auto" w:fill="FFFFFF"/>
              <w:spacing w:line="283" w:lineRule="exact"/>
              <w:rPr>
                <w:sz w:val="26"/>
                <w:szCs w:val="26"/>
                <w:lang w:eastAsia="ru-RU"/>
              </w:rPr>
            </w:pPr>
            <w:r w:rsidRPr="006870E7">
              <w:rPr>
                <w:sz w:val="26"/>
                <w:szCs w:val="26"/>
                <w:lang w:eastAsia="ru-RU"/>
              </w:rPr>
              <w:t>Муниципальное казенное учреждение Администрация города Когалыма</w:t>
            </w:r>
          </w:p>
        </w:tc>
      </w:tr>
      <w:tr w:rsidR="00BE3493" w:rsidRPr="006870E7" w:rsidTr="00051E1D">
        <w:trPr>
          <w:trHeight w:val="353"/>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ИНН</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8608000104</w:t>
            </w:r>
          </w:p>
        </w:tc>
      </w:tr>
      <w:tr w:rsidR="00BE3493" w:rsidRPr="006870E7" w:rsidTr="00051E1D">
        <w:trPr>
          <w:trHeight w:val="349"/>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КПП</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860801001</w:t>
            </w:r>
          </w:p>
        </w:tc>
      </w:tr>
      <w:tr w:rsidR="00BE3493" w:rsidRPr="006870E7" w:rsidTr="00051E1D">
        <w:trPr>
          <w:trHeight w:val="885"/>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Получатель</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УФК по Ханты-Мансийскому автономному округу – Югре (Администрация города Когалыма),  л/с 04873030500</w:t>
            </w:r>
          </w:p>
        </w:tc>
      </w:tr>
      <w:tr w:rsidR="00BE3493" w:rsidRPr="006870E7" w:rsidTr="00051E1D">
        <w:trPr>
          <w:trHeight w:val="279"/>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Расчетный счет</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40101810900000010001</w:t>
            </w:r>
          </w:p>
        </w:tc>
      </w:tr>
      <w:tr w:rsidR="00BE3493" w:rsidRPr="006870E7" w:rsidTr="00051E1D">
        <w:trPr>
          <w:trHeight w:val="416"/>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Полное наименование банка</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РКЦ Ханты-Мансийск  г.Ханты-Мансийск</w:t>
            </w:r>
          </w:p>
        </w:tc>
      </w:tr>
      <w:tr w:rsidR="00BE3493" w:rsidRPr="006870E7" w:rsidTr="00051E1D">
        <w:trPr>
          <w:trHeight w:val="356"/>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БИК</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047162000</w:t>
            </w:r>
          </w:p>
        </w:tc>
      </w:tr>
      <w:tr w:rsidR="00BE3493" w:rsidRPr="006870E7" w:rsidTr="00051E1D">
        <w:trPr>
          <w:trHeight w:val="365"/>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Код ОКТМО</w:t>
            </w:r>
          </w:p>
        </w:tc>
        <w:tc>
          <w:tcPr>
            <w:tcW w:w="3111" w:type="pct"/>
            <w:vAlign w:val="center"/>
          </w:tcPr>
          <w:p w:rsidR="00BE3493" w:rsidRPr="006870E7" w:rsidRDefault="00BE3493" w:rsidP="006870E7">
            <w:pPr>
              <w:shd w:val="clear" w:color="auto" w:fill="FFFFFF"/>
              <w:spacing w:line="230" w:lineRule="exact"/>
              <w:rPr>
                <w:sz w:val="26"/>
                <w:szCs w:val="26"/>
                <w:lang w:eastAsia="ru-RU"/>
              </w:rPr>
            </w:pPr>
            <w:r w:rsidRPr="006870E7">
              <w:rPr>
                <w:sz w:val="26"/>
                <w:szCs w:val="26"/>
                <w:lang w:eastAsia="ru-RU"/>
              </w:rPr>
              <w:t>71883000</w:t>
            </w:r>
          </w:p>
        </w:tc>
      </w:tr>
      <w:tr w:rsidR="00BE3493" w:rsidRPr="006870E7" w:rsidTr="00051E1D">
        <w:trPr>
          <w:trHeight w:val="347"/>
        </w:trPr>
        <w:tc>
          <w:tcPr>
            <w:tcW w:w="1889" w:type="pct"/>
            <w:vAlign w:val="center"/>
          </w:tcPr>
          <w:p w:rsidR="00BE3493" w:rsidRPr="006870E7" w:rsidRDefault="00BE3493" w:rsidP="006870E7">
            <w:pPr>
              <w:shd w:val="clear" w:color="auto" w:fill="FFFFFF"/>
              <w:spacing w:line="230" w:lineRule="exact"/>
              <w:ind w:left="140"/>
              <w:rPr>
                <w:sz w:val="26"/>
                <w:szCs w:val="26"/>
                <w:lang w:eastAsia="ru-RU"/>
              </w:rPr>
            </w:pPr>
            <w:r w:rsidRPr="006870E7">
              <w:rPr>
                <w:sz w:val="26"/>
                <w:szCs w:val="26"/>
                <w:lang w:eastAsia="ru-RU"/>
              </w:rPr>
              <w:t>КБК</w:t>
            </w:r>
          </w:p>
        </w:tc>
        <w:tc>
          <w:tcPr>
            <w:tcW w:w="3111" w:type="pct"/>
            <w:vAlign w:val="center"/>
          </w:tcPr>
          <w:p w:rsidR="00BE3493" w:rsidRPr="006870E7" w:rsidRDefault="00BE3493" w:rsidP="00E079EE">
            <w:pPr>
              <w:shd w:val="clear" w:color="auto" w:fill="FFFFFF"/>
              <w:spacing w:line="230" w:lineRule="exact"/>
              <w:rPr>
                <w:sz w:val="26"/>
                <w:szCs w:val="26"/>
                <w:lang w:eastAsia="ru-RU"/>
              </w:rPr>
            </w:pPr>
            <w:r w:rsidRPr="006870E7">
              <w:rPr>
                <w:sz w:val="26"/>
                <w:szCs w:val="26"/>
                <w:lang w:eastAsia="ru-RU"/>
              </w:rPr>
              <w:t>0501080717301</w:t>
            </w:r>
            <w:r>
              <w:rPr>
                <w:sz w:val="26"/>
                <w:szCs w:val="26"/>
                <w:lang w:eastAsia="ru-RU"/>
              </w:rPr>
              <w:t>1</w:t>
            </w:r>
            <w:r w:rsidRPr="006870E7">
              <w:rPr>
                <w:sz w:val="26"/>
                <w:szCs w:val="26"/>
                <w:lang w:eastAsia="ru-RU"/>
              </w:rPr>
              <w:t>000110</w:t>
            </w:r>
          </w:p>
        </w:tc>
      </w:tr>
      <w:tr w:rsidR="00BE3493" w:rsidRPr="006870E7" w:rsidTr="00051E1D">
        <w:trPr>
          <w:trHeight w:val="552"/>
        </w:trPr>
        <w:tc>
          <w:tcPr>
            <w:tcW w:w="5000" w:type="pct"/>
            <w:gridSpan w:val="2"/>
            <w:vAlign w:val="center"/>
          </w:tcPr>
          <w:p w:rsidR="00BE3493" w:rsidRPr="006870E7" w:rsidRDefault="00BE3493" w:rsidP="006870E7">
            <w:pPr>
              <w:shd w:val="clear" w:color="auto" w:fill="FFFFFF"/>
              <w:spacing w:line="230" w:lineRule="exact"/>
              <w:ind w:left="120"/>
              <w:rPr>
                <w:sz w:val="26"/>
                <w:szCs w:val="26"/>
                <w:lang w:eastAsia="ru-RU"/>
              </w:rPr>
            </w:pPr>
            <w:r w:rsidRPr="006870E7">
              <w:rPr>
                <w:sz w:val="26"/>
                <w:szCs w:val="26"/>
                <w:lang w:eastAsia="ru-RU"/>
              </w:rPr>
              <w:t>Примечание: КБК и ОКТМО заполнять в идентификаторе платежа, как при перечислении налоговых платежей.</w:t>
            </w:r>
          </w:p>
        </w:tc>
      </w:tr>
    </w:tbl>
    <w:p w:rsidR="00BE3493" w:rsidRPr="006870E7" w:rsidRDefault="00BE3493" w:rsidP="006870E7">
      <w:pPr>
        <w:shd w:val="clear" w:color="auto" w:fill="FFFFFF"/>
        <w:tabs>
          <w:tab w:val="left" w:pos="7088"/>
          <w:tab w:val="left" w:pos="10206"/>
        </w:tabs>
        <w:rPr>
          <w:sz w:val="8"/>
          <w:szCs w:val="26"/>
          <w:lang w:eastAsia="ru-RU"/>
        </w:rPr>
      </w:pPr>
    </w:p>
    <w:p w:rsidR="00BE3493" w:rsidRDefault="00BE3493" w:rsidP="006870E7">
      <w:pPr>
        <w:shd w:val="clear" w:color="auto" w:fill="FFFFFF"/>
        <w:spacing w:line="298" w:lineRule="exact"/>
        <w:ind w:left="300"/>
        <w:jc w:val="center"/>
        <w:rPr>
          <w:sz w:val="26"/>
          <w:szCs w:val="26"/>
          <w:lang w:eastAsia="ru-RU"/>
        </w:rPr>
      </w:pPr>
    </w:p>
    <w:p w:rsidR="00BE3493" w:rsidRPr="006870E7" w:rsidRDefault="00BE3493" w:rsidP="006870E7">
      <w:pPr>
        <w:shd w:val="clear" w:color="auto" w:fill="FFFFFF"/>
        <w:spacing w:line="298" w:lineRule="exact"/>
        <w:ind w:left="300"/>
        <w:jc w:val="center"/>
        <w:rPr>
          <w:sz w:val="26"/>
          <w:szCs w:val="26"/>
          <w:lang w:eastAsia="ru-RU"/>
        </w:rPr>
      </w:pPr>
      <w:r w:rsidRPr="006870E7">
        <w:rPr>
          <w:sz w:val="26"/>
          <w:szCs w:val="26"/>
          <w:lang w:eastAsia="ru-RU"/>
        </w:rPr>
        <w:t xml:space="preserve">Реквизиты </w:t>
      </w:r>
    </w:p>
    <w:p w:rsidR="00BE3493" w:rsidRDefault="00BE3493" w:rsidP="006870E7">
      <w:pPr>
        <w:shd w:val="clear" w:color="auto" w:fill="FFFFFF"/>
        <w:spacing w:line="298" w:lineRule="exact"/>
        <w:jc w:val="center"/>
        <w:rPr>
          <w:sz w:val="26"/>
          <w:szCs w:val="26"/>
          <w:lang w:eastAsia="ru-RU"/>
        </w:rPr>
      </w:pPr>
      <w:r w:rsidRPr="006870E7">
        <w:rPr>
          <w:sz w:val="26"/>
          <w:szCs w:val="26"/>
          <w:lang w:eastAsia="ru-RU"/>
        </w:rPr>
        <w:t xml:space="preserve">для перечисления в счет возмещения вреда, причиняемого автомобильным дорогам </w:t>
      </w:r>
      <w:r>
        <w:rPr>
          <w:sz w:val="26"/>
          <w:szCs w:val="26"/>
          <w:lang w:eastAsia="ru-RU"/>
        </w:rPr>
        <w:t>местного значения тяжеловесным транспортным средством</w:t>
      </w:r>
    </w:p>
    <w:p w:rsidR="00BE3493" w:rsidRDefault="00BE3493" w:rsidP="006870E7">
      <w:pPr>
        <w:shd w:val="clear" w:color="auto" w:fill="FFFFFF"/>
        <w:spacing w:line="298" w:lineRule="exact"/>
        <w:jc w:val="center"/>
        <w:rPr>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2"/>
      </w:tblGrid>
      <w:tr w:rsidR="00BE3493" w:rsidTr="0058651D">
        <w:tc>
          <w:tcPr>
            <w:tcW w:w="4501" w:type="dxa"/>
          </w:tcPr>
          <w:p w:rsidR="00BE3493" w:rsidRPr="0058651D" w:rsidRDefault="00BE3493" w:rsidP="0058651D">
            <w:pPr>
              <w:shd w:val="clear" w:color="auto" w:fill="FFFFFF"/>
              <w:spacing w:line="298" w:lineRule="exact"/>
              <w:ind w:left="180" w:firstLine="104"/>
              <w:rPr>
                <w:sz w:val="26"/>
                <w:szCs w:val="26"/>
                <w:lang w:eastAsia="ru-RU"/>
              </w:rPr>
            </w:pPr>
            <w:r w:rsidRPr="0058651D">
              <w:rPr>
                <w:sz w:val="26"/>
                <w:szCs w:val="26"/>
                <w:lang w:eastAsia="ru-RU"/>
              </w:rPr>
              <w:t xml:space="preserve">Официальное полное  </w:t>
            </w:r>
          </w:p>
          <w:p w:rsidR="00BE3493" w:rsidRPr="0058651D" w:rsidRDefault="00BE3493" w:rsidP="0058651D">
            <w:pPr>
              <w:shd w:val="clear" w:color="auto" w:fill="FFFFFF"/>
              <w:spacing w:line="298" w:lineRule="exact"/>
              <w:ind w:left="180" w:firstLine="104"/>
              <w:rPr>
                <w:sz w:val="26"/>
                <w:szCs w:val="26"/>
                <w:lang w:eastAsia="ru-RU"/>
              </w:rPr>
            </w:pPr>
            <w:r w:rsidRPr="0058651D">
              <w:rPr>
                <w:sz w:val="26"/>
                <w:szCs w:val="26"/>
                <w:lang w:eastAsia="ru-RU"/>
              </w:rPr>
              <w:t>наименование учреждение</w:t>
            </w:r>
          </w:p>
        </w:tc>
        <w:tc>
          <w:tcPr>
            <w:tcW w:w="4502" w:type="dxa"/>
          </w:tcPr>
          <w:p w:rsidR="00BE3493" w:rsidRPr="0058651D" w:rsidRDefault="00BE3493" w:rsidP="0058651D">
            <w:pPr>
              <w:shd w:val="clear" w:color="auto" w:fill="FFFFFF"/>
              <w:spacing w:line="240" w:lineRule="auto"/>
              <w:ind w:left="119"/>
              <w:rPr>
                <w:sz w:val="26"/>
                <w:szCs w:val="26"/>
                <w:lang w:eastAsia="ru-RU"/>
              </w:rPr>
            </w:pPr>
            <w:r w:rsidRPr="0058651D">
              <w:rPr>
                <w:sz w:val="26"/>
                <w:szCs w:val="26"/>
                <w:lang w:eastAsia="ru-RU"/>
              </w:rPr>
              <w:t>Муниципальное казенное учреждение Администрация города Когалыма</w:t>
            </w:r>
          </w:p>
        </w:tc>
      </w:tr>
      <w:tr w:rsidR="00BE3493" w:rsidTr="0058651D">
        <w:tc>
          <w:tcPr>
            <w:tcW w:w="4501" w:type="dxa"/>
            <w:vAlign w:val="center"/>
          </w:tcPr>
          <w:p w:rsidR="00BE3493" w:rsidRPr="0058651D" w:rsidRDefault="00BE3493" w:rsidP="0058651D">
            <w:pPr>
              <w:shd w:val="clear" w:color="auto" w:fill="FFFFFF"/>
              <w:spacing w:line="230" w:lineRule="exact"/>
              <w:ind w:left="180" w:firstLine="104"/>
              <w:rPr>
                <w:sz w:val="26"/>
                <w:szCs w:val="26"/>
                <w:lang w:eastAsia="ru-RU"/>
              </w:rPr>
            </w:pPr>
            <w:r w:rsidRPr="0058651D">
              <w:rPr>
                <w:sz w:val="26"/>
                <w:szCs w:val="26"/>
                <w:lang w:eastAsia="ru-RU"/>
              </w:rPr>
              <w:t>ИНН</w:t>
            </w:r>
          </w:p>
        </w:tc>
        <w:tc>
          <w:tcPr>
            <w:tcW w:w="4502" w:type="dxa"/>
            <w:vAlign w:val="center"/>
          </w:tcPr>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8608000104</w:t>
            </w:r>
          </w:p>
        </w:tc>
      </w:tr>
      <w:tr w:rsidR="00BE3493" w:rsidTr="0058651D">
        <w:tc>
          <w:tcPr>
            <w:tcW w:w="4501" w:type="dxa"/>
            <w:vAlign w:val="center"/>
          </w:tcPr>
          <w:p w:rsidR="00BE3493" w:rsidRPr="0058651D" w:rsidRDefault="00BE3493" w:rsidP="0058651D">
            <w:pPr>
              <w:shd w:val="clear" w:color="auto" w:fill="FFFFFF"/>
              <w:spacing w:line="230" w:lineRule="exact"/>
              <w:ind w:left="180" w:firstLine="104"/>
              <w:rPr>
                <w:sz w:val="26"/>
                <w:szCs w:val="26"/>
                <w:lang w:eastAsia="ru-RU"/>
              </w:rPr>
            </w:pPr>
            <w:r w:rsidRPr="0058651D">
              <w:rPr>
                <w:sz w:val="26"/>
                <w:szCs w:val="26"/>
                <w:lang w:eastAsia="ru-RU"/>
              </w:rPr>
              <w:t>КПП</w:t>
            </w:r>
          </w:p>
        </w:tc>
        <w:tc>
          <w:tcPr>
            <w:tcW w:w="4502" w:type="dxa"/>
            <w:vAlign w:val="center"/>
          </w:tcPr>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860801001</w:t>
            </w:r>
          </w:p>
        </w:tc>
      </w:tr>
      <w:tr w:rsidR="00BE3493" w:rsidTr="0058651D">
        <w:tc>
          <w:tcPr>
            <w:tcW w:w="4501" w:type="dxa"/>
            <w:vAlign w:val="center"/>
          </w:tcPr>
          <w:p w:rsidR="00BE3493" w:rsidRPr="0058651D" w:rsidRDefault="00BE3493" w:rsidP="0058651D">
            <w:pPr>
              <w:shd w:val="clear" w:color="auto" w:fill="FFFFFF"/>
              <w:spacing w:line="230" w:lineRule="exact"/>
              <w:ind w:left="180" w:firstLine="104"/>
              <w:rPr>
                <w:sz w:val="26"/>
                <w:szCs w:val="26"/>
                <w:lang w:eastAsia="ru-RU"/>
              </w:rPr>
            </w:pPr>
            <w:r w:rsidRPr="0058651D">
              <w:rPr>
                <w:sz w:val="26"/>
                <w:szCs w:val="26"/>
                <w:lang w:eastAsia="ru-RU"/>
              </w:rPr>
              <w:t>Получатель</w:t>
            </w:r>
          </w:p>
        </w:tc>
        <w:tc>
          <w:tcPr>
            <w:tcW w:w="4502" w:type="dxa"/>
            <w:vAlign w:val="center"/>
          </w:tcPr>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УФК по Ханты-Мансийскому автономному    </w:t>
            </w:r>
          </w:p>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округу – Югре (Администрация города  </w:t>
            </w:r>
          </w:p>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Когалыма),  л/с 04873030500</w:t>
            </w:r>
          </w:p>
        </w:tc>
      </w:tr>
      <w:tr w:rsidR="00BE3493" w:rsidTr="0058651D">
        <w:tc>
          <w:tcPr>
            <w:tcW w:w="4501" w:type="dxa"/>
            <w:vAlign w:val="center"/>
          </w:tcPr>
          <w:p w:rsidR="00BE3493" w:rsidRPr="0058651D" w:rsidRDefault="00BE3493" w:rsidP="0058651D">
            <w:pPr>
              <w:shd w:val="clear" w:color="auto" w:fill="FFFFFF"/>
              <w:spacing w:line="230" w:lineRule="exact"/>
              <w:ind w:left="180" w:firstLine="104"/>
              <w:rPr>
                <w:sz w:val="26"/>
                <w:szCs w:val="26"/>
                <w:lang w:eastAsia="ru-RU"/>
              </w:rPr>
            </w:pPr>
            <w:r w:rsidRPr="0058651D">
              <w:rPr>
                <w:sz w:val="26"/>
                <w:szCs w:val="26"/>
                <w:lang w:eastAsia="ru-RU"/>
              </w:rPr>
              <w:t>Расчетный счет</w:t>
            </w:r>
          </w:p>
        </w:tc>
        <w:tc>
          <w:tcPr>
            <w:tcW w:w="4502" w:type="dxa"/>
            <w:vAlign w:val="center"/>
          </w:tcPr>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40101810900000010001</w:t>
            </w:r>
          </w:p>
        </w:tc>
      </w:tr>
      <w:tr w:rsidR="00BE3493" w:rsidTr="0058651D">
        <w:tc>
          <w:tcPr>
            <w:tcW w:w="4501" w:type="dxa"/>
            <w:vAlign w:val="center"/>
          </w:tcPr>
          <w:p w:rsidR="00BE3493" w:rsidRPr="0058651D" w:rsidRDefault="00BE3493" w:rsidP="0058651D">
            <w:pPr>
              <w:shd w:val="clear" w:color="auto" w:fill="FFFFFF"/>
              <w:spacing w:line="230" w:lineRule="exact"/>
              <w:ind w:left="140" w:firstLine="144"/>
              <w:rPr>
                <w:sz w:val="26"/>
                <w:szCs w:val="26"/>
                <w:lang w:eastAsia="ru-RU"/>
              </w:rPr>
            </w:pPr>
            <w:r w:rsidRPr="0058651D">
              <w:rPr>
                <w:sz w:val="26"/>
                <w:szCs w:val="26"/>
                <w:lang w:eastAsia="ru-RU"/>
              </w:rPr>
              <w:t>Полное наименование банка</w:t>
            </w:r>
          </w:p>
        </w:tc>
        <w:tc>
          <w:tcPr>
            <w:tcW w:w="4502" w:type="dxa"/>
            <w:vAlign w:val="center"/>
          </w:tcPr>
          <w:p w:rsidR="00BE3493" w:rsidRPr="0058651D" w:rsidRDefault="00BE3493" w:rsidP="0058651D">
            <w:pPr>
              <w:shd w:val="clear" w:color="auto" w:fill="FFFFFF"/>
              <w:spacing w:line="230" w:lineRule="exact"/>
              <w:ind w:left="120"/>
              <w:rPr>
                <w:sz w:val="26"/>
                <w:szCs w:val="26"/>
                <w:lang w:eastAsia="ru-RU"/>
              </w:rPr>
            </w:pPr>
            <w:r w:rsidRPr="0058651D">
              <w:rPr>
                <w:sz w:val="26"/>
                <w:szCs w:val="26"/>
                <w:lang w:eastAsia="ru-RU"/>
              </w:rPr>
              <w:t>РКЦ Ханты-Мансийск  г.Ханты-Мансийск</w:t>
            </w:r>
          </w:p>
        </w:tc>
      </w:tr>
      <w:tr w:rsidR="00BE3493" w:rsidTr="0058651D">
        <w:tc>
          <w:tcPr>
            <w:tcW w:w="4501" w:type="dxa"/>
            <w:vAlign w:val="center"/>
          </w:tcPr>
          <w:p w:rsidR="00BE3493" w:rsidRPr="0058651D" w:rsidRDefault="00BE3493" w:rsidP="0058651D">
            <w:pPr>
              <w:shd w:val="clear" w:color="auto" w:fill="FFFFFF"/>
              <w:spacing w:line="230" w:lineRule="exact"/>
              <w:ind w:left="140" w:firstLine="144"/>
              <w:rPr>
                <w:sz w:val="26"/>
                <w:szCs w:val="26"/>
                <w:lang w:eastAsia="ru-RU"/>
              </w:rPr>
            </w:pPr>
            <w:r w:rsidRPr="0058651D">
              <w:rPr>
                <w:sz w:val="26"/>
                <w:szCs w:val="26"/>
                <w:lang w:eastAsia="ru-RU"/>
              </w:rPr>
              <w:t>БИК</w:t>
            </w:r>
          </w:p>
        </w:tc>
        <w:tc>
          <w:tcPr>
            <w:tcW w:w="4502" w:type="dxa"/>
            <w:vAlign w:val="center"/>
          </w:tcPr>
          <w:p w:rsidR="00BE3493" w:rsidRPr="0058651D" w:rsidRDefault="00BE3493" w:rsidP="0058651D">
            <w:pPr>
              <w:shd w:val="clear" w:color="auto" w:fill="FFFFFF"/>
              <w:spacing w:line="230" w:lineRule="exact"/>
              <w:ind w:left="120"/>
              <w:rPr>
                <w:sz w:val="26"/>
                <w:szCs w:val="26"/>
                <w:lang w:eastAsia="ru-RU"/>
              </w:rPr>
            </w:pPr>
            <w:r w:rsidRPr="0058651D">
              <w:rPr>
                <w:sz w:val="26"/>
                <w:szCs w:val="26"/>
                <w:lang w:eastAsia="ru-RU"/>
              </w:rPr>
              <w:t>047162000</w:t>
            </w:r>
          </w:p>
        </w:tc>
      </w:tr>
      <w:tr w:rsidR="00BE3493" w:rsidTr="0058651D">
        <w:tc>
          <w:tcPr>
            <w:tcW w:w="4501" w:type="dxa"/>
            <w:vAlign w:val="center"/>
          </w:tcPr>
          <w:p w:rsidR="00BE3493" w:rsidRPr="0058651D" w:rsidRDefault="00BE3493" w:rsidP="0058651D">
            <w:pPr>
              <w:shd w:val="clear" w:color="auto" w:fill="FFFFFF"/>
              <w:spacing w:line="230" w:lineRule="exact"/>
              <w:ind w:left="140" w:firstLine="144"/>
              <w:rPr>
                <w:sz w:val="26"/>
                <w:szCs w:val="26"/>
                <w:lang w:eastAsia="ru-RU"/>
              </w:rPr>
            </w:pPr>
            <w:r w:rsidRPr="0058651D">
              <w:rPr>
                <w:sz w:val="26"/>
                <w:szCs w:val="26"/>
                <w:lang w:eastAsia="ru-RU"/>
              </w:rPr>
              <w:t>Код ОКТМО</w:t>
            </w:r>
          </w:p>
        </w:tc>
        <w:tc>
          <w:tcPr>
            <w:tcW w:w="4502" w:type="dxa"/>
            <w:vAlign w:val="center"/>
          </w:tcPr>
          <w:p w:rsidR="00BE3493" w:rsidRPr="0058651D" w:rsidRDefault="00BE3493" w:rsidP="0058651D">
            <w:pPr>
              <w:shd w:val="clear" w:color="auto" w:fill="FFFFFF"/>
              <w:spacing w:line="230" w:lineRule="exact"/>
              <w:ind w:left="120"/>
              <w:rPr>
                <w:sz w:val="26"/>
                <w:szCs w:val="26"/>
                <w:lang w:eastAsia="ru-RU"/>
              </w:rPr>
            </w:pPr>
            <w:r w:rsidRPr="0058651D">
              <w:rPr>
                <w:sz w:val="26"/>
                <w:szCs w:val="26"/>
                <w:lang w:eastAsia="ru-RU"/>
              </w:rPr>
              <w:t>71883000</w:t>
            </w:r>
          </w:p>
        </w:tc>
      </w:tr>
      <w:tr w:rsidR="00BE3493" w:rsidTr="0058651D">
        <w:tc>
          <w:tcPr>
            <w:tcW w:w="4501" w:type="dxa"/>
            <w:vAlign w:val="center"/>
          </w:tcPr>
          <w:p w:rsidR="00BE3493" w:rsidRPr="0058651D" w:rsidRDefault="00BE3493" w:rsidP="0058651D">
            <w:pPr>
              <w:shd w:val="clear" w:color="auto" w:fill="FFFFFF"/>
              <w:spacing w:line="230" w:lineRule="exact"/>
              <w:ind w:left="142" w:firstLine="142"/>
              <w:rPr>
                <w:sz w:val="26"/>
                <w:szCs w:val="26"/>
                <w:lang w:eastAsia="ru-RU"/>
              </w:rPr>
            </w:pPr>
            <w:r w:rsidRPr="0058651D">
              <w:rPr>
                <w:sz w:val="26"/>
                <w:szCs w:val="26"/>
                <w:lang w:eastAsia="ru-RU"/>
              </w:rPr>
              <w:t>КБК</w:t>
            </w:r>
          </w:p>
        </w:tc>
        <w:tc>
          <w:tcPr>
            <w:tcW w:w="4502" w:type="dxa"/>
            <w:vAlign w:val="center"/>
          </w:tcPr>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 xml:space="preserve">  05011705040040000180</w:t>
            </w:r>
          </w:p>
        </w:tc>
      </w:tr>
      <w:tr w:rsidR="00BE3493" w:rsidTr="0058651D">
        <w:tc>
          <w:tcPr>
            <w:tcW w:w="9003" w:type="dxa"/>
            <w:gridSpan w:val="2"/>
            <w:vAlign w:val="center"/>
          </w:tcPr>
          <w:p w:rsidR="00BE3493" w:rsidRPr="0058651D" w:rsidRDefault="00BE3493" w:rsidP="0058651D">
            <w:pPr>
              <w:shd w:val="clear" w:color="auto" w:fill="FFFFFF"/>
              <w:spacing w:line="230" w:lineRule="exact"/>
              <w:ind w:firstLine="284"/>
              <w:rPr>
                <w:sz w:val="26"/>
                <w:szCs w:val="26"/>
                <w:lang w:eastAsia="ru-RU"/>
              </w:rPr>
            </w:pPr>
            <w:r w:rsidRPr="0058651D">
              <w:rPr>
                <w:sz w:val="26"/>
                <w:szCs w:val="26"/>
                <w:lang w:eastAsia="ru-RU"/>
              </w:rPr>
              <w:t xml:space="preserve">Примечание: КБК и ОКТМО заполнять в идентификаторе платежа, как при      </w:t>
            </w:r>
          </w:p>
          <w:p w:rsidR="00BE3493" w:rsidRPr="0058651D" w:rsidRDefault="00BE3493" w:rsidP="0058651D">
            <w:pPr>
              <w:shd w:val="clear" w:color="auto" w:fill="FFFFFF"/>
              <w:spacing w:line="230" w:lineRule="exact"/>
              <w:rPr>
                <w:sz w:val="26"/>
                <w:szCs w:val="26"/>
                <w:lang w:eastAsia="ru-RU"/>
              </w:rPr>
            </w:pPr>
            <w:r w:rsidRPr="0058651D">
              <w:rPr>
                <w:sz w:val="26"/>
                <w:szCs w:val="26"/>
                <w:lang w:eastAsia="ru-RU"/>
              </w:rPr>
              <w:t>перечислении налоговых платежей.</w:t>
            </w:r>
          </w:p>
        </w:tc>
      </w:tr>
    </w:tbl>
    <w:p w:rsidR="00BE3493" w:rsidRDefault="00BE3493" w:rsidP="006870E7">
      <w:pPr>
        <w:shd w:val="clear" w:color="auto" w:fill="FFFFFF"/>
        <w:spacing w:line="298" w:lineRule="exact"/>
        <w:jc w:val="center"/>
        <w:rPr>
          <w:sz w:val="26"/>
          <w:szCs w:val="26"/>
          <w:lang w:eastAsia="ru-RU"/>
        </w:rPr>
      </w:pPr>
      <w:r>
        <w:rPr>
          <w:sz w:val="26"/>
          <w:szCs w:val="26"/>
          <w:lang w:eastAsia="ru-RU"/>
        </w:rPr>
        <w:t>____________________</w:t>
      </w:r>
    </w:p>
    <w:sectPr w:rsidR="00BE3493" w:rsidSect="00D2417A">
      <w:pgSz w:w="11906" w:h="16838"/>
      <w:pgMar w:top="1134" w:right="567" w:bottom="1134" w:left="2552"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93" w:rsidRDefault="00BE3493" w:rsidP="00481752">
      <w:pPr>
        <w:spacing w:line="240" w:lineRule="auto"/>
      </w:pPr>
      <w:r>
        <w:separator/>
      </w:r>
    </w:p>
  </w:endnote>
  <w:endnote w:type="continuationSeparator" w:id="0">
    <w:p w:rsidR="00BE3493" w:rsidRDefault="00BE3493" w:rsidP="00481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PT San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93" w:rsidRDefault="00BE3493" w:rsidP="00D2417A">
    <w:pPr>
      <w:pStyle w:val="af"/>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end"/>
    </w:r>
  </w:p>
  <w:p w:rsidR="00BE3493" w:rsidRDefault="00BE3493" w:rsidP="00832C5E">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93" w:rsidRDefault="00BE3493" w:rsidP="00D2417A">
    <w:pPr>
      <w:pStyle w:val="af"/>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separate"/>
    </w:r>
    <w:r w:rsidR="005055FA">
      <w:rPr>
        <w:rStyle w:val="af4"/>
        <w:noProof/>
      </w:rPr>
      <w:t>4</w:t>
    </w:r>
    <w:r>
      <w:rPr>
        <w:rStyle w:val="af4"/>
      </w:rPr>
      <w:fldChar w:fldCharType="end"/>
    </w:r>
  </w:p>
  <w:p w:rsidR="00BE3493" w:rsidRDefault="00BE3493" w:rsidP="00832C5E">
    <w:pPr>
      <w:pStyle w:val="af"/>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93" w:rsidRDefault="00BE3493" w:rsidP="00481752">
      <w:pPr>
        <w:spacing w:line="240" w:lineRule="auto"/>
      </w:pPr>
      <w:r>
        <w:separator/>
      </w:r>
    </w:p>
  </w:footnote>
  <w:footnote w:type="continuationSeparator" w:id="0">
    <w:p w:rsidR="00BE3493" w:rsidRDefault="00BE3493" w:rsidP="004817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93" w:rsidRDefault="00BE3493" w:rsidP="00C132A3">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3493" w:rsidRDefault="00BE349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93" w:rsidRDefault="00BE3493">
    <w:pPr>
      <w:pStyle w:val="ad"/>
      <w:jc w:val="center"/>
    </w:pPr>
  </w:p>
  <w:p w:rsidR="00BE3493" w:rsidRDefault="005055FA" w:rsidP="004173C6">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3.1pt;height:477.9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50"/>
    <w:multiLevelType w:val="hybridMultilevel"/>
    <w:tmpl w:val="459844BE"/>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83F61154">
      <w:start w:val="1"/>
      <w:numFmt w:val="decimal"/>
      <w:lvlText w:val="%2)"/>
      <w:lvlJc w:val="left"/>
      <w:pPr>
        <w:ind w:left="2007" w:hanging="360"/>
      </w:pPr>
      <w:rPr>
        <w:rFonts w:ascii="Times New Roman" w:eastAsia="Times New Roman" w:hAnsi="Times New Roman" w:cs="Times New Roman"/>
        <w:b w:val="0"/>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03CA0CE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3A66BF"/>
    <w:multiLevelType w:val="hybridMultilevel"/>
    <w:tmpl w:val="E9145DCC"/>
    <w:lvl w:ilvl="0" w:tplc="B5561BEE">
      <w:start w:val="5"/>
      <w:numFmt w:val="decimal"/>
      <w:lvlText w:val="%1)"/>
      <w:lvlJc w:val="left"/>
      <w:pPr>
        <w:ind w:left="2007"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3">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A2D3A12"/>
    <w:multiLevelType w:val="multilevel"/>
    <w:tmpl w:val="328EE35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394003DD"/>
    <w:multiLevelType w:val="multilevel"/>
    <w:tmpl w:val="DE08959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7">
    <w:nsid w:val="40CB6432"/>
    <w:multiLevelType w:val="hybridMultilevel"/>
    <w:tmpl w:val="944EE926"/>
    <w:lvl w:ilvl="0" w:tplc="0BA2B3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9013C66"/>
    <w:multiLevelType w:val="hybridMultilevel"/>
    <w:tmpl w:val="37C264E2"/>
    <w:lvl w:ilvl="0" w:tplc="AD8C7DCA">
      <w:start w:val="1"/>
      <w:numFmt w:val="decimal"/>
      <w:lvlText w:val="%1."/>
      <w:lvlJc w:val="left"/>
      <w:pPr>
        <w:ind w:left="1069" w:hanging="360"/>
      </w:pPr>
      <w:rPr>
        <w:rFonts w:cs="Times New Roman" w:hint="default"/>
        <w:i w:val="0"/>
        <w:strike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6CE"/>
    <w:rsid w:val="000025C0"/>
    <w:rsid w:val="0000373E"/>
    <w:rsid w:val="000047F7"/>
    <w:rsid w:val="00007081"/>
    <w:rsid w:val="000077D9"/>
    <w:rsid w:val="00007950"/>
    <w:rsid w:val="00010F45"/>
    <w:rsid w:val="00012409"/>
    <w:rsid w:val="00012913"/>
    <w:rsid w:val="0001542F"/>
    <w:rsid w:val="00016150"/>
    <w:rsid w:val="00017128"/>
    <w:rsid w:val="00017780"/>
    <w:rsid w:val="00021A35"/>
    <w:rsid w:val="00023413"/>
    <w:rsid w:val="00027255"/>
    <w:rsid w:val="00027710"/>
    <w:rsid w:val="00027FF7"/>
    <w:rsid w:val="00031F31"/>
    <w:rsid w:val="0003229C"/>
    <w:rsid w:val="00033A7F"/>
    <w:rsid w:val="00037F10"/>
    <w:rsid w:val="0004014D"/>
    <w:rsid w:val="000411DD"/>
    <w:rsid w:val="00042104"/>
    <w:rsid w:val="000432CE"/>
    <w:rsid w:val="00044DFB"/>
    <w:rsid w:val="00051E1D"/>
    <w:rsid w:val="000550FC"/>
    <w:rsid w:val="00055767"/>
    <w:rsid w:val="00056B6F"/>
    <w:rsid w:val="00061C2B"/>
    <w:rsid w:val="00061F8E"/>
    <w:rsid w:val="00062AE0"/>
    <w:rsid w:val="00062D77"/>
    <w:rsid w:val="000634C2"/>
    <w:rsid w:val="000638B6"/>
    <w:rsid w:val="00070B8B"/>
    <w:rsid w:val="00070E26"/>
    <w:rsid w:val="0007236F"/>
    <w:rsid w:val="000725DC"/>
    <w:rsid w:val="00073E3A"/>
    <w:rsid w:val="00074445"/>
    <w:rsid w:val="00076B1A"/>
    <w:rsid w:val="00077FAB"/>
    <w:rsid w:val="0008008F"/>
    <w:rsid w:val="00083BC2"/>
    <w:rsid w:val="000861AA"/>
    <w:rsid w:val="00086E93"/>
    <w:rsid w:val="00087E82"/>
    <w:rsid w:val="00090763"/>
    <w:rsid w:val="00091223"/>
    <w:rsid w:val="000921AF"/>
    <w:rsid w:val="000928C3"/>
    <w:rsid w:val="0009568B"/>
    <w:rsid w:val="000A014A"/>
    <w:rsid w:val="000A01FF"/>
    <w:rsid w:val="000A02EF"/>
    <w:rsid w:val="000A301A"/>
    <w:rsid w:val="000A5377"/>
    <w:rsid w:val="000B2FE9"/>
    <w:rsid w:val="000B33DD"/>
    <w:rsid w:val="000B5E66"/>
    <w:rsid w:val="000B6EE4"/>
    <w:rsid w:val="000C1CE5"/>
    <w:rsid w:val="000C345A"/>
    <w:rsid w:val="000C5751"/>
    <w:rsid w:val="000C5F3A"/>
    <w:rsid w:val="000D19F5"/>
    <w:rsid w:val="000D2257"/>
    <w:rsid w:val="000D29A3"/>
    <w:rsid w:val="000E5330"/>
    <w:rsid w:val="000E654E"/>
    <w:rsid w:val="000E6D08"/>
    <w:rsid w:val="000F4C26"/>
    <w:rsid w:val="000F64BF"/>
    <w:rsid w:val="00101C00"/>
    <w:rsid w:val="001048AC"/>
    <w:rsid w:val="00104C94"/>
    <w:rsid w:val="00105401"/>
    <w:rsid w:val="001059C2"/>
    <w:rsid w:val="001077D6"/>
    <w:rsid w:val="00110D83"/>
    <w:rsid w:val="0011123B"/>
    <w:rsid w:val="001120BB"/>
    <w:rsid w:val="001153B4"/>
    <w:rsid w:val="00116919"/>
    <w:rsid w:val="001176EA"/>
    <w:rsid w:val="00125BE3"/>
    <w:rsid w:val="00126C35"/>
    <w:rsid w:val="0012783E"/>
    <w:rsid w:val="00131795"/>
    <w:rsid w:val="00132AB8"/>
    <w:rsid w:val="00133DFE"/>
    <w:rsid w:val="0013424A"/>
    <w:rsid w:val="0013479B"/>
    <w:rsid w:val="0013503D"/>
    <w:rsid w:val="00135C17"/>
    <w:rsid w:val="001361CF"/>
    <w:rsid w:val="001362FA"/>
    <w:rsid w:val="00137446"/>
    <w:rsid w:val="00140258"/>
    <w:rsid w:val="00141BBD"/>
    <w:rsid w:val="00142ED1"/>
    <w:rsid w:val="00143990"/>
    <w:rsid w:val="001455B6"/>
    <w:rsid w:val="00145BD9"/>
    <w:rsid w:val="00147828"/>
    <w:rsid w:val="00150A85"/>
    <w:rsid w:val="001531C4"/>
    <w:rsid w:val="00153C78"/>
    <w:rsid w:val="00156480"/>
    <w:rsid w:val="00157DBB"/>
    <w:rsid w:val="00164594"/>
    <w:rsid w:val="001653F9"/>
    <w:rsid w:val="00165927"/>
    <w:rsid w:val="00173DDD"/>
    <w:rsid w:val="001759E9"/>
    <w:rsid w:val="00176166"/>
    <w:rsid w:val="0018191D"/>
    <w:rsid w:val="00181C54"/>
    <w:rsid w:val="001836D9"/>
    <w:rsid w:val="00183880"/>
    <w:rsid w:val="00184545"/>
    <w:rsid w:val="00184A71"/>
    <w:rsid w:val="00185E67"/>
    <w:rsid w:val="001878AA"/>
    <w:rsid w:val="001911BC"/>
    <w:rsid w:val="00192CCD"/>
    <w:rsid w:val="00193CD3"/>
    <w:rsid w:val="001958A6"/>
    <w:rsid w:val="001A23E4"/>
    <w:rsid w:val="001B00AA"/>
    <w:rsid w:val="001B0112"/>
    <w:rsid w:val="001B01DC"/>
    <w:rsid w:val="001B2DD7"/>
    <w:rsid w:val="001B3ABD"/>
    <w:rsid w:val="001B3D70"/>
    <w:rsid w:val="001B4337"/>
    <w:rsid w:val="001B521A"/>
    <w:rsid w:val="001B5593"/>
    <w:rsid w:val="001B5D47"/>
    <w:rsid w:val="001C0E37"/>
    <w:rsid w:val="001C36DF"/>
    <w:rsid w:val="001C47FA"/>
    <w:rsid w:val="001C614E"/>
    <w:rsid w:val="001C7950"/>
    <w:rsid w:val="001D136E"/>
    <w:rsid w:val="001D29A8"/>
    <w:rsid w:val="001D2C7E"/>
    <w:rsid w:val="001D5407"/>
    <w:rsid w:val="001E0629"/>
    <w:rsid w:val="001E38E3"/>
    <w:rsid w:val="001E3FDA"/>
    <w:rsid w:val="001E4F58"/>
    <w:rsid w:val="001E5285"/>
    <w:rsid w:val="001E7C20"/>
    <w:rsid w:val="001E7D3D"/>
    <w:rsid w:val="001F0B76"/>
    <w:rsid w:val="001F1701"/>
    <w:rsid w:val="001F6DDC"/>
    <w:rsid w:val="001F6E59"/>
    <w:rsid w:val="002011FC"/>
    <w:rsid w:val="00204791"/>
    <w:rsid w:val="0020592A"/>
    <w:rsid w:val="00207277"/>
    <w:rsid w:val="0020730A"/>
    <w:rsid w:val="0021446A"/>
    <w:rsid w:val="0021481D"/>
    <w:rsid w:val="002149B3"/>
    <w:rsid w:val="00216F1A"/>
    <w:rsid w:val="00220DC2"/>
    <w:rsid w:val="00221D40"/>
    <w:rsid w:val="00225C4F"/>
    <w:rsid w:val="00226C38"/>
    <w:rsid w:val="00233425"/>
    <w:rsid w:val="002342ED"/>
    <w:rsid w:val="00236EEE"/>
    <w:rsid w:val="002373FE"/>
    <w:rsid w:val="00237E36"/>
    <w:rsid w:val="00237F97"/>
    <w:rsid w:val="0024118C"/>
    <w:rsid w:val="00246320"/>
    <w:rsid w:val="00247879"/>
    <w:rsid w:val="00250419"/>
    <w:rsid w:val="00250FCF"/>
    <w:rsid w:val="00255A9C"/>
    <w:rsid w:val="00260046"/>
    <w:rsid w:val="002609E0"/>
    <w:rsid w:val="0026240C"/>
    <w:rsid w:val="00264F83"/>
    <w:rsid w:val="00266CAE"/>
    <w:rsid w:val="002673BE"/>
    <w:rsid w:val="00271C95"/>
    <w:rsid w:val="0027787B"/>
    <w:rsid w:val="0028100B"/>
    <w:rsid w:val="00281E78"/>
    <w:rsid w:val="00283523"/>
    <w:rsid w:val="002850C7"/>
    <w:rsid w:val="00286367"/>
    <w:rsid w:val="00287FE2"/>
    <w:rsid w:val="0029091F"/>
    <w:rsid w:val="00292A8E"/>
    <w:rsid w:val="0029674B"/>
    <w:rsid w:val="002A41DC"/>
    <w:rsid w:val="002A45CF"/>
    <w:rsid w:val="002A4D3C"/>
    <w:rsid w:val="002A4DAE"/>
    <w:rsid w:val="002A690A"/>
    <w:rsid w:val="002A7AA5"/>
    <w:rsid w:val="002B0C15"/>
    <w:rsid w:val="002B1FE5"/>
    <w:rsid w:val="002B6C19"/>
    <w:rsid w:val="002B7795"/>
    <w:rsid w:val="002C1FCC"/>
    <w:rsid w:val="002C48A3"/>
    <w:rsid w:val="002C68EB"/>
    <w:rsid w:val="002D098B"/>
    <w:rsid w:val="002D1B92"/>
    <w:rsid w:val="002D24FE"/>
    <w:rsid w:val="002E312B"/>
    <w:rsid w:val="002E4C88"/>
    <w:rsid w:val="002F0EB6"/>
    <w:rsid w:val="002F1213"/>
    <w:rsid w:val="002F2B2B"/>
    <w:rsid w:val="002F4D36"/>
    <w:rsid w:val="002F5E7C"/>
    <w:rsid w:val="00300ABD"/>
    <w:rsid w:val="00301CED"/>
    <w:rsid w:val="003039A4"/>
    <w:rsid w:val="0030581F"/>
    <w:rsid w:val="00313C10"/>
    <w:rsid w:val="00313FF0"/>
    <w:rsid w:val="00314525"/>
    <w:rsid w:val="00314AB3"/>
    <w:rsid w:val="00316DA0"/>
    <w:rsid w:val="00316DEA"/>
    <w:rsid w:val="003179F5"/>
    <w:rsid w:val="0032072C"/>
    <w:rsid w:val="00323267"/>
    <w:rsid w:val="00325FBA"/>
    <w:rsid w:val="00330CCA"/>
    <w:rsid w:val="003321E1"/>
    <w:rsid w:val="00332663"/>
    <w:rsid w:val="00334773"/>
    <w:rsid w:val="00334C5E"/>
    <w:rsid w:val="00335A2D"/>
    <w:rsid w:val="00335A6C"/>
    <w:rsid w:val="00340F4A"/>
    <w:rsid w:val="00341E64"/>
    <w:rsid w:val="00344C92"/>
    <w:rsid w:val="00351360"/>
    <w:rsid w:val="00352137"/>
    <w:rsid w:val="0035240E"/>
    <w:rsid w:val="0035358F"/>
    <w:rsid w:val="00354E36"/>
    <w:rsid w:val="0035612A"/>
    <w:rsid w:val="00357ADB"/>
    <w:rsid w:val="003624CF"/>
    <w:rsid w:val="00362994"/>
    <w:rsid w:val="00365D29"/>
    <w:rsid w:val="00366353"/>
    <w:rsid w:val="0037149D"/>
    <w:rsid w:val="003715AB"/>
    <w:rsid w:val="0037207F"/>
    <w:rsid w:val="00372F09"/>
    <w:rsid w:val="00373C2D"/>
    <w:rsid w:val="00373C30"/>
    <w:rsid w:val="00375762"/>
    <w:rsid w:val="003766D4"/>
    <w:rsid w:val="00382F6C"/>
    <w:rsid w:val="003841E5"/>
    <w:rsid w:val="00385127"/>
    <w:rsid w:val="00385260"/>
    <w:rsid w:val="0038536E"/>
    <w:rsid w:val="00391668"/>
    <w:rsid w:val="00394E87"/>
    <w:rsid w:val="003959D2"/>
    <w:rsid w:val="003972DF"/>
    <w:rsid w:val="003A1C01"/>
    <w:rsid w:val="003A2D65"/>
    <w:rsid w:val="003A325C"/>
    <w:rsid w:val="003A3AA9"/>
    <w:rsid w:val="003A4B3B"/>
    <w:rsid w:val="003A5466"/>
    <w:rsid w:val="003A7A4B"/>
    <w:rsid w:val="003B0671"/>
    <w:rsid w:val="003B19A5"/>
    <w:rsid w:val="003B36DC"/>
    <w:rsid w:val="003B656A"/>
    <w:rsid w:val="003C03D0"/>
    <w:rsid w:val="003C2C88"/>
    <w:rsid w:val="003C2D44"/>
    <w:rsid w:val="003C593C"/>
    <w:rsid w:val="003C63DE"/>
    <w:rsid w:val="003C6618"/>
    <w:rsid w:val="003D0A83"/>
    <w:rsid w:val="003D3FC4"/>
    <w:rsid w:val="003D47A4"/>
    <w:rsid w:val="003D5A78"/>
    <w:rsid w:val="003E1EF9"/>
    <w:rsid w:val="003E45C0"/>
    <w:rsid w:val="003E50C8"/>
    <w:rsid w:val="003E5ABE"/>
    <w:rsid w:val="003E5DA4"/>
    <w:rsid w:val="003E618C"/>
    <w:rsid w:val="003E625B"/>
    <w:rsid w:val="003E7771"/>
    <w:rsid w:val="003F4D33"/>
    <w:rsid w:val="003F63A0"/>
    <w:rsid w:val="004010B4"/>
    <w:rsid w:val="004027D2"/>
    <w:rsid w:val="0040333C"/>
    <w:rsid w:val="00404972"/>
    <w:rsid w:val="00405776"/>
    <w:rsid w:val="00407822"/>
    <w:rsid w:val="004078A6"/>
    <w:rsid w:val="0041383A"/>
    <w:rsid w:val="00414F7B"/>
    <w:rsid w:val="00415CA0"/>
    <w:rsid w:val="004173C6"/>
    <w:rsid w:val="0041743C"/>
    <w:rsid w:val="00420562"/>
    <w:rsid w:val="004207DA"/>
    <w:rsid w:val="0042172D"/>
    <w:rsid w:val="0042546F"/>
    <w:rsid w:val="004271A4"/>
    <w:rsid w:val="004279F0"/>
    <w:rsid w:val="00427C24"/>
    <w:rsid w:val="00427FA1"/>
    <w:rsid w:val="00433E42"/>
    <w:rsid w:val="0043733B"/>
    <w:rsid w:val="004373BE"/>
    <w:rsid w:val="00445553"/>
    <w:rsid w:val="00445B5F"/>
    <w:rsid w:val="00445F28"/>
    <w:rsid w:val="00447410"/>
    <w:rsid w:val="00451C21"/>
    <w:rsid w:val="004520E9"/>
    <w:rsid w:val="00452721"/>
    <w:rsid w:val="004532DE"/>
    <w:rsid w:val="00454B8E"/>
    <w:rsid w:val="00454D4F"/>
    <w:rsid w:val="00455F5C"/>
    <w:rsid w:val="00456767"/>
    <w:rsid w:val="0046140D"/>
    <w:rsid w:val="00463FFD"/>
    <w:rsid w:val="00464593"/>
    <w:rsid w:val="00471B08"/>
    <w:rsid w:val="00471E92"/>
    <w:rsid w:val="004730EF"/>
    <w:rsid w:val="00474889"/>
    <w:rsid w:val="004756C1"/>
    <w:rsid w:val="004768F6"/>
    <w:rsid w:val="004779B0"/>
    <w:rsid w:val="00481752"/>
    <w:rsid w:val="00482387"/>
    <w:rsid w:val="004853AD"/>
    <w:rsid w:val="00485C75"/>
    <w:rsid w:val="00486C4C"/>
    <w:rsid w:val="00487839"/>
    <w:rsid w:val="00491223"/>
    <w:rsid w:val="00492397"/>
    <w:rsid w:val="0049310C"/>
    <w:rsid w:val="004944BD"/>
    <w:rsid w:val="00495D1C"/>
    <w:rsid w:val="00495FC8"/>
    <w:rsid w:val="0049709E"/>
    <w:rsid w:val="00497FBC"/>
    <w:rsid w:val="004A3A80"/>
    <w:rsid w:val="004A439B"/>
    <w:rsid w:val="004A43F3"/>
    <w:rsid w:val="004A4F52"/>
    <w:rsid w:val="004A6822"/>
    <w:rsid w:val="004A77EC"/>
    <w:rsid w:val="004B2900"/>
    <w:rsid w:val="004B29F1"/>
    <w:rsid w:val="004B5674"/>
    <w:rsid w:val="004B5849"/>
    <w:rsid w:val="004B776E"/>
    <w:rsid w:val="004C141F"/>
    <w:rsid w:val="004C2540"/>
    <w:rsid w:val="004C281B"/>
    <w:rsid w:val="004C3DCF"/>
    <w:rsid w:val="004C6161"/>
    <w:rsid w:val="004D2C5C"/>
    <w:rsid w:val="004D42DA"/>
    <w:rsid w:val="004D4E8B"/>
    <w:rsid w:val="004D6D26"/>
    <w:rsid w:val="004D6D87"/>
    <w:rsid w:val="004D75C8"/>
    <w:rsid w:val="004E2BD6"/>
    <w:rsid w:val="004E682E"/>
    <w:rsid w:val="004E7282"/>
    <w:rsid w:val="004F20C9"/>
    <w:rsid w:val="004F3474"/>
    <w:rsid w:val="004F5AE8"/>
    <w:rsid w:val="004F7008"/>
    <w:rsid w:val="0050411B"/>
    <w:rsid w:val="00504C43"/>
    <w:rsid w:val="005055FA"/>
    <w:rsid w:val="005101DB"/>
    <w:rsid w:val="00510426"/>
    <w:rsid w:val="0051242D"/>
    <w:rsid w:val="00512805"/>
    <w:rsid w:val="0051658A"/>
    <w:rsid w:val="00516EDB"/>
    <w:rsid w:val="0051711F"/>
    <w:rsid w:val="00517CA3"/>
    <w:rsid w:val="00523D60"/>
    <w:rsid w:val="00524C49"/>
    <w:rsid w:val="00525093"/>
    <w:rsid w:val="0052550F"/>
    <w:rsid w:val="00525B19"/>
    <w:rsid w:val="00526501"/>
    <w:rsid w:val="00526715"/>
    <w:rsid w:val="005268AA"/>
    <w:rsid w:val="00531727"/>
    <w:rsid w:val="00535924"/>
    <w:rsid w:val="005359A0"/>
    <w:rsid w:val="00535D89"/>
    <w:rsid w:val="00542A2E"/>
    <w:rsid w:val="005430B7"/>
    <w:rsid w:val="005430F2"/>
    <w:rsid w:val="005442B7"/>
    <w:rsid w:val="005445B2"/>
    <w:rsid w:val="00545C87"/>
    <w:rsid w:val="00545FAA"/>
    <w:rsid w:val="0054768E"/>
    <w:rsid w:val="00550F23"/>
    <w:rsid w:val="0055220A"/>
    <w:rsid w:val="005537FB"/>
    <w:rsid w:val="00556412"/>
    <w:rsid w:val="005600A6"/>
    <w:rsid w:val="00563DDA"/>
    <w:rsid w:val="00566B2D"/>
    <w:rsid w:val="00566C17"/>
    <w:rsid w:val="0056725A"/>
    <w:rsid w:val="0057301A"/>
    <w:rsid w:val="00573E2E"/>
    <w:rsid w:val="00573EE3"/>
    <w:rsid w:val="00575F01"/>
    <w:rsid w:val="005771E1"/>
    <w:rsid w:val="00577AC5"/>
    <w:rsid w:val="00580213"/>
    <w:rsid w:val="00581A6F"/>
    <w:rsid w:val="005842BF"/>
    <w:rsid w:val="0058651D"/>
    <w:rsid w:val="005958F2"/>
    <w:rsid w:val="00596DF2"/>
    <w:rsid w:val="00597590"/>
    <w:rsid w:val="005A2F8F"/>
    <w:rsid w:val="005A3E66"/>
    <w:rsid w:val="005A4DAB"/>
    <w:rsid w:val="005A5A5D"/>
    <w:rsid w:val="005A5D37"/>
    <w:rsid w:val="005A5DC3"/>
    <w:rsid w:val="005A6866"/>
    <w:rsid w:val="005A7EE8"/>
    <w:rsid w:val="005B2669"/>
    <w:rsid w:val="005B530D"/>
    <w:rsid w:val="005B620F"/>
    <w:rsid w:val="005B7AF8"/>
    <w:rsid w:val="005B7CA9"/>
    <w:rsid w:val="005C0426"/>
    <w:rsid w:val="005C20B4"/>
    <w:rsid w:val="005C29E2"/>
    <w:rsid w:val="005C37C8"/>
    <w:rsid w:val="005C7310"/>
    <w:rsid w:val="005D0637"/>
    <w:rsid w:val="005D0C85"/>
    <w:rsid w:val="005D1CEB"/>
    <w:rsid w:val="005D24D0"/>
    <w:rsid w:val="005D4F80"/>
    <w:rsid w:val="005E0F19"/>
    <w:rsid w:val="005E36BE"/>
    <w:rsid w:val="005E4172"/>
    <w:rsid w:val="005E5C8E"/>
    <w:rsid w:val="005E702E"/>
    <w:rsid w:val="005E7BAD"/>
    <w:rsid w:val="005E7D74"/>
    <w:rsid w:val="005F31B6"/>
    <w:rsid w:val="005F49BC"/>
    <w:rsid w:val="005F5531"/>
    <w:rsid w:val="00600987"/>
    <w:rsid w:val="00606AE5"/>
    <w:rsid w:val="00607273"/>
    <w:rsid w:val="0060791B"/>
    <w:rsid w:val="00615DB5"/>
    <w:rsid w:val="006171C6"/>
    <w:rsid w:val="00617F6F"/>
    <w:rsid w:val="0062087B"/>
    <w:rsid w:val="006229F5"/>
    <w:rsid w:val="00624938"/>
    <w:rsid w:val="00630F2E"/>
    <w:rsid w:val="00631BD6"/>
    <w:rsid w:val="00631C5D"/>
    <w:rsid w:val="00633054"/>
    <w:rsid w:val="006336B8"/>
    <w:rsid w:val="00635125"/>
    <w:rsid w:val="006363D7"/>
    <w:rsid w:val="00637CA9"/>
    <w:rsid w:val="00640989"/>
    <w:rsid w:val="00640E43"/>
    <w:rsid w:val="00641AD4"/>
    <w:rsid w:val="00644AC1"/>
    <w:rsid w:val="00645D6E"/>
    <w:rsid w:val="00646590"/>
    <w:rsid w:val="00651F0C"/>
    <w:rsid w:val="00652D95"/>
    <w:rsid w:val="00652F42"/>
    <w:rsid w:val="00653826"/>
    <w:rsid w:val="006561B1"/>
    <w:rsid w:val="00660008"/>
    <w:rsid w:val="00660CD9"/>
    <w:rsid w:val="00662FC4"/>
    <w:rsid w:val="00671ED4"/>
    <w:rsid w:val="006727C1"/>
    <w:rsid w:val="00673658"/>
    <w:rsid w:val="00674212"/>
    <w:rsid w:val="00676568"/>
    <w:rsid w:val="006766F5"/>
    <w:rsid w:val="00677D80"/>
    <w:rsid w:val="0068183E"/>
    <w:rsid w:val="006837F1"/>
    <w:rsid w:val="00683811"/>
    <w:rsid w:val="00683D9D"/>
    <w:rsid w:val="00684752"/>
    <w:rsid w:val="006870E7"/>
    <w:rsid w:val="00690C32"/>
    <w:rsid w:val="00692088"/>
    <w:rsid w:val="00693A80"/>
    <w:rsid w:val="006A02FD"/>
    <w:rsid w:val="006A313B"/>
    <w:rsid w:val="006A45B1"/>
    <w:rsid w:val="006A50C1"/>
    <w:rsid w:val="006A5A74"/>
    <w:rsid w:val="006A5B05"/>
    <w:rsid w:val="006A5DEF"/>
    <w:rsid w:val="006A6FCB"/>
    <w:rsid w:val="006B139B"/>
    <w:rsid w:val="006B1E77"/>
    <w:rsid w:val="006B48AE"/>
    <w:rsid w:val="006B4A29"/>
    <w:rsid w:val="006B5122"/>
    <w:rsid w:val="006B5395"/>
    <w:rsid w:val="006B6098"/>
    <w:rsid w:val="006B64BF"/>
    <w:rsid w:val="006B775E"/>
    <w:rsid w:val="006B7B35"/>
    <w:rsid w:val="006C20D3"/>
    <w:rsid w:val="006C2DB0"/>
    <w:rsid w:val="006C6D77"/>
    <w:rsid w:val="006D0F6E"/>
    <w:rsid w:val="006D2395"/>
    <w:rsid w:val="006D2430"/>
    <w:rsid w:val="006D2798"/>
    <w:rsid w:val="006D2B1F"/>
    <w:rsid w:val="006D2CB2"/>
    <w:rsid w:val="006D34E3"/>
    <w:rsid w:val="006D4556"/>
    <w:rsid w:val="006D787F"/>
    <w:rsid w:val="006D78B4"/>
    <w:rsid w:val="006E10EB"/>
    <w:rsid w:val="006E309D"/>
    <w:rsid w:val="006F269E"/>
    <w:rsid w:val="006F2F44"/>
    <w:rsid w:val="006F30B1"/>
    <w:rsid w:val="006F4E67"/>
    <w:rsid w:val="006F5B0C"/>
    <w:rsid w:val="006F6A8B"/>
    <w:rsid w:val="007005B4"/>
    <w:rsid w:val="00702A9A"/>
    <w:rsid w:val="0070672F"/>
    <w:rsid w:val="00710422"/>
    <w:rsid w:val="00715802"/>
    <w:rsid w:val="00716109"/>
    <w:rsid w:val="00720B9B"/>
    <w:rsid w:val="00720CE7"/>
    <w:rsid w:val="00721249"/>
    <w:rsid w:val="007219F9"/>
    <w:rsid w:val="007265BB"/>
    <w:rsid w:val="00727B56"/>
    <w:rsid w:val="00727F21"/>
    <w:rsid w:val="00730980"/>
    <w:rsid w:val="00731452"/>
    <w:rsid w:val="00731A2A"/>
    <w:rsid w:val="007344D8"/>
    <w:rsid w:val="00735AE7"/>
    <w:rsid w:val="00742D98"/>
    <w:rsid w:val="007470A4"/>
    <w:rsid w:val="00751EBD"/>
    <w:rsid w:val="00751FBE"/>
    <w:rsid w:val="00755315"/>
    <w:rsid w:val="007554BD"/>
    <w:rsid w:val="00755AAF"/>
    <w:rsid w:val="00763416"/>
    <w:rsid w:val="0076437F"/>
    <w:rsid w:val="00764B31"/>
    <w:rsid w:val="00766CE6"/>
    <w:rsid w:val="00773359"/>
    <w:rsid w:val="00773AE1"/>
    <w:rsid w:val="007743D9"/>
    <w:rsid w:val="0077543E"/>
    <w:rsid w:val="00776FAC"/>
    <w:rsid w:val="00777ACC"/>
    <w:rsid w:val="0078071D"/>
    <w:rsid w:val="0078212A"/>
    <w:rsid w:val="00784514"/>
    <w:rsid w:val="00786A2F"/>
    <w:rsid w:val="00787196"/>
    <w:rsid w:val="00787CB1"/>
    <w:rsid w:val="007913D5"/>
    <w:rsid w:val="007935B4"/>
    <w:rsid w:val="00794B4D"/>
    <w:rsid w:val="00796DA2"/>
    <w:rsid w:val="007A0D8A"/>
    <w:rsid w:val="007A1BBB"/>
    <w:rsid w:val="007A22A2"/>
    <w:rsid w:val="007A4DC3"/>
    <w:rsid w:val="007A6CE5"/>
    <w:rsid w:val="007B0518"/>
    <w:rsid w:val="007B0708"/>
    <w:rsid w:val="007B1C5C"/>
    <w:rsid w:val="007B2093"/>
    <w:rsid w:val="007C1197"/>
    <w:rsid w:val="007C2F23"/>
    <w:rsid w:val="007D1E7C"/>
    <w:rsid w:val="007D6095"/>
    <w:rsid w:val="007D633E"/>
    <w:rsid w:val="007D6585"/>
    <w:rsid w:val="007D6858"/>
    <w:rsid w:val="007D71CF"/>
    <w:rsid w:val="007D77EA"/>
    <w:rsid w:val="007E0607"/>
    <w:rsid w:val="007E2F05"/>
    <w:rsid w:val="007F0316"/>
    <w:rsid w:val="007F0E58"/>
    <w:rsid w:val="007F18DF"/>
    <w:rsid w:val="007F250F"/>
    <w:rsid w:val="007F3EF7"/>
    <w:rsid w:val="007F434C"/>
    <w:rsid w:val="007F656F"/>
    <w:rsid w:val="00805AF2"/>
    <w:rsid w:val="0081029B"/>
    <w:rsid w:val="0081118D"/>
    <w:rsid w:val="008130E3"/>
    <w:rsid w:val="00813F4A"/>
    <w:rsid w:val="00815773"/>
    <w:rsid w:val="00817903"/>
    <w:rsid w:val="00820599"/>
    <w:rsid w:val="00823906"/>
    <w:rsid w:val="0082530E"/>
    <w:rsid w:val="00832C5E"/>
    <w:rsid w:val="00834503"/>
    <w:rsid w:val="00834AFB"/>
    <w:rsid w:val="00835450"/>
    <w:rsid w:val="00837E2C"/>
    <w:rsid w:val="00842CC1"/>
    <w:rsid w:val="00843B95"/>
    <w:rsid w:val="00844DB4"/>
    <w:rsid w:val="00846C03"/>
    <w:rsid w:val="008502E8"/>
    <w:rsid w:val="00851303"/>
    <w:rsid w:val="00852534"/>
    <w:rsid w:val="0085351C"/>
    <w:rsid w:val="00854C89"/>
    <w:rsid w:val="008557B6"/>
    <w:rsid w:val="00855A48"/>
    <w:rsid w:val="008574F9"/>
    <w:rsid w:val="00857852"/>
    <w:rsid w:val="00861F94"/>
    <w:rsid w:val="00862337"/>
    <w:rsid w:val="00862339"/>
    <w:rsid w:val="008623DD"/>
    <w:rsid w:val="00864E3E"/>
    <w:rsid w:val="008670DF"/>
    <w:rsid w:val="008726E8"/>
    <w:rsid w:val="00875782"/>
    <w:rsid w:val="00876C80"/>
    <w:rsid w:val="00876D38"/>
    <w:rsid w:val="00880528"/>
    <w:rsid w:val="00884161"/>
    <w:rsid w:val="00886412"/>
    <w:rsid w:val="00890997"/>
    <w:rsid w:val="00891F4A"/>
    <w:rsid w:val="00892B9A"/>
    <w:rsid w:val="008965A9"/>
    <w:rsid w:val="0089788E"/>
    <w:rsid w:val="00897C4D"/>
    <w:rsid w:val="008A0D20"/>
    <w:rsid w:val="008A1F04"/>
    <w:rsid w:val="008A33F4"/>
    <w:rsid w:val="008A6419"/>
    <w:rsid w:val="008B0AAB"/>
    <w:rsid w:val="008B2363"/>
    <w:rsid w:val="008B2B04"/>
    <w:rsid w:val="008B3649"/>
    <w:rsid w:val="008B4CC0"/>
    <w:rsid w:val="008C0B48"/>
    <w:rsid w:val="008C0DCC"/>
    <w:rsid w:val="008C1CF1"/>
    <w:rsid w:val="008C4ABC"/>
    <w:rsid w:val="008C5B81"/>
    <w:rsid w:val="008C7468"/>
    <w:rsid w:val="008D12C2"/>
    <w:rsid w:val="008D2C0E"/>
    <w:rsid w:val="008D35E5"/>
    <w:rsid w:val="008D4631"/>
    <w:rsid w:val="008E06E1"/>
    <w:rsid w:val="008E4798"/>
    <w:rsid w:val="008E7C8D"/>
    <w:rsid w:val="008F16BE"/>
    <w:rsid w:val="008F1E3F"/>
    <w:rsid w:val="008F1F0D"/>
    <w:rsid w:val="008F359E"/>
    <w:rsid w:val="008F50C8"/>
    <w:rsid w:val="008F629F"/>
    <w:rsid w:val="008F7B2B"/>
    <w:rsid w:val="00900976"/>
    <w:rsid w:val="0090394A"/>
    <w:rsid w:val="00907AA1"/>
    <w:rsid w:val="0091290A"/>
    <w:rsid w:val="0091291F"/>
    <w:rsid w:val="0091307B"/>
    <w:rsid w:val="009138A6"/>
    <w:rsid w:val="0091750D"/>
    <w:rsid w:val="00920234"/>
    <w:rsid w:val="0092187E"/>
    <w:rsid w:val="009255EE"/>
    <w:rsid w:val="009337B0"/>
    <w:rsid w:val="00933BA0"/>
    <w:rsid w:val="00934C10"/>
    <w:rsid w:val="00935C65"/>
    <w:rsid w:val="009425FA"/>
    <w:rsid w:val="00942785"/>
    <w:rsid w:val="009431A9"/>
    <w:rsid w:val="009503B5"/>
    <w:rsid w:val="00950D53"/>
    <w:rsid w:val="009540A1"/>
    <w:rsid w:val="009543B5"/>
    <w:rsid w:val="0095714B"/>
    <w:rsid w:val="009607AA"/>
    <w:rsid w:val="00965019"/>
    <w:rsid w:val="0096662C"/>
    <w:rsid w:val="0097091D"/>
    <w:rsid w:val="00970C64"/>
    <w:rsid w:val="0097205A"/>
    <w:rsid w:val="00972987"/>
    <w:rsid w:val="00972EB4"/>
    <w:rsid w:val="00976ADC"/>
    <w:rsid w:val="00976E8D"/>
    <w:rsid w:val="00977CA9"/>
    <w:rsid w:val="00980D97"/>
    <w:rsid w:val="00984AB6"/>
    <w:rsid w:val="00984F60"/>
    <w:rsid w:val="0098644B"/>
    <w:rsid w:val="009867A7"/>
    <w:rsid w:val="00990AD4"/>
    <w:rsid w:val="00990F7D"/>
    <w:rsid w:val="00991077"/>
    <w:rsid w:val="009916BB"/>
    <w:rsid w:val="009929EF"/>
    <w:rsid w:val="009953D4"/>
    <w:rsid w:val="009966BE"/>
    <w:rsid w:val="009A0E5E"/>
    <w:rsid w:val="009A10F3"/>
    <w:rsid w:val="009A1D2C"/>
    <w:rsid w:val="009A2CB8"/>
    <w:rsid w:val="009A3869"/>
    <w:rsid w:val="009A60BA"/>
    <w:rsid w:val="009A7148"/>
    <w:rsid w:val="009B2D07"/>
    <w:rsid w:val="009B48C3"/>
    <w:rsid w:val="009B6500"/>
    <w:rsid w:val="009B6DE0"/>
    <w:rsid w:val="009C0628"/>
    <w:rsid w:val="009C0846"/>
    <w:rsid w:val="009C3CF5"/>
    <w:rsid w:val="009C59CC"/>
    <w:rsid w:val="009C6134"/>
    <w:rsid w:val="009D157F"/>
    <w:rsid w:val="009D18C9"/>
    <w:rsid w:val="009D5F7E"/>
    <w:rsid w:val="009D6421"/>
    <w:rsid w:val="009F065F"/>
    <w:rsid w:val="009F2E31"/>
    <w:rsid w:val="009F40A8"/>
    <w:rsid w:val="009F5BA8"/>
    <w:rsid w:val="009F5E54"/>
    <w:rsid w:val="009F71E4"/>
    <w:rsid w:val="009F7785"/>
    <w:rsid w:val="009F7D88"/>
    <w:rsid w:val="009F7DB2"/>
    <w:rsid w:val="009F7FE5"/>
    <w:rsid w:val="00A011A7"/>
    <w:rsid w:val="00A0189E"/>
    <w:rsid w:val="00A019A1"/>
    <w:rsid w:val="00A01A8A"/>
    <w:rsid w:val="00A02469"/>
    <w:rsid w:val="00A044DC"/>
    <w:rsid w:val="00A04D91"/>
    <w:rsid w:val="00A05F64"/>
    <w:rsid w:val="00A10E18"/>
    <w:rsid w:val="00A115EB"/>
    <w:rsid w:val="00A13D73"/>
    <w:rsid w:val="00A16C72"/>
    <w:rsid w:val="00A17541"/>
    <w:rsid w:val="00A207F9"/>
    <w:rsid w:val="00A20E05"/>
    <w:rsid w:val="00A231FF"/>
    <w:rsid w:val="00A243B3"/>
    <w:rsid w:val="00A2454F"/>
    <w:rsid w:val="00A24983"/>
    <w:rsid w:val="00A253B0"/>
    <w:rsid w:val="00A30292"/>
    <w:rsid w:val="00A31A43"/>
    <w:rsid w:val="00A3272A"/>
    <w:rsid w:val="00A343BB"/>
    <w:rsid w:val="00A37D3D"/>
    <w:rsid w:val="00A4516F"/>
    <w:rsid w:val="00A45976"/>
    <w:rsid w:val="00A55EAB"/>
    <w:rsid w:val="00A57027"/>
    <w:rsid w:val="00A57BD8"/>
    <w:rsid w:val="00A6765B"/>
    <w:rsid w:val="00A71D29"/>
    <w:rsid w:val="00A77E3B"/>
    <w:rsid w:val="00A83382"/>
    <w:rsid w:val="00A839DF"/>
    <w:rsid w:val="00A83E0D"/>
    <w:rsid w:val="00A84F8D"/>
    <w:rsid w:val="00A857E1"/>
    <w:rsid w:val="00A86806"/>
    <w:rsid w:val="00A90A70"/>
    <w:rsid w:val="00A91AEE"/>
    <w:rsid w:val="00A92298"/>
    <w:rsid w:val="00A96456"/>
    <w:rsid w:val="00A96AB9"/>
    <w:rsid w:val="00A96D00"/>
    <w:rsid w:val="00AA0CFE"/>
    <w:rsid w:val="00AA3C0C"/>
    <w:rsid w:val="00AA65D2"/>
    <w:rsid w:val="00AB3A70"/>
    <w:rsid w:val="00AB5EC9"/>
    <w:rsid w:val="00AB626E"/>
    <w:rsid w:val="00AB66FE"/>
    <w:rsid w:val="00AC01A1"/>
    <w:rsid w:val="00AC11A5"/>
    <w:rsid w:val="00AC3569"/>
    <w:rsid w:val="00AC3DCF"/>
    <w:rsid w:val="00AC5FE5"/>
    <w:rsid w:val="00AD1F56"/>
    <w:rsid w:val="00AD341A"/>
    <w:rsid w:val="00AD5E51"/>
    <w:rsid w:val="00AD6D1F"/>
    <w:rsid w:val="00AE092E"/>
    <w:rsid w:val="00AE2894"/>
    <w:rsid w:val="00AE2CB0"/>
    <w:rsid w:val="00AE2F58"/>
    <w:rsid w:val="00AE41C5"/>
    <w:rsid w:val="00AE4F9F"/>
    <w:rsid w:val="00AE5C94"/>
    <w:rsid w:val="00AF4389"/>
    <w:rsid w:val="00AF7DA0"/>
    <w:rsid w:val="00B00734"/>
    <w:rsid w:val="00B017BC"/>
    <w:rsid w:val="00B056DC"/>
    <w:rsid w:val="00B125AA"/>
    <w:rsid w:val="00B1417B"/>
    <w:rsid w:val="00B15C40"/>
    <w:rsid w:val="00B17018"/>
    <w:rsid w:val="00B206A4"/>
    <w:rsid w:val="00B20DFF"/>
    <w:rsid w:val="00B21319"/>
    <w:rsid w:val="00B22527"/>
    <w:rsid w:val="00B240CD"/>
    <w:rsid w:val="00B2540C"/>
    <w:rsid w:val="00B307B3"/>
    <w:rsid w:val="00B36CCF"/>
    <w:rsid w:val="00B36CF8"/>
    <w:rsid w:val="00B37A98"/>
    <w:rsid w:val="00B418F9"/>
    <w:rsid w:val="00B43396"/>
    <w:rsid w:val="00B43FF6"/>
    <w:rsid w:val="00B46736"/>
    <w:rsid w:val="00B4750F"/>
    <w:rsid w:val="00B534D5"/>
    <w:rsid w:val="00B53985"/>
    <w:rsid w:val="00B53AB4"/>
    <w:rsid w:val="00B61261"/>
    <w:rsid w:val="00B61369"/>
    <w:rsid w:val="00B6157C"/>
    <w:rsid w:val="00B643AA"/>
    <w:rsid w:val="00B65ED5"/>
    <w:rsid w:val="00B66338"/>
    <w:rsid w:val="00B71EEE"/>
    <w:rsid w:val="00B73818"/>
    <w:rsid w:val="00B74497"/>
    <w:rsid w:val="00B76902"/>
    <w:rsid w:val="00B82729"/>
    <w:rsid w:val="00B83516"/>
    <w:rsid w:val="00B83E20"/>
    <w:rsid w:val="00B84954"/>
    <w:rsid w:val="00B84E6B"/>
    <w:rsid w:val="00B85598"/>
    <w:rsid w:val="00B874B0"/>
    <w:rsid w:val="00B87EBA"/>
    <w:rsid w:val="00B92A9B"/>
    <w:rsid w:val="00B93B4A"/>
    <w:rsid w:val="00B9695F"/>
    <w:rsid w:val="00B97E8A"/>
    <w:rsid w:val="00BA11C7"/>
    <w:rsid w:val="00BA35E3"/>
    <w:rsid w:val="00BA5396"/>
    <w:rsid w:val="00BA68DB"/>
    <w:rsid w:val="00BA7C0D"/>
    <w:rsid w:val="00BB0F7F"/>
    <w:rsid w:val="00BB461B"/>
    <w:rsid w:val="00BB6FF5"/>
    <w:rsid w:val="00BB705A"/>
    <w:rsid w:val="00BB7B1C"/>
    <w:rsid w:val="00BC0294"/>
    <w:rsid w:val="00BC1337"/>
    <w:rsid w:val="00BC20DE"/>
    <w:rsid w:val="00BC36C6"/>
    <w:rsid w:val="00BC4077"/>
    <w:rsid w:val="00BC650D"/>
    <w:rsid w:val="00BC6FB1"/>
    <w:rsid w:val="00BC758E"/>
    <w:rsid w:val="00BC75A9"/>
    <w:rsid w:val="00BC7CE2"/>
    <w:rsid w:val="00BD2309"/>
    <w:rsid w:val="00BD286C"/>
    <w:rsid w:val="00BD5EF3"/>
    <w:rsid w:val="00BD7112"/>
    <w:rsid w:val="00BE013E"/>
    <w:rsid w:val="00BE1C58"/>
    <w:rsid w:val="00BE2259"/>
    <w:rsid w:val="00BE2C79"/>
    <w:rsid w:val="00BE3493"/>
    <w:rsid w:val="00BE3D19"/>
    <w:rsid w:val="00BE3FAE"/>
    <w:rsid w:val="00BE7ED3"/>
    <w:rsid w:val="00BF0CE4"/>
    <w:rsid w:val="00BF649B"/>
    <w:rsid w:val="00BF7890"/>
    <w:rsid w:val="00C01C5D"/>
    <w:rsid w:val="00C02B05"/>
    <w:rsid w:val="00C047C3"/>
    <w:rsid w:val="00C06577"/>
    <w:rsid w:val="00C10184"/>
    <w:rsid w:val="00C10BE9"/>
    <w:rsid w:val="00C125D9"/>
    <w:rsid w:val="00C12636"/>
    <w:rsid w:val="00C12EDF"/>
    <w:rsid w:val="00C13110"/>
    <w:rsid w:val="00C132A3"/>
    <w:rsid w:val="00C203D5"/>
    <w:rsid w:val="00C247E5"/>
    <w:rsid w:val="00C303B0"/>
    <w:rsid w:val="00C333D0"/>
    <w:rsid w:val="00C3361D"/>
    <w:rsid w:val="00C359ED"/>
    <w:rsid w:val="00C425F8"/>
    <w:rsid w:val="00C442A8"/>
    <w:rsid w:val="00C47169"/>
    <w:rsid w:val="00C5070C"/>
    <w:rsid w:val="00C5220D"/>
    <w:rsid w:val="00C541D1"/>
    <w:rsid w:val="00C55C15"/>
    <w:rsid w:val="00C576DD"/>
    <w:rsid w:val="00C607AF"/>
    <w:rsid w:val="00C6173F"/>
    <w:rsid w:val="00C61B30"/>
    <w:rsid w:val="00C61BB5"/>
    <w:rsid w:val="00C62B90"/>
    <w:rsid w:val="00C640F2"/>
    <w:rsid w:val="00C75918"/>
    <w:rsid w:val="00C765E9"/>
    <w:rsid w:val="00C82226"/>
    <w:rsid w:val="00C8480D"/>
    <w:rsid w:val="00C908AE"/>
    <w:rsid w:val="00C920C3"/>
    <w:rsid w:val="00C9289C"/>
    <w:rsid w:val="00C94E61"/>
    <w:rsid w:val="00C969B9"/>
    <w:rsid w:val="00C97B1A"/>
    <w:rsid w:val="00CA074F"/>
    <w:rsid w:val="00CA07EC"/>
    <w:rsid w:val="00CA1713"/>
    <w:rsid w:val="00CA2172"/>
    <w:rsid w:val="00CA38A8"/>
    <w:rsid w:val="00CA3C6F"/>
    <w:rsid w:val="00CA5AEC"/>
    <w:rsid w:val="00CB0186"/>
    <w:rsid w:val="00CB0581"/>
    <w:rsid w:val="00CB0B1C"/>
    <w:rsid w:val="00CB2941"/>
    <w:rsid w:val="00CB6FFB"/>
    <w:rsid w:val="00CC2C60"/>
    <w:rsid w:val="00CC30BD"/>
    <w:rsid w:val="00CC392B"/>
    <w:rsid w:val="00CC4125"/>
    <w:rsid w:val="00CC56E6"/>
    <w:rsid w:val="00CC77AE"/>
    <w:rsid w:val="00CD080E"/>
    <w:rsid w:val="00CD1115"/>
    <w:rsid w:val="00CD3F9B"/>
    <w:rsid w:val="00CD4B57"/>
    <w:rsid w:val="00CD66A8"/>
    <w:rsid w:val="00CD67FE"/>
    <w:rsid w:val="00CD767D"/>
    <w:rsid w:val="00CE1C55"/>
    <w:rsid w:val="00CE4570"/>
    <w:rsid w:val="00CE4581"/>
    <w:rsid w:val="00CE5926"/>
    <w:rsid w:val="00CE788B"/>
    <w:rsid w:val="00CE7EF5"/>
    <w:rsid w:val="00CF0321"/>
    <w:rsid w:val="00CF0A94"/>
    <w:rsid w:val="00CF32C8"/>
    <w:rsid w:val="00CF3BC8"/>
    <w:rsid w:val="00CF67C4"/>
    <w:rsid w:val="00D01F66"/>
    <w:rsid w:val="00D046D8"/>
    <w:rsid w:val="00D04931"/>
    <w:rsid w:val="00D055D0"/>
    <w:rsid w:val="00D06FE1"/>
    <w:rsid w:val="00D078AE"/>
    <w:rsid w:val="00D10BD4"/>
    <w:rsid w:val="00D128D1"/>
    <w:rsid w:val="00D1300F"/>
    <w:rsid w:val="00D136CE"/>
    <w:rsid w:val="00D17181"/>
    <w:rsid w:val="00D17846"/>
    <w:rsid w:val="00D21563"/>
    <w:rsid w:val="00D2258F"/>
    <w:rsid w:val="00D22D27"/>
    <w:rsid w:val="00D2417A"/>
    <w:rsid w:val="00D26F85"/>
    <w:rsid w:val="00D30E7E"/>
    <w:rsid w:val="00D31979"/>
    <w:rsid w:val="00D33404"/>
    <w:rsid w:val="00D33A49"/>
    <w:rsid w:val="00D347C4"/>
    <w:rsid w:val="00D35FD3"/>
    <w:rsid w:val="00D367FC"/>
    <w:rsid w:val="00D43C8C"/>
    <w:rsid w:val="00D43DAF"/>
    <w:rsid w:val="00D465A3"/>
    <w:rsid w:val="00D465AB"/>
    <w:rsid w:val="00D465BB"/>
    <w:rsid w:val="00D520CD"/>
    <w:rsid w:val="00D53792"/>
    <w:rsid w:val="00D578AD"/>
    <w:rsid w:val="00D6105B"/>
    <w:rsid w:val="00D610E5"/>
    <w:rsid w:val="00D633B7"/>
    <w:rsid w:val="00D63A6A"/>
    <w:rsid w:val="00D67FC1"/>
    <w:rsid w:val="00D70B8F"/>
    <w:rsid w:val="00D7372D"/>
    <w:rsid w:val="00D73E38"/>
    <w:rsid w:val="00D74FBA"/>
    <w:rsid w:val="00D820F1"/>
    <w:rsid w:val="00D82E35"/>
    <w:rsid w:val="00D84036"/>
    <w:rsid w:val="00D84246"/>
    <w:rsid w:val="00D86163"/>
    <w:rsid w:val="00D92959"/>
    <w:rsid w:val="00D93BD6"/>
    <w:rsid w:val="00D9448A"/>
    <w:rsid w:val="00DA1AD3"/>
    <w:rsid w:val="00DA45A1"/>
    <w:rsid w:val="00DA5892"/>
    <w:rsid w:val="00DB2E57"/>
    <w:rsid w:val="00DB34BF"/>
    <w:rsid w:val="00DB6267"/>
    <w:rsid w:val="00DC3839"/>
    <w:rsid w:val="00DC4335"/>
    <w:rsid w:val="00DC5D0D"/>
    <w:rsid w:val="00DC6A8A"/>
    <w:rsid w:val="00DC7FAA"/>
    <w:rsid w:val="00DD04DC"/>
    <w:rsid w:val="00DD0BB3"/>
    <w:rsid w:val="00DD477D"/>
    <w:rsid w:val="00DD60BE"/>
    <w:rsid w:val="00DD7684"/>
    <w:rsid w:val="00DE0DAE"/>
    <w:rsid w:val="00DE0F25"/>
    <w:rsid w:val="00DE4096"/>
    <w:rsid w:val="00DE4611"/>
    <w:rsid w:val="00DE5ED9"/>
    <w:rsid w:val="00DE73C4"/>
    <w:rsid w:val="00DF031A"/>
    <w:rsid w:val="00DF23FF"/>
    <w:rsid w:val="00DF6F60"/>
    <w:rsid w:val="00DF7BE3"/>
    <w:rsid w:val="00E019D2"/>
    <w:rsid w:val="00E01CC4"/>
    <w:rsid w:val="00E02EB4"/>
    <w:rsid w:val="00E03C06"/>
    <w:rsid w:val="00E03DAF"/>
    <w:rsid w:val="00E03DBC"/>
    <w:rsid w:val="00E04B56"/>
    <w:rsid w:val="00E079EE"/>
    <w:rsid w:val="00E11B1C"/>
    <w:rsid w:val="00E13B38"/>
    <w:rsid w:val="00E15E41"/>
    <w:rsid w:val="00E172CD"/>
    <w:rsid w:val="00E172D3"/>
    <w:rsid w:val="00E175AD"/>
    <w:rsid w:val="00E1775B"/>
    <w:rsid w:val="00E213A2"/>
    <w:rsid w:val="00E219B5"/>
    <w:rsid w:val="00E21B04"/>
    <w:rsid w:val="00E239C7"/>
    <w:rsid w:val="00E23A99"/>
    <w:rsid w:val="00E27375"/>
    <w:rsid w:val="00E318E9"/>
    <w:rsid w:val="00E333B4"/>
    <w:rsid w:val="00E37329"/>
    <w:rsid w:val="00E37789"/>
    <w:rsid w:val="00E42CBB"/>
    <w:rsid w:val="00E43A11"/>
    <w:rsid w:val="00E440D0"/>
    <w:rsid w:val="00E44C18"/>
    <w:rsid w:val="00E47812"/>
    <w:rsid w:val="00E5084F"/>
    <w:rsid w:val="00E512DC"/>
    <w:rsid w:val="00E514A1"/>
    <w:rsid w:val="00E55CF7"/>
    <w:rsid w:val="00E55D10"/>
    <w:rsid w:val="00E57C25"/>
    <w:rsid w:val="00E603B4"/>
    <w:rsid w:val="00E605BE"/>
    <w:rsid w:val="00E60B26"/>
    <w:rsid w:val="00E6170D"/>
    <w:rsid w:val="00E6258F"/>
    <w:rsid w:val="00E646B1"/>
    <w:rsid w:val="00E65139"/>
    <w:rsid w:val="00E66A69"/>
    <w:rsid w:val="00E67DD7"/>
    <w:rsid w:val="00E7389D"/>
    <w:rsid w:val="00E7475E"/>
    <w:rsid w:val="00E76EAB"/>
    <w:rsid w:val="00E77F09"/>
    <w:rsid w:val="00E805F7"/>
    <w:rsid w:val="00E80FA4"/>
    <w:rsid w:val="00E82966"/>
    <w:rsid w:val="00E878DC"/>
    <w:rsid w:val="00E945B9"/>
    <w:rsid w:val="00E95A3F"/>
    <w:rsid w:val="00E95D31"/>
    <w:rsid w:val="00E961EC"/>
    <w:rsid w:val="00E964B4"/>
    <w:rsid w:val="00E9652F"/>
    <w:rsid w:val="00E9751D"/>
    <w:rsid w:val="00EA0CE4"/>
    <w:rsid w:val="00EA2D72"/>
    <w:rsid w:val="00EB1656"/>
    <w:rsid w:val="00EB26F6"/>
    <w:rsid w:val="00EB2E10"/>
    <w:rsid w:val="00EB2E59"/>
    <w:rsid w:val="00EB3A36"/>
    <w:rsid w:val="00EB6191"/>
    <w:rsid w:val="00EC412D"/>
    <w:rsid w:val="00EC4703"/>
    <w:rsid w:val="00ED05D0"/>
    <w:rsid w:val="00ED3349"/>
    <w:rsid w:val="00ED35AE"/>
    <w:rsid w:val="00ED5F3E"/>
    <w:rsid w:val="00ED7DD9"/>
    <w:rsid w:val="00EE0464"/>
    <w:rsid w:val="00EE18C8"/>
    <w:rsid w:val="00EE4FE7"/>
    <w:rsid w:val="00EE5766"/>
    <w:rsid w:val="00EE6AA2"/>
    <w:rsid w:val="00EF017D"/>
    <w:rsid w:val="00EF07F4"/>
    <w:rsid w:val="00EF1EE5"/>
    <w:rsid w:val="00EF22FC"/>
    <w:rsid w:val="00EF59E8"/>
    <w:rsid w:val="00EF7CFF"/>
    <w:rsid w:val="00EF7E50"/>
    <w:rsid w:val="00F057F4"/>
    <w:rsid w:val="00F11298"/>
    <w:rsid w:val="00F14D82"/>
    <w:rsid w:val="00F173AA"/>
    <w:rsid w:val="00F206FD"/>
    <w:rsid w:val="00F20AD4"/>
    <w:rsid w:val="00F2118D"/>
    <w:rsid w:val="00F2242C"/>
    <w:rsid w:val="00F23071"/>
    <w:rsid w:val="00F23A88"/>
    <w:rsid w:val="00F258C3"/>
    <w:rsid w:val="00F26506"/>
    <w:rsid w:val="00F2739F"/>
    <w:rsid w:val="00F2757D"/>
    <w:rsid w:val="00F27851"/>
    <w:rsid w:val="00F32A10"/>
    <w:rsid w:val="00F33078"/>
    <w:rsid w:val="00F33CA6"/>
    <w:rsid w:val="00F34BF1"/>
    <w:rsid w:val="00F35120"/>
    <w:rsid w:val="00F3643C"/>
    <w:rsid w:val="00F4223D"/>
    <w:rsid w:val="00F444F2"/>
    <w:rsid w:val="00F44E64"/>
    <w:rsid w:val="00F4532A"/>
    <w:rsid w:val="00F4744C"/>
    <w:rsid w:val="00F50DED"/>
    <w:rsid w:val="00F514A9"/>
    <w:rsid w:val="00F52558"/>
    <w:rsid w:val="00F53FE2"/>
    <w:rsid w:val="00F541F1"/>
    <w:rsid w:val="00F5585B"/>
    <w:rsid w:val="00F55E55"/>
    <w:rsid w:val="00F55E87"/>
    <w:rsid w:val="00F57573"/>
    <w:rsid w:val="00F5789A"/>
    <w:rsid w:val="00F60E1E"/>
    <w:rsid w:val="00F61FA2"/>
    <w:rsid w:val="00F622B4"/>
    <w:rsid w:val="00F67F86"/>
    <w:rsid w:val="00F728F7"/>
    <w:rsid w:val="00F743F6"/>
    <w:rsid w:val="00F762FA"/>
    <w:rsid w:val="00F76518"/>
    <w:rsid w:val="00F7672B"/>
    <w:rsid w:val="00F76E77"/>
    <w:rsid w:val="00F82B65"/>
    <w:rsid w:val="00F85AC9"/>
    <w:rsid w:val="00F85BD4"/>
    <w:rsid w:val="00F85C67"/>
    <w:rsid w:val="00F86F09"/>
    <w:rsid w:val="00F87387"/>
    <w:rsid w:val="00F9188E"/>
    <w:rsid w:val="00F93C47"/>
    <w:rsid w:val="00F95119"/>
    <w:rsid w:val="00F9701C"/>
    <w:rsid w:val="00F97D4C"/>
    <w:rsid w:val="00FA4322"/>
    <w:rsid w:val="00FA4825"/>
    <w:rsid w:val="00FA583F"/>
    <w:rsid w:val="00FA78C0"/>
    <w:rsid w:val="00FA7D3C"/>
    <w:rsid w:val="00FB0D89"/>
    <w:rsid w:val="00FB1141"/>
    <w:rsid w:val="00FB2373"/>
    <w:rsid w:val="00FB2F3A"/>
    <w:rsid w:val="00FB3845"/>
    <w:rsid w:val="00FC6F1C"/>
    <w:rsid w:val="00FC7DF5"/>
    <w:rsid w:val="00FD4C15"/>
    <w:rsid w:val="00FD6DBF"/>
    <w:rsid w:val="00FD7413"/>
    <w:rsid w:val="00FE137F"/>
    <w:rsid w:val="00FE3186"/>
    <w:rsid w:val="00FE3942"/>
    <w:rsid w:val="00FF07A4"/>
    <w:rsid w:val="00FF154C"/>
    <w:rsid w:val="00FF3039"/>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Прямая со стрелкой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870E7"/>
    <w:pPr>
      <w:spacing w:line="276" w:lineRule="auto"/>
    </w:pPr>
    <w:rPr>
      <w:rFonts w:ascii="Times New Roman" w:eastAsia="Times New Roman" w:hAnsi="Times New Roman"/>
      <w:sz w:val="28"/>
      <w:lang w:eastAsia="en-US"/>
    </w:rPr>
  </w:style>
  <w:style w:type="paragraph" w:styleId="1">
    <w:name w:val="heading 1"/>
    <w:aliases w:val="Глава"/>
    <w:basedOn w:val="a"/>
    <w:next w:val="a"/>
    <w:link w:val="10"/>
    <w:uiPriority w:val="99"/>
    <w:qFormat/>
    <w:rsid w:val="0076437F"/>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76437F"/>
    <w:pPr>
      <w:keepNext/>
      <w:keepLines/>
      <w:spacing w:before="200" w:line="240" w:lineRule="auto"/>
      <w:outlineLvl w:val="1"/>
    </w:pPr>
    <w:rPr>
      <w:rFonts w:ascii="Cambria" w:hAnsi="Cambria"/>
      <w:b/>
      <w:bCs/>
      <w:color w:val="4F81BD"/>
      <w:sz w:val="26"/>
      <w:szCs w:val="26"/>
      <w:lang w:eastAsia="ru-RU"/>
    </w:rPr>
  </w:style>
  <w:style w:type="paragraph" w:styleId="3">
    <w:name w:val="heading 3"/>
    <w:basedOn w:val="a"/>
    <w:next w:val="a"/>
    <w:link w:val="30"/>
    <w:uiPriority w:val="99"/>
    <w:qFormat/>
    <w:rsid w:val="0076437F"/>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76437F"/>
    <w:pPr>
      <w:keepNext/>
      <w:spacing w:line="240" w:lineRule="auto"/>
      <w:jc w:val="center"/>
      <w:outlineLvl w:val="3"/>
    </w:pPr>
    <w:rPr>
      <w:rFonts w:ascii="Calibri" w:hAnsi="Calibri"/>
      <w:b/>
      <w:bCs/>
      <w:szCs w:val="28"/>
      <w:lang w:eastAsia="ru-RU"/>
    </w:rPr>
  </w:style>
  <w:style w:type="paragraph" w:styleId="5">
    <w:name w:val="heading 5"/>
    <w:basedOn w:val="a"/>
    <w:next w:val="a"/>
    <w:link w:val="50"/>
    <w:uiPriority w:val="99"/>
    <w:qFormat/>
    <w:rsid w:val="0076437F"/>
    <w:pPr>
      <w:keepNext/>
      <w:spacing w:line="240" w:lineRule="auto"/>
      <w:jc w:val="center"/>
      <w:outlineLvl w:val="4"/>
    </w:pPr>
    <w:rPr>
      <w:rFonts w:ascii="Calibri" w:hAnsi="Calibri"/>
      <w:b/>
      <w:bCs/>
      <w:i/>
      <w:iCs/>
      <w:sz w:val="26"/>
      <w:szCs w:val="26"/>
      <w:lang w:eastAsia="ru-RU"/>
    </w:rPr>
  </w:style>
  <w:style w:type="paragraph" w:styleId="6">
    <w:name w:val="heading 6"/>
    <w:basedOn w:val="a"/>
    <w:next w:val="a"/>
    <w:link w:val="60"/>
    <w:uiPriority w:val="99"/>
    <w:qFormat/>
    <w:rsid w:val="0076437F"/>
    <w:pPr>
      <w:keepNext/>
      <w:spacing w:line="240" w:lineRule="auto"/>
      <w:jc w:val="both"/>
      <w:outlineLvl w:val="5"/>
    </w:pPr>
    <w:rPr>
      <w:rFonts w:eastAsia="Arial Unicode MS"/>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76437F"/>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76437F"/>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76437F"/>
    <w:rPr>
      <w:rFonts w:ascii="Cambria" w:hAnsi="Cambria" w:cs="Times New Roman"/>
      <w:b/>
      <w:bCs/>
      <w:sz w:val="26"/>
      <w:szCs w:val="26"/>
      <w:lang w:eastAsia="ru-RU"/>
    </w:rPr>
  </w:style>
  <w:style w:type="character" w:customStyle="1" w:styleId="40">
    <w:name w:val="Заголовок 4 Знак"/>
    <w:basedOn w:val="a0"/>
    <w:link w:val="4"/>
    <w:uiPriority w:val="99"/>
    <w:locked/>
    <w:rsid w:val="0076437F"/>
    <w:rPr>
      <w:rFonts w:ascii="Calibri" w:hAnsi="Calibri" w:cs="Times New Roman"/>
      <w:b/>
      <w:bCs/>
      <w:sz w:val="28"/>
      <w:szCs w:val="28"/>
      <w:lang w:eastAsia="ru-RU"/>
    </w:rPr>
  </w:style>
  <w:style w:type="character" w:customStyle="1" w:styleId="50">
    <w:name w:val="Заголовок 5 Знак"/>
    <w:basedOn w:val="a0"/>
    <w:link w:val="5"/>
    <w:uiPriority w:val="99"/>
    <w:locked/>
    <w:rsid w:val="0076437F"/>
    <w:rPr>
      <w:rFonts w:ascii="Calibri" w:hAnsi="Calibri" w:cs="Times New Roman"/>
      <w:b/>
      <w:bCs/>
      <w:i/>
      <w:iCs/>
      <w:sz w:val="26"/>
      <w:szCs w:val="26"/>
      <w:lang w:eastAsia="ru-RU"/>
    </w:rPr>
  </w:style>
  <w:style w:type="character" w:customStyle="1" w:styleId="60">
    <w:name w:val="Заголовок 6 Знак"/>
    <w:basedOn w:val="a0"/>
    <w:link w:val="6"/>
    <w:uiPriority w:val="99"/>
    <w:locked/>
    <w:rsid w:val="0076437F"/>
    <w:rPr>
      <w:rFonts w:ascii="Times New Roman" w:eastAsia="Arial Unicode MS" w:hAnsi="Times New Roman" w:cs="Times New Roman"/>
      <w:b/>
      <w:bCs/>
      <w:sz w:val="20"/>
      <w:szCs w:val="20"/>
      <w:lang w:eastAsia="ru-RU"/>
    </w:rPr>
  </w:style>
  <w:style w:type="paragraph" w:styleId="a3">
    <w:name w:val="Balloon Text"/>
    <w:basedOn w:val="a"/>
    <w:link w:val="a4"/>
    <w:uiPriority w:val="99"/>
    <w:semiHidden/>
    <w:rsid w:val="0076437F"/>
    <w:pPr>
      <w:spacing w:line="240" w:lineRule="auto"/>
    </w:pPr>
    <w:rPr>
      <w:sz w:val="24"/>
      <w:szCs w:val="2"/>
      <w:lang w:eastAsia="ru-RU"/>
    </w:rPr>
  </w:style>
  <w:style w:type="character" w:customStyle="1" w:styleId="a4">
    <w:name w:val="Текст выноски Знак"/>
    <w:basedOn w:val="a0"/>
    <w:link w:val="a3"/>
    <w:uiPriority w:val="99"/>
    <w:semiHidden/>
    <w:locked/>
    <w:rsid w:val="0076437F"/>
    <w:rPr>
      <w:rFonts w:ascii="Times New Roman" w:hAnsi="Times New Roman" w:cs="Times New Roman"/>
      <w:sz w:val="2"/>
      <w:szCs w:val="2"/>
      <w:lang w:eastAsia="ru-RU"/>
    </w:rPr>
  </w:style>
  <w:style w:type="paragraph" w:styleId="a5">
    <w:name w:val="annotation text"/>
    <w:basedOn w:val="a"/>
    <w:link w:val="a6"/>
    <w:autoRedefine/>
    <w:uiPriority w:val="99"/>
    <w:rsid w:val="0076437F"/>
    <w:pPr>
      <w:spacing w:line="240" w:lineRule="auto"/>
    </w:pPr>
    <w:rPr>
      <w:sz w:val="24"/>
      <w:szCs w:val="20"/>
      <w:lang w:eastAsia="ru-RU"/>
    </w:rPr>
  </w:style>
  <w:style w:type="character" w:customStyle="1" w:styleId="a6">
    <w:name w:val="Текст примечания Знак"/>
    <w:basedOn w:val="a0"/>
    <w:link w:val="a5"/>
    <w:uiPriority w:val="99"/>
    <w:locked/>
    <w:rsid w:val="0076437F"/>
    <w:rPr>
      <w:rFonts w:ascii="Times New Roman" w:hAnsi="Times New Roman" w:cs="Times New Roman"/>
      <w:sz w:val="20"/>
      <w:szCs w:val="20"/>
      <w:lang w:eastAsia="ru-RU"/>
    </w:rPr>
  </w:style>
  <w:style w:type="paragraph" w:customStyle="1" w:styleId="a7">
    <w:name w:val="Заголовок статьи"/>
    <w:basedOn w:val="a"/>
    <w:next w:val="a"/>
    <w:uiPriority w:val="99"/>
    <w:rsid w:val="0076437F"/>
    <w:pPr>
      <w:autoSpaceDE w:val="0"/>
      <w:autoSpaceDN w:val="0"/>
      <w:adjustRightInd w:val="0"/>
      <w:spacing w:line="240" w:lineRule="auto"/>
      <w:ind w:left="1612" w:hanging="892"/>
      <w:jc w:val="both"/>
    </w:pPr>
    <w:rPr>
      <w:rFonts w:ascii="Arial" w:hAnsi="Arial"/>
      <w:sz w:val="20"/>
      <w:szCs w:val="20"/>
      <w:lang w:eastAsia="ru-RU"/>
    </w:rPr>
  </w:style>
  <w:style w:type="paragraph" w:customStyle="1" w:styleId="ConsNormal">
    <w:name w:val="ConsNormal"/>
    <w:uiPriority w:val="99"/>
    <w:rsid w:val="0076437F"/>
    <w:pPr>
      <w:widowControl w:val="0"/>
      <w:autoSpaceDE w:val="0"/>
      <w:autoSpaceDN w:val="0"/>
      <w:adjustRightInd w:val="0"/>
      <w:ind w:right="19772" w:firstLine="720"/>
    </w:pPr>
    <w:rPr>
      <w:rFonts w:ascii="Times New Roman" w:eastAsia="Times New Roman" w:hAnsi="Times New Roman"/>
      <w:sz w:val="24"/>
      <w:szCs w:val="24"/>
    </w:rPr>
  </w:style>
  <w:style w:type="paragraph" w:customStyle="1" w:styleId="ConsPlusTitle">
    <w:name w:val="ConsPlusTitle"/>
    <w:uiPriority w:val="99"/>
    <w:rsid w:val="0076437F"/>
    <w:pPr>
      <w:widowControl w:val="0"/>
      <w:autoSpaceDE w:val="0"/>
      <w:autoSpaceDN w:val="0"/>
      <w:adjustRightInd w:val="0"/>
    </w:pPr>
    <w:rPr>
      <w:rFonts w:eastAsia="Times New Roman" w:cs="Calibri"/>
      <w:b/>
      <w:bCs/>
    </w:rPr>
  </w:style>
  <w:style w:type="paragraph" w:customStyle="1" w:styleId="ConsPlusCell">
    <w:name w:val="ConsPlusCell"/>
    <w:uiPriority w:val="99"/>
    <w:rsid w:val="0076437F"/>
    <w:pPr>
      <w:widowControl w:val="0"/>
      <w:autoSpaceDE w:val="0"/>
      <w:autoSpaceDN w:val="0"/>
      <w:adjustRightInd w:val="0"/>
    </w:pPr>
    <w:rPr>
      <w:rFonts w:ascii="Arial" w:eastAsia="Times New Roman" w:hAnsi="Arial" w:cs="Arial"/>
      <w:sz w:val="20"/>
      <w:szCs w:val="20"/>
    </w:rPr>
  </w:style>
  <w:style w:type="paragraph" w:customStyle="1" w:styleId="ConsPlusNormal">
    <w:name w:val="ConsPlusNormal"/>
    <w:link w:val="ConsPlusNormal0"/>
    <w:uiPriority w:val="99"/>
    <w:rsid w:val="0076437F"/>
    <w:pPr>
      <w:autoSpaceDE w:val="0"/>
      <w:autoSpaceDN w:val="0"/>
      <w:adjustRightInd w:val="0"/>
      <w:ind w:firstLine="720"/>
    </w:pPr>
    <w:rPr>
      <w:rFonts w:ascii="Arial" w:hAnsi="Arial"/>
      <w:lang w:eastAsia="en-US"/>
    </w:rPr>
  </w:style>
  <w:style w:type="paragraph" w:customStyle="1" w:styleId="a8">
    <w:name w:val="Знак Знак Знак 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9">
    <w:name w:val="Знак Знак Знак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1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aa">
    <w:name w:val="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u">
    <w:name w:val="u"/>
    <w:basedOn w:val="a"/>
    <w:uiPriority w:val="99"/>
    <w:rsid w:val="0076437F"/>
    <w:pPr>
      <w:spacing w:before="100" w:beforeAutospacing="1" w:after="100" w:afterAutospacing="1" w:line="240" w:lineRule="auto"/>
    </w:pPr>
    <w:rPr>
      <w:sz w:val="24"/>
      <w:szCs w:val="24"/>
      <w:lang w:eastAsia="ru-RU"/>
    </w:rPr>
  </w:style>
  <w:style w:type="paragraph" w:customStyle="1" w:styleId="12">
    <w:name w:val="Знак Знак Знак Знак1"/>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onsPlusNonformat">
    <w:name w:val="ConsPlusNonformat"/>
    <w:uiPriority w:val="99"/>
    <w:rsid w:val="0076437F"/>
    <w:pPr>
      <w:autoSpaceDE w:val="0"/>
      <w:autoSpaceDN w:val="0"/>
      <w:adjustRightInd w:val="0"/>
    </w:pPr>
    <w:rPr>
      <w:rFonts w:ascii="Courier New" w:eastAsia="Times New Roman" w:hAnsi="Courier New" w:cs="Courier New"/>
      <w:sz w:val="20"/>
      <w:szCs w:val="20"/>
    </w:rPr>
  </w:style>
  <w:style w:type="paragraph" w:customStyle="1" w:styleId="21">
    <w:name w:val="Знак Знак Знак2 Знак"/>
    <w:basedOn w:val="a"/>
    <w:uiPriority w:val="99"/>
    <w:rsid w:val="0076437F"/>
    <w:pPr>
      <w:spacing w:before="100" w:beforeAutospacing="1" w:after="100" w:afterAutospacing="1" w:line="240" w:lineRule="auto"/>
    </w:pPr>
    <w:rPr>
      <w:rFonts w:ascii="Tahoma"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76437F"/>
    <w:pPr>
      <w:spacing w:after="160" w:line="240" w:lineRule="exact"/>
    </w:pPr>
    <w:rPr>
      <w:sz w:val="20"/>
      <w:szCs w:val="20"/>
      <w:lang w:eastAsia="ru-RU"/>
    </w:rPr>
  </w:style>
  <w:style w:type="paragraph" w:customStyle="1" w:styleId="-12">
    <w:name w:val="Цветной список - Акцент 12"/>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51">
    <w:name w:val="Светлый список — акцент 51"/>
    <w:basedOn w:val="a"/>
    <w:uiPriority w:val="99"/>
    <w:rsid w:val="0076437F"/>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22">
    <w:name w:val="Обычный2"/>
    <w:uiPriority w:val="99"/>
    <w:rsid w:val="0076437F"/>
    <w:rPr>
      <w:rFonts w:ascii="Times New Roman" w:eastAsia="Times New Roman" w:hAnsi="Times New Roman"/>
      <w:noProof/>
      <w:color w:val="000000"/>
      <w:sz w:val="24"/>
      <w:szCs w:val="24"/>
    </w:rPr>
  </w:style>
  <w:style w:type="character" w:customStyle="1" w:styleId="apple-converted-space">
    <w:name w:val="apple-converted-space"/>
    <w:basedOn w:val="a0"/>
    <w:uiPriority w:val="99"/>
    <w:rsid w:val="0076437F"/>
    <w:rPr>
      <w:rFonts w:cs="Times New Roman"/>
    </w:rPr>
  </w:style>
  <w:style w:type="paragraph" w:customStyle="1" w:styleId="uni">
    <w:name w:val="uni"/>
    <w:basedOn w:val="a"/>
    <w:uiPriority w:val="99"/>
    <w:rsid w:val="0076437F"/>
    <w:pPr>
      <w:spacing w:before="100" w:beforeAutospacing="1" w:after="100" w:afterAutospacing="1" w:line="240" w:lineRule="auto"/>
    </w:pPr>
    <w:rPr>
      <w:rFonts w:ascii="Times" w:eastAsia="MS Mincho" w:hAnsi="Times"/>
      <w:sz w:val="20"/>
      <w:szCs w:val="20"/>
      <w:lang w:eastAsia="ru-RU"/>
    </w:rPr>
  </w:style>
  <w:style w:type="paragraph" w:customStyle="1" w:styleId="13">
    <w:name w:val="Стиль1"/>
    <w:basedOn w:val="a3"/>
    <w:next w:val="a5"/>
    <w:link w:val="14"/>
    <w:uiPriority w:val="99"/>
    <w:rsid w:val="0076437F"/>
    <w:rPr>
      <w:sz w:val="28"/>
    </w:rPr>
  </w:style>
  <w:style w:type="character" w:customStyle="1" w:styleId="14">
    <w:name w:val="Стиль1 Знак"/>
    <w:basedOn w:val="a4"/>
    <w:link w:val="13"/>
    <w:uiPriority w:val="99"/>
    <w:locked/>
    <w:rsid w:val="0076437F"/>
    <w:rPr>
      <w:rFonts w:ascii="Times New Roman" w:hAnsi="Times New Roman" w:cs="Times New Roman"/>
      <w:sz w:val="2"/>
      <w:szCs w:val="2"/>
      <w:lang w:eastAsia="ru-RU"/>
    </w:rPr>
  </w:style>
  <w:style w:type="paragraph" w:customStyle="1" w:styleId="23">
    <w:name w:val="Стиль2"/>
    <w:basedOn w:val="13"/>
    <w:link w:val="24"/>
    <w:uiPriority w:val="99"/>
    <w:rsid w:val="0076437F"/>
    <w:rPr>
      <w:sz w:val="24"/>
    </w:rPr>
  </w:style>
  <w:style w:type="character" w:customStyle="1" w:styleId="24">
    <w:name w:val="Стиль2 Знак"/>
    <w:basedOn w:val="14"/>
    <w:link w:val="23"/>
    <w:uiPriority w:val="99"/>
    <w:locked/>
    <w:rsid w:val="0076437F"/>
    <w:rPr>
      <w:rFonts w:ascii="Times New Roman" w:hAnsi="Times New Roman" w:cs="Times New Roman"/>
      <w:sz w:val="2"/>
      <w:szCs w:val="2"/>
      <w:lang w:eastAsia="ru-RU"/>
    </w:rPr>
  </w:style>
  <w:style w:type="paragraph" w:customStyle="1" w:styleId="31">
    <w:name w:val="Стиль3"/>
    <w:basedOn w:val="a"/>
    <w:link w:val="32"/>
    <w:uiPriority w:val="99"/>
    <w:rsid w:val="0076437F"/>
    <w:pPr>
      <w:spacing w:line="240" w:lineRule="auto"/>
    </w:pPr>
    <w:rPr>
      <w:sz w:val="24"/>
      <w:szCs w:val="24"/>
      <w:lang w:eastAsia="ru-RU"/>
    </w:rPr>
  </w:style>
  <w:style w:type="character" w:customStyle="1" w:styleId="32">
    <w:name w:val="Стиль3 Знак"/>
    <w:basedOn w:val="a0"/>
    <w:link w:val="31"/>
    <w:uiPriority w:val="99"/>
    <w:locked/>
    <w:rsid w:val="0076437F"/>
    <w:rPr>
      <w:rFonts w:ascii="Times New Roman" w:hAnsi="Times New Roman" w:cs="Times New Roman"/>
      <w:sz w:val="24"/>
      <w:szCs w:val="24"/>
      <w:lang w:eastAsia="ru-RU"/>
    </w:rPr>
  </w:style>
  <w:style w:type="paragraph" w:styleId="15">
    <w:name w:val="toc 1"/>
    <w:basedOn w:val="a"/>
    <w:next w:val="a"/>
    <w:autoRedefine/>
    <w:uiPriority w:val="99"/>
    <w:semiHidden/>
    <w:rsid w:val="0076437F"/>
    <w:pPr>
      <w:tabs>
        <w:tab w:val="right" w:leader="dot" w:pos="9360"/>
      </w:tabs>
      <w:spacing w:line="240" w:lineRule="auto"/>
    </w:pPr>
    <w:rPr>
      <w:b/>
      <w:bCs/>
      <w:noProof/>
      <w:sz w:val="26"/>
      <w:szCs w:val="26"/>
      <w:lang w:val="en-US" w:eastAsia="ru-RU"/>
    </w:rPr>
  </w:style>
  <w:style w:type="paragraph" w:styleId="ab">
    <w:name w:val="footnote text"/>
    <w:basedOn w:val="a"/>
    <w:link w:val="ac"/>
    <w:uiPriority w:val="99"/>
    <w:rsid w:val="0076437F"/>
    <w:pPr>
      <w:spacing w:line="240" w:lineRule="auto"/>
    </w:pPr>
    <w:rPr>
      <w:sz w:val="20"/>
      <w:szCs w:val="20"/>
      <w:lang w:eastAsia="ru-RU"/>
    </w:rPr>
  </w:style>
  <w:style w:type="character" w:customStyle="1" w:styleId="ac">
    <w:name w:val="Текст сноски Знак"/>
    <w:basedOn w:val="a0"/>
    <w:link w:val="ab"/>
    <w:uiPriority w:val="99"/>
    <w:locked/>
    <w:rsid w:val="0076437F"/>
    <w:rPr>
      <w:rFonts w:ascii="Times New Roman" w:hAnsi="Times New Roman" w:cs="Times New Roman"/>
      <w:sz w:val="20"/>
      <w:szCs w:val="20"/>
      <w:lang w:eastAsia="ru-RU"/>
    </w:rPr>
  </w:style>
  <w:style w:type="paragraph" w:styleId="ad">
    <w:name w:val="header"/>
    <w:basedOn w:val="a"/>
    <w:link w:val="ae"/>
    <w:uiPriority w:val="99"/>
    <w:rsid w:val="0076437F"/>
    <w:pPr>
      <w:tabs>
        <w:tab w:val="center" w:pos="4677"/>
        <w:tab w:val="right" w:pos="9355"/>
      </w:tabs>
      <w:spacing w:line="240" w:lineRule="auto"/>
    </w:pPr>
    <w:rPr>
      <w:sz w:val="24"/>
      <w:szCs w:val="24"/>
      <w:lang w:eastAsia="ru-RU"/>
    </w:rPr>
  </w:style>
  <w:style w:type="character" w:customStyle="1" w:styleId="ae">
    <w:name w:val="Верхний колонтитул Знак"/>
    <w:basedOn w:val="a0"/>
    <w:link w:val="ad"/>
    <w:uiPriority w:val="99"/>
    <w:locked/>
    <w:rsid w:val="0076437F"/>
    <w:rPr>
      <w:rFonts w:ascii="Times New Roman" w:hAnsi="Times New Roman" w:cs="Times New Roman"/>
      <w:sz w:val="24"/>
      <w:szCs w:val="24"/>
      <w:lang w:eastAsia="ru-RU"/>
    </w:rPr>
  </w:style>
  <w:style w:type="paragraph" w:styleId="af">
    <w:name w:val="footer"/>
    <w:basedOn w:val="a"/>
    <w:link w:val="af0"/>
    <w:uiPriority w:val="99"/>
    <w:rsid w:val="0076437F"/>
    <w:pPr>
      <w:tabs>
        <w:tab w:val="center" w:pos="4677"/>
        <w:tab w:val="right" w:pos="9355"/>
      </w:tabs>
      <w:spacing w:line="240" w:lineRule="auto"/>
    </w:pPr>
    <w:rPr>
      <w:sz w:val="24"/>
      <w:szCs w:val="24"/>
      <w:lang w:eastAsia="ru-RU"/>
    </w:rPr>
  </w:style>
  <w:style w:type="character" w:customStyle="1" w:styleId="af0">
    <w:name w:val="Нижний колонтитул Знак"/>
    <w:basedOn w:val="a0"/>
    <w:link w:val="af"/>
    <w:uiPriority w:val="99"/>
    <w:locked/>
    <w:rsid w:val="0076437F"/>
    <w:rPr>
      <w:rFonts w:ascii="Times New Roman" w:hAnsi="Times New Roman" w:cs="Times New Roman"/>
      <w:sz w:val="24"/>
      <w:szCs w:val="24"/>
      <w:lang w:eastAsia="ru-RU"/>
    </w:rPr>
  </w:style>
  <w:style w:type="character" w:styleId="af1">
    <w:name w:val="footnote reference"/>
    <w:basedOn w:val="a0"/>
    <w:uiPriority w:val="99"/>
    <w:rsid w:val="0076437F"/>
    <w:rPr>
      <w:rFonts w:cs="Times New Roman"/>
      <w:vertAlign w:val="superscript"/>
    </w:rPr>
  </w:style>
  <w:style w:type="character" w:styleId="af2">
    <w:name w:val="annotation reference"/>
    <w:basedOn w:val="a0"/>
    <w:uiPriority w:val="99"/>
    <w:rsid w:val="0076437F"/>
    <w:rPr>
      <w:rFonts w:cs="Times New Roman"/>
      <w:sz w:val="16"/>
    </w:rPr>
  </w:style>
  <w:style w:type="character" w:styleId="af3">
    <w:name w:val="line number"/>
    <w:basedOn w:val="a0"/>
    <w:uiPriority w:val="99"/>
    <w:rsid w:val="0076437F"/>
    <w:rPr>
      <w:rFonts w:cs="Times New Roman"/>
    </w:rPr>
  </w:style>
  <w:style w:type="character" w:styleId="af4">
    <w:name w:val="page number"/>
    <w:basedOn w:val="a0"/>
    <w:uiPriority w:val="99"/>
    <w:rsid w:val="0076437F"/>
    <w:rPr>
      <w:rFonts w:cs="Times New Roman"/>
    </w:rPr>
  </w:style>
  <w:style w:type="paragraph" w:styleId="af5">
    <w:name w:val="Title"/>
    <w:basedOn w:val="a"/>
    <w:link w:val="af6"/>
    <w:uiPriority w:val="99"/>
    <w:qFormat/>
    <w:rsid w:val="0076437F"/>
    <w:pPr>
      <w:spacing w:line="240" w:lineRule="auto"/>
      <w:jc w:val="center"/>
    </w:pPr>
    <w:rPr>
      <w:rFonts w:ascii="Cambria" w:hAnsi="Cambria"/>
      <w:b/>
      <w:bCs/>
      <w:kern w:val="28"/>
      <w:sz w:val="32"/>
      <w:szCs w:val="32"/>
      <w:lang w:eastAsia="ru-RU"/>
    </w:rPr>
  </w:style>
  <w:style w:type="character" w:customStyle="1" w:styleId="af6">
    <w:name w:val="Название Знак"/>
    <w:basedOn w:val="a0"/>
    <w:link w:val="af5"/>
    <w:uiPriority w:val="99"/>
    <w:locked/>
    <w:rsid w:val="0076437F"/>
    <w:rPr>
      <w:rFonts w:ascii="Cambria" w:hAnsi="Cambria" w:cs="Times New Roman"/>
      <w:b/>
      <w:bCs/>
      <w:kern w:val="28"/>
      <w:sz w:val="32"/>
      <w:szCs w:val="32"/>
      <w:lang w:eastAsia="ru-RU"/>
    </w:rPr>
  </w:style>
  <w:style w:type="paragraph" w:styleId="af7">
    <w:name w:val="Body Text"/>
    <w:basedOn w:val="a"/>
    <w:link w:val="af8"/>
    <w:uiPriority w:val="99"/>
    <w:rsid w:val="0076437F"/>
    <w:pPr>
      <w:spacing w:after="120" w:line="240" w:lineRule="auto"/>
    </w:pPr>
    <w:rPr>
      <w:sz w:val="24"/>
      <w:szCs w:val="24"/>
      <w:lang w:eastAsia="ru-RU"/>
    </w:rPr>
  </w:style>
  <w:style w:type="character" w:customStyle="1" w:styleId="af8">
    <w:name w:val="Основной текст Знак"/>
    <w:basedOn w:val="a0"/>
    <w:link w:val="af7"/>
    <w:uiPriority w:val="99"/>
    <w:locked/>
    <w:rsid w:val="0076437F"/>
    <w:rPr>
      <w:rFonts w:ascii="Times New Roman" w:hAnsi="Times New Roman" w:cs="Times New Roman"/>
      <w:sz w:val="24"/>
      <w:szCs w:val="24"/>
      <w:lang w:eastAsia="ru-RU"/>
    </w:rPr>
  </w:style>
  <w:style w:type="paragraph" w:styleId="af9">
    <w:name w:val="Body Text Indent"/>
    <w:basedOn w:val="a"/>
    <w:link w:val="afa"/>
    <w:uiPriority w:val="99"/>
    <w:rsid w:val="0076437F"/>
    <w:pPr>
      <w:widowControl w:val="0"/>
      <w:shd w:val="clear" w:color="auto" w:fill="FFFFFF"/>
      <w:autoSpaceDE w:val="0"/>
      <w:autoSpaceDN w:val="0"/>
      <w:adjustRightInd w:val="0"/>
      <w:spacing w:before="269" w:line="240" w:lineRule="auto"/>
      <w:ind w:left="60"/>
      <w:jc w:val="both"/>
    </w:pPr>
    <w:rPr>
      <w:color w:val="000000"/>
      <w:spacing w:val="-8"/>
      <w:sz w:val="24"/>
      <w:szCs w:val="24"/>
      <w:lang w:eastAsia="ru-RU"/>
    </w:rPr>
  </w:style>
  <w:style w:type="character" w:customStyle="1" w:styleId="afa">
    <w:name w:val="Основной текст с отступом Знак"/>
    <w:basedOn w:val="a0"/>
    <w:link w:val="af9"/>
    <w:uiPriority w:val="99"/>
    <w:locked/>
    <w:rsid w:val="0076437F"/>
    <w:rPr>
      <w:rFonts w:ascii="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76437F"/>
    <w:pPr>
      <w:widowControl w:val="0"/>
      <w:autoSpaceDE w:val="0"/>
      <w:autoSpaceDN w:val="0"/>
      <w:adjustRightInd w:val="0"/>
      <w:spacing w:line="240" w:lineRule="auto"/>
      <w:ind w:left="142"/>
      <w:jc w:val="both"/>
    </w:pPr>
    <w:rPr>
      <w:sz w:val="24"/>
      <w:szCs w:val="24"/>
      <w:lang w:eastAsia="ru-RU"/>
    </w:rPr>
  </w:style>
  <w:style w:type="character" w:customStyle="1" w:styleId="26">
    <w:name w:val="Основной текст с отступом 2 Знак"/>
    <w:basedOn w:val="a0"/>
    <w:link w:val="25"/>
    <w:uiPriority w:val="99"/>
    <w:locked/>
    <w:rsid w:val="0076437F"/>
    <w:rPr>
      <w:rFonts w:ascii="Times New Roman" w:hAnsi="Times New Roman" w:cs="Times New Roman"/>
      <w:sz w:val="24"/>
      <w:szCs w:val="24"/>
      <w:lang w:eastAsia="ru-RU"/>
    </w:rPr>
  </w:style>
  <w:style w:type="paragraph" w:styleId="33">
    <w:name w:val="Body Text Indent 3"/>
    <w:basedOn w:val="a"/>
    <w:link w:val="34"/>
    <w:uiPriority w:val="99"/>
    <w:rsid w:val="0076437F"/>
    <w:pPr>
      <w:spacing w:before="120" w:line="240" w:lineRule="auto"/>
      <w:ind w:firstLine="540"/>
      <w:jc w:val="both"/>
    </w:pPr>
    <w:rPr>
      <w:sz w:val="16"/>
      <w:szCs w:val="16"/>
      <w:lang w:eastAsia="ru-RU"/>
    </w:rPr>
  </w:style>
  <w:style w:type="character" w:customStyle="1" w:styleId="34">
    <w:name w:val="Основной текст с отступом 3 Знак"/>
    <w:basedOn w:val="a0"/>
    <w:link w:val="33"/>
    <w:uiPriority w:val="99"/>
    <w:locked/>
    <w:rsid w:val="0076437F"/>
    <w:rPr>
      <w:rFonts w:ascii="Times New Roman" w:hAnsi="Times New Roman" w:cs="Times New Roman"/>
      <w:sz w:val="16"/>
      <w:szCs w:val="16"/>
      <w:lang w:eastAsia="ru-RU"/>
    </w:rPr>
  </w:style>
  <w:style w:type="character" w:styleId="afb">
    <w:name w:val="Hyperlink"/>
    <w:basedOn w:val="a0"/>
    <w:uiPriority w:val="99"/>
    <w:rsid w:val="0076437F"/>
    <w:rPr>
      <w:rFonts w:cs="Times New Roman"/>
      <w:color w:val="0000FF"/>
      <w:u w:val="single"/>
    </w:rPr>
  </w:style>
  <w:style w:type="character" w:styleId="afc">
    <w:name w:val="Strong"/>
    <w:basedOn w:val="a0"/>
    <w:uiPriority w:val="99"/>
    <w:qFormat/>
    <w:rsid w:val="0076437F"/>
    <w:rPr>
      <w:rFonts w:cs="Times New Roman"/>
      <w:b/>
    </w:rPr>
  </w:style>
  <w:style w:type="paragraph" w:styleId="afd">
    <w:name w:val="Normal (Web)"/>
    <w:basedOn w:val="a"/>
    <w:uiPriority w:val="99"/>
    <w:rsid w:val="0076437F"/>
    <w:pPr>
      <w:spacing w:before="100" w:beforeAutospacing="1" w:after="100" w:afterAutospacing="1" w:line="240" w:lineRule="auto"/>
    </w:pPr>
    <w:rPr>
      <w:rFonts w:ascii="Verdana" w:hAnsi="Verdana" w:cs="Verdana"/>
      <w:color w:val="333333"/>
      <w:sz w:val="22"/>
      <w:lang w:eastAsia="ru-RU"/>
    </w:rPr>
  </w:style>
  <w:style w:type="paragraph" w:styleId="afe">
    <w:name w:val="annotation subject"/>
    <w:basedOn w:val="a5"/>
    <w:next w:val="a5"/>
    <w:link w:val="aff"/>
    <w:uiPriority w:val="99"/>
    <w:semiHidden/>
    <w:rsid w:val="0076437F"/>
    <w:rPr>
      <w:b/>
      <w:bCs/>
    </w:rPr>
  </w:style>
  <w:style w:type="character" w:customStyle="1" w:styleId="aff">
    <w:name w:val="Тема примечания Знак"/>
    <w:basedOn w:val="a6"/>
    <w:link w:val="afe"/>
    <w:uiPriority w:val="99"/>
    <w:semiHidden/>
    <w:locked/>
    <w:rsid w:val="0076437F"/>
    <w:rPr>
      <w:rFonts w:ascii="Times New Roman" w:hAnsi="Times New Roman" w:cs="Times New Roman"/>
      <w:b/>
      <w:bCs/>
      <w:sz w:val="20"/>
      <w:szCs w:val="20"/>
      <w:lang w:eastAsia="ru-RU"/>
    </w:rPr>
  </w:style>
  <w:style w:type="table" w:styleId="aff0">
    <w:name w:val="Table Grid"/>
    <w:basedOn w:val="a1"/>
    <w:uiPriority w:val="99"/>
    <w:rsid w:val="00764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76437F"/>
    <w:pPr>
      <w:spacing w:line="240" w:lineRule="auto"/>
      <w:ind w:left="720"/>
      <w:contextualSpacing/>
    </w:pPr>
    <w:rPr>
      <w:sz w:val="24"/>
      <w:szCs w:val="24"/>
      <w:lang w:eastAsia="ru-RU"/>
    </w:rPr>
  </w:style>
  <w:style w:type="character" w:styleId="aff2">
    <w:name w:val="FollowedHyperlink"/>
    <w:basedOn w:val="a0"/>
    <w:uiPriority w:val="99"/>
    <w:semiHidden/>
    <w:rsid w:val="00023413"/>
    <w:rPr>
      <w:rFonts w:cs="Times New Roman"/>
      <w:color w:val="800080"/>
      <w:u w:val="single"/>
    </w:rPr>
  </w:style>
  <w:style w:type="paragraph" w:styleId="aff3">
    <w:name w:val="Revision"/>
    <w:hidden/>
    <w:uiPriority w:val="99"/>
    <w:semiHidden/>
    <w:rsid w:val="00787196"/>
    <w:rPr>
      <w:rFonts w:ascii="Times New Roman" w:eastAsia="Times New Roman" w:hAnsi="Times New Roman"/>
      <w:sz w:val="28"/>
      <w:lang w:eastAsia="en-US"/>
    </w:rPr>
  </w:style>
  <w:style w:type="paragraph" w:styleId="aff4">
    <w:name w:val="No Spacing"/>
    <w:uiPriority w:val="99"/>
    <w:qFormat/>
    <w:rsid w:val="003B656A"/>
    <w:rPr>
      <w:rFonts w:ascii="Times New Roman" w:eastAsia="Times New Roman" w:hAnsi="Times New Roman"/>
      <w:sz w:val="28"/>
      <w:lang w:eastAsia="en-US"/>
    </w:rPr>
  </w:style>
  <w:style w:type="character" w:customStyle="1" w:styleId="ConsPlusNormal0">
    <w:name w:val="ConsPlusNormal Знак"/>
    <w:link w:val="ConsPlusNormal"/>
    <w:uiPriority w:val="99"/>
    <w:locked/>
    <w:rsid w:val="00D9448A"/>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18" Type="http://schemas.openxmlformats.org/officeDocument/2006/relationships/hyperlink" Target="consultantplus://offline/main?base=RLAW127;n=20732;fld=134;dst=100318" TargetMode="External"/><Relationship Id="rId26" Type="http://schemas.openxmlformats.org/officeDocument/2006/relationships/hyperlink" Target="consultantplus://offline/ref=B9A7D6BF7F4CE407DD40DB8EE73E6C16B7C3CA678ACAEEC25D03DE7D13kBC9J" TargetMode="External"/><Relationship Id="rId3" Type="http://schemas.microsoft.com/office/2007/relationships/stylesWithEffects" Target="stylesWithEffects.xml"/><Relationship Id="rId21" Type="http://schemas.openxmlformats.org/officeDocument/2006/relationships/hyperlink" Target="http://www.86.gosuslugi.ru" TargetMode="External"/><Relationship Id="rId34" Type="http://schemas.openxmlformats.org/officeDocument/2006/relationships/hyperlink" Target="consultantplus://offline/ref=A876BCBC83046C668EBEB74A033AF9191D91EBE0AF12EEBF5BB6FA41EB6EB1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ibdd.ru" TargetMode="External"/><Relationship Id="rId25" Type="http://schemas.openxmlformats.org/officeDocument/2006/relationships/hyperlink" Target="consultantplus://offline/ref=B9A7D6BF7F4CE407DD40DB8EE73E6C16B7C6CE608ACDEEC25D03DE7D13kBC9J" TargetMode="External"/><Relationship Id="rId33" Type="http://schemas.openxmlformats.org/officeDocument/2006/relationships/hyperlink" Target="consultantplus://offline/ref=A31761C89D624E03BE2D1C61B10BD246A62BB08A6897F2A95FC88E17D5F9589AD48E4CD1FBF19921QB60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ladimir.galamaga@admkogalym.ru"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B9A7D6BF7F4CE407DD40DB8EE73E6C16B7C1CF638FCAEEC25D03DE7D13kBC9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B9A7D6BF7F4CE407DD40DB8EE73E6C16B7C1C8628EC8EEC25D03DE7D13B97D8E4CA29F4A66EECBBFk2C1J" TargetMode="External"/><Relationship Id="rId32" Type="http://schemas.openxmlformats.org/officeDocument/2006/relationships/hyperlink" Target="consultantplus://offline/ref=A31761C89D624E03BE2D1C61B10BD246A62BB08A6897F2A95FC88E17D5F9589AD48E4CD1FBF19921QB60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ladimir.galamaga@admkogalym.ru" TargetMode="External"/><Relationship Id="rId23" Type="http://schemas.openxmlformats.org/officeDocument/2006/relationships/hyperlink" Target="consultantplus://offline/ref=B9A7D6BF7F4CE407DD40DB8EE73E6C16B7C6CC6D8BC8EEC25D03DE7D13kBC9J" TargetMode="External"/><Relationship Id="rId28" Type="http://schemas.openxmlformats.org/officeDocument/2006/relationships/hyperlink" Target="consultantplus://offline/ref=B9A7D6BF7F4CE407DD40DB8EE73E6C16BFC4C8628BC3B3C8555AD27Fk1C4J" TargetMode="External"/><Relationship Id="rId36" Type="http://schemas.openxmlformats.org/officeDocument/2006/relationships/hyperlink" Target="consultantplus://offline/ref=A876BCBC83046C668EBEB74A033AF9191D92EEE4A615EEBF5BB6FA41EBE1DFD482E64054D7BF853E6DBDG" TargetMode="External"/><Relationship Id="rId10" Type="http://schemas.openxmlformats.org/officeDocument/2006/relationships/header" Target="header2.xml"/><Relationship Id="rId19" Type="http://schemas.openxmlformats.org/officeDocument/2006/relationships/hyperlink" Target="http://www.admkogalym.ru" TargetMode="External"/><Relationship Id="rId31" Type="http://schemas.openxmlformats.org/officeDocument/2006/relationships/hyperlink" Target="consultantplus://offline/ref=8AC0BD87BAE8065E73106C10403CF92EA3E0BC20A3E9BE8576ACC955C7F87873269AA064n6L7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consultantplus://offline/ref=B9A7D6BF7F4CE407DD40DB8EE73E6C16B7C6CD628CC1EEC25D03DE7D13kBC9J" TargetMode="External"/><Relationship Id="rId27" Type="http://schemas.openxmlformats.org/officeDocument/2006/relationships/hyperlink" Target="consultantplus://offline/ref=B9A7D6BF7F4CE407DD40DB8EE73E6C16B7C0CF6383CDEEC25D03DE7D13kBC9J" TargetMode="External"/><Relationship Id="rId30" Type="http://schemas.openxmlformats.org/officeDocument/2006/relationships/hyperlink" Target="consultantplus://offline/ref=8AC0BD87BAE8065E73106C10403CF92EA3E0BC20A3E9BE8576ACC955C7F87873269AA061642E2683nELBI" TargetMode="External"/><Relationship Id="rId35" Type="http://schemas.openxmlformats.org/officeDocument/2006/relationships/hyperlink" Target="consultantplus://offline/ref=A876BCBC83046C668EBEB74A033AF9191D92EEE4A615EEBF5BB6FA41EBE1DFD482E64054D7BF853E6DBD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50</Pages>
  <Words>17660</Words>
  <Characters>100664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118088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Александр В. Ширугин</dc:creator>
  <cp:lastModifiedBy>Макляк Анастасия Сергеевна</cp:lastModifiedBy>
  <cp:revision>12</cp:revision>
  <cp:lastPrinted>2016-10-06T10:12:00Z</cp:lastPrinted>
  <dcterms:created xsi:type="dcterms:W3CDTF">2016-08-31T12:19:00Z</dcterms:created>
  <dcterms:modified xsi:type="dcterms:W3CDTF">2016-10-06T10:12:00Z</dcterms:modified>
</cp:coreProperties>
</file>