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5"/>
        <w:gridCol w:w="599"/>
        <w:gridCol w:w="535"/>
        <w:gridCol w:w="3858"/>
      </w:tblGrid>
      <w:tr w:rsidR="00874F39" w:rsidRPr="0022084A" w14:paraId="7905AA38" w14:textId="77777777" w:rsidTr="00874F39">
        <w:trPr>
          <w:trHeight w:val="1139"/>
        </w:trPr>
        <w:tc>
          <w:tcPr>
            <w:tcW w:w="3902" w:type="dxa"/>
            <w:shd w:val="clear" w:color="auto" w:fill="auto"/>
          </w:tcPr>
          <w:p w14:paraId="6085827D" w14:textId="77777777" w:rsidR="00874F39" w:rsidRPr="0022084A" w:rsidRDefault="00874F39" w:rsidP="00874F39">
            <w:pPr>
              <w:tabs>
                <w:tab w:val="left" w:pos="180"/>
              </w:tabs>
              <w:jc w:val="center"/>
              <w:rPr>
                <w:b/>
                <w:bCs/>
                <w:color w:val="3366FF"/>
                <w:sz w:val="26"/>
                <w:szCs w:val="26"/>
              </w:rPr>
            </w:pPr>
          </w:p>
        </w:tc>
        <w:tc>
          <w:tcPr>
            <w:tcW w:w="1134" w:type="dxa"/>
            <w:gridSpan w:val="2"/>
          </w:tcPr>
          <w:p w14:paraId="7CEBDE4E" w14:textId="77777777" w:rsidR="00874F39" w:rsidRPr="0022084A" w:rsidRDefault="00874F39" w:rsidP="00874F39">
            <w:pPr>
              <w:rPr>
                <w:noProof/>
                <w:sz w:val="26"/>
                <w:szCs w:val="26"/>
              </w:rPr>
            </w:pPr>
            <w:r w:rsidRPr="0022084A">
              <w:rPr>
                <w:noProof/>
                <w:sz w:val="26"/>
                <w:szCs w:val="26"/>
              </w:rPr>
              <w:drawing>
                <wp:inline distT="0" distB="0" distL="0" distR="0" wp14:anchorId="525C12D5" wp14:editId="314B5E21">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FBC61EC" w14:textId="77777777" w:rsidR="00874F39" w:rsidRPr="0022084A" w:rsidRDefault="00874F39" w:rsidP="00874F39">
            <w:pPr>
              <w:rPr>
                <w:sz w:val="26"/>
                <w:szCs w:val="26"/>
              </w:rPr>
            </w:pPr>
          </w:p>
        </w:tc>
      </w:tr>
      <w:tr w:rsidR="00874F39" w:rsidRPr="0022084A" w14:paraId="3EFCB601" w14:textId="77777777" w:rsidTr="00874F39">
        <w:trPr>
          <w:trHeight w:val="437"/>
        </w:trPr>
        <w:tc>
          <w:tcPr>
            <w:tcW w:w="9003" w:type="dxa"/>
            <w:gridSpan w:val="4"/>
            <w:shd w:val="clear" w:color="auto" w:fill="auto"/>
          </w:tcPr>
          <w:p w14:paraId="6960208D" w14:textId="4ED96218" w:rsidR="00874F39" w:rsidRPr="0022084A" w:rsidRDefault="00760799" w:rsidP="00874F39">
            <w:pPr>
              <w:ind w:right="2"/>
              <w:jc w:val="center"/>
              <w:rPr>
                <w:b/>
                <w:color w:val="000000"/>
                <w:sz w:val="26"/>
                <w:szCs w:val="26"/>
              </w:rPr>
            </w:pPr>
            <w:r w:rsidRPr="0022084A">
              <w:rPr>
                <w:b/>
                <w:color w:val="000000"/>
                <w:sz w:val="26"/>
                <w:szCs w:val="26"/>
              </w:rPr>
              <w:t>ПОСТАНОВЛЕНИЕ</w:t>
            </w:r>
          </w:p>
          <w:p w14:paraId="27CDA4F4" w14:textId="77777777" w:rsidR="00874F39" w:rsidRPr="0022084A" w:rsidRDefault="00874F39" w:rsidP="00874F39">
            <w:pPr>
              <w:ind w:right="2"/>
              <w:jc w:val="center"/>
              <w:rPr>
                <w:b/>
                <w:color w:val="000000"/>
                <w:sz w:val="26"/>
                <w:szCs w:val="26"/>
              </w:rPr>
            </w:pPr>
            <w:r w:rsidRPr="0022084A">
              <w:rPr>
                <w:b/>
                <w:color w:val="000000"/>
                <w:sz w:val="26"/>
                <w:szCs w:val="26"/>
              </w:rPr>
              <w:t>АДМИНИСТРАЦИИ ГОРОДА КОГАЛЫМА</w:t>
            </w:r>
          </w:p>
          <w:p w14:paraId="173DF56B" w14:textId="77777777" w:rsidR="00874F39" w:rsidRPr="0022084A" w:rsidRDefault="00874F39" w:rsidP="00874F39">
            <w:pPr>
              <w:jc w:val="center"/>
              <w:rPr>
                <w:sz w:val="26"/>
                <w:szCs w:val="26"/>
              </w:rPr>
            </w:pPr>
            <w:r w:rsidRPr="0022084A">
              <w:rPr>
                <w:b/>
                <w:color w:val="000000"/>
                <w:sz w:val="26"/>
                <w:szCs w:val="26"/>
              </w:rPr>
              <w:t>Ханты-Мансийского автономного округа - Югры</w:t>
            </w:r>
          </w:p>
        </w:tc>
      </w:tr>
      <w:tr w:rsidR="00874F39" w:rsidRPr="0022084A" w14:paraId="4B03699C" w14:textId="77777777" w:rsidTr="00874F39">
        <w:trPr>
          <w:trHeight w:val="437"/>
        </w:trPr>
        <w:tc>
          <w:tcPr>
            <w:tcW w:w="4501" w:type="dxa"/>
            <w:gridSpan w:val="2"/>
            <w:shd w:val="clear" w:color="auto" w:fill="auto"/>
          </w:tcPr>
          <w:p w14:paraId="7FDF1DAD" w14:textId="77777777" w:rsidR="00874F39" w:rsidRPr="0022084A" w:rsidRDefault="00874F39" w:rsidP="00874F39">
            <w:pPr>
              <w:ind w:right="2"/>
              <w:rPr>
                <w:color w:val="D9D9D9" w:themeColor="background1" w:themeShade="D9"/>
                <w:sz w:val="26"/>
                <w:szCs w:val="26"/>
              </w:rPr>
            </w:pPr>
          </w:p>
          <w:p w14:paraId="2D826378" w14:textId="77777777" w:rsidR="00874F39" w:rsidRPr="0022084A" w:rsidRDefault="00874F39" w:rsidP="00874F39">
            <w:pPr>
              <w:ind w:right="2"/>
              <w:rPr>
                <w:b/>
                <w:color w:val="000000"/>
                <w:sz w:val="26"/>
                <w:szCs w:val="26"/>
              </w:rPr>
            </w:pPr>
            <w:r w:rsidRPr="0022084A">
              <w:rPr>
                <w:color w:val="D9D9D9" w:themeColor="background1" w:themeShade="D9"/>
                <w:sz w:val="26"/>
                <w:szCs w:val="26"/>
              </w:rPr>
              <w:t xml:space="preserve">от </w:t>
            </w:r>
            <w:r w:rsidRPr="0022084A">
              <w:rPr>
                <w:color w:val="D9D9D9" w:themeColor="background1" w:themeShade="D9"/>
                <w:sz w:val="26"/>
                <w:szCs w:val="26"/>
                <w:lang w:val="en-US"/>
              </w:rPr>
              <w:t>[</w:t>
            </w:r>
            <w:r w:rsidRPr="0022084A">
              <w:rPr>
                <w:color w:val="D9D9D9" w:themeColor="background1" w:themeShade="D9"/>
                <w:sz w:val="26"/>
                <w:szCs w:val="26"/>
              </w:rPr>
              <w:t>Дата документа</w:t>
            </w:r>
            <w:r w:rsidRPr="0022084A">
              <w:rPr>
                <w:color w:val="D9D9D9" w:themeColor="background1" w:themeShade="D9"/>
                <w:sz w:val="26"/>
                <w:szCs w:val="26"/>
                <w:lang w:val="en-US"/>
              </w:rPr>
              <w:t>]</w:t>
            </w:r>
          </w:p>
        </w:tc>
        <w:tc>
          <w:tcPr>
            <w:tcW w:w="4502" w:type="dxa"/>
            <w:gridSpan w:val="2"/>
            <w:shd w:val="clear" w:color="auto" w:fill="auto"/>
          </w:tcPr>
          <w:p w14:paraId="7E2EC28A" w14:textId="77777777" w:rsidR="00874F39" w:rsidRPr="0022084A" w:rsidRDefault="00874F39" w:rsidP="00874F39">
            <w:pPr>
              <w:ind w:right="2"/>
              <w:jc w:val="right"/>
              <w:rPr>
                <w:color w:val="D9D9D9" w:themeColor="background1" w:themeShade="D9"/>
                <w:sz w:val="26"/>
                <w:szCs w:val="26"/>
              </w:rPr>
            </w:pPr>
          </w:p>
          <w:p w14:paraId="62EA2111" w14:textId="77777777" w:rsidR="00874F39" w:rsidRPr="0022084A" w:rsidRDefault="00874F39" w:rsidP="00874F39">
            <w:pPr>
              <w:ind w:right="2"/>
              <w:jc w:val="right"/>
              <w:rPr>
                <w:b/>
                <w:color w:val="000000"/>
                <w:sz w:val="26"/>
                <w:szCs w:val="26"/>
              </w:rPr>
            </w:pPr>
            <w:r w:rsidRPr="0022084A">
              <w:rPr>
                <w:color w:val="D9D9D9" w:themeColor="background1" w:themeShade="D9"/>
                <w:sz w:val="26"/>
                <w:szCs w:val="26"/>
              </w:rPr>
              <w:t>№ [Номер документа]</w:t>
            </w:r>
          </w:p>
        </w:tc>
      </w:tr>
    </w:tbl>
    <w:p w14:paraId="5CF756BE" w14:textId="77777777" w:rsidR="00ED5C7C" w:rsidRPr="0022084A" w:rsidRDefault="00ED5C7C" w:rsidP="00B722A6">
      <w:pPr>
        <w:tabs>
          <w:tab w:val="left" w:pos="2030"/>
        </w:tabs>
        <w:rPr>
          <w:sz w:val="26"/>
          <w:szCs w:val="26"/>
        </w:rPr>
      </w:pPr>
    </w:p>
    <w:p w14:paraId="6120DC85" w14:textId="77777777" w:rsidR="007E47EE" w:rsidRPr="0022084A" w:rsidRDefault="007E47EE" w:rsidP="00B722A6">
      <w:pPr>
        <w:pStyle w:val="Default"/>
        <w:rPr>
          <w:sz w:val="26"/>
          <w:szCs w:val="26"/>
        </w:rPr>
      </w:pPr>
    </w:p>
    <w:p w14:paraId="44B8C96F" w14:textId="77777777" w:rsidR="00317B84" w:rsidRPr="0022084A" w:rsidRDefault="00317B84" w:rsidP="00B722A6">
      <w:pPr>
        <w:tabs>
          <w:tab w:val="left" w:pos="1134"/>
        </w:tabs>
        <w:jc w:val="both"/>
        <w:rPr>
          <w:sz w:val="26"/>
          <w:szCs w:val="26"/>
        </w:rPr>
      </w:pPr>
      <w:r w:rsidRPr="0022084A">
        <w:rPr>
          <w:sz w:val="26"/>
          <w:szCs w:val="26"/>
        </w:rPr>
        <w:t xml:space="preserve">О внесении изменений </w:t>
      </w:r>
    </w:p>
    <w:p w14:paraId="00148F7B" w14:textId="76BF28A1" w:rsidR="00317B84" w:rsidRPr="0022084A" w:rsidRDefault="00317B84" w:rsidP="00B722A6">
      <w:pPr>
        <w:tabs>
          <w:tab w:val="left" w:pos="1134"/>
        </w:tabs>
        <w:jc w:val="both"/>
        <w:rPr>
          <w:sz w:val="26"/>
          <w:szCs w:val="26"/>
        </w:rPr>
      </w:pPr>
      <w:r w:rsidRPr="0022084A">
        <w:rPr>
          <w:sz w:val="26"/>
          <w:szCs w:val="26"/>
        </w:rPr>
        <w:t xml:space="preserve">в </w:t>
      </w:r>
      <w:r w:rsidR="00760799" w:rsidRPr="0022084A">
        <w:rPr>
          <w:sz w:val="26"/>
          <w:szCs w:val="26"/>
        </w:rPr>
        <w:t>постановление</w:t>
      </w:r>
      <w:r w:rsidRPr="0022084A">
        <w:rPr>
          <w:sz w:val="26"/>
          <w:szCs w:val="26"/>
        </w:rPr>
        <w:t xml:space="preserve"> Администрации </w:t>
      </w:r>
    </w:p>
    <w:p w14:paraId="2FD1013B" w14:textId="77777777" w:rsidR="00317B84" w:rsidRPr="0022084A" w:rsidRDefault="00317B84" w:rsidP="00B722A6">
      <w:pPr>
        <w:tabs>
          <w:tab w:val="left" w:pos="1134"/>
        </w:tabs>
        <w:jc w:val="both"/>
        <w:rPr>
          <w:sz w:val="26"/>
          <w:szCs w:val="26"/>
        </w:rPr>
      </w:pPr>
      <w:r w:rsidRPr="0022084A">
        <w:rPr>
          <w:sz w:val="26"/>
          <w:szCs w:val="26"/>
        </w:rPr>
        <w:t xml:space="preserve">города Когалыма </w:t>
      </w:r>
    </w:p>
    <w:p w14:paraId="0028F9F9" w14:textId="5A3B011D" w:rsidR="00317B84" w:rsidRPr="0022084A" w:rsidRDefault="00760799" w:rsidP="00B722A6">
      <w:pPr>
        <w:tabs>
          <w:tab w:val="left" w:pos="1134"/>
        </w:tabs>
        <w:jc w:val="both"/>
        <w:rPr>
          <w:sz w:val="26"/>
          <w:szCs w:val="26"/>
        </w:rPr>
      </w:pPr>
      <w:r w:rsidRPr="0022084A">
        <w:rPr>
          <w:sz w:val="26"/>
          <w:szCs w:val="26"/>
        </w:rPr>
        <w:t>от 19.04.2019 № 846</w:t>
      </w:r>
    </w:p>
    <w:p w14:paraId="1154CB9A" w14:textId="77777777" w:rsidR="00124E7D" w:rsidRPr="0022084A" w:rsidRDefault="00124E7D" w:rsidP="00B722A6">
      <w:pPr>
        <w:rPr>
          <w:sz w:val="26"/>
          <w:szCs w:val="26"/>
        </w:rPr>
      </w:pPr>
    </w:p>
    <w:p w14:paraId="7D1388F7" w14:textId="24E15B68" w:rsidR="00124E7D" w:rsidRPr="0022084A" w:rsidRDefault="00124E7D" w:rsidP="00B722A6">
      <w:pPr>
        <w:ind w:firstLine="709"/>
        <w:jc w:val="both"/>
        <w:rPr>
          <w:spacing w:val="-6"/>
          <w:sz w:val="26"/>
          <w:szCs w:val="26"/>
          <w:lang w:eastAsia="en-US"/>
        </w:rPr>
      </w:pPr>
      <w:r w:rsidRPr="0022084A">
        <w:rPr>
          <w:spacing w:val="-6"/>
          <w:sz w:val="26"/>
          <w:szCs w:val="26"/>
          <w:lang w:eastAsia="en-US"/>
        </w:rPr>
        <w:t xml:space="preserve">В соответствии с приказом Департамента экономического развития </w:t>
      </w:r>
      <w:r w:rsidR="00D107A7" w:rsidRPr="0022084A">
        <w:rPr>
          <w:spacing w:val="-6"/>
          <w:sz w:val="26"/>
          <w:szCs w:val="26"/>
          <w:lang w:eastAsia="en-US"/>
        </w:rPr>
        <w:t xml:space="preserve">        </w:t>
      </w:r>
      <w:r w:rsidRPr="0022084A">
        <w:rPr>
          <w:spacing w:val="-6"/>
          <w:sz w:val="26"/>
          <w:szCs w:val="26"/>
          <w:lang w:eastAsia="en-US"/>
        </w:rPr>
        <w:t xml:space="preserve">Ханты-Мансийского автономного округа - Югры от </w:t>
      </w:r>
      <w:r w:rsidR="00760799" w:rsidRPr="0022084A">
        <w:rPr>
          <w:spacing w:val="-6"/>
          <w:sz w:val="26"/>
          <w:szCs w:val="26"/>
          <w:lang w:eastAsia="en-US"/>
        </w:rPr>
        <w:t>09.07.2025 №164</w:t>
      </w:r>
      <w:r w:rsidRPr="0022084A">
        <w:rPr>
          <w:spacing w:val="-6"/>
          <w:sz w:val="26"/>
          <w:szCs w:val="26"/>
          <w:lang w:eastAsia="en-US"/>
        </w:rPr>
        <w:t xml:space="preserve"> «О </w:t>
      </w:r>
      <w:r w:rsidR="00760799" w:rsidRPr="0022084A">
        <w:rPr>
          <w:spacing w:val="-6"/>
          <w:sz w:val="26"/>
          <w:szCs w:val="26"/>
          <w:lang w:eastAsia="en-US"/>
        </w:rPr>
        <w:t>Регламенте управления проектом</w:t>
      </w:r>
      <w:r w:rsidRPr="0022084A">
        <w:rPr>
          <w:spacing w:val="-6"/>
          <w:sz w:val="26"/>
          <w:szCs w:val="26"/>
          <w:lang w:eastAsia="en-US"/>
        </w:rPr>
        <w:t>», постановлением Администрации города Когалыма от 31.01.2019 №195 «Об утверждении Положения о системе управления проектной деятельностью в Администрации города Когалыма», в целях приведения муниципального правового акта в соответствие с действующим законодательством:</w:t>
      </w:r>
    </w:p>
    <w:p w14:paraId="717A6A82" w14:textId="77777777" w:rsidR="00124E7D" w:rsidRPr="0022084A" w:rsidRDefault="00124E7D" w:rsidP="00B722A6">
      <w:pPr>
        <w:ind w:firstLine="709"/>
        <w:jc w:val="both"/>
        <w:rPr>
          <w:sz w:val="24"/>
          <w:szCs w:val="26"/>
          <w:lang w:eastAsia="en-US"/>
        </w:rPr>
      </w:pPr>
    </w:p>
    <w:p w14:paraId="0054E3F5" w14:textId="32CD2120" w:rsidR="00124E7D" w:rsidRPr="0022084A" w:rsidRDefault="00124E7D" w:rsidP="00B722A6">
      <w:pPr>
        <w:ind w:firstLine="709"/>
        <w:jc w:val="both"/>
        <w:rPr>
          <w:spacing w:val="-6"/>
          <w:sz w:val="26"/>
          <w:szCs w:val="26"/>
          <w:lang w:eastAsia="en-US"/>
        </w:rPr>
      </w:pPr>
      <w:r w:rsidRPr="0022084A">
        <w:rPr>
          <w:sz w:val="26"/>
          <w:szCs w:val="26"/>
          <w:lang w:eastAsia="en-US"/>
        </w:rPr>
        <w:t xml:space="preserve">1. </w:t>
      </w:r>
      <w:r w:rsidRPr="0022084A">
        <w:rPr>
          <w:spacing w:val="-6"/>
          <w:sz w:val="26"/>
          <w:szCs w:val="26"/>
          <w:lang w:eastAsia="en-US"/>
        </w:rPr>
        <w:t xml:space="preserve">В </w:t>
      </w:r>
      <w:r w:rsidR="0040180F">
        <w:rPr>
          <w:spacing w:val="-6"/>
          <w:sz w:val="26"/>
          <w:szCs w:val="26"/>
          <w:lang w:eastAsia="en-US"/>
        </w:rPr>
        <w:t>постановление</w:t>
      </w:r>
      <w:r w:rsidRPr="0022084A">
        <w:rPr>
          <w:spacing w:val="-6"/>
          <w:sz w:val="26"/>
          <w:szCs w:val="26"/>
          <w:lang w:eastAsia="en-US"/>
        </w:rPr>
        <w:t xml:space="preserve"> Адм</w:t>
      </w:r>
      <w:r w:rsidR="00760799" w:rsidRPr="0022084A">
        <w:rPr>
          <w:spacing w:val="-6"/>
          <w:sz w:val="26"/>
          <w:szCs w:val="26"/>
          <w:lang w:eastAsia="en-US"/>
        </w:rPr>
        <w:t>инистрации города Когалыма от 19</w:t>
      </w:r>
      <w:r w:rsidRPr="0022084A">
        <w:rPr>
          <w:spacing w:val="-6"/>
          <w:sz w:val="26"/>
          <w:szCs w:val="26"/>
          <w:lang w:eastAsia="en-US"/>
        </w:rPr>
        <w:t xml:space="preserve">.04.2019 </w:t>
      </w:r>
      <w:r w:rsidR="00B722A6" w:rsidRPr="0022084A">
        <w:rPr>
          <w:spacing w:val="-6"/>
          <w:sz w:val="26"/>
          <w:szCs w:val="26"/>
          <w:lang w:eastAsia="en-US"/>
        </w:rPr>
        <w:t xml:space="preserve">                      </w:t>
      </w:r>
      <w:r w:rsidR="0040180F">
        <w:rPr>
          <w:spacing w:val="-6"/>
          <w:sz w:val="26"/>
          <w:szCs w:val="26"/>
          <w:lang w:eastAsia="en-US"/>
        </w:rPr>
        <w:t>№</w:t>
      </w:r>
      <w:r w:rsidR="00760799" w:rsidRPr="0022084A">
        <w:rPr>
          <w:spacing w:val="-6"/>
          <w:sz w:val="26"/>
          <w:szCs w:val="26"/>
          <w:lang w:eastAsia="en-US"/>
        </w:rPr>
        <w:t>846</w:t>
      </w:r>
      <w:r w:rsidRPr="0022084A">
        <w:rPr>
          <w:spacing w:val="-6"/>
          <w:sz w:val="26"/>
          <w:szCs w:val="26"/>
          <w:lang w:eastAsia="en-US"/>
        </w:rPr>
        <w:t xml:space="preserve"> «О </w:t>
      </w:r>
      <w:r w:rsidR="00760799" w:rsidRPr="0022084A">
        <w:rPr>
          <w:spacing w:val="-6"/>
          <w:sz w:val="26"/>
          <w:szCs w:val="26"/>
          <w:lang w:eastAsia="en-US"/>
        </w:rPr>
        <w:t>Регламенте управления проектом</w:t>
      </w:r>
      <w:r w:rsidRPr="0022084A">
        <w:rPr>
          <w:spacing w:val="-6"/>
          <w:sz w:val="26"/>
          <w:szCs w:val="26"/>
          <w:lang w:eastAsia="en-US"/>
        </w:rPr>
        <w:t xml:space="preserve">» (далее – </w:t>
      </w:r>
      <w:r w:rsidR="00760799" w:rsidRPr="0022084A">
        <w:rPr>
          <w:spacing w:val="-6"/>
          <w:sz w:val="26"/>
          <w:szCs w:val="26"/>
          <w:lang w:eastAsia="en-US"/>
        </w:rPr>
        <w:t>постановление</w:t>
      </w:r>
      <w:r w:rsidRPr="0022084A">
        <w:rPr>
          <w:spacing w:val="-6"/>
          <w:sz w:val="26"/>
          <w:szCs w:val="26"/>
          <w:lang w:eastAsia="en-US"/>
        </w:rPr>
        <w:t>) внести следующие изменения:</w:t>
      </w:r>
    </w:p>
    <w:p w14:paraId="53B9E2AD" w14:textId="53D8D6AE" w:rsidR="00124E7D" w:rsidRPr="0022084A" w:rsidRDefault="004D23DB" w:rsidP="00B722A6">
      <w:pPr>
        <w:ind w:firstLine="709"/>
        <w:jc w:val="both"/>
        <w:rPr>
          <w:sz w:val="26"/>
          <w:szCs w:val="26"/>
          <w:lang w:eastAsia="en-US"/>
        </w:rPr>
      </w:pPr>
      <w:r w:rsidRPr="0022084A">
        <w:rPr>
          <w:sz w:val="26"/>
          <w:szCs w:val="26"/>
          <w:lang w:eastAsia="en-US"/>
        </w:rPr>
        <w:t>1.1. Приложение</w:t>
      </w:r>
      <w:r w:rsidR="00124E7D" w:rsidRPr="0022084A">
        <w:rPr>
          <w:sz w:val="26"/>
          <w:szCs w:val="26"/>
          <w:lang w:eastAsia="en-US"/>
        </w:rPr>
        <w:t xml:space="preserve"> к </w:t>
      </w:r>
      <w:r w:rsidRPr="0022084A">
        <w:rPr>
          <w:sz w:val="26"/>
          <w:szCs w:val="26"/>
          <w:lang w:eastAsia="en-US"/>
        </w:rPr>
        <w:t>постановлению</w:t>
      </w:r>
      <w:r w:rsidR="00124E7D" w:rsidRPr="0022084A">
        <w:rPr>
          <w:sz w:val="26"/>
          <w:szCs w:val="26"/>
          <w:lang w:eastAsia="en-US"/>
        </w:rPr>
        <w:t xml:space="preserve"> изложит</w:t>
      </w:r>
      <w:r w:rsidR="00956D01" w:rsidRPr="0022084A">
        <w:rPr>
          <w:sz w:val="26"/>
          <w:szCs w:val="26"/>
          <w:lang w:eastAsia="en-US"/>
        </w:rPr>
        <w:t xml:space="preserve">ь в редакции согласно </w:t>
      </w:r>
      <w:proofErr w:type="gramStart"/>
      <w:r w:rsidR="0040180F">
        <w:rPr>
          <w:sz w:val="26"/>
          <w:szCs w:val="26"/>
          <w:lang w:eastAsia="en-US"/>
        </w:rPr>
        <w:t>приложению</w:t>
      </w:r>
      <w:proofErr w:type="gramEnd"/>
      <w:r w:rsidRPr="0022084A">
        <w:rPr>
          <w:sz w:val="26"/>
          <w:szCs w:val="26"/>
          <w:lang w:eastAsia="en-US"/>
        </w:rPr>
        <w:t xml:space="preserve"> </w:t>
      </w:r>
      <w:r w:rsidR="00124E7D" w:rsidRPr="0022084A">
        <w:rPr>
          <w:sz w:val="26"/>
          <w:szCs w:val="26"/>
          <w:lang w:eastAsia="en-US"/>
        </w:rPr>
        <w:t xml:space="preserve">к настоящему </w:t>
      </w:r>
      <w:r w:rsidRPr="0022084A">
        <w:rPr>
          <w:sz w:val="26"/>
          <w:szCs w:val="26"/>
          <w:lang w:eastAsia="en-US"/>
        </w:rPr>
        <w:t>постановлению</w:t>
      </w:r>
      <w:r w:rsidR="00124E7D" w:rsidRPr="0022084A">
        <w:rPr>
          <w:sz w:val="26"/>
          <w:szCs w:val="26"/>
          <w:lang w:eastAsia="en-US"/>
        </w:rPr>
        <w:t>.</w:t>
      </w:r>
    </w:p>
    <w:p w14:paraId="1D39FB4A" w14:textId="77777777" w:rsidR="00124E7D" w:rsidRPr="0022084A" w:rsidRDefault="00124E7D" w:rsidP="00B722A6">
      <w:pPr>
        <w:ind w:firstLine="709"/>
        <w:jc w:val="both"/>
        <w:rPr>
          <w:sz w:val="24"/>
          <w:szCs w:val="26"/>
          <w:lang w:eastAsia="en-US"/>
        </w:rPr>
      </w:pPr>
    </w:p>
    <w:p w14:paraId="546A1215" w14:textId="1D76A7C9" w:rsidR="00124E7D" w:rsidRPr="0022084A" w:rsidRDefault="00124E7D" w:rsidP="00B722A6">
      <w:pPr>
        <w:ind w:firstLine="709"/>
        <w:jc w:val="both"/>
        <w:rPr>
          <w:sz w:val="26"/>
          <w:szCs w:val="26"/>
          <w:lang w:eastAsia="en-US"/>
        </w:rPr>
      </w:pPr>
      <w:r w:rsidRPr="0022084A">
        <w:rPr>
          <w:sz w:val="26"/>
          <w:szCs w:val="26"/>
          <w:lang w:eastAsia="en-US"/>
        </w:rPr>
        <w:t>2. Пр</w:t>
      </w:r>
      <w:r w:rsidR="004D23DB" w:rsidRPr="0022084A">
        <w:rPr>
          <w:sz w:val="26"/>
          <w:szCs w:val="26"/>
          <w:lang w:eastAsia="en-US"/>
        </w:rPr>
        <w:t>изнать утративш</w:t>
      </w:r>
      <w:r w:rsidR="0040180F">
        <w:rPr>
          <w:sz w:val="26"/>
          <w:szCs w:val="26"/>
          <w:lang w:eastAsia="en-US"/>
        </w:rPr>
        <w:t>им</w:t>
      </w:r>
      <w:r w:rsidR="004D23DB" w:rsidRPr="0022084A">
        <w:rPr>
          <w:sz w:val="26"/>
          <w:szCs w:val="26"/>
          <w:lang w:eastAsia="en-US"/>
        </w:rPr>
        <w:t xml:space="preserve"> силу постановление</w:t>
      </w:r>
      <w:r w:rsidR="005722B7" w:rsidRPr="0022084A">
        <w:rPr>
          <w:sz w:val="26"/>
          <w:szCs w:val="26"/>
          <w:lang w:eastAsia="en-US"/>
        </w:rPr>
        <w:t xml:space="preserve"> Администрации города Когалыма от 19.04.2023 №742 «О внесении изменения в постановление Администрации города Когалыма от 19.04.2019 №846».</w:t>
      </w:r>
    </w:p>
    <w:p w14:paraId="5E425D4F" w14:textId="2B7D6742" w:rsidR="00124E7D" w:rsidRPr="0022084A" w:rsidRDefault="00124E7D" w:rsidP="00B722A6">
      <w:pPr>
        <w:ind w:firstLine="709"/>
        <w:jc w:val="both"/>
        <w:rPr>
          <w:sz w:val="24"/>
          <w:szCs w:val="26"/>
          <w:lang w:eastAsia="en-US"/>
        </w:rPr>
      </w:pPr>
    </w:p>
    <w:p w14:paraId="33028694" w14:textId="3776ECF7" w:rsidR="00124E7D" w:rsidRPr="0022084A" w:rsidRDefault="00124E7D" w:rsidP="00B722A6">
      <w:pPr>
        <w:ind w:firstLine="709"/>
        <w:jc w:val="both"/>
        <w:rPr>
          <w:spacing w:val="-6"/>
          <w:sz w:val="26"/>
          <w:szCs w:val="26"/>
        </w:rPr>
      </w:pPr>
      <w:r w:rsidRPr="0022084A">
        <w:rPr>
          <w:sz w:val="26"/>
          <w:szCs w:val="26"/>
          <w:lang w:eastAsia="en-US"/>
        </w:rPr>
        <w:t xml:space="preserve">3. </w:t>
      </w:r>
      <w:r w:rsidRPr="0022084A">
        <w:rPr>
          <w:spacing w:val="-6"/>
          <w:sz w:val="26"/>
          <w:szCs w:val="26"/>
        </w:rPr>
        <w:t xml:space="preserve">Опубликовать настоящее </w:t>
      </w:r>
      <w:r w:rsidR="005722B7" w:rsidRPr="0022084A">
        <w:rPr>
          <w:spacing w:val="-6"/>
          <w:sz w:val="26"/>
          <w:szCs w:val="26"/>
        </w:rPr>
        <w:t>постановление и приложение</w:t>
      </w:r>
      <w:r w:rsidRPr="0022084A">
        <w:rPr>
          <w:spacing w:val="-6"/>
          <w:sz w:val="26"/>
          <w:szCs w:val="26"/>
        </w:rPr>
        <w:t xml:space="preserve"> к нему в сетевом издании «Когалымский вестник»: KOGVESTI.RU, ЭЛ №ФС 77 – 85332 </w:t>
      </w:r>
      <w:r w:rsidR="00D107A7" w:rsidRPr="0022084A">
        <w:rPr>
          <w:spacing w:val="-6"/>
          <w:sz w:val="26"/>
          <w:szCs w:val="26"/>
        </w:rPr>
        <w:t xml:space="preserve">                          </w:t>
      </w:r>
      <w:r w:rsidRPr="0022084A">
        <w:rPr>
          <w:spacing w:val="-6"/>
          <w:sz w:val="26"/>
          <w:szCs w:val="26"/>
        </w:rPr>
        <w:t>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02F19E4E" w14:textId="77777777" w:rsidR="00124E7D" w:rsidRPr="0022084A" w:rsidRDefault="00124E7D" w:rsidP="00B722A6">
      <w:pPr>
        <w:ind w:firstLine="709"/>
        <w:jc w:val="both"/>
        <w:rPr>
          <w:sz w:val="24"/>
          <w:szCs w:val="26"/>
          <w:lang w:eastAsia="en-US"/>
        </w:rPr>
      </w:pPr>
    </w:p>
    <w:p w14:paraId="0A52D534" w14:textId="41B14A54" w:rsidR="00124E7D" w:rsidRPr="0022084A" w:rsidRDefault="00124E7D" w:rsidP="00B722A6">
      <w:pPr>
        <w:ind w:firstLine="709"/>
        <w:jc w:val="both"/>
        <w:rPr>
          <w:sz w:val="26"/>
          <w:szCs w:val="26"/>
          <w:lang w:eastAsia="en-US"/>
        </w:rPr>
      </w:pPr>
      <w:r w:rsidRPr="0022084A">
        <w:rPr>
          <w:sz w:val="26"/>
          <w:szCs w:val="26"/>
          <w:lang w:eastAsia="en-US"/>
        </w:rPr>
        <w:t xml:space="preserve">4. Контроль за выполнением </w:t>
      </w:r>
      <w:r w:rsidR="005722B7" w:rsidRPr="0022084A">
        <w:rPr>
          <w:sz w:val="26"/>
          <w:szCs w:val="26"/>
          <w:lang w:eastAsia="en-US"/>
        </w:rPr>
        <w:t>постановления</w:t>
      </w:r>
      <w:r w:rsidRPr="0022084A">
        <w:rPr>
          <w:sz w:val="26"/>
          <w:szCs w:val="26"/>
          <w:lang w:eastAsia="en-US"/>
        </w:rPr>
        <w:t xml:space="preserve"> </w:t>
      </w:r>
      <w:r w:rsidR="005722B7" w:rsidRPr="0022084A">
        <w:rPr>
          <w:sz w:val="26"/>
          <w:szCs w:val="26"/>
          <w:lang w:eastAsia="en-US"/>
        </w:rPr>
        <w:t>оставляю за собой.</w:t>
      </w:r>
    </w:p>
    <w:p w14:paraId="41C35299" w14:textId="77777777" w:rsidR="007F66F2" w:rsidRPr="0022084A" w:rsidRDefault="007F66F2" w:rsidP="00317B84">
      <w:pPr>
        <w:rPr>
          <w:sz w:val="26"/>
          <w:szCs w:val="26"/>
          <w:lang w:eastAsia="en-US"/>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3826"/>
        <w:gridCol w:w="1984"/>
      </w:tblGrid>
      <w:tr w:rsidR="00B722A6" w:rsidRPr="0022084A" w14:paraId="6FB3A668" w14:textId="77777777" w:rsidTr="00B722A6">
        <w:trPr>
          <w:trHeight w:val="1443"/>
        </w:trPr>
        <w:tc>
          <w:tcPr>
            <w:tcW w:w="1694" w:type="pct"/>
          </w:tcPr>
          <w:sdt>
            <w:sdtPr>
              <w:rPr>
                <w:sz w:val="26"/>
                <w:szCs w:val="26"/>
              </w:rPr>
              <w:id w:val="-233545475"/>
              <w:placeholder>
                <w:docPart w:val="9454B5436D4D425196A257A9C766CD9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6A938BA1" w14:textId="77777777" w:rsidR="00B722A6" w:rsidRPr="0022084A" w:rsidRDefault="00B722A6" w:rsidP="004D23DB">
                <w:pPr>
                  <w:rPr>
                    <w:sz w:val="28"/>
                    <w:szCs w:val="28"/>
                  </w:rPr>
                </w:pPr>
                <w:r w:rsidRPr="0022084A">
                  <w:rPr>
                    <w:sz w:val="26"/>
                    <w:szCs w:val="26"/>
                  </w:rPr>
                  <w:t>Глава города Когалыма</w:t>
                </w:r>
              </w:p>
            </w:sdtContent>
          </w:sdt>
        </w:tc>
        <w:tc>
          <w:tcPr>
            <w:tcW w:w="2177" w:type="pct"/>
            <w:vAlign w:val="center"/>
          </w:tcPr>
          <w:p w14:paraId="39608F82" w14:textId="77777777" w:rsidR="00B722A6" w:rsidRPr="0022084A" w:rsidRDefault="00B722A6" w:rsidP="004D23DB">
            <w:pPr>
              <w:pStyle w:val="a6"/>
              <w:jc w:val="center"/>
              <w:rPr>
                <w:b/>
                <w:color w:val="D9D9D9" w:themeColor="background1" w:themeShade="D9"/>
                <w:sz w:val="20"/>
              </w:rPr>
            </w:pPr>
            <w:r w:rsidRPr="0022084A">
              <w:rPr>
                <w:noProof/>
                <w:sz w:val="26"/>
                <w:lang w:eastAsia="ru-RU"/>
              </w:rPr>
              <w:drawing>
                <wp:anchor distT="36830" distB="36830" distL="6400800" distR="6400800" simplePos="0" relativeHeight="251659264" behindDoc="0" locked="0" layoutInCell="1" allowOverlap="1" wp14:anchorId="5A03DF69" wp14:editId="619EB441">
                  <wp:simplePos x="0" y="0"/>
                  <wp:positionH relativeFrom="margin">
                    <wp:posOffset>-22225</wp:posOffset>
                  </wp:positionH>
                  <wp:positionV relativeFrom="paragraph">
                    <wp:posOffset>-18415</wp:posOffset>
                  </wp:positionV>
                  <wp:extent cx="228600" cy="281940"/>
                  <wp:effectExtent l="0" t="0" r="0" b="381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22084A">
              <w:rPr>
                <w:b/>
                <w:color w:val="D9D9D9" w:themeColor="background1" w:themeShade="D9"/>
                <w:sz w:val="20"/>
              </w:rPr>
              <w:t>ДОКУМЕНТ ПОДПИСАН</w:t>
            </w:r>
          </w:p>
          <w:p w14:paraId="486E36E8" w14:textId="77777777" w:rsidR="00B722A6" w:rsidRPr="0022084A" w:rsidRDefault="00B722A6" w:rsidP="004D23DB">
            <w:pPr>
              <w:pStyle w:val="a6"/>
              <w:jc w:val="center"/>
              <w:rPr>
                <w:b/>
                <w:color w:val="D9D9D9" w:themeColor="background1" w:themeShade="D9"/>
                <w:sz w:val="20"/>
              </w:rPr>
            </w:pPr>
            <w:r w:rsidRPr="0022084A">
              <w:rPr>
                <w:b/>
                <w:color w:val="D9D9D9" w:themeColor="background1" w:themeShade="D9"/>
                <w:sz w:val="20"/>
              </w:rPr>
              <w:t>ЭЛЕКТРОННОЙ ПОДПИСЬЮ</w:t>
            </w:r>
          </w:p>
          <w:p w14:paraId="473D4377" w14:textId="77777777" w:rsidR="00B722A6" w:rsidRPr="0022084A" w:rsidRDefault="00B722A6" w:rsidP="004D23DB">
            <w:pPr>
              <w:autoSpaceDE w:val="0"/>
              <w:autoSpaceDN w:val="0"/>
              <w:adjustRightInd w:val="0"/>
              <w:jc w:val="center"/>
              <w:rPr>
                <w:color w:val="D9D9D9" w:themeColor="background1" w:themeShade="D9"/>
                <w:sz w:val="8"/>
                <w:szCs w:val="8"/>
              </w:rPr>
            </w:pPr>
          </w:p>
          <w:p w14:paraId="1451F643" w14:textId="77777777" w:rsidR="00B722A6" w:rsidRPr="0022084A" w:rsidRDefault="00B722A6" w:rsidP="004D23DB">
            <w:pPr>
              <w:autoSpaceDE w:val="0"/>
              <w:autoSpaceDN w:val="0"/>
              <w:adjustRightInd w:val="0"/>
              <w:jc w:val="center"/>
              <w:rPr>
                <w:color w:val="D9D9D9" w:themeColor="background1" w:themeShade="D9"/>
                <w:sz w:val="18"/>
                <w:szCs w:val="18"/>
              </w:rPr>
            </w:pPr>
            <w:proofErr w:type="gramStart"/>
            <w:r w:rsidRPr="0022084A">
              <w:rPr>
                <w:color w:val="D9D9D9" w:themeColor="background1" w:themeShade="D9"/>
                <w:sz w:val="18"/>
                <w:szCs w:val="18"/>
              </w:rPr>
              <w:t>Сертификат  [</w:t>
            </w:r>
            <w:proofErr w:type="gramEnd"/>
            <w:r w:rsidRPr="0022084A">
              <w:rPr>
                <w:color w:val="D9D9D9" w:themeColor="background1" w:themeShade="D9"/>
                <w:sz w:val="18"/>
                <w:szCs w:val="18"/>
              </w:rPr>
              <w:t>Номер сертификата 1]</w:t>
            </w:r>
          </w:p>
          <w:p w14:paraId="27612D80" w14:textId="77777777" w:rsidR="00B722A6" w:rsidRPr="0022084A" w:rsidRDefault="00B722A6" w:rsidP="004D23DB">
            <w:pPr>
              <w:autoSpaceDE w:val="0"/>
              <w:autoSpaceDN w:val="0"/>
              <w:adjustRightInd w:val="0"/>
              <w:jc w:val="center"/>
              <w:rPr>
                <w:color w:val="D9D9D9" w:themeColor="background1" w:themeShade="D9"/>
                <w:sz w:val="18"/>
                <w:szCs w:val="18"/>
              </w:rPr>
            </w:pPr>
            <w:r w:rsidRPr="0022084A">
              <w:rPr>
                <w:color w:val="D9D9D9" w:themeColor="background1" w:themeShade="D9"/>
                <w:sz w:val="18"/>
                <w:szCs w:val="18"/>
              </w:rPr>
              <w:t>Владелец [Владелец сертификата 1]</w:t>
            </w:r>
          </w:p>
          <w:p w14:paraId="71754F2A" w14:textId="6BBF64C5" w:rsidR="00B722A6" w:rsidRPr="0022084A" w:rsidRDefault="00B722A6" w:rsidP="00B722A6">
            <w:pPr>
              <w:pStyle w:val="a6"/>
              <w:jc w:val="center"/>
              <w:rPr>
                <w:color w:val="D9D9D9" w:themeColor="background1" w:themeShade="D9"/>
                <w:sz w:val="18"/>
                <w:szCs w:val="18"/>
              </w:rPr>
            </w:pPr>
            <w:r w:rsidRPr="0022084A">
              <w:rPr>
                <w:color w:val="D9D9D9" w:themeColor="background1" w:themeShade="D9"/>
                <w:sz w:val="18"/>
                <w:szCs w:val="18"/>
              </w:rPr>
              <w:t>Действителен с [</w:t>
            </w:r>
            <w:proofErr w:type="spellStart"/>
            <w:r w:rsidRPr="0022084A">
              <w:rPr>
                <w:color w:val="D9D9D9" w:themeColor="background1" w:themeShade="D9"/>
                <w:sz w:val="18"/>
                <w:szCs w:val="18"/>
              </w:rPr>
              <w:t>ДатаС</w:t>
            </w:r>
            <w:proofErr w:type="spellEnd"/>
            <w:r w:rsidRPr="0022084A">
              <w:rPr>
                <w:color w:val="D9D9D9" w:themeColor="background1" w:themeShade="D9"/>
                <w:sz w:val="18"/>
                <w:szCs w:val="18"/>
              </w:rPr>
              <w:t xml:space="preserve"> 1] по [</w:t>
            </w:r>
            <w:proofErr w:type="spellStart"/>
            <w:r w:rsidRPr="0022084A">
              <w:rPr>
                <w:color w:val="D9D9D9" w:themeColor="background1" w:themeShade="D9"/>
                <w:sz w:val="18"/>
                <w:szCs w:val="18"/>
              </w:rPr>
              <w:t>ДатаПо</w:t>
            </w:r>
            <w:proofErr w:type="spellEnd"/>
            <w:r w:rsidRPr="0022084A">
              <w:rPr>
                <w:color w:val="D9D9D9" w:themeColor="background1" w:themeShade="D9"/>
                <w:sz w:val="18"/>
                <w:szCs w:val="18"/>
              </w:rPr>
              <w:t xml:space="preserve"> 1]</w:t>
            </w:r>
          </w:p>
        </w:tc>
        <w:tc>
          <w:tcPr>
            <w:tcW w:w="1129" w:type="pct"/>
          </w:tcPr>
          <w:sdt>
            <w:sdtPr>
              <w:rPr>
                <w:sz w:val="26"/>
                <w:szCs w:val="26"/>
              </w:rPr>
              <w:id w:val="778991397"/>
              <w:placeholder>
                <w:docPart w:val="9454B5436D4D425196A257A9C766CD94"/>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14:paraId="3C6AFE89" w14:textId="77777777" w:rsidR="00B722A6" w:rsidRPr="0022084A" w:rsidRDefault="00B722A6" w:rsidP="004D23DB">
                <w:pPr>
                  <w:jc w:val="center"/>
                  <w:rPr>
                    <w:sz w:val="28"/>
                    <w:szCs w:val="28"/>
                  </w:rPr>
                </w:pPr>
                <w:r w:rsidRPr="0022084A">
                  <w:rPr>
                    <w:sz w:val="26"/>
                    <w:szCs w:val="26"/>
                  </w:rPr>
                  <w:t>Т.А. Агадуллин</w:t>
                </w:r>
              </w:p>
            </w:sdtContent>
          </w:sdt>
        </w:tc>
      </w:tr>
    </w:tbl>
    <w:p w14:paraId="3E506B86" w14:textId="77777777" w:rsidR="00317B84" w:rsidRPr="0022084A" w:rsidRDefault="00317B84" w:rsidP="00317B84">
      <w:pPr>
        <w:rPr>
          <w:sz w:val="26"/>
          <w:szCs w:val="26"/>
          <w:lang w:eastAsia="en-US"/>
        </w:rPr>
      </w:pPr>
    </w:p>
    <w:p w14:paraId="2E39D071" w14:textId="77777777" w:rsidR="00317B84" w:rsidRPr="0022084A" w:rsidRDefault="00317B84" w:rsidP="00317B84">
      <w:pPr>
        <w:rPr>
          <w:sz w:val="26"/>
          <w:szCs w:val="26"/>
          <w:lang w:eastAsia="en-US"/>
        </w:rPr>
      </w:pPr>
    </w:p>
    <w:p w14:paraId="7AFE53F1" w14:textId="77777777" w:rsidR="00317B84" w:rsidRPr="0022084A" w:rsidRDefault="00317B84" w:rsidP="005722B7">
      <w:pPr>
        <w:ind w:left="4961"/>
        <w:rPr>
          <w:sz w:val="26"/>
          <w:szCs w:val="26"/>
          <w:lang w:eastAsia="en-US"/>
        </w:rPr>
        <w:sectPr w:rsidR="00317B84" w:rsidRPr="0022084A" w:rsidSect="00B722A6">
          <w:headerReference w:type="default" r:id="rId10"/>
          <w:pgSz w:w="11906" w:h="16838"/>
          <w:pgMar w:top="1134" w:right="567" w:bottom="142" w:left="2552" w:header="709" w:footer="709" w:gutter="0"/>
          <w:cols w:space="708"/>
          <w:docGrid w:linePitch="360"/>
        </w:sectPr>
      </w:pPr>
    </w:p>
    <w:p w14:paraId="4182EDAB" w14:textId="211FDA8F" w:rsidR="005722B7" w:rsidRPr="0022084A" w:rsidRDefault="005722B7" w:rsidP="005722B7">
      <w:pPr>
        <w:tabs>
          <w:tab w:val="left" w:pos="4376"/>
        </w:tabs>
        <w:rPr>
          <w:sz w:val="26"/>
          <w:szCs w:val="26"/>
        </w:rPr>
      </w:pPr>
    </w:p>
    <w:p w14:paraId="207A68E1" w14:textId="2C9849DB" w:rsidR="00B722A6" w:rsidRPr="0022084A" w:rsidRDefault="005722B7" w:rsidP="005722B7">
      <w:pPr>
        <w:tabs>
          <w:tab w:val="left" w:pos="4376"/>
        </w:tabs>
        <w:rPr>
          <w:sz w:val="26"/>
          <w:szCs w:val="26"/>
        </w:rPr>
      </w:pPr>
      <w:r w:rsidRPr="0022084A">
        <w:rPr>
          <w:sz w:val="26"/>
          <w:szCs w:val="26"/>
        </w:rPr>
        <w:tab/>
        <w:t xml:space="preserve">         </w:t>
      </w:r>
      <w:r w:rsidR="00B722A6" w:rsidRPr="0022084A">
        <w:rPr>
          <w:sz w:val="26"/>
          <w:szCs w:val="26"/>
        </w:rPr>
        <w:t xml:space="preserve">Приложение </w:t>
      </w:r>
    </w:p>
    <w:p w14:paraId="1316401B" w14:textId="0ADA9A9B" w:rsidR="00B722A6" w:rsidRPr="0022084A" w:rsidRDefault="00B722A6" w:rsidP="00B722A6">
      <w:pPr>
        <w:pStyle w:val="af8"/>
        <w:ind w:firstLine="4962"/>
        <w:rPr>
          <w:sz w:val="26"/>
          <w:szCs w:val="26"/>
        </w:rPr>
      </w:pPr>
      <w:r w:rsidRPr="0022084A">
        <w:rPr>
          <w:sz w:val="26"/>
          <w:szCs w:val="26"/>
        </w:rPr>
        <w:t xml:space="preserve">к </w:t>
      </w:r>
      <w:r w:rsidR="00760799" w:rsidRPr="0022084A">
        <w:rPr>
          <w:sz w:val="26"/>
          <w:szCs w:val="26"/>
        </w:rPr>
        <w:t>постановлению</w:t>
      </w:r>
      <w:r w:rsidRPr="0022084A">
        <w:rPr>
          <w:sz w:val="26"/>
          <w:szCs w:val="26"/>
        </w:rPr>
        <w:t xml:space="preserve"> Администрации </w:t>
      </w:r>
    </w:p>
    <w:p w14:paraId="57A60BE9" w14:textId="6DDA2C28" w:rsidR="00B722A6" w:rsidRPr="0022084A" w:rsidRDefault="00B722A6" w:rsidP="00B722A6">
      <w:pPr>
        <w:ind w:firstLine="4962"/>
        <w:rPr>
          <w:sz w:val="26"/>
          <w:szCs w:val="26"/>
        </w:rPr>
      </w:pPr>
      <w:r w:rsidRPr="0022084A">
        <w:rPr>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722A6" w:rsidRPr="0022084A" w14:paraId="7CC37A20" w14:textId="77777777" w:rsidTr="00B722A6">
        <w:tc>
          <w:tcPr>
            <w:tcW w:w="2235" w:type="dxa"/>
          </w:tcPr>
          <w:p w14:paraId="1823BF67" w14:textId="77777777" w:rsidR="00B722A6" w:rsidRPr="0022084A" w:rsidRDefault="00B722A6" w:rsidP="004D23DB">
            <w:pPr>
              <w:rPr>
                <w:color w:val="D9D9D9"/>
                <w:sz w:val="26"/>
                <w:szCs w:val="26"/>
              </w:rPr>
            </w:pPr>
            <w:r w:rsidRPr="0022084A">
              <w:rPr>
                <w:color w:val="D9D9D9"/>
                <w:sz w:val="26"/>
                <w:szCs w:val="26"/>
              </w:rPr>
              <w:t xml:space="preserve">от </w:t>
            </w:r>
            <w:r w:rsidRPr="0022084A">
              <w:rPr>
                <w:color w:val="D9D9D9"/>
                <w:sz w:val="26"/>
                <w:szCs w:val="26"/>
                <w:lang w:val="en-US"/>
              </w:rPr>
              <w:t>[</w:t>
            </w:r>
            <w:r w:rsidRPr="0022084A">
              <w:rPr>
                <w:color w:val="D9D9D9"/>
                <w:sz w:val="26"/>
                <w:szCs w:val="26"/>
              </w:rPr>
              <w:t>Дата документа</w:t>
            </w:r>
            <w:r w:rsidRPr="0022084A">
              <w:rPr>
                <w:color w:val="D9D9D9"/>
                <w:sz w:val="26"/>
                <w:szCs w:val="26"/>
                <w:lang w:val="en-US"/>
              </w:rPr>
              <w:t>]</w:t>
            </w:r>
            <w:r w:rsidRPr="0022084A">
              <w:rPr>
                <w:color w:val="D9D9D9"/>
                <w:sz w:val="26"/>
                <w:szCs w:val="26"/>
              </w:rPr>
              <w:t xml:space="preserve"> </w:t>
            </w:r>
          </w:p>
        </w:tc>
        <w:tc>
          <w:tcPr>
            <w:tcW w:w="2019" w:type="dxa"/>
          </w:tcPr>
          <w:p w14:paraId="2E7294CE" w14:textId="77777777" w:rsidR="00B722A6" w:rsidRPr="0022084A" w:rsidRDefault="00B722A6" w:rsidP="004D23DB">
            <w:pPr>
              <w:rPr>
                <w:color w:val="D9D9D9"/>
                <w:sz w:val="28"/>
                <w:szCs w:val="28"/>
              </w:rPr>
            </w:pPr>
            <w:r w:rsidRPr="0022084A">
              <w:rPr>
                <w:color w:val="D9D9D9"/>
                <w:sz w:val="28"/>
                <w:szCs w:val="28"/>
              </w:rPr>
              <w:t>№ [Номер документа]</w:t>
            </w:r>
          </w:p>
        </w:tc>
      </w:tr>
    </w:tbl>
    <w:p w14:paraId="0DB20353" w14:textId="77777777" w:rsidR="00760799" w:rsidRPr="0022084A" w:rsidRDefault="00760799" w:rsidP="00760799">
      <w:pPr>
        <w:pStyle w:val="ConsPlusNormal"/>
        <w:jc w:val="center"/>
        <w:rPr>
          <w:rFonts w:ascii="Times New Roman" w:eastAsia="Times New Roman" w:hAnsi="Times New Roman" w:cs="Times New Roman"/>
          <w:color w:val="000000" w:themeColor="text1"/>
          <w:sz w:val="26"/>
          <w:szCs w:val="26"/>
        </w:rPr>
      </w:pPr>
      <w:r w:rsidRPr="0022084A">
        <w:rPr>
          <w:rFonts w:ascii="Times New Roman" w:eastAsia="Times New Roman" w:hAnsi="Times New Roman" w:cs="Times New Roman"/>
          <w:color w:val="000000" w:themeColor="text1"/>
          <w:sz w:val="26"/>
          <w:szCs w:val="26"/>
        </w:rPr>
        <w:t>Регламент управления проектом</w:t>
      </w:r>
    </w:p>
    <w:p w14:paraId="0136352A" w14:textId="77777777" w:rsidR="00760799" w:rsidRPr="0022084A" w:rsidRDefault="00760799" w:rsidP="00760799">
      <w:pPr>
        <w:pStyle w:val="ConsPlusNormal"/>
        <w:jc w:val="center"/>
        <w:rPr>
          <w:rFonts w:ascii="Times New Roman" w:hAnsi="Times New Roman" w:cs="Times New Roman"/>
          <w:color w:val="000000" w:themeColor="text1"/>
          <w:sz w:val="26"/>
          <w:szCs w:val="26"/>
        </w:rPr>
      </w:pPr>
      <w:r w:rsidRPr="0022084A">
        <w:rPr>
          <w:rFonts w:ascii="Times New Roman" w:eastAsia="Times New Roman" w:hAnsi="Times New Roman" w:cs="Times New Roman"/>
          <w:color w:val="000000" w:themeColor="text1"/>
          <w:sz w:val="26"/>
          <w:szCs w:val="26"/>
        </w:rPr>
        <w:t>(далее – Регламент)</w:t>
      </w:r>
    </w:p>
    <w:p w14:paraId="17A22D9B" w14:textId="77777777" w:rsidR="00760799" w:rsidRPr="0022084A" w:rsidRDefault="00760799" w:rsidP="00760799">
      <w:pPr>
        <w:pStyle w:val="ConsPlusNormal"/>
        <w:jc w:val="center"/>
        <w:rPr>
          <w:rFonts w:ascii="Times New Roman" w:hAnsi="Times New Roman" w:cs="Times New Roman"/>
          <w:color w:val="000000" w:themeColor="text1"/>
          <w:sz w:val="26"/>
          <w:szCs w:val="26"/>
        </w:rPr>
      </w:pPr>
    </w:p>
    <w:p w14:paraId="43BC4044" w14:textId="77777777" w:rsidR="00760799" w:rsidRPr="0022084A" w:rsidRDefault="00760799" w:rsidP="00760799">
      <w:pPr>
        <w:pStyle w:val="ConsPlusNormal"/>
        <w:jc w:val="center"/>
        <w:rPr>
          <w:rFonts w:ascii="Times New Roman" w:hAnsi="Times New Roman" w:cs="Times New Roman"/>
          <w:color w:val="000000" w:themeColor="text1"/>
          <w:sz w:val="26"/>
          <w:szCs w:val="26"/>
        </w:rPr>
      </w:pPr>
      <w:r w:rsidRPr="0022084A">
        <w:rPr>
          <w:rFonts w:ascii="Times New Roman" w:eastAsia="Times New Roman" w:hAnsi="Times New Roman" w:cs="Times New Roman"/>
          <w:color w:val="000000" w:themeColor="text1"/>
          <w:sz w:val="26"/>
          <w:szCs w:val="26"/>
        </w:rPr>
        <w:t>I. Общие положения</w:t>
      </w:r>
    </w:p>
    <w:p w14:paraId="27FA5572" w14:textId="77777777" w:rsidR="00760799" w:rsidRPr="0022084A" w:rsidRDefault="00760799" w:rsidP="00760799">
      <w:pPr>
        <w:pStyle w:val="ConsPlusNormal"/>
        <w:jc w:val="center"/>
        <w:rPr>
          <w:rFonts w:ascii="Times New Roman" w:hAnsi="Times New Roman" w:cs="Times New Roman"/>
          <w:sz w:val="26"/>
          <w:szCs w:val="26"/>
          <w:highlight w:val="yellow"/>
        </w:rPr>
      </w:pPr>
    </w:p>
    <w:p w14:paraId="49ACC563" w14:textId="77777777" w:rsidR="00760799" w:rsidRPr="009E0898" w:rsidRDefault="00760799" w:rsidP="009E0898">
      <w:pPr>
        <w:pStyle w:val="ConsPlusNormal"/>
        <w:spacing w:before="220"/>
        <w:ind w:firstLine="540"/>
        <w:jc w:val="both"/>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1. Настоящий Регламент устанавливает последовательность и сроки выполнения действий по управлению</w:t>
      </w:r>
      <w:r w:rsidRPr="009E0898">
        <w:rPr>
          <w:rFonts w:ascii="Times New Roman" w:eastAsia="Times New Roman" w:hAnsi="Times New Roman" w:cs="Times New Roman"/>
          <w:sz w:val="26"/>
          <w:szCs w:val="26"/>
        </w:rPr>
        <w:t xml:space="preserve"> проектом Администрации города Когалыма, направленным на достижение целей социально-экономического развития города Когалыма (далее - муниципальный проект, проект)</w:t>
      </w:r>
      <w:r w:rsidRPr="0022084A">
        <w:rPr>
          <w:rFonts w:ascii="Times New Roman" w:eastAsia="Times New Roman" w:hAnsi="Times New Roman" w:cs="Times New Roman"/>
          <w:sz w:val="26"/>
          <w:szCs w:val="26"/>
        </w:rPr>
        <w:t>, определяет ответственных за их выполнение.</w:t>
      </w:r>
    </w:p>
    <w:p w14:paraId="041D520B" w14:textId="4D61238D" w:rsidR="00760799" w:rsidRPr="0022084A" w:rsidRDefault="00760799" w:rsidP="009E0898">
      <w:pPr>
        <w:pStyle w:val="ConsPlusNormal"/>
        <w:spacing w:before="220"/>
        <w:ind w:firstLine="540"/>
        <w:jc w:val="both"/>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 xml:space="preserve">2. Настоящий Регламент разработан в соответствии с </w:t>
      </w:r>
      <w:hyperlink r:id="rId11">
        <w:r w:rsidRPr="0022084A">
          <w:rPr>
            <w:rFonts w:ascii="Times New Roman" w:eastAsia="Times New Roman" w:hAnsi="Times New Roman" w:cs="Times New Roman"/>
            <w:sz w:val="26"/>
            <w:szCs w:val="26"/>
          </w:rPr>
          <w:t>Положением</w:t>
        </w:r>
      </w:hyperlink>
      <w:r w:rsidRPr="0022084A">
        <w:rPr>
          <w:rFonts w:ascii="Times New Roman" w:eastAsia="Times New Roman" w:hAnsi="Times New Roman" w:cs="Times New Roman"/>
          <w:sz w:val="26"/>
          <w:szCs w:val="26"/>
        </w:rPr>
        <w:t xml:space="preserve"> о системе управления проектной деятельностью в Администрации города Когалыма, утвержденным постановлением Администрации </w:t>
      </w:r>
      <w:r w:rsidR="0040180F">
        <w:rPr>
          <w:rFonts w:ascii="Times New Roman" w:eastAsia="Times New Roman" w:hAnsi="Times New Roman" w:cs="Times New Roman"/>
          <w:sz w:val="26"/>
          <w:szCs w:val="26"/>
        </w:rPr>
        <w:t>города Когалыма от 31.01.2019 №</w:t>
      </w:r>
      <w:r w:rsidRPr="0022084A">
        <w:rPr>
          <w:rFonts w:ascii="Times New Roman" w:eastAsia="Times New Roman" w:hAnsi="Times New Roman" w:cs="Times New Roman"/>
          <w:sz w:val="26"/>
          <w:szCs w:val="26"/>
        </w:rPr>
        <w:t>195 (далее - Положение), нормативными правовыми актами Ханты-Мансийского автономного округа - Югры (далее - автономный округ) в сфере управления проектной деятельностью.</w:t>
      </w:r>
    </w:p>
    <w:p w14:paraId="73E112C3" w14:textId="49C60FA1"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rPr>
        <w:t>3. Требования настоящего Регламента распространяются на проекты, реализуемые Администрацией города Когалыма, и являются обязательными для соблюдения всеми лицами, участвующими в управлении проект</w:t>
      </w:r>
      <w:r w:rsidR="00164AEE">
        <w:rPr>
          <w:rFonts w:ascii="Times New Roman" w:eastAsia="Times New Roman" w:hAnsi="Times New Roman" w:cs="Times New Roman"/>
          <w:sz w:val="26"/>
          <w:szCs w:val="26"/>
        </w:rPr>
        <w:t>ной деятельностью Администрации</w:t>
      </w:r>
      <w:r w:rsidRPr="0022084A">
        <w:rPr>
          <w:rFonts w:ascii="Times New Roman" w:eastAsia="Times New Roman" w:hAnsi="Times New Roman" w:cs="Times New Roman"/>
          <w:sz w:val="26"/>
          <w:szCs w:val="26"/>
        </w:rPr>
        <w:t xml:space="preserve"> города Когалыма (далее </w:t>
      </w:r>
      <w:r w:rsidRPr="0022084A">
        <w:rPr>
          <w:rFonts w:ascii="Times New Roman" w:eastAsia="Times New Roman" w:hAnsi="Times New Roman" w:cs="Times New Roman"/>
          <w:color w:val="000000"/>
          <w:sz w:val="26"/>
          <w:szCs w:val="26"/>
        </w:rPr>
        <w:t xml:space="preserve">– </w:t>
      </w:r>
      <w:r w:rsidRPr="0022084A">
        <w:rPr>
          <w:rFonts w:ascii="Times New Roman" w:eastAsia="Times New Roman" w:hAnsi="Times New Roman" w:cs="Times New Roman"/>
          <w:sz w:val="26"/>
          <w:szCs w:val="26"/>
        </w:rPr>
        <w:t>участники проектной деятельности) в соответствии с Положением.</w:t>
      </w:r>
    </w:p>
    <w:p w14:paraId="1C99A779" w14:textId="77777777"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rPr>
        <w:t>4. Термины, применяемые в настоящем Регламенте, соответствуют терминам, применяемым в Положении.</w:t>
      </w:r>
    </w:p>
    <w:p w14:paraId="4DBA7E56"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Также применяются следующие термины:</w:t>
      </w:r>
    </w:p>
    <w:p w14:paraId="068D779F" w14:textId="77777777"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highlight w:val="white"/>
        </w:rPr>
        <w:t xml:space="preserve">а) временной резерв </w:t>
      </w:r>
      <w:r w:rsidRPr="0022084A">
        <w:rPr>
          <w:rFonts w:ascii="Times New Roman" w:eastAsia="Times New Roman" w:hAnsi="Times New Roman" w:cs="Times New Roman"/>
          <w:color w:val="000000"/>
          <w:sz w:val="26"/>
          <w:szCs w:val="26"/>
          <w:highlight w:val="white"/>
        </w:rPr>
        <w:t xml:space="preserve">– </w:t>
      </w:r>
      <w:r w:rsidRPr="0022084A">
        <w:rPr>
          <w:rFonts w:ascii="Times New Roman" w:eastAsia="Times New Roman" w:hAnsi="Times New Roman" w:cs="Times New Roman"/>
          <w:sz w:val="26"/>
          <w:szCs w:val="26"/>
          <w:highlight w:val="white"/>
        </w:rPr>
        <w:t>промежуток времени, на который возможно задержать начало или окончание мероприятия без нарушения срока достижения контрольных точек проекта;</w:t>
      </w:r>
    </w:p>
    <w:p w14:paraId="7C32C216" w14:textId="77777777"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rPr>
        <w:t>б</w:t>
      </w:r>
      <w:r w:rsidRPr="0022084A">
        <w:rPr>
          <w:rFonts w:ascii="Times New Roman" w:eastAsia="Times New Roman" w:hAnsi="Times New Roman" w:cs="Times New Roman"/>
          <w:sz w:val="26"/>
          <w:szCs w:val="26"/>
          <w:highlight w:val="white"/>
        </w:rPr>
        <w:t xml:space="preserve">) критический путь </w:t>
      </w:r>
      <w:r w:rsidRPr="0022084A">
        <w:rPr>
          <w:rFonts w:ascii="Times New Roman" w:eastAsia="Times New Roman" w:hAnsi="Times New Roman" w:cs="Times New Roman"/>
          <w:color w:val="000000"/>
          <w:sz w:val="26"/>
          <w:szCs w:val="26"/>
          <w:highlight w:val="white"/>
        </w:rPr>
        <w:t xml:space="preserve">– </w:t>
      </w:r>
      <w:r w:rsidRPr="0022084A">
        <w:rPr>
          <w:rFonts w:ascii="Times New Roman" w:eastAsia="Times New Roman" w:hAnsi="Times New Roman" w:cs="Times New Roman"/>
          <w:sz w:val="26"/>
          <w:szCs w:val="26"/>
          <w:highlight w:val="white"/>
        </w:rPr>
        <w:t>минимально необходимое время, в течение которого могут быть выполнены все мероприятия по проекту.</w:t>
      </w:r>
    </w:p>
    <w:p w14:paraId="424CB017" w14:textId="77777777"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highlight w:val="white"/>
        </w:rPr>
        <w:t>Состоит из мероприятий, временной резерв которых равен нулю. Задержка выполнения мероприятия, лежащего на критическом пути, увеличивает время реализации проекта;</w:t>
      </w:r>
    </w:p>
    <w:p w14:paraId="130C43FD" w14:textId="77777777"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rPr>
        <w:t>в</w:t>
      </w:r>
      <w:r w:rsidRPr="0022084A">
        <w:rPr>
          <w:rFonts w:ascii="Times New Roman" w:eastAsia="Times New Roman" w:hAnsi="Times New Roman" w:cs="Times New Roman"/>
          <w:sz w:val="26"/>
          <w:szCs w:val="26"/>
          <w:highlight w:val="white"/>
        </w:rPr>
        <w:t xml:space="preserve">) расписание проекта </w:t>
      </w:r>
      <w:r w:rsidRPr="0022084A">
        <w:rPr>
          <w:rFonts w:ascii="Times New Roman" w:eastAsia="Times New Roman" w:hAnsi="Times New Roman" w:cs="Times New Roman"/>
          <w:color w:val="000000"/>
          <w:sz w:val="26"/>
          <w:szCs w:val="26"/>
          <w:highlight w:val="white"/>
        </w:rPr>
        <w:t xml:space="preserve">– </w:t>
      </w:r>
      <w:r w:rsidRPr="0022084A">
        <w:rPr>
          <w:rFonts w:ascii="Times New Roman" w:eastAsia="Times New Roman" w:hAnsi="Times New Roman" w:cs="Times New Roman"/>
          <w:sz w:val="26"/>
          <w:szCs w:val="26"/>
          <w:highlight w:val="white"/>
        </w:rPr>
        <w:t>плановые даты выполнения мероприятия и контрольных точек проекта.</w:t>
      </w:r>
    </w:p>
    <w:p w14:paraId="022B6997" w14:textId="49BD3812" w:rsidR="0022084A" w:rsidRPr="0022084A" w:rsidRDefault="0022084A" w:rsidP="0022084A">
      <w:pPr>
        <w:pStyle w:val="ConsPlusTitle"/>
        <w:outlineLvl w:val="1"/>
        <w:rPr>
          <w:rFonts w:ascii="Times New Roman" w:eastAsia="Times New Roman" w:hAnsi="Times New Roman" w:cs="Times New Roman"/>
          <w:b w:val="0"/>
          <w:sz w:val="26"/>
          <w:szCs w:val="26"/>
        </w:rPr>
      </w:pPr>
    </w:p>
    <w:p w14:paraId="780B0357" w14:textId="77777777" w:rsidR="0022084A" w:rsidRPr="0022084A" w:rsidRDefault="0022084A" w:rsidP="00760799">
      <w:pPr>
        <w:pStyle w:val="ConsPlusTitle"/>
        <w:jc w:val="center"/>
        <w:outlineLvl w:val="1"/>
        <w:rPr>
          <w:rFonts w:ascii="Times New Roman" w:eastAsia="Times New Roman" w:hAnsi="Times New Roman" w:cs="Times New Roman"/>
          <w:b w:val="0"/>
          <w:sz w:val="26"/>
          <w:szCs w:val="26"/>
        </w:rPr>
      </w:pPr>
    </w:p>
    <w:p w14:paraId="02C9BEC4" w14:textId="77F16F55" w:rsidR="00760799" w:rsidRPr="00737E03" w:rsidRDefault="00760799" w:rsidP="00760799">
      <w:pPr>
        <w:pStyle w:val="ConsPlusTitle"/>
        <w:jc w:val="center"/>
        <w:outlineLvl w:val="1"/>
        <w:rPr>
          <w:rFonts w:ascii="Times New Roman" w:hAnsi="Times New Roman" w:cs="Times New Roman"/>
          <w:b w:val="0"/>
          <w:bCs/>
          <w:sz w:val="26"/>
          <w:szCs w:val="26"/>
        </w:rPr>
      </w:pPr>
      <w:r w:rsidRPr="00737E03">
        <w:rPr>
          <w:rFonts w:ascii="Times New Roman" w:eastAsia="Times New Roman" w:hAnsi="Times New Roman" w:cs="Times New Roman"/>
          <w:b w:val="0"/>
          <w:sz w:val="26"/>
          <w:szCs w:val="26"/>
        </w:rPr>
        <w:t>II. Порядок подготовки проекта</w:t>
      </w:r>
    </w:p>
    <w:p w14:paraId="10A80DAB" w14:textId="77777777" w:rsidR="00760799" w:rsidRPr="00737E03" w:rsidRDefault="00760799" w:rsidP="00760799">
      <w:pPr>
        <w:pStyle w:val="ConsPlusNormal"/>
        <w:ind w:firstLine="709"/>
        <w:jc w:val="center"/>
        <w:rPr>
          <w:rFonts w:ascii="Times New Roman" w:hAnsi="Times New Roman" w:cs="Times New Roman"/>
          <w:sz w:val="26"/>
          <w:szCs w:val="26"/>
        </w:rPr>
      </w:pPr>
    </w:p>
    <w:p w14:paraId="1A210FE6"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5. Руководитель проекта приступает к подготовке проекта:</w:t>
      </w:r>
    </w:p>
    <w:p w14:paraId="016BAC92"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lastRenderedPageBreak/>
        <w:t>а) на основании утвержденной проектной инициативы;</w:t>
      </w:r>
    </w:p>
    <w:p w14:paraId="1AC8117E"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б) в случаях, связанных с формированием бюджета города Когалыма на очередной финансовый год и плановый период, корректировкой бюджета города Когалыма.</w:t>
      </w:r>
    </w:p>
    <w:p w14:paraId="0853C7F3"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6. В соответствии с Положением на стадии подготовки определяется набор мероприятий, выполнение которых позволит получить результат проекта и обеспечить достижение показателей проекта, а также распределяются выделенные ресурсы между мероприятиями проекта.</w:t>
      </w:r>
    </w:p>
    <w:p w14:paraId="112A6499"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7. Разработка проектов осуществляется с учетом пункта 3.1 Положения и следующих подходов:</w:t>
      </w:r>
    </w:p>
    <w:p w14:paraId="2261FCF7" w14:textId="7F6D6549"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а) отражение в проекте мероприятий (результатов), влияющих на достижение показателей</w:t>
      </w:r>
      <w:bookmarkStart w:id="0" w:name="_GoBack"/>
      <w:bookmarkEnd w:id="0"/>
      <w:r w:rsidRPr="00737E03">
        <w:rPr>
          <w:rFonts w:ascii="Times New Roman" w:eastAsia="Times New Roman" w:hAnsi="Times New Roman" w:cs="Times New Roman"/>
          <w:sz w:val="26"/>
          <w:szCs w:val="26"/>
        </w:rPr>
        <w:t xml:space="preserve"> муниципальной программы, проекта муниципальной программы;</w:t>
      </w:r>
    </w:p>
    <w:p w14:paraId="2432547B"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б) включение в паспорт проекта показателей, характеризующих достижение показателей, определенных в паспортах муниципальных программ;</w:t>
      </w:r>
    </w:p>
    <w:p w14:paraId="39DFAC1E"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в) планирование значений мероприятий (результатов) проекта по годам реализации вплоть до года достижения значений мероприятий (результатов) и(или) показателей проекта;</w:t>
      </w:r>
    </w:p>
    <w:p w14:paraId="54DACA49"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г) отражение в проекте финансового обеспечения его реализации по мероприятиям (результатам) проекта и годам реализации с указанием источников финансирования;</w:t>
      </w:r>
    </w:p>
    <w:p w14:paraId="688F2A55"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д) формирование по проекту плана реализации проекта, включающего мероприятия (результаты) такого проекта, соответствующие им контрольные точки, с указанием взаимосвязи между мероприятиями (результатами) и взаимосвязи между контрольными точками;</w:t>
      </w:r>
    </w:p>
    <w:p w14:paraId="5757FA96"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е) определение в плане реализации проекта контрольных точек, детализирующих и подтверждающих достижение мероприятий (результатов) проекта;</w:t>
      </w:r>
    </w:p>
    <w:p w14:paraId="6535220F" w14:textId="7BC8EDA4"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ж) планирование мероприятий (результатов) проекта и контрольных точек с учетом порядка применения типов мероприятий (результатов), типов контрольных точек и параметров структурированной части характеристики ме</w:t>
      </w:r>
      <w:r w:rsidR="009E0898" w:rsidRPr="00737E03">
        <w:rPr>
          <w:rFonts w:ascii="Times New Roman" w:eastAsia="Times New Roman" w:hAnsi="Times New Roman" w:cs="Times New Roman"/>
          <w:sz w:val="26"/>
          <w:szCs w:val="26"/>
        </w:rPr>
        <w:t>роприятий (результатов) проектов</w:t>
      </w:r>
      <w:r w:rsidRPr="00737E03">
        <w:rPr>
          <w:rFonts w:ascii="Times New Roman" w:eastAsia="Times New Roman" w:hAnsi="Times New Roman" w:cs="Times New Roman"/>
          <w:sz w:val="26"/>
          <w:szCs w:val="26"/>
        </w:rPr>
        <w:t>;</w:t>
      </w:r>
    </w:p>
    <w:p w14:paraId="426883EC" w14:textId="77777777" w:rsidR="00760799" w:rsidRPr="00737E03" w:rsidRDefault="00760799" w:rsidP="00760799">
      <w:pPr>
        <w:pStyle w:val="ConsPlusNormal"/>
        <w:ind w:firstLine="709"/>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з) указание в паспорте проекта государственных информационных систем, региональных систем или иных информационных систем, содержащих информацию о показателях и их значениях, а также информацию о мероприятиях (результатах), объектах мероприятий (результатов) и их контрольных точках (при наличии);</w:t>
      </w:r>
    </w:p>
    <w:p w14:paraId="3E99D2D8"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и) определение ответственного структурного подразделения Администрации города Когалыма, муниципального учреждения, а также должностных лиц указанного структурного подразделения Администрации города Когалыма,</w:t>
      </w:r>
      <w:r w:rsidRPr="00737E03">
        <w:rPr>
          <w:rFonts w:ascii="Times New Roman" w:eastAsia="Times New Roman" w:hAnsi="Times New Roman" w:cs="Times New Roman"/>
          <w:sz w:val="26"/>
          <w:szCs w:val="26"/>
          <w:lang w:eastAsia="en-US"/>
        </w:rPr>
        <w:t xml:space="preserve"> </w:t>
      </w:r>
      <w:r w:rsidRPr="00737E03">
        <w:rPr>
          <w:rFonts w:ascii="Times New Roman" w:eastAsia="Times New Roman" w:hAnsi="Times New Roman" w:cs="Times New Roman"/>
          <w:sz w:val="26"/>
          <w:szCs w:val="26"/>
        </w:rPr>
        <w:t>муниципального учреждения, с учетом уровня должности не ниже руководителя структурного подразделения, заместителя руководителя муниципального учреждения, которые несут персональную ответственность за достижение показателей, выполнение (достижение) мероприятий (результатов) проекта и их контрольных точек;</w:t>
      </w:r>
    </w:p>
    <w:p w14:paraId="2E3A87B4"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к) отражение в проекте связи с муниципальными программами, в рамках которых реализуется проект;</w:t>
      </w:r>
    </w:p>
    <w:p w14:paraId="1674D910" w14:textId="77777777" w:rsidR="00760799" w:rsidRPr="00737E03" w:rsidRDefault="00760799" w:rsidP="00760799">
      <w:pPr>
        <w:pStyle w:val="ConsPlusNormal"/>
        <w:ind w:firstLine="709"/>
        <w:jc w:val="both"/>
        <w:rPr>
          <w:rFonts w:ascii="Times New Roman" w:eastAsia="Times New Roman" w:hAnsi="Times New Roman" w:cs="Times New Roman"/>
          <w:color w:val="000000" w:themeColor="text1"/>
          <w:sz w:val="26"/>
          <w:szCs w:val="26"/>
        </w:rPr>
      </w:pPr>
      <w:r w:rsidRPr="00737E03">
        <w:rPr>
          <w:rFonts w:ascii="Times New Roman" w:eastAsia="Times New Roman" w:hAnsi="Times New Roman" w:cs="Times New Roman"/>
          <w:sz w:val="26"/>
          <w:szCs w:val="26"/>
        </w:rPr>
        <w:t>л)</w:t>
      </w:r>
      <w:r w:rsidRPr="00737E03">
        <w:rPr>
          <w:rFonts w:ascii="Times New Roman" w:eastAsia="Times New Roman" w:hAnsi="Times New Roman" w:cs="Times New Roman"/>
          <w:color w:val="000000" w:themeColor="text1"/>
          <w:sz w:val="26"/>
          <w:szCs w:val="26"/>
        </w:rPr>
        <w:t xml:space="preserve"> отражение связи каждого показателя, мероприятия (результата) проекта с соответствующими муниципальными программами, в рамках которых осуществляется их реализация. В случае реализации проекта в рамках двух и более муниципальных программ, каждый показатель, мероприятие (результат) увязывается только с одной соответствующей муниципальной программой;</w:t>
      </w:r>
    </w:p>
    <w:p w14:paraId="1BB7F808" w14:textId="77777777" w:rsidR="00760799" w:rsidRPr="00737E03" w:rsidRDefault="00760799" w:rsidP="00760799">
      <w:pPr>
        <w:pStyle w:val="ConsPlusNormal"/>
        <w:ind w:firstLine="709"/>
        <w:jc w:val="both"/>
        <w:rPr>
          <w:rFonts w:ascii="Times New Roman" w:eastAsia="Times New Roman" w:hAnsi="Times New Roman" w:cs="Times New Roman"/>
          <w:sz w:val="26"/>
          <w:szCs w:val="26"/>
        </w:rPr>
      </w:pPr>
      <w:r w:rsidRPr="00737E03">
        <w:rPr>
          <w:rFonts w:ascii="Times New Roman" w:eastAsia="Times New Roman" w:hAnsi="Times New Roman" w:cs="Times New Roman"/>
          <w:sz w:val="26"/>
          <w:szCs w:val="26"/>
        </w:rPr>
        <w:t>м) недопустимость включения одного показателя, задачи или мероприятия (результата) в два и более проекта.</w:t>
      </w:r>
    </w:p>
    <w:p w14:paraId="7BB30DBD"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8. Для подготовки проекта выполняются следующие действия:</w:t>
      </w:r>
    </w:p>
    <w:p w14:paraId="1F230CC4"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а) определяется содержание проекта;</w:t>
      </w:r>
    </w:p>
    <w:p w14:paraId="1EAD6D7B"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б) разрабатывается расписание проекта;</w:t>
      </w:r>
    </w:p>
    <w:p w14:paraId="7E4DDCF3"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в) планируются ресурсы на выполнение проекта.</w:t>
      </w:r>
    </w:p>
    <w:p w14:paraId="0C224B3E" w14:textId="77777777" w:rsidR="00760799" w:rsidRPr="00737E03" w:rsidRDefault="00760799" w:rsidP="00760799">
      <w:pPr>
        <w:pStyle w:val="ConsPlusNormal"/>
        <w:ind w:firstLine="709"/>
        <w:jc w:val="both"/>
        <w:rPr>
          <w:rFonts w:ascii="Times New Roman" w:hAnsi="Times New Roman" w:cs="Times New Roman"/>
          <w:strike/>
          <w:sz w:val="26"/>
          <w:szCs w:val="26"/>
        </w:rPr>
      </w:pPr>
      <w:r w:rsidRPr="00737E03">
        <w:rPr>
          <w:rFonts w:ascii="Times New Roman" w:eastAsia="Times New Roman" w:hAnsi="Times New Roman" w:cs="Times New Roman"/>
          <w:sz w:val="26"/>
          <w:szCs w:val="26"/>
        </w:rPr>
        <w:t>9. Для документирования результатов подготовки готовится паспорт проекта.</w:t>
      </w:r>
    </w:p>
    <w:p w14:paraId="1AAD51D5"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10. Завершением стадии подготовки проекта является утверждение паспорта проекта.</w:t>
      </w:r>
    </w:p>
    <w:p w14:paraId="062916B9" w14:textId="6CF3BBEC" w:rsidR="00760799" w:rsidRPr="00737E03" w:rsidRDefault="00760799" w:rsidP="00760799">
      <w:pPr>
        <w:pStyle w:val="ConsPlusNormal"/>
        <w:ind w:firstLine="709"/>
        <w:jc w:val="both"/>
        <w:rPr>
          <w:rFonts w:ascii="Times New Roman" w:hAnsi="Times New Roman" w:cs="Times New Roman"/>
          <w:color w:val="000000" w:themeColor="text1"/>
          <w:sz w:val="26"/>
          <w:szCs w:val="26"/>
        </w:rPr>
      </w:pPr>
      <w:r w:rsidRPr="00737E03">
        <w:rPr>
          <w:rFonts w:ascii="Times New Roman" w:eastAsia="Times New Roman" w:hAnsi="Times New Roman" w:cs="Times New Roman"/>
          <w:sz w:val="26"/>
          <w:szCs w:val="26"/>
        </w:rPr>
        <w:t>11. Руководитель проекта осуществляет</w:t>
      </w:r>
      <w:r w:rsidRPr="00737E03">
        <w:rPr>
          <w:rFonts w:ascii="Times New Roman" w:eastAsia="Times New Roman" w:hAnsi="Times New Roman" w:cs="Times New Roman"/>
          <w:color w:val="000000" w:themeColor="text1"/>
          <w:sz w:val="26"/>
          <w:szCs w:val="26"/>
        </w:rPr>
        <w:t xml:space="preserve"> подготовку проекта совместно с предполагаемыми участниками проекта.</w:t>
      </w:r>
    </w:p>
    <w:p w14:paraId="71596F7A"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12. Руководитель проекта:</w:t>
      </w:r>
    </w:p>
    <w:p w14:paraId="0F1684F9" w14:textId="2171FB75"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 xml:space="preserve">а) организовывает совместно с администратором проекта совещания </w:t>
      </w:r>
      <w:r w:rsidRPr="00737E03">
        <w:rPr>
          <w:rFonts w:ascii="Times New Roman" w:eastAsia="Times New Roman" w:hAnsi="Times New Roman" w:cs="Times New Roman"/>
          <w:color w:val="000000" w:themeColor="text1"/>
          <w:sz w:val="26"/>
          <w:szCs w:val="26"/>
        </w:rPr>
        <w:t xml:space="preserve">команды проекта </w:t>
      </w:r>
      <w:r w:rsidRPr="00737E03">
        <w:rPr>
          <w:rFonts w:ascii="Times New Roman" w:eastAsia="Times New Roman" w:hAnsi="Times New Roman" w:cs="Times New Roman"/>
          <w:sz w:val="26"/>
          <w:szCs w:val="26"/>
        </w:rPr>
        <w:t xml:space="preserve">с целью информирования о ходе и порядке подготовки проекта, </w:t>
      </w:r>
      <w:r w:rsidRPr="00F52779">
        <w:rPr>
          <w:rFonts w:ascii="Times New Roman" w:eastAsia="Times New Roman" w:hAnsi="Times New Roman" w:cs="Times New Roman"/>
          <w:sz w:val="26"/>
          <w:szCs w:val="26"/>
        </w:rPr>
        <w:t xml:space="preserve">участие в которых для </w:t>
      </w:r>
      <w:r w:rsidR="00F52779">
        <w:rPr>
          <w:rFonts w:ascii="Times New Roman" w:eastAsia="Times New Roman" w:hAnsi="Times New Roman" w:cs="Times New Roman"/>
          <w:sz w:val="26"/>
          <w:szCs w:val="26"/>
        </w:rPr>
        <w:t xml:space="preserve">предполагаемых участников проекта </w:t>
      </w:r>
      <w:r w:rsidRPr="00F52779">
        <w:rPr>
          <w:rFonts w:ascii="Times New Roman" w:eastAsia="Times New Roman" w:hAnsi="Times New Roman" w:cs="Times New Roman"/>
          <w:sz w:val="26"/>
          <w:szCs w:val="26"/>
        </w:rPr>
        <w:t>является обязательным</w:t>
      </w:r>
      <w:r w:rsidRPr="00737E03">
        <w:rPr>
          <w:rFonts w:ascii="Times New Roman" w:eastAsia="Times New Roman" w:hAnsi="Times New Roman" w:cs="Times New Roman"/>
          <w:sz w:val="26"/>
          <w:szCs w:val="26"/>
        </w:rPr>
        <w:t>;</w:t>
      </w:r>
    </w:p>
    <w:p w14:paraId="6DF7FC6D"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б) дает предполагаемым участникам проекта обязательные для исполнения поручения;</w:t>
      </w:r>
    </w:p>
    <w:p w14:paraId="5D9BD5BC"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в) запрашивает у структурных подразделений Администрации города Когалыма, муниципальных учреждений, иных органов, организаций и лиц информацию и документы, необходимые для подготовки паспорта проекта и управления проектом.</w:t>
      </w:r>
    </w:p>
    <w:p w14:paraId="3E637C1E"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13. В целях определения содержания проекта:</w:t>
      </w:r>
    </w:p>
    <w:p w14:paraId="099D572E"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а) уточняются цель, задача (задачи), показатели проекта, указанные в проектной инициативе, или определяются задача (задачи), показатели проекта, в случаях, установленных в подпункте «б» пункта 5 настоящего Регламента;</w:t>
      </w:r>
    </w:p>
    <w:p w14:paraId="74262FBD"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б) определяется перечень целевой группы;</w:t>
      </w:r>
    </w:p>
    <w:p w14:paraId="7802500E"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в) осуществляется сбор требований к результату проекта;</w:t>
      </w:r>
    </w:p>
    <w:p w14:paraId="0BC62698"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г) описывается результат проекта или уточняются требования, которым должен соответствовать результат проекта.</w:t>
      </w:r>
    </w:p>
    <w:p w14:paraId="4BC35249"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 xml:space="preserve">14. В целях разработки </w:t>
      </w:r>
      <w:r w:rsidRPr="005377E8">
        <w:rPr>
          <w:rFonts w:ascii="Times New Roman" w:eastAsia="Times New Roman" w:hAnsi="Times New Roman" w:cs="Times New Roman"/>
          <w:sz w:val="26"/>
          <w:szCs w:val="26"/>
        </w:rPr>
        <w:t>расписания</w:t>
      </w:r>
      <w:r w:rsidRPr="00737E03">
        <w:rPr>
          <w:rFonts w:ascii="Times New Roman" w:eastAsia="Times New Roman" w:hAnsi="Times New Roman" w:cs="Times New Roman"/>
          <w:sz w:val="26"/>
          <w:szCs w:val="26"/>
        </w:rPr>
        <w:t xml:space="preserve"> проекта:</w:t>
      </w:r>
    </w:p>
    <w:p w14:paraId="1F3895C9"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а) определяются логические и (или) технологические взаимосвязи между мероприятиями, которые позволят построить последовательность выполнения мероприятий проекта;</w:t>
      </w:r>
    </w:p>
    <w:p w14:paraId="58D6FCA3"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б) определяются длительности мероприятий, которые суммируются в общую длительность проекта. При этом должна быть дана оценка продолжительности выполнения каждого мероприятия с учетом планируемого объема выделения ресурсов;</w:t>
      </w:r>
    </w:p>
    <w:p w14:paraId="4AA6D108"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в) определяются мероприятия, лежащие на критическом пути, которые требуют наибольшего контроля со стороны руководителя проекта.</w:t>
      </w:r>
    </w:p>
    <w:p w14:paraId="7CADF53F"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15. В целях подготовки ресурсов на выполнение проекта определяются ресурсы, необходимые для выполнения запланированного состава мероприятий, в том числе:</w:t>
      </w:r>
    </w:p>
    <w:p w14:paraId="38A66DD2"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а) расходы на реализацию проекта;</w:t>
      </w:r>
    </w:p>
    <w:p w14:paraId="63CFD58C"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б) состав команды проекта.</w:t>
      </w:r>
    </w:p>
    <w:p w14:paraId="374047E8"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Расходы на реализацию проекта планируются исходя из требуемого объема расходов на реализацию проекта в разрезе источников финансирования (федеральный бюджет, бюджет автономного округа, бюджет города Когалыма, внебюджетные средства и иные средства).</w:t>
      </w:r>
    </w:p>
    <w:p w14:paraId="38136646"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Состав команды проекта на основании информации о запланированном наборе мероприятий, с учетом компетенций, необходимых для их выполнения.</w:t>
      </w:r>
    </w:p>
    <w:p w14:paraId="67B77319" w14:textId="475718DE" w:rsidR="00760799" w:rsidRPr="00737E03" w:rsidRDefault="00760799" w:rsidP="00793B8F">
      <w:pPr>
        <w:pStyle w:val="ConsPlusNormal"/>
        <w:ind w:firstLine="709"/>
        <w:jc w:val="both"/>
        <w:rPr>
          <w:rFonts w:ascii="Times New Roman" w:hAnsi="Times New Roman" w:cs="Times New Roman"/>
          <w:color w:val="000000" w:themeColor="text1"/>
          <w:sz w:val="26"/>
          <w:szCs w:val="26"/>
        </w:rPr>
      </w:pPr>
      <w:r w:rsidRPr="00737E03">
        <w:rPr>
          <w:rFonts w:ascii="Times New Roman" w:eastAsia="Times New Roman" w:hAnsi="Times New Roman" w:cs="Times New Roman"/>
          <w:sz w:val="26"/>
          <w:szCs w:val="26"/>
        </w:rPr>
        <w:t xml:space="preserve">Если проект имеет несколько направлений реализации, затрагивает несколько отраслей, по решению руководителя проекта в команде проекта </w:t>
      </w:r>
      <w:r w:rsidRPr="00737E03">
        <w:rPr>
          <w:rFonts w:ascii="Times New Roman" w:eastAsia="Times New Roman" w:hAnsi="Times New Roman" w:cs="Times New Roman"/>
          <w:color w:val="000000" w:themeColor="text1"/>
          <w:sz w:val="26"/>
          <w:szCs w:val="26"/>
        </w:rPr>
        <w:t>создаются рабочие группы.</w:t>
      </w:r>
    </w:p>
    <w:p w14:paraId="03C7702F"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16. На основании информации о доступности, объеме выделяемых ресурсов уточняется длительность и последовательность мероприятий.</w:t>
      </w:r>
    </w:p>
    <w:p w14:paraId="15277658"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17. На основании сведений, полученных по результатам выполнения действий, указанных в пунктах 14 – 16 настоящего Регламента, руководитель проекта совместно с предполагаемыми участниками проекта готовит паспорт проекта, обеспечивает его согласование и утверждение в соответствии с приложением 1 к настоящему Регламенту.</w:t>
      </w:r>
    </w:p>
    <w:p w14:paraId="25F3DB72"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18. Подготовка, согласование и утверждение паспорта муниципального проекта осуществляется в следующие сроки:</w:t>
      </w:r>
    </w:p>
    <w:p w14:paraId="17367736"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20 рабочих дней с даты принятия решения о запуске проекта (если иной срок не установлен в решении о запуске проекта) в соответствии с пунктом 2.13.Положения;</w:t>
      </w:r>
    </w:p>
    <w:p w14:paraId="4477C930" w14:textId="16B16E55" w:rsidR="00760799" w:rsidRPr="00B857AE" w:rsidRDefault="00AC196E" w:rsidP="00B857AE">
      <w:pPr>
        <w:pStyle w:val="ConsPlusNormal"/>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00C468B6" w:rsidRPr="00B857AE">
        <w:rPr>
          <w:rFonts w:ascii="Times New Roman" w:eastAsia="Times New Roman" w:hAnsi="Times New Roman" w:cs="Times New Roman"/>
          <w:sz w:val="26"/>
          <w:szCs w:val="26"/>
        </w:rPr>
        <w:t xml:space="preserve"> рабочих дней после</w:t>
      </w:r>
      <w:r w:rsidR="00946039" w:rsidRPr="00B857AE">
        <w:rPr>
          <w:rFonts w:ascii="Times New Roman" w:eastAsia="Times New Roman" w:hAnsi="Times New Roman" w:cs="Times New Roman"/>
          <w:sz w:val="26"/>
          <w:szCs w:val="26"/>
        </w:rPr>
        <w:t xml:space="preserve"> утверждения соответствующей муниципальной про</w:t>
      </w:r>
      <w:r>
        <w:rPr>
          <w:rFonts w:ascii="Times New Roman" w:eastAsia="Times New Roman" w:hAnsi="Times New Roman" w:cs="Times New Roman"/>
          <w:sz w:val="26"/>
          <w:szCs w:val="26"/>
        </w:rPr>
        <w:t>граммы (внесения в нее изменений</w:t>
      </w:r>
      <w:r w:rsidR="00946039" w:rsidRPr="00B857AE">
        <w:rPr>
          <w:rFonts w:ascii="Times New Roman" w:eastAsia="Times New Roman" w:hAnsi="Times New Roman" w:cs="Times New Roman"/>
          <w:sz w:val="26"/>
          <w:szCs w:val="26"/>
        </w:rPr>
        <w:t>)</w:t>
      </w:r>
      <w:r w:rsidR="00ED71BF" w:rsidRPr="00B857AE">
        <w:rPr>
          <w:rFonts w:ascii="Times New Roman" w:eastAsia="Times New Roman" w:hAnsi="Times New Roman" w:cs="Times New Roman"/>
          <w:sz w:val="26"/>
          <w:szCs w:val="26"/>
        </w:rPr>
        <w:t>.</w:t>
      </w:r>
    </w:p>
    <w:p w14:paraId="426E07CF" w14:textId="77777777" w:rsidR="00760799" w:rsidRPr="0022084A" w:rsidRDefault="00760799" w:rsidP="00760799">
      <w:pPr>
        <w:spacing w:line="288" w:lineRule="atLeast"/>
        <w:ind w:firstLine="709"/>
        <w:jc w:val="both"/>
        <w:rPr>
          <w:color w:val="FF0000"/>
          <w:sz w:val="26"/>
          <w:szCs w:val="26"/>
        </w:rPr>
      </w:pPr>
      <w:r w:rsidRPr="00737E03">
        <w:rPr>
          <w:color w:val="000000"/>
          <w:sz w:val="26"/>
          <w:szCs w:val="26"/>
        </w:rPr>
        <w:t>19. В целях дополнительной детализации положений проекта руководитель проекта обеспечивает разработку рабочего плана, в соответствии с пунктом 3.14. Положения, в части результатов, предусматривающих строительство (реконструкцию, техническое перевооружение, приобретение) объектов недвижимого имущества и разработку, и принятие нормативных правовых (правовых) актов, материальных и (или) нематериальных объектов, планируемых к приобретению и (или) получению в рамках достижения указанных результатов, создание и развитие информационных систем.</w:t>
      </w:r>
    </w:p>
    <w:p w14:paraId="122E7415" w14:textId="77777777" w:rsidR="00760799" w:rsidRPr="00737E03" w:rsidRDefault="00760799" w:rsidP="00760799">
      <w:pPr>
        <w:spacing w:line="288" w:lineRule="atLeast"/>
        <w:ind w:firstLine="709"/>
        <w:jc w:val="both"/>
        <w:rPr>
          <w:color w:val="000000" w:themeColor="text1"/>
          <w:sz w:val="26"/>
          <w:szCs w:val="26"/>
        </w:rPr>
      </w:pPr>
      <w:r w:rsidRPr="00737E03">
        <w:rPr>
          <w:color w:val="000000"/>
          <w:sz w:val="26"/>
          <w:szCs w:val="26"/>
        </w:rPr>
        <w:t>Рабочий план подготавливается по муниципальному проекту (далее – рабочий план проекта), по решению руководителя проекта и согласованию с муниципальным проектным офисом.</w:t>
      </w:r>
    </w:p>
    <w:p w14:paraId="1B2801FA"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В рабочем плане проекта подлежат отражению мероприятия (результаты) такого проекта с детализацией по контрольным точкам, а также объектам мероприятий (результатов).</w:t>
      </w:r>
    </w:p>
    <w:p w14:paraId="68E09E12" w14:textId="762AFAA4" w:rsidR="00760799" w:rsidRPr="00737E03" w:rsidRDefault="00760799" w:rsidP="00760799">
      <w:pPr>
        <w:spacing w:line="288" w:lineRule="atLeast"/>
        <w:ind w:firstLine="709"/>
        <w:jc w:val="both"/>
        <w:rPr>
          <w:color w:val="000000"/>
          <w:sz w:val="26"/>
          <w:szCs w:val="26"/>
        </w:rPr>
      </w:pPr>
      <w:r w:rsidRPr="00737E03">
        <w:rPr>
          <w:color w:val="000000"/>
          <w:sz w:val="26"/>
          <w:szCs w:val="26"/>
        </w:rPr>
        <w:t xml:space="preserve">20. </w:t>
      </w:r>
      <w:r w:rsidR="00AC196E" w:rsidRPr="00AC196E">
        <w:rPr>
          <w:color w:val="000000"/>
          <w:sz w:val="26"/>
          <w:szCs w:val="26"/>
        </w:rPr>
        <w:t>Рабочий план разрабатывается на срок реализации проекта и детализируется ежегодно по результатам (контрольным точкам), реализация которых предусмотрена в соответствующий год в соответствии с планом реализации, или на реализацию которых в указанном периоде</w:t>
      </w:r>
      <w:r w:rsidR="00AC196E">
        <w:rPr>
          <w:color w:val="000000"/>
          <w:sz w:val="26"/>
          <w:szCs w:val="26"/>
        </w:rPr>
        <w:t xml:space="preserve"> предусмотрены средства бюджета</w:t>
      </w:r>
      <w:r w:rsidRPr="00737E03">
        <w:rPr>
          <w:color w:val="000000"/>
          <w:sz w:val="26"/>
          <w:szCs w:val="26"/>
        </w:rPr>
        <w:t>.</w:t>
      </w:r>
    </w:p>
    <w:p w14:paraId="0C1D18F8"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21. Разработка рабочего плана проекта осуществляется с учетом:</w:t>
      </w:r>
    </w:p>
    <w:p w14:paraId="5353A24E"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а) обеспечения соответствия информации, включаемой в рабочий план проекта, и информации, содержащейся в плане реализации;</w:t>
      </w:r>
    </w:p>
    <w:p w14:paraId="4A867DBA"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б) декомпозиции специальных контрольных точек результата до объектов результата;</w:t>
      </w:r>
    </w:p>
    <w:p w14:paraId="249217EC"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в) определения по каждому объекту результата объема финансового обеспечения в случае, если финансовое обеспечение предусмотрено по соответствующему результату в паспорте проекта;</w:t>
      </w:r>
    </w:p>
    <w:p w14:paraId="13AC79ED" w14:textId="77777777" w:rsidR="00760799" w:rsidRPr="00737E03" w:rsidRDefault="00760799" w:rsidP="00760799">
      <w:pPr>
        <w:spacing w:line="288" w:lineRule="atLeast"/>
        <w:ind w:firstLine="709"/>
        <w:jc w:val="both"/>
        <w:rPr>
          <w:strike/>
          <w:color w:val="000000"/>
          <w:sz w:val="26"/>
          <w:szCs w:val="26"/>
        </w:rPr>
      </w:pPr>
      <w:r w:rsidRPr="00737E03">
        <w:rPr>
          <w:color w:val="000000"/>
          <w:sz w:val="26"/>
          <w:szCs w:val="26"/>
        </w:rPr>
        <w:t>г) определения по объектам результата обеспечивающих контрольных точек, соответствующих условиям организации работ в организации ответственного исполнителя объекта результата.</w:t>
      </w:r>
    </w:p>
    <w:p w14:paraId="5ACE2D9F"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22. Заполнение рабочего плана проекта осуществляется с учетом следующих правил:</w:t>
      </w:r>
    </w:p>
    <w:p w14:paraId="32B91344"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а) значения объекта результата указываются по годам реализации результата в соответствии с паспортом проекта. Совокупность значений по объектам результата должна быть равна значению результата;</w:t>
      </w:r>
    </w:p>
    <w:p w14:paraId="0124DDC4"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б) сроки реализации контрольных точек результата не должны превышать сроки реализации соответствующего результата;</w:t>
      </w:r>
    </w:p>
    <w:p w14:paraId="7E5C554E"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в) сумма финансового обеспечения объектов, создаваемых в рамках результата, должна соответствовать финансовому обеспечению такого результата, утвержденному в паспорте проекта;</w:t>
      </w:r>
    </w:p>
    <w:p w14:paraId="37419EE1"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г) сведения об ответственном исполнителе должны содержать фамилию, инициалы, занимаемую должность и наименование организации;</w:t>
      </w:r>
    </w:p>
    <w:p w14:paraId="6B78E165"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д) сведения о характеристиках объектов результатов в зависимости от типа результата должны содержать следующую информацию:</w:t>
      </w:r>
    </w:p>
    <w:p w14:paraId="176BE0B9"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 xml:space="preserve">в части строительства (реконструкции, технического перевооружения, приобретения) объекта недвижимого имущества </w:t>
      </w:r>
      <w:r w:rsidRPr="00737E03">
        <w:rPr>
          <w:sz w:val="26"/>
          <w:szCs w:val="26"/>
        </w:rPr>
        <w:t xml:space="preserve">– </w:t>
      </w:r>
      <w:r w:rsidRPr="00737E03">
        <w:rPr>
          <w:color w:val="000000"/>
          <w:sz w:val="26"/>
          <w:szCs w:val="26"/>
        </w:rPr>
        <w:t>информацию, характеризующую особенности создания и функционирования объекта недвижимого имущества;</w:t>
      </w:r>
    </w:p>
    <w:p w14:paraId="2098C498"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 xml:space="preserve">в части разработки и принятия нормативных правовых (правовых) актов </w:t>
      </w:r>
      <w:r w:rsidRPr="00737E03">
        <w:rPr>
          <w:sz w:val="26"/>
          <w:szCs w:val="26"/>
        </w:rPr>
        <w:t xml:space="preserve">– </w:t>
      </w:r>
      <w:r w:rsidRPr="00737E03">
        <w:rPr>
          <w:color w:val="000000"/>
          <w:sz w:val="26"/>
          <w:szCs w:val="26"/>
        </w:rPr>
        <w:t xml:space="preserve">информацию о социально-экономическом эффекте, который будет достигнут при реализации соответствующего нормативного правового (правового) акта, или информацию обосновывающую необходимость разработки соответствующего нормативного правового (правового) акта </w:t>
      </w:r>
      <w:r w:rsidRPr="00737E03">
        <w:rPr>
          <w:color w:val="000000"/>
          <w:sz w:val="26"/>
          <w:szCs w:val="26"/>
        </w:rPr>
        <w:br/>
        <w:t>с указанием результатов, на достижение которых влияет такой нормативный правовой (правовой) акт;</w:t>
      </w:r>
    </w:p>
    <w:p w14:paraId="1FBAB537" w14:textId="77777777" w:rsidR="00760799" w:rsidRPr="00737E03" w:rsidRDefault="00760799" w:rsidP="00760799">
      <w:pPr>
        <w:spacing w:line="288" w:lineRule="atLeast"/>
        <w:ind w:firstLine="709"/>
        <w:jc w:val="both"/>
        <w:rPr>
          <w:color w:val="000000"/>
          <w:sz w:val="26"/>
          <w:szCs w:val="26"/>
        </w:rPr>
      </w:pPr>
      <w:r w:rsidRPr="00737E03">
        <w:rPr>
          <w:color w:val="000000"/>
          <w:sz w:val="26"/>
          <w:szCs w:val="26"/>
        </w:rPr>
        <w:t>в части создания и развития информационных систем – информацию, характеризующую особенности создания и функционирования информационной системы.</w:t>
      </w:r>
    </w:p>
    <w:p w14:paraId="58C6C915" w14:textId="77777777" w:rsidR="00760799" w:rsidRPr="00737E03" w:rsidRDefault="00760799" w:rsidP="00760799">
      <w:pPr>
        <w:spacing w:line="288" w:lineRule="atLeast"/>
        <w:ind w:firstLine="709"/>
        <w:jc w:val="both"/>
        <w:rPr>
          <w:sz w:val="26"/>
          <w:szCs w:val="26"/>
        </w:rPr>
      </w:pPr>
      <w:r w:rsidRPr="00737E03">
        <w:rPr>
          <w:color w:val="000000"/>
          <w:sz w:val="26"/>
          <w:szCs w:val="26"/>
        </w:rPr>
        <w:t>23. Рабочий план проекта подготавливается администратором проекта в зависимости от типа результата и утверждается руководителем проекта в течение месяца после утверждения паспорта проекта.</w:t>
      </w:r>
    </w:p>
    <w:p w14:paraId="5D1D1D1E" w14:textId="77777777" w:rsidR="00760799" w:rsidRPr="00737E03" w:rsidRDefault="00760799" w:rsidP="00760799">
      <w:pPr>
        <w:pStyle w:val="ConsPlusNormal"/>
        <w:ind w:firstLine="709"/>
        <w:jc w:val="both"/>
        <w:rPr>
          <w:rFonts w:ascii="Times New Roman" w:hAnsi="Times New Roman" w:cs="Times New Roman"/>
          <w:sz w:val="26"/>
          <w:szCs w:val="26"/>
        </w:rPr>
      </w:pPr>
      <w:r w:rsidRPr="00737E03">
        <w:rPr>
          <w:rFonts w:ascii="Times New Roman" w:eastAsia="Times New Roman" w:hAnsi="Times New Roman" w:cs="Times New Roman"/>
          <w:sz w:val="26"/>
          <w:szCs w:val="26"/>
        </w:rPr>
        <w:t>24. Руководитель проекта является ответственным за соблюдение срока, порядка подготовки и требований к содержанию паспорта проекта и рабочего плана проекта, а также за их согласование и утверждение.</w:t>
      </w:r>
    </w:p>
    <w:p w14:paraId="40F2F6B8" w14:textId="77777777" w:rsidR="00760799" w:rsidRPr="00737E03" w:rsidRDefault="00760799" w:rsidP="00760799">
      <w:pPr>
        <w:pStyle w:val="ConsPlusNormal"/>
        <w:ind w:firstLine="709"/>
        <w:jc w:val="both"/>
        <w:rPr>
          <w:rFonts w:ascii="Times New Roman" w:hAnsi="Times New Roman" w:cs="Times New Roman"/>
          <w:strike/>
          <w:sz w:val="26"/>
          <w:szCs w:val="26"/>
        </w:rPr>
      </w:pPr>
      <w:r w:rsidRPr="00737E03">
        <w:rPr>
          <w:rFonts w:ascii="Times New Roman" w:eastAsia="Times New Roman" w:hAnsi="Times New Roman" w:cs="Times New Roman"/>
          <w:sz w:val="26"/>
          <w:szCs w:val="26"/>
        </w:rPr>
        <w:t>25. Руководитель проекта обеспечивает актуальность паспорта проекта и рабочего плана проекта.</w:t>
      </w:r>
    </w:p>
    <w:p w14:paraId="43EFBD1F" w14:textId="77777777" w:rsidR="00760799" w:rsidRPr="00737E03" w:rsidRDefault="00760799" w:rsidP="00760799">
      <w:pPr>
        <w:pStyle w:val="ConsPlusNormal"/>
        <w:ind w:firstLine="709"/>
        <w:jc w:val="both"/>
        <w:rPr>
          <w:rFonts w:ascii="Times New Roman" w:hAnsi="Times New Roman" w:cs="Times New Roman"/>
          <w:color w:val="000000" w:themeColor="text1"/>
          <w:sz w:val="26"/>
          <w:szCs w:val="26"/>
        </w:rPr>
      </w:pPr>
      <w:r w:rsidRPr="00737E03">
        <w:rPr>
          <w:rFonts w:ascii="Times New Roman" w:eastAsia="Times New Roman" w:hAnsi="Times New Roman" w:cs="Times New Roman"/>
          <w:sz w:val="26"/>
          <w:szCs w:val="26"/>
        </w:rPr>
        <w:t>26. Изменения в утвержденный паспорт проекта и рабочий план вносятся на основании запроса на изменение паспорта проекта и рабочего плана проекта в соответствии с настоящим Регламентом.</w:t>
      </w:r>
    </w:p>
    <w:p w14:paraId="5F3724A7" w14:textId="77777777" w:rsidR="00760799" w:rsidRPr="0022084A" w:rsidRDefault="00760799" w:rsidP="00760799">
      <w:pPr>
        <w:pStyle w:val="ConsPlusNormal"/>
        <w:ind w:firstLine="709"/>
        <w:jc w:val="both"/>
        <w:rPr>
          <w:rFonts w:ascii="Times New Roman" w:hAnsi="Times New Roman" w:cs="Times New Roman"/>
          <w:color w:val="000000" w:themeColor="text1"/>
          <w:sz w:val="26"/>
          <w:szCs w:val="26"/>
          <w:highlight w:val="white"/>
        </w:rPr>
      </w:pPr>
    </w:p>
    <w:p w14:paraId="61860510" w14:textId="77777777" w:rsidR="00760799" w:rsidRPr="0022084A" w:rsidRDefault="00760799" w:rsidP="00760799">
      <w:pPr>
        <w:pStyle w:val="ConsPlusTitle"/>
        <w:jc w:val="center"/>
        <w:outlineLvl w:val="1"/>
        <w:rPr>
          <w:rFonts w:ascii="Times New Roman" w:hAnsi="Times New Roman" w:cs="Times New Roman"/>
          <w:b w:val="0"/>
          <w:bCs/>
          <w:sz w:val="26"/>
          <w:szCs w:val="26"/>
          <w:highlight w:val="white"/>
        </w:rPr>
      </w:pPr>
      <w:r w:rsidRPr="0022084A">
        <w:rPr>
          <w:rFonts w:ascii="Times New Roman" w:eastAsia="Times New Roman" w:hAnsi="Times New Roman" w:cs="Times New Roman"/>
          <w:b w:val="0"/>
          <w:sz w:val="26"/>
          <w:szCs w:val="26"/>
          <w:highlight w:val="white"/>
        </w:rPr>
        <w:t xml:space="preserve">III. Порядок реализации проекта, </w:t>
      </w:r>
    </w:p>
    <w:p w14:paraId="6D7D3451" w14:textId="77777777" w:rsidR="00760799" w:rsidRPr="0022084A" w:rsidRDefault="00760799" w:rsidP="00760799">
      <w:pPr>
        <w:pStyle w:val="ConsPlusTitle"/>
        <w:jc w:val="center"/>
        <w:outlineLvl w:val="1"/>
        <w:rPr>
          <w:rFonts w:ascii="Times New Roman" w:hAnsi="Times New Roman" w:cs="Times New Roman"/>
          <w:b w:val="0"/>
          <w:bCs/>
          <w:sz w:val="26"/>
          <w:szCs w:val="26"/>
          <w:highlight w:val="white"/>
        </w:rPr>
      </w:pPr>
      <w:r w:rsidRPr="0022084A">
        <w:rPr>
          <w:rFonts w:ascii="Times New Roman" w:eastAsia="Times New Roman" w:hAnsi="Times New Roman" w:cs="Times New Roman"/>
          <w:b w:val="0"/>
          <w:sz w:val="26"/>
          <w:szCs w:val="26"/>
          <w:highlight w:val="white"/>
        </w:rPr>
        <w:t>мониторинга и анализа реализации проектов</w:t>
      </w:r>
    </w:p>
    <w:p w14:paraId="774CEAC7"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p>
    <w:p w14:paraId="5CD7CF19"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27. После утверждения паспорта проекта руководитель проекта совместно с командой проекта приступают к реализации проекта.</w:t>
      </w:r>
    </w:p>
    <w:p w14:paraId="5E30E732"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28. В соответствии с Положением на стадии реализации проекта выполняются предусмотренные паспортом проекта, рабочим планом проекта (при наличии) мероприятия проекта для получения итогового результата проекта и обеспечения достижения целей, показателей проекта.</w:t>
      </w:r>
    </w:p>
    <w:p w14:paraId="15223F56"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29. При реализации проекта выполняются следующие действия:</w:t>
      </w:r>
    </w:p>
    <w:p w14:paraId="5DE4755F"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а) организация выполнения (достижения) мероприятий (результатов);</w:t>
      </w:r>
    </w:p>
    <w:p w14:paraId="2077A105"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б) контроль выполнения (достижения) мероприятий (результатов), исполнения финансирования проекта;</w:t>
      </w:r>
    </w:p>
    <w:p w14:paraId="2868F8B0"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в) приемка результата (результатов) проекта.</w:t>
      </w:r>
    </w:p>
    <w:p w14:paraId="5E19306F" w14:textId="77777777" w:rsidR="00760799" w:rsidRPr="00AA2BF5" w:rsidRDefault="00760799" w:rsidP="00760799">
      <w:pPr>
        <w:autoSpaceDE w:val="0"/>
        <w:autoSpaceDN w:val="0"/>
        <w:adjustRightInd w:val="0"/>
        <w:ind w:firstLine="709"/>
        <w:jc w:val="both"/>
        <w:rPr>
          <w:rFonts w:eastAsia="Calibri"/>
          <w:sz w:val="26"/>
          <w:szCs w:val="26"/>
        </w:rPr>
      </w:pPr>
      <w:r w:rsidRPr="00AA2BF5">
        <w:rPr>
          <w:sz w:val="26"/>
          <w:szCs w:val="26"/>
        </w:rPr>
        <w:t xml:space="preserve">30. Для документирования информации о текущем состоянии проекта ежемесячно готовятся </w:t>
      </w:r>
      <w:r w:rsidRPr="00AA2BF5">
        <w:rPr>
          <w:rFonts w:eastAsia="Calibri"/>
          <w:sz w:val="26"/>
          <w:szCs w:val="26"/>
        </w:rPr>
        <w:t xml:space="preserve">отчеты о ходе его реализации нарастающим итогом </w:t>
      </w:r>
      <w:r w:rsidRPr="00AA2BF5">
        <w:rPr>
          <w:sz w:val="26"/>
          <w:szCs w:val="26"/>
        </w:rPr>
        <w:t>(далее также – отчетность, отчет о ходе реализации проекта).</w:t>
      </w:r>
    </w:p>
    <w:p w14:paraId="0763EA85"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31. Завершением стадии реализации является приемка итогового результата проекта.</w:t>
      </w:r>
    </w:p>
    <w:p w14:paraId="1F289BC7"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32. В целях организации выполнения мероприятий:</w:t>
      </w:r>
    </w:p>
    <w:p w14:paraId="73ECE241"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а) руководитель проекта дает обязательные для исполнения поручения участникам команды проекта, ставит задачи по выполнению (достижения) мероприятий (результатов) участникам команды проекта, связанные с организацией проектной деятельности, координирует их действия.</w:t>
      </w:r>
    </w:p>
    <w:p w14:paraId="61B0C3F5"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Для этого проводятся стартовое совещание и совещания команды проекта, организуется взаимодействие участников команды проекта посредством письменных и устных коммуникаций.</w:t>
      </w:r>
    </w:p>
    <w:p w14:paraId="555A8105"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Стартовое совещание команды проекта проводится в течение 10 рабочих дней с момента утверждения паспорта проекта. Руководитель проекта или администратор проекта уведомляют муниципальный проектный офис о дате, времени и месте проведения стартового совещания.</w:t>
      </w:r>
    </w:p>
    <w:p w14:paraId="0C146FB1"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На стартовом совещании руководитель проекта информирует участников команды проекта об общем порядке реализации проекта, их задачах, ответственности и функциях, порядке осуществления коммуникаций внутри команды проекта, сроках подготовки отчетности по проекту.</w:t>
      </w:r>
    </w:p>
    <w:p w14:paraId="070D88BC" w14:textId="4907D59C"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Совещания команды проекта проводятся для обсуждения проблем, принятия решений внутри команды проекта, информирования участников команды проекта о текущем состоянии проекта, решениях, принятых в отношении проекта управляющим комитетом</w:t>
      </w:r>
      <w:r w:rsidRPr="00AA2BF5">
        <w:rPr>
          <w:rFonts w:ascii="Times New Roman" w:eastAsia="Times New Roman" w:hAnsi="Times New Roman" w:cs="Times New Roman"/>
          <w:sz w:val="26"/>
          <w:szCs w:val="26"/>
          <w:lang w:eastAsia="en-US"/>
        </w:rPr>
        <w:t xml:space="preserve"> </w:t>
      </w:r>
      <w:r w:rsidRPr="00AA2BF5">
        <w:rPr>
          <w:rFonts w:ascii="Times New Roman" w:eastAsia="Times New Roman" w:hAnsi="Times New Roman" w:cs="Times New Roman"/>
          <w:sz w:val="26"/>
          <w:szCs w:val="26"/>
        </w:rPr>
        <w:t xml:space="preserve">или муниципальным проектным комитетом. </w:t>
      </w:r>
    </w:p>
    <w:p w14:paraId="0905AA07" w14:textId="52267B34" w:rsidR="00760799" w:rsidRPr="00A42DD5" w:rsidRDefault="00760799" w:rsidP="00A42DD5">
      <w:pPr>
        <w:pStyle w:val="ConsPlusNormal"/>
        <w:ind w:firstLine="709"/>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Совещания могут проводиться на основании предложений управляющего комитета или муниципального проектного офиса.</w:t>
      </w:r>
    </w:p>
    <w:p w14:paraId="3958888A" w14:textId="77777777" w:rsidR="00760799" w:rsidRPr="00A42DD5" w:rsidRDefault="00760799" w:rsidP="00A42DD5">
      <w:pPr>
        <w:pStyle w:val="ConsPlusNormal"/>
        <w:ind w:firstLine="709"/>
        <w:jc w:val="both"/>
        <w:rPr>
          <w:rFonts w:ascii="Times New Roman" w:eastAsia="Times New Roman" w:hAnsi="Times New Roman" w:cs="Times New Roman"/>
          <w:sz w:val="26"/>
          <w:szCs w:val="26"/>
        </w:rPr>
      </w:pPr>
      <w:r w:rsidRPr="00A42DD5">
        <w:rPr>
          <w:rFonts w:ascii="Times New Roman" w:eastAsia="Times New Roman" w:hAnsi="Times New Roman" w:cs="Times New Roman"/>
          <w:sz w:val="26"/>
          <w:szCs w:val="26"/>
        </w:rPr>
        <w:t>Заседания управляющего комитета проводятся в порядке, предусмотренном разделом IV настоящего Регламента.</w:t>
      </w:r>
    </w:p>
    <w:p w14:paraId="147AE03D"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б) администратор проекта осуществляет подготовку и организацию совещаний, документирование поручений, информирование участников команды по всем необходимым вопросам, обеспечивает внесение актуальной информации по проекту в государственную информационную систему автономного округа «Региональный электронный бюджет Югры» в программном модуле «Управление проектами» (далее – система «Региональный электронный бюджет»), с учетом особенностей, предусмотренных пунктом 1.7. Положения;</w:t>
      </w:r>
    </w:p>
    <w:p w14:paraId="48F95049"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в) участники проекта обеспечивают исполнение мероприятий и поручений, по которым они являются ответственными, качественно и в сроки, указанные в паспорте проекта, в обязательном порядке принимают участие в совещаниях, организуемых руководителем проекта.</w:t>
      </w:r>
    </w:p>
    <w:p w14:paraId="1F89EF57"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33. В целях контроля выполнения мероприятий, исполнения бюджета проекта участники проекта формируют:</w:t>
      </w:r>
    </w:p>
    <w:p w14:paraId="09AFA8E3" w14:textId="77777777" w:rsidR="00760799" w:rsidRPr="00AA2BF5" w:rsidRDefault="00760799" w:rsidP="00760799">
      <w:pPr>
        <w:spacing w:line="288" w:lineRule="atLeast"/>
        <w:ind w:firstLine="709"/>
        <w:jc w:val="both"/>
        <w:rPr>
          <w:color w:val="000000"/>
          <w:sz w:val="26"/>
          <w:szCs w:val="26"/>
        </w:rPr>
      </w:pPr>
      <w:r w:rsidRPr="00AA2BF5">
        <w:rPr>
          <w:color w:val="000000"/>
          <w:sz w:val="26"/>
          <w:szCs w:val="26"/>
        </w:rPr>
        <w:t>а) информацию о реализации проекта, включающую исполнение (достижение) мероприятий (результатов) проекта, контрольных точек и объектов мероприятий (результатов), ответственными исполнителями которых они являются, о рисках реализации проекта в части исполнения (достижения) мероприятий (результатов) и контрольных точек – не позднее плановой и (или) фактической даты их исполнения (достижения);</w:t>
      </w:r>
    </w:p>
    <w:p w14:paraId="32EEBC7F" w14:textId="77777777" w:rsidR="00760799" w:rsidRPr="00AA2BF5" w:rsidRDefault="00760799" w:rsidP="00760799">
      <w:pPr>
        <w:spacing w:line="288" w:lineRule="atLeast"/>
        <w:ind w:firstLine="709"/>
        <w:jc w:val="both"/>
        <w:rPr>
          <w:sz w:val="26"/>
          <w:szCs w:val="26"/>
        </w:rPr>
      </w:pPr>
      <w:r w:rsidRPr="00AA2BF5">
        <w:rPr>
          <w:sz w:val="26"/>
          <w:szCs w:val="26"/>
        </w:rPr>
        <w:t xml:space="preserve">б) </w:t>
      </w:r>
      <w:r w:rsidRPr="00AA2BF5">
        <w:rPr>
          <w:color w:val="000000"/>
          <w:sz w:val="26"/>
          <w:szCs w:val="26"/>
        </w:rPr>
        <w:t>сведения о достижении показателей проекта, о рисках реализации проекта в части достижения показателей – не позднее 15-го календарного дня месяца, следующего за отчетным, либо не позднее установленной даты расчета значений показателей.</w:t>
      </w:r>
    </w:p>
    <w:p w14:paraId="0BC2182D" w14:textId="77777777" w:rsidR="00760799" w:rsidRPr="00AA2BF5" w:rsidRDefault="00760799" w:rsidP="00760799">
      <w:pPr>
        <w:pStyle w:val="ConsPlusNormal"/>
        <w:ind w:firstLine="709"/>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Отчетность за период нарастающим итогом формируется на основании информации о достижении параметров проекта.</w:t>
      </w:r>
    </w:p>
    <w:p w14:paraId="30262721"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Отчетность утверждает руководитель проекта или его замещающее лицо в случае временного отсутствия у руководителя соответствующего проекта возможности утверждения отчетности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14:paraId="42B7D9FB"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При формировании отчетности по достигнутым мероприятиям (результатам) и контрольным точкам осуществляется представление подтверждающих документов</w:t>
      </w:r>
      <w:r w:rsidRPr="00AA2BF5">
        <w:rPr>
          <w:rFonts w:ascii="Times New Roman" w:hAnsi="Times New Roman" w:cs="Times New Roman"/>
          <w:sz w:val="26"/>
          <w:szCs w:val="26"/>
        </w:rPr>
        <w:t>.</w:t>
      </w:r>
    </w:p>
    <w:p w14:paraId="2232467B"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hAnsi="Times New Roman" w:cs="Times New Roman"/>
          <w:sz w:val="26"/>
          <w:szCs w:val="26"/>
        </w:rPr>
        <w:t>Информация об объектах мероприятий (результатов) и их контрольных точках, определенных в рабочем плане проекта представляется соответствующим участником проекта, отвечающим за их создание (достижение), не позднее плановой и (или) фактической даты их создания (достижения), прогнозные данные о таких объектах и их контрольных точках, представляются в отчетности.</w:t>
      </w:r>
    </w:p>
    <w:p w14:paraId="7DC69D6B"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 xml:space="preserve">Руководитель проекта осуществляет постоянный мониторинг </w:t>
      </w:r>
      <w:r w:rsidRPr="00AA2BF5">
        <w:rPr>
          <w:rFonts w:ascii="Times New Roman" w:eastAsia="Times New Roman" w:hAnsi="Times New Roman" w:cs="Times New Roman"/>
          <w:color w:val="000000"/>
          <w:sz w:val="26"/>
          <w:szCs w:val="26"/>
        </w:rPr>
        <w:t>достижения показателей проекта, исполнения мероприятий (результатов) проекта, контрольных точек и объектов мероприятий (результатов)</w:t>
      </w:r>
      <w:r w:rsidRPr="00AA2BF5">
        <w:rPr>
          <w:rFonts w:ascii="Times New Roman" w:eastAsia="Times New Roman" w:hAnsi="Times New Roman" w:cs="Times New Roman"/>
          <w:sz w:val="26"/>
          <w:szCs w:val="26"/>
        </w:rPr>
        <w:t>.</w:t>
      </w:r>
    </w:p>
    <w:p w14:paraId="47920FAD"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 xml:space="preserve">Руководитель проекта рассматривает отчет о ходе реализации проекта, анализирует информацию о фактическом </w:t>
      </w:r>
      <w:r w:rsidRPr="00AA2BF5">
        <w:rPr>
          <w:rFonts w:ascii="Times New Roman" w:eastAsia="Times New Roman" w:hAnsi="Times New Roman" w:cs="Times New Roman"/>
          <w:color w:val="000000"/>
          <w:sz w:val="26"/>
          <w:szCs w:val="26"/>
        </w:rPr>
        <w:t>исполнении мероприятий (результатов) проекта, контрольных точек и объектов мероприятий (результатов)</w:t>
      </w:r>
      <w:r w:rsidRPr="00AA2BF5">
        <w:rPr>
          <w:rFonts w:ascii="Times New Roman" w:eastAsia="Times New Roman" w:hAnsi="Times New Roman" w:cs="Times New Roman"/>
          <w:sz w:val="26"/>
          <w:szCs w:val="26"/>
        </w:rPr>
        <w:t>, исполнении поручений, проблемах, рисках, возникших в проекте. При наличии прогнозируемых и (или) возникших отклонений выявляет причины их возникновения, оценивает их влияние на проект, принимает решение о корректирующих методах воздействия.</w:t>
      </w:r>
    </w:p>
    <w:p w14:paraId="497038CA"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 xml:space="preserve">В качестве корректирующих методов воздействия руководитель проекта может обеспечить процесс перераспределения ресурсов между мероприятиями (результатами) проекта, организовать выполнение нескольких мероприятий одновременно, перенести часть наименее важных для их исполнения на более поздние сроки, использовать дополнительные методы мотивации участников проекта и (или) внести изменения в паспорт проекта в порядке, установленном разделом </w:t>
      </w:r>
      <w:r w:rsidRPr="00AA2BF5">
        <w:rPr>
          <w:rFonts w:ascii="Times New Roman" w:eastAsia="Times New Roman" w:hAnsi="Times New Roman" w:cs="Times New Roman"/>
          <w:sz w:val="26"/>
          <w:szCs w:val="26"/>
          <w:lang w:val="en-US"/>
        </w:rPr>
        <w:t>V</w:t>
      </w:r>
      <w:r w:rsidRPr="00AA2BF5">
        <w:rPr>
          <w:rFonts w:ascii="Times New Roman" w:eastAsia="Times New Roman" w:hAnsi="Times New Roman" w:cs="Times New Roman"/>
          <w:sz w:val="26"/>
          <w:szCs w:val="26"/>
        </w:rPr>
        <w:t xml:space="preserve"> настоящего Регламента.</w:t>
      </w:r>
    </w:p>
    <w:p w14:paraId="713F6829"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Муниципальный проектный офис не позднее 1-го рабочего дня, с момента предоставления отчетности, представляет руководителю проекта предложения по доработке информации о реализации проекта (при их наличии).</w:t>
      </w:r>
    </w:p>
    <w:p w14:paraId="288BD160"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Руководитель проекта обеспечивает доработку участниками проекта информации о реализации проекта в течение 1 рабочего дня со дня получения соответствующих предложений.</w:t>
      </w:r>
    </w:p>
    <w:p w14:paraId="16EC19AF" w14:textId="77777777" w:rsidR="00760799" w:rsidRPr="00AA2BF5" w:rsidRDefault="00760799" w:rsidP="00760799">
      <w:pPr>
        <w:pStyle w:val="ConsPlusNormal"/>
        <w:ind w:firstLine="709"/>
        <w:jc w:val="both"/>
        <w:rPr>
          <w:rFonts w:ascii="Times New Roman" w:eastAsia="Times New Roman" w:hAnsi="Times New Roman" w:cs="Times New Roman"/>
          <w:color w:val="000000" w:themeColor="text1"/>
          <w:sz w:val="26"/>
          <w:szCs w:val="26"/>
        </w:rPr>
      </w:pPr>
      <w:r w:rsidRPr="00AA2BF5">
        <w:rPr>
          <w:rFonts w:ascii="Times New Roman" w:eastAsia="Times New Roman" w:hAnsi="Times New Roman" w:cs="Times New Roman"/>
          <w:sz w:val="26"/>
          <w:szCs w:val="26"/>
        </w:rPr>
        <w:t>В срок не позднее 3-го рабочего дня с момента предоставления отчетности, руководитель или администратор проекта направляет отчетность в муниципальный проектный офис для согласовани</w:t>
      </w:r>
      <w:r w:rsidRPr="00AA2BF5">
        <w:rPr>
          <w:rFonts w:ascii="Times New Roman" w:eastAsia="Times New Roman" w:hAnsi="Times New Roman" w:cs="Times New Roman"/>
          <w:color w:val="000000" w:themeColor="text1"/>
          <w:sz w:val="26"/>
          <w:szCs w:val="26"/>
        </w:rPr>
        <w:t>я;</w:t>
      </w:r>
    </w:p>
    <w:p w14:paraId="7AA1FED3"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в) муниципальный проектный офис не позднее 4 рабочего дня с момента предоставления отчетности, проверяет информацию об их реализации и осуществляет его согласование;</w:t>
      </w:r>
    </w:p>
    <w:p w14:paraId="33B9E3F5"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 xml:space="preserve">г) муниципальный проектный офис, управляющий комитет на основании отчетности осуществляет мониторинг и контроль </w:t>
      </w:r>
      <w:r w:rsidRPr="00AA2BF5">
        <w:rPr>
          <w:rFonts w:ascii="Times New Roman" w:eastAsia="Times New Roman" w:hAnsi="Times New Roman" w:cs="Times New Roman"/>
          <w:color w:val="000000"/>
          <w:sz w:val="26"/>
          <w:szCs w:val="26"/>
        </w:rPr>
        <w:t xml:space="preserve">достижения показателей проекта, исполнения мероприятий (результатов) проекта, бюджета, контрольных точек и объектов мероприятий (результатов), </w:t>
      </w:r>
      <w:r w:rsidRPr="00AA2BF5">
        <w:rPr>
          <w:rFonts w:ascii="Times New Roman" w:eastAsia="Times New Roman" w:hAnsi="Times New Roman" w:cs="Times New Roman"/>
          <w:sz w:val="26"/>
          <w:szCs w:val="26"/>
        </w:rPr>
        <w:t>поручений по проекту, на основании чего делает вывод о своевременности их достижения и рассмотрения на заседаниях проектного комитета.</w:t>
      </w:r>
    </w:p>
    <w:p w14:paraId="7D6AF8DB" w14:textId="77777777" w:rsidR="00760799" w:rsidRPr="00AA2BF5" w:rsidRDefault="00760799" w:rsidP="00760799">
      <w:pPr>
        <w:pStyle w:val="ConsPlusNormal"/>
        <w:ind w:firstLine="709"/>
        <w:jc w:val="both"/>
        <w:rPr>
          <w:rFonts w:ascii="Times New Roman" w:eastAsia="Times New Roman" w:hAnsi="Times New Roman" w:cs="Times New Roman"/>
          <w:sz w:val="26"/>
          <w:szCs w:val="26"/>
        </w:rPr>
      </w:pPr>
      <w:r w:rsidRPr="00AA2BF5">
        <w:rPr>
          <w:rFonts w:ascii="Times New Roman" w:eastAsia="Times New Roman" w:hAnsi="Times New Roman" w:cs="Times New Roman"/>
          <w:sz w:val="26"/>
          <w:szCs w:val="26"/>
        </w:rPr>
        <w:t>34. В случае если достигнут результат (результаты) проекта, а также в случае принятия решения о досрочном завершении проекта, руководитель проекта организует приемку результата (результатов) проекта.</w:t>
      </w:r>
    </w:p>
    <w:p w14:paraId="0BD9D502"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35. В целях приемки результата (результатов) проекта:</w:t>
      </w:r>
    </w:p>
    <w:p w14:paraId="3ECD737C"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а) руководитель проекта организует сбор и анализ документов, подтверждающих достижение результата (результатов) по проекту, либо промежуточных результатов (в случае досрочного завершения проекта), а также проводит оценку соответствия достигнутого результата (результатов) проекта требованиям, содержащимся в паспорте проекта;</w:t>
      </w:r>
    </w:p>
    <w:p w14:paraId="6AD43A01"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 xml:space="preserve">б) руководитель проекта организует заседание управляющего комитета (с обязательным участием заказчика проекта (за исключением случаев, предусмотренных пунктом 2.15 Положения)), на котором осуществляется рассмотрение документов, подтверждающих достижение результата (результатов), либо </w:t>
      </w:r>
      <w:proofErr w:type="spellStart"/>
      <w:r w:rsidRPr="00AA2BF5">
        <w:rPr>
          <w:rFonts w:ascii="Times New Roman" w:eastAsia="Times New Roman" w:hAnsi="Times New Roman" w:cs="Times New Roman"/>
          <w:sz w:val="26"/>
          <w:szCs w:val="26"/>
        </w:rPr>
        <w:t>недостижение</w:t>
      </w:r>
      <w:proofErr w:type="spellEnd"/>
      <w:r w:rsidRPr="00AA2BF5">
        <w:rPr>
          <w:rFonts w:ascii="Times New Roman" w:eastAsia="Times New Roman" w:hAnsi="Times New Roman" w:cs="Times New Roman"/>
          <w:sz w:val="26"/>
          <w:szCs w:val="26"/>
        </w:rPr>
        <w:t xml:space="preserve"> результатов (в случае досрочного завершения проекта) по проекту, на основании чего осуществляется приемка результата (результатов) проекта.</w:t>
      </w:r>
    </w:p>
    <w:p w14:paraId="6AC23005"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 xml:space="preserve">Результаты рассмотрения документов приемки фиксируются в протоколе заседания управляющего комитета. К протоколу прикладываются все документы, на основании которых осуществлялась приемка результата (результатов) проекта. </w:t>
      </w:r>
    </w:p>
    <w:p w14:paraId="36B9332B"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Итоговая контрольная точка объекта мероприятия (результата) проекта считается достигнутой в момент подписания протокола заседания управляющего комитета, зафиксировавшего их приемку.</w:t>
      </w:r>
    </w:p>
    <w:p w14:paraId="79ECBC0E" w14:textId="77777777" w:rsidR="00760799" w:rsidRPr="00AA2BF5" w:rsidRDefault="00760799" w:rsidP="00760799">
      <w:pPr>
        <w:pStyle w:val="ConsPlusNormal"/>
        <w:ind w:firstLine="709"/>
        <w:jc w:val="both"/>
        <w:rPr>
          <w:rFonts w:ascii="Times New Roman" w:hAnsi="Times New Roman" w:cs="Times New Roman"/>
          <w:sz w:val="26"/>
          <w:szCs w:val="26"/>
        </w:rPr>
      </w:pPr>
      <w:r w:rsidRPr="00AA2BF5">
        <w:rPr>
          <w:rFonts w:ascii="Times New Roman" w:eastAsia="Times New Roman" w:hAnsi="Times New Roman" w:cs="Times New Roman"/>
          <w:sz w:val="26"/>
          <w:szCs w:val="26"/>
        </w:rPr>
        <w:t>в) в случае если по итогам заседания управляющего комитета результат (результаты) проекта не приняты по причине несоответствия требованиям, содержащимся в паспорте проекта, руководитель проекта обеспечивает устранение таких несоответствий в срок, установленный управляющим комитетом.</w:t>
      </w:r>
    </w:p>
    <w:p w14:paraId="09F75136"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p>
    <w:p w14:paraId="6FF33C49" w14:textId="77777777" w:rsidR="00760799" w:rsidRPr="0022084A" w:rsidRDefault="00760799" w:rsidP="00760799">
      <w:pPr>
        <w:pStyle w:val="ConsPlusNormal"/>
        <w:jc w:val="center"/>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 xml:space="preserve">IV. Порядок работы управляющего комитета </w:t>
      </w:r>
      <w:r w:rsidRPr="0022084A">
        <w:rPr>
          <w:rFonts w:ascii="Times New Roman" w:hAnsi="Times New Roman" w:cs="Times New Roman"/>
          <w:sz w:val="26"/>
          <w:szCs w:val="26"/>
          <w:highlight w:val="white"/>
        </w:rPr>
        <w:t>и проведение его заседаний</w:t>
      </w:r>
    </w:p>
    <w:p w14:paraId="615CBB26" w14:textId="77777777" w:rsidR="00760799" w:rsidRPr="0022084A" w:rsidRDefault="00760799" w:rsidP="00760799">
      <w:pPr>
        <w:pStyle w:val="ConsPlusNormal"/>
        <w:ind w:firstLine="709"/>
        <w:jc w:val="both"/>
        <w:rPr>
          <w:rFonts w:ascii="Times New Roman" w:hAnsi="Times New Roman" w:cs="Times New Roman"/>
          <w:strike/>
          <w:sz w:val="26"/>
          <w:szCs w:val="26"/>
          <w:highlight w:val="white"/>
        </w:rPr>
      </w:pPr>
    </w:p>
    <w:p w14:paraId="1E3F5F2B" w14:textId="17BBAA84" w:rsidR="00760799" w:rsidRPr="009F6ED8" w:rsidRDefault="00760799" w:rsidP="00AA2BF5">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 xml:space="preserve">36. </w:t>
      </w:r>
      <w:r w:rsidRPr="009F6ED8">
        <w:rPr>
          <w:rFonts w:ascii="Times New Roman" w:eastAsia="Times New Roman" w:hAnsi="Times New Roman" w:cs="Times New Roman"/>
          <w:sz w:val="26"/>
          <w:szCs w:val="26"/>
        </w:rPr>
        <w:t>В состав управляющего комитета в обязатель</w:t>
      </w:r>
      <w:r w:rsidR="007F056A">
        <w:rPr>
          <w:rFonts w:ascii="Times New Roman" w:eastAsia="Times New Roman" w:hAnsi="Times New Roman" w:cs="Times New Roman"/>
          <w:sz w:val="26"/>
          <w:szCs w:val="26"/>
        </w:rPr>
        <w:t>ном порядке включаются: куратор проекта, руководитель проекта</w:t>
      </w:r>
      <w:r w:rsidRPr="009F6ED8">
        <w:rPr>
          <w:rFonts w:ascii="Times New Roman" w:eastAsia="Times New Roman" w:hAnsi="Times New Roman" w:cs="Times New Roman"/>
          <w:sz w:val="26"/>
          <w:szCs w:val="26"/>
        </w:rPr>
        <w:t>, определенные разделами 6, 7 функциональной структуры Положения соответственно.</w:t>
      </w:r>
    </w:p>
    <w:p w14:paraId="0032B2BE" w14:textId="3AA537B6"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Председателем</w:t>
      </w:r>
      <w:r w:rsidR="0040180F">
        <w:rPr>
          <w:rFonts w:ascii="Times New Roman" w:hAnsi="Times New Roman" w:cs="Times New Roman"/>
          <w:sz w:val="26"/>
          <w:szCs w:val="26"/>
        </w:rPr>
        <w:t xml:space="preserve"> </w:t>
      </w:r>
      <w:proofErr w:type="gramStart"/>
      <w:r w:rsidR="0040180F">
        <w:rPr>
          <w:rFonts w:ascii="Times New Roman" w:hAnsi="Times New Roman" w:cs="Times New Roman"/>
          <w:sz w:val="26"/>
          <w:szCs w:val="26"/>
        </w:rPr>
        <w:t xml:space="preserve">заседания </w:t>
      </w:r>
      <w:r w:rsidRPr="009F6ED8">
        <w:rPr>
          <w:rFonts w:ascii="Times New Roman" w:hAnsi="Times New Roman" w:cs="Times New Roman"/>
          <w:sz w:val="26"/>
          <w:szCs w:val="26"/>
        </w:rPr>
        <w:t xml:space="preserve"> является</w:t>
      </w:r>
      <w:proofErr w:type="gramEnd"/>
      <w:r w:rsidRPr="009F6ED8">
        <w:rPr>
          <w:rFonts w:ascii="Times New Roman" w:hAnsi="Times New Roman" w:cs="Times New Roman"/>
          <w:sz w:val="26"/>
          <w:szCs w:val="26"/>
        </w:rPr>
        <w:t xml:space="preserve"> ку</w:t>
      </w:r>
      <w:r w:rsidR="000C255E" w:rsidRPr="009F6ED8">
        <w:rPr>
          <w:rFonts w:ascii="Times New Roman" w:hAnsi="Times New Roman" w:cs="Times New Roman"/>
          <w:sz w:val="26"/>
          <w:szCs w:val="26"/>
        </w:rPr>
        <w:t>ратор проекта, с</w:t>
      </w:r>
      <w:r w:rsidRPr="009F6ED8">
        <w:rPr>
          <w:rFonts w:ascii="Times New Roman" w:hAnsi="Times New Roman" w:cs="Times New Roman"/>
          <w:sz w:val="26"/>
          <w:szCs w:val="26"/>
        </w:rPr>
        <w:t>екретарем является администратор проекта. В случае временного отсутствия председателя и (или) секретаря совещания, его полномочия и обязанности выполняет лицо, замещающее его в установленном порядке.</w:t>
      </w:r>
    </w:p>
    <w:p w14:paraId="33FFC664" w14:textId="4A0B1D08" w:rsidR="00760799" w:rsidRPr="009F6ED8" w:rsidRDefault="00760799" w:rsidP="00760799">
      <w:pPr>
        <w:pStyle w:val="ConsPlusNormal"/>
        <w:ind w:firstLine="709"/>
        <w:rPr>
          <w:rFonts w:ascii="Times New Roman" w:hAnsi="Times New Roman" w:cs="Times New Roman"/>
          <w:sz w:val="26"/>
          <w:szCs w:val="26"/>
        </w:rPr>
      </w:pPr>
      <w:r w:rsidRPr="009F6ED8">
        <w:rPr>
          <w:rFonts w:ascii="Times New Roman" w:hAnsi="Times New Roman" w:cs="Times New Roman"/>
          <w:sz w:val="26"/>
          <w:szCs w:val="26"/>
        </w:rPr>
        <w:t xml:space="preserve">37. Деятельность управляющего комитета осуществляется </w:t>
      </w:r>
      <w:r w:rsidR="0003244A">
        <w:rPr>
          <w:rFonts w:ascii="Times New Roman" w:hAnsi="Times New Roman" w:cs="Times New Roman"/>
          <w:sz w:val="26"/>
          <w:szCs w:val="26"/>
        </w:rPr>
        <w:t xml:space="preserve">в </w:t>
      </w:r>
      <w:r w:rsidRPr="009F6ED8">
        <w:rPr>
          <w:rFonts w:ascii="Times New Roman" w:hAnsi="Times New Roman" w:cs="Times New Roman"/>
          <w:sz w:val="26"/>
          <w:szCs w:val="26"/>
        </w:rPr>
        <w:t>формате заседаний.</w:t>
      </w:r>
    </w:p>
    <w:p w14:paraId="766AB9FA"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eastAsia="Times New Roman" w:hAnsi="Times New Roman" w:cs="Times New Roman"/>
          <w:sz w:val="26"/>
          <w:szCs w:val="26"/>
        </w:rPr>
        <w:t>Возможные формы проведения заседания: очная, заочная.</w:t>
      </w:r>
    </w:p>
    <w:p w14:paraId="776D9744"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38. На регулярные заседания приглашаются представители муниципального проектного офиса.</w:t>
      </w:r>
    </w:p>
    <w:p w14:paraId="4250F7D3"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39. Заседания проводится на основании повестки, утвержденной председателем управляющего комитета, а также при обязательном наличии проекта протокола, содержащего решения по всем вопросам повестки.</w:t>
      </w:r>
    </w:p>
    <w:p w14:paraId="374037B0"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40. Материалы к заседанию направляются секретарём заседания всем участникам заседания, в том числе в муниципальный проектный офис, не позднее чем за один рабочий день до запланированной даты его проведения.</w:t>
      </w:r>
    </w:p>
    <w:p w14:paraId="35A53334"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41. На заседаниях рассматриваются в обязательном порядке следующие вопросы:</w:t>
      </w:r>
    </w:p>
    <w:p w14:paraId="1DAA2AAF"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о выявленных нарушениях сроков и качества выполнения мероприятий при реализации проектов, принятии исчерпывающих мер по устранению нарушений и дальнейшему их предотвращению;</w:t>
      </w:r>
    </w:p>
    <w:p w14:paraId="2434386B"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о статусе достижения контрольных точек и причинах фактических и прогнозируемых отклонений от плановых сроков достижения контрольных точек;</w:t>
      </w:r>
    </w:p>
    <w:p w14:paraId="0265273C"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 xml:space="preserve">о наличии рисков, которые могут оказать прямое или косвенное влияние на полноту или своевременность достижения целей, выполнения мероприятий, на срок реализации проектов, </w:t>
      </w:r>
      <w:r w:rsidRPr="009F6ED8">
        <w:rPr>
          <w:rFonts w:ascii="Times New Roman" w:eastAsia="Times New Roman" w:hAnsi="Times New Roman" w:cs="Times New Roman"/>
          <w:sz w:val="26"/>
          <w:szCs w:val="26"/>
        </w:rPr>
        <w:t>а также о мерах реагирования на риски</w:t>
      </w:r>
      <w:r w:rsidRPr="009F6ED8">
        <w:rPr>
          <w:rFonts w:ascii="Times New Roman" w:hAnsi="Times New Roman" w:cs="Times New Roman"/>
          <w:sz w:val="26"/>
          <w:szCs w:val="26"/>
        </w:rPr>
        <w:t>;</w:t>
      </w:r>
    </w:p>
    <w:p w14:paraId="7D9ECB69"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о решениях, позволяющих обеспечить достижение целей, мероприятий, контрольных точек и соблюдение сроков реализации проектов, минимизировав или исключив влияние выявленных рисков;</w:t>
      </w:r>
    </w:p>
    <w:p w14:paraId="4FEE7834" w14:textId="77777777" w:rsidR="00760799" w:rsidRPr="009F6ED8" w:rsidRDefault="00760799" w:rsidP="00760799">
      <w:pPr>
        <w:pStyle w:val="ConsPlusNormal"/>
        <w:ind w:firstLine="709"/>
        <w:jc w:val="both"/>
        <w:rPr>
          <w:rFonts w:ascii="Times New Roman" w:eastAsia="Times New Roman" w:hAnsi="Times New Roman" w:cs="Times New Roman"/>
          <w:sz w:val="26"/>
          <w:szCs w:val="26"/>
        </w:rPr>
      </w:pPr>
      <w:r w:rsidRPr="009F6ED8">
        <w:rPr>
          <w:rFonts w:ascii="Times New Roman" w:eastAsia="Times New Roman" w:hAnsi="Times New Roman" w:cs="Times New Roman"/>
          <w:sz w:val="26"/>
          <w:szCs w:val="26"/>
        </w:rPr>
        <w:t>об исполнении финансирования проекта (информация о соответствии фактически произведенных расходов запланированным, требующихся для завершения в полном объеме всех мероприятий по проекту);</w:t>
      </w:r>
    </w:p>
    <w:p w14:paraId="407A0042" w14:textId="77777777" w:rsidR="00760799" w:rsidRPr="009F6ED8" w:rsidRDefault="00760799" w:rsidP="00760799">
      <w:pPr>
        <w:pBdr>
          <w:top w:val="none" w:sz="4" w:space="0" w:color="000000"/>
          <w:left w:val="none" w:sz="4" w:space="0" w:color="000000"/>
          <w:bottom w:val="none" w:sz="4" w:space="0" w:color="000000"/>
          <w:right w:val="none" w:sz="4" w:space="0" w:color="000000"/>
        </w:pBdr>
        <w:spacing w:line="288" w:lineRule="atLeast"/>
        <w:ind w:firstLine="709"/>
        <w:contextualSpacing/>
        <w:jc w:val="both"/>
        <w:rPr>
          <w:sz w:val="26"/>
          <w:szCs w:val="26"/>
        </w:rPr>
      </w:pPr>
      <w:r w:rsidRPr="009F6ED8">
        <w:rPr>
          <w:rFonts w:eastAsia="TimesNewRoman"/>
          <w:color w:val="000000" w:themeColor="text1"/>
          <w:sz w:val="26"/>
          <w:szCs w:val="26"/>
        </w:rPr>
        <w:t>о рассмотрении запроса на изменение паспорта муниципального проекта, в случаях изменений ключевых параметров проекта (наименование, общественно значимые результаты (при наличии), задачи, показатели, состав команды проекта, расходы на реализацию проекта);</w:t>
      </w:r>
    </w:p>
    <w:p w14:paraId="0152CE9D" w14:textId="314A2ACC" w:rsidR="00760799" w:rsidRPr="009F6ED8" w:rsidRDefault="00760799" w:rsidP="009F6ED8">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eastAsia="TimesNewRoman"/>
          <w:color w:val="000000" w:themeColor="text1"/>
          <w:sz w:val="26"/>
          <w:szCs w:val="26"/>
        </w:rPr>
      </w:pPr>
      <w:r w:rsidRPr="009F6ED8">
        <w:rPr>
          <w:rFonts w:eastAsia="TimesNewRoman"/>
          <w:color w:val="000000" w:themeColor="text1"/>
          <w:sz w:val="26"/>
          <w:szCs w:val="26"/>
        </w:rPr>
        <w:t>о рассмотрении отчета о завершении реализации муниципального проекта и приемки его результата.</w:t>
      </w:r>
    </w:p>
    <w:p w14:paraId="60CD19BA"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42. Управляющий комитет вправе принимать решения только при наличии кворума, который составляет не менее половины членов управляющего комитета. При равенстве голосов голос председателя совещания является решающим.</w:t>
      </w:r>
    </w:p>
    <w:p w14:paraId="3760D35B" w14:textId="77777777"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При заочном заседании решения принимаются путем сбора опросных листов и считаются согласованными при наличии кворума.</w:t>
      </w:r>
    </w:p>
    <w:p w14:paraId="189926BF" w14:textId="395BBDE9" w:rsidR="00760799" w:rsidRPr="009F6ED8" w:rsidRDefault="00760799" w:rsidP="00760799">
      <w:pPr>
        <w:pStyle w:val="ConsPlusNormal"/>
        <w:ind w:firstLine="709"/>
        <w:jc w:val="both"/>
        <w:rPr>
          <w:rFonts w:ascii="Times New Roman" w:hAnsi="Times New Roman" w:cs="Times New Roman"/>
          <w:sz w:val="26"/>
          <w:szCs w:val="26"/>
        </w:rPr>
      </w:pPr>
      <w:r w:rsidRPr="009F6ED8">
        <w:rPr>
          <w:rFonts w:ascii="Times New Roman" w:hAnsi="Times New Roman" w:cs="Times New Roman"/>
          <w:sz w:val="26"/>
          <w:szCs w:val="26"/>
        </w:rPr>
        <w:t>43. Протокол заседания составляет секретарь управляющего комитета в течение 5 рабочих дней с момента проведения, который подписывается председателем и секретарем заседания и направляется участникам заседания, в том числе в муниципальный проектный офис, в течение 3</w:t>
      </w:r>
      <w:r w:rsidR="0003244A">
        <w:rPr>
          <w:rFonts w:ascii="Times New Roman" w:hAnsi="Times New Roman" w:cs="Times New Roman"/>
          <w:sz w:val="26"/>
          <w:szCs w:val="26"/>
        </w:rPr>
        <w:t xml:space="preserve"> рабочих дней</w:t>
      </w:r>
      <w:r w:rsidRPr="009F6ED8">
        <w:rPr>
          <w:rFonts w:ascii="Times New Roman" w:hAnsi="Times New Roman" w:cs="Times New Roman"/>
          <w:sz w:val="26"/>
          <w:szCs w:val="26"/>
        </w:rPr>
        <w:t xml:space="preserve"> с даты его подписания для ознакомления (исполнения).</w:t>
      </w:r>
    </w:p>
    <w:p w14:paraId="46703B50" w14:textId="77777777" w:rsidR="00760799" w:rsidRPr="0022084A" w:rsidRDefault="00760799" w:rsidP="00760799">
      <w:pPr>
        <w:pStyle w:val="ConsPlusNormal"/>
        <w:jc w:val="both"/>
        <w:rPr>
          <w:rFonts w:ascii="Times New Roman" w:eastAsia="Times New Roman" w:hAnsi="Times New Roman" w:cs="Times New Roman"/>
          <w:strike/>
          <w:color w:val="000000" w:themeColor="text1"/>
          <w:sz w:val="26"/>
          <w:szCs w:val="26"/>
          <w:highlight w:val="cyan"/>
        </w:rPr>
      </w:pPr>
    </w:p>
    <w:p w14:paraId="5AA0424E" w14:textId="77777777" w:rsidR="00760799" w:rsidRPr="0022084A" w:rsidRDefault="00760799" w:rsidP="00760799">
      <w:pPr>
        <w:pStyle w:val="ConsPlusNormal"/>
        <w:jc w:val="center"/>
        <w:rPr>
          <w:rFonts w:ascii="Times New Roman" w:hAnsi="Times New Roman" w:cs="Times New Roman"/>
          <w:sz w:val="26"/>
          <w:szCs w:val="26"/>
          <w:highlight w:val="white"/>
        </w:rPr>
      </w:pPr>
    </w:p>
    <w:p w14:paraId="511C86CC" w14:textId="77777777" w:rsidR="00760799" w:rsidRPr="0022084A" w:rsidRDefault="00760799" w:rsidP="00760799">
      <w:pPr>
        <w:pStyle w:val="ConsPlusTitle"/>
        <w:jc w:val="center"/>
        <w:outlineLvl w:val="1"/>
        <w:rPr>
          <w:rFonts w:ascii="Times New Roman" w:hAnsi="Times New Roman" w:cs="Times New Roman"/>
          <w:sz w:val="26"/>
          <w:szCs w:val="26"/>
          <w:highlight w:val="white"/>
        </w:rPr>
      </w:pPr>
      <w:r w:rsidRPr="0022084A">
        <w:rPr>
          <w:rFonts w:ascii="Times New Roman" w:eastAsia="Times New Roman" w:hAnsi="Times New Roman" w:cs="Times New Roman"/>
          <w:b w:val="0"/>
          <w:sz w:val="26"/>
          <w:szCs w:val="26"/>
          <w:highlight w:val="white"/>
        </w:rPr>
        <w:t>V. Порядок управления изменениями</w:t>
      </w:r>
    </w:p>
    <w:p w14:paraId="4E6C1F7E" w14:textId="77777777" w:rsidR="00760799" w:rsidRPr="0022084A" w:rsidRDefault="00760799" w:rsidP="00760799">
      <w:pPr>
        <w:pStyle w:val="ConsPlusTitle"/>
        <w:jc w:val="center"/>
        <w:outlineLvl w:val="1"/>
        <w:rPr>
          <w:rFonts w:ascii="Times New Roman" w:hAnsi="Times New Roman" w:cs="Times New Roman"/>
          <w:sz w:val="26"/>
          <w:szCs w:val="26"/>
          <w:highlight w:val="white"/>
        </w:rPr>
      </w:pPr>
    </w:p>
    <w:p w14:paraId="25010762"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rPr>
        <w:t>44</w:t>
      </w:r>
      <w:r w:rsidRPr="0022084A">
        <w:rPr>
          <w:rFonts w:ascii="Times New Roman" w:eastAsia="Times New Roman" w:hAnsi="Times New Roman" w:cs="Times New Roman"/>
          <w:sz w:val="26"/>
          <w:szCs w:val="26"/>
          <w:highlight w:val="white"/>
        </w:rPr>
        <w:t xml:space="preserve">. В случае если необходимо изменение параметров проекта должны быть внесены изменения в паспорт проекта в следующих случаях: </w:t>
      </w:r>
    </w:p>
    <w:p w14:paraId="3384EF94" w14:textId="4C022C67" w:rsidR="00760799" w:rsidRPr="0022084A" w:rsidRDefault="00760799" w:rsidP="00760799">
      <w:pPr>
        <w:pStyle w:val="ConsPlusNormal"/>
        <w:ind w:firstLine="709"/>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 xml:space="preserve">а) </w:t>
      </w:r>
      <w:r w:rsidRPr="0022084A">
        <w:rPr>
          <w:rFonts w:ascii="Times New Roman" w:eastAsia="Times New Roman" w:hAnsi="Times New Roman" w:cs="Times New Roman"/>
          <w:sz w:val="26"/>
          <w:szCs w:val="26"/>
          <w:highlight w:val="white"/>
        </w:rPr>
        <w:t>в целях исполнения связанных с реализацией проекта, поручений и указаний главы города Когалым</w:t>
      </w:r>
      <w:r w:rsidR="0003244A">
        <w:rPr>
          <w:rFonts w:ascii="Times New Roman" w:eastAsia="Times New Roman" w:hAnsi="Times New Roman" w:cs="Times New Roman"/>
          <w:sz w:val="26"/>
          <w:szCs w:val="26"/>
          <w:highlight w:val="white"/>
        </w:rPr>
        <w:t>а</w:t>
      </w:r>
      <w:r w:rsidRPr="0022084A">
        <w:rPr>
          <w:rFonts w:ascii="Times New Roman" w:eastAsia="Times New Roman" w:hAnsi="Times New Roman" w:cs="Times New Roman"/>
          <w:sz w:val="26"/>
          <w:szCs w:val="26"/>
          <w:highlight w:val="white"/>
        </w:rPr>
        <w:t xml:space="preserve">, </w:t>
      </w:r>
      <w:r w:rsidRPr="0022084A">
        <w:rPr>
          <w:rFonts w:ascii="Times New Roman" w:eastAsia="Times New Roman" w:hAnsi="Times New Roman" w:cs="Times New Roman"/>
          <w:sz w:val="26"/>
          <w:szCs w:val="26"/>
        </w:rPr>
        <w:t>проектного комитета, управляющего комитета или куратора проекта;</w:t>
      </w:r>
    </w:p>
    <w:p w14:paraId="0DE7C45B" w14:textId="77777777" w:rsidR="00760799" w:rsidRPr="0022084A" w:rsidRDefault="00760799" w:rsidP="00760799">
      <w:pPr>
        <w:pStyle w:val="ConsPlusNormal"/>
        <w:ind w:firstLine="709"/>
        <w:jc w:val="both"/>
        <w:rPr>
          <w:rFonts w:ascii="Times New Roman" w:hAnsi="Times New Roman" w:cs="Times New Roman"/>
          <w:b/>
          <w:sz w:val="26"/>
          <w:szCs w:val="26"/>
          <w:highlight w:val="white"/>
        </w:rPr>
      </w:pPr>
      <w:r w:rsidRPr="0022084A">
        <w:rPr>
          <w:rFonts w:ascii="Times New Roman" w:eastAsia="Times New Roman" w:hAnsi="Times New Roman" w:cs="Times New Roman"/>
          <w:sz w:val="26"/>
          <w:szCs w:val="26"/>
          <w:highlight w:val="white"/>
        </w:rPr>
        <w:t>б) по результатам анализа и мониторинга проектов;</w:t>
      </w:r>
    </w:p>
    <w:p w14:paraId="0F648465" w14:textId="6C2E9FA4" w:rsidR="00760799" w:rsidRPr="0022084A" w:rsidRDefault="00760799" w:rsidP="00760799">
      <w:pPr>
        <w:pStyle w:val="ConsPlusNormal"/>
        <w:ind w:firstLine="709"/>
        <w:jc w:val="both"/>
        <w:rPr>
          <w:rFonts w:ascii="Times New Roman" w:hAnsi="Times New Roman" w:cs="Times New Roman"/>
          <w:b/>
          <w:sz w:val="26"/>
          <w:szCs w:val="26"/>
          <w:highlight w:val="white"/>
        </w:rPr>
      </w:pPr>
      <w:r w:rsidRPr="0022084A">
        <w:rPr>
          <w:rFonts w:ascii="Times New Roman" w:eastAsia="Times New Roman" w:hAnsi="Times New Roman" w:cs="Times New Roman"/>
          <w:sz w:val="26"/>
          <w:szCs w:val="26"/>
        </w:rPr>
        <w:t xml:space="preserve">в) </w:t>
      </w:r>
      <w:r w:rsidRPr="0022084A">
        <w:rPr>
          <w:rFonts w:ascii="Times New Roman" w:eastAsia="Times New Roman" w:hAnsi="Times New Roman" w:cs="Times New Roman"/>
          <w:sz w:val="26"/>
          <w:szCs w:val="26"/>
          <w:highlight w:val="white"/>
        </w:rPr>
        <w:t xml:space="preserve">в целях приведения проектов в соответствие с решением Думы города Когалыма о бюджете города Когалыма на очередной финансовый год и плановый период </w:t>
      </w:r>
      <w:r w:rsidRPr="0036194A">
        <w:rPr>
          <w:rFonts w:ascii="Times New Roman" w:eastAsia="Times New Roman" w:hAnsi="Times New Roman" w:cs="Times New Roman"/>
          <w:sz w:val="26"/>
          <w:szCs w:val="26"/>
        </w:rPr>
        <w:t>(далее</w:t>
      </w:r>
      <w:r w:rsidR="009F6ED8" w:rsidRPr="0036194A">
        <w:rPr>
          <w:rFonts w:ascii="Times New Roman" w:eastAsia="Times New Roman" w:hAnsi="Times New Roman" w:cs="Times New Roman"/>
          <w:sz w:val="26"/>
          <w:szCs w:val="26"/>
        </w:rPr>
        <w:t xml:space="preserve"> </w:t>
      </w:r>
      <w:r w:rsidRPr="0036194A">
        <w:rPr>
          <w:rFonts w:ascii="Times New Roman" w:eastAsia="Times New Roman" w:hAnsi="Times New Roman" w:cs="Times New Roman"/>
          <w:sz w:val="26"/>
          <w:szCs w:val="26"/>
        </w:rPr>
        <w:t xml:space="preserve">- решение </w:t>
      </w:r>
      <w:r w:rsidR="0003244A">
        <w:rPr>
          <w:rFonts w:ascii="Times New Roman" w:eastAsia="Times New Roman" w:hAnsi="Times New Roman" w:cs="Times New Roman"/>
          <w:sz w:val="26"/>
          <w:szCs w:val="26"/>
        </w:rPr>
        <w:t>Думы города Когалыма о бюджете)</w:t>
      </w:r>
      <w:r w:rsidRPr="0022084A">
        <w:rPr>
          <w:rFonts w:ascii="Times New Roman" w:eastAsia="Times New Roman" w:hAnsi="Times New Roman" w:cs="Times New Roman"/>
          <w:sz w:val="26"/>
          <w:szCs w:val="26"/>
          <w:highlight w:val="white"/>
        </w:rPr>
        <w:t>, со сводной бюджетной росписью;</w:t>
      </w:r>
    </w:p>
    <w:p w14:paraId="1E37C60C"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rPr>
        <w:t xml:space="preserve">г) </w:t>
      </w:r>
      <w:r w:rsidRPr="0022084A">
        <w:rPr>
          <w:rFonts w:ascii="Times New Roman" w:eastAsia="Times New Roman" w:hAnsi="Times New Roman" w:cs="Times New Roman"/>
          <w:sz w:val="26"/>
          <w:szCs w:val="26"/>
          <w:highlight w:val="white"/>
        </w:rPr>
        <w:t>в целях повышения эффективности реализации проектов, в том числе предотвращения отклонений фактических показателей от запланированных и заблаговременного информирования о возможных отклонениях лиц, которые согласовали паспорт проекта и на которых могут повлиять возможные отклонения, приостановления мероприятий или досрочного завершения проекта.</w:t>
      </w:r>
    </w:p>
    <w:p w14:paraId="5CB58C68"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45. Управление изменениями осуществляется непрерывно и выполняется на протяжении стадий жизненного цикла проекта: «Реализация проекта» и «Завершение проекта».</w:t>
      </w:r>
    </w:p>
    <w:p w14:paraId="3BD847A6"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46. Для документирования изменений готовится запрос на изменение паспорта проекта.</w:t>
      </w:r>
    </w:p>
    <w:p w14:paraId="73418B49"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47. В целях управления изменениями:</w:t>
      </w:r>
    </w:p>
    <w:p w14:paraId="34896382"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а) руководитель проекта организует внесение изменений в параметры проекта, содержащиеся в паспорте проекта:</w:t>
      </w:r>
    </w:p>
    <w:p w14:paraId="15BB52F6" w14:textId="77777777"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highlight w:val="white"/>
        </w:rPr>
        <w:t>по собственной инициативе;</w:t>
      </w:r>
    </w:p>
    <w:p w14:paraId="4E6A6DF3" w14:textId="5B27FF10"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hAnsi="Times New Roman" w:cs="Times New Roman"/>
          <w:sz w:val="26"/>
          <w:szCs w:val="26"/>
        </w:rPr>
        <w:t xml:space="preserve">по поручению </w:t>
      </w:r>
      <w:r w:rsidR="0003244A">
        <w:rPr>
          <w:rFonts w:ascii="Times New Roman" w:eastAsia="Times New Roman" w:hAnsi="Times New Roman" w:cs="Times New Roman"/>
          <w:sz w:val="26"/>
          <w:szCs w:val="26"/>
        </w:rPr>
        <w:t>управляющего</w:t>
      </w:r>
      <w:r w:rsidRPr="0022084A">
        <w:rPr>
          <w:rFonts w:ascii="Times New Roman" w:eastAsia="Times New Roman" w:hAnsi="Times New Roman" w:cs="Times New Roman"/>
          <w:sz w:val="26"/>
          <w:szCs w:val="26"/>
        </w:rPr>
        <w:t xml:space="preserve"> комитет</w:t>
      </w:r>
      <w:r w:rsidR="0003244A">
        <w:rPr>
          <w:rFonts w:ascii="Times New Roman" w:eastAsia="Times New Roman" w:hAnsi="Times New Roman" w:cs="Times New Roman"/>
          <w:sz w:val="26"/>
          <w:szCs w:val="26"/>
        </w:rPr>
        <w:t>а</w:t>
      </w:r>
      <w:r w:rsidRPr="0022084A">
        <w:rPr>
          <w:rFonts w:ascii="Times New Roman" w:hAnsi="Times New Roman" w:cs="Times New Roman"/>
          <w:sz w:val="26"/>
          <w:szCs w:val="26"/>
        </w:rPr>
        <w:t>;</w:t>
      </w:r>
    </w:p>
    <w:p w14:paraId="6408E129"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по поручению муниципального проектного офиса;</w:t>
      </w:r>
    </w:p>
    <w:p w14:paraId="43B2D296" w14:textId="77777777" w:rsidR="00760799" w:rsidRPr="0022084A" w:rsidRDefault="00760799" w:rsidP="00760799">
      <w:pPr>
        <w:pStyle w:val="ConsPlusNormal"/>
        <w:ind w:firstLine="709"/>
        <w:jc w:val="both"/>
        <w:rPr>
          <w:rFonts w:ascii="Times New Roman" w:eastAsia="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по поручению проектного комитета;</w:t>
      </w:r>
    </w:p>
    <w:p w14:paraId="3E45A586" w14:textId="77777777" w:rsidR="00760799" w:rsidRPr="0022084A" w:rsidRDefault="00760799" w:rsidP="00760799">
      <w:pPr>
        <w:pStyle w:val="ConsPlusNormal"/>
        <w:ind w:firstLine="709"/>
        <w:jc w:val="both"/>
        <w:rPr>
          <w:rFonts w:ascii="Times New Roman" w:eastAsia="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по поручению главы города Когалыма;</w:t>
      </w:r>
    </w:p>
    <w:p w14:paraId="10EBE823" w14:textId="37A522EA"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 xml:space="preserve">на основании </w:t>
      </w:r>
      <w:r w:rsidRPr="0036194A">
        <w:rPr>
          <w:rFonts w:ascii="Times New Roman" w:eastAsia="Times New Roman" w:hAnsi="Times New Roman" w:cs="Times New Roman"/>
          <w:sz w:val="26"/>
          <w:szCs w:val="26"/>
        </w:rPr>
        <w:t xml:space="preserve">решения Думы города Когалыма о бюджете, </w:t>
      </w:r>
      <w:r w:rsidR="0003244A">
        <w:rPr>
          <w:rFonts w:ascii="Times New Roman" w:eastAsia="Times New Roman" w:hAnsi="Times New Roman" w:cs="Times New Roman"/>
          <w:sz w:val="26"/>
          <w:szCs w:val="26"/>
        </w:rPr>
        <w:t xml:space="preserve">со </w:t>
      </w:r>
      <w:r w:rsidRPr="0036194A">
        <w:rPr>
          <w:rFonts w:ascii="Times New Roman" w:eastAsia="Times New Roman" w:hAnsi="Times New Roman" w:cs="Times New Roman"/>
          <w:sz w:val="26"/>
          <w:szCs w:val="26"/>
        </w:rPr>
        <w:t xml:space="preserve">сводной </w:t>
      </w:r>
      <w:r w:rsidR="0003244A">
        <w:rPr>
          <w:rFonts w:ascii="Times New Roman" w:eastAsia="Times New Roman" w:hAnsi="Times New Roman" w:cs="Times New Roman"/>
          <w:sz w:val="26"/>
          <w:szCs w:val="26"/>
          <w:highlight w:val="white"/>
        </w:rPr>
        <w:t>бюджетной росписью;</w:t>
      </w:r>
    </w:p>
    <w:p w14:paraId="4535541E" w14:textId="77777777" w:rsidR="00760799" w:rsidRPr="0022084A" w:rsidRDefault="00760799" w:rsidP="00760799">
      <w:pPr>
        <w:pStyle w:val="ConsPlusNormal"/>
        <w:ind w:firstLine="709"/>
        <w:jc w:val="both"/>
        <w:rPr>
          <w:rFonts w:ascii="Times New Roman" w:hAnsi="Times New Roman" w:cs="Times New Roman"/>
          <w:sz w:val="26"/>
          <w:szCs w:val="26"/>
          <w:highlight w:val="white"/>
        </w:rPr>
      </w:pPr>
      <w:r w:rsidRPr="0022084A">
        <w:rPr>
          <w:rFonts w:ascii="Times New Roman" w:eastAsia="Times New Roman" w:hAnsi="Times New Roman" w:cs="Times New Roman"/>
          <w:sz w:val="26"/>
          <w:szCs w:val="26"/>
          <w:highlight w:val="white"/>
        </w:rPr>
        <w:t>б) по поручению руководителя проекта администратор проекта готовит запрос на изменение паспорта проекта.</w:t>
      </w:r>
    </w:p>
    <w:p w14:paraId="29E8CEBA" w14:textId="77777777" w:rsidR="00760799" w:rsidRPr="0022084A" w:rsidRDefault="00760799" w:rsidP="00760799">
      <w:pPr>
        <w:pStyle w:val="ConsPlusNormal"/>
        <w:ind w:firstLine="709"/>
        <w:jc w:val="both"/>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Руководитель проекта является ответственным за соблюдение срока, п</w:t>
      </w:r>
      <w:r w:rsidRPr="0022084A">
        <w:rPr>
          <w:rFonts w:ascii="Times New Roman" w:eastAsia="Times New Roman" w:hAnsi="Times New Roman" w:cs="Times New Roman"/>
          <w:sz w:val="26"/>
          <w:szCs w:val="26"/>
          <w:highlight w:val="white"/>
        </w:rPr>
        <w:t>орядка подготовки и требований к содержанию запроса на изменение паспорта проекта, а также за его согласование</w:t>
      </w:r>
      <w:r w:rsidRPr="0022084A">
        <w:rPr>
          <w:rFonts w:ascii="Times New Roman" w:eastAsia="Times New Roman" w:hAnsi="Times New Roman" w:cs="Times New Roman"/>
          <w:sz w:val="26"/>
          <w:szCs w:val="26"/>
        </w:rPr>
        <w:t xml:space="preserve"> и утверждение;</w:t>
      </w:r>
    </w:p>
    <w:p w14:paraId="634F8884" w14:textId="77777777" w:rsidR="00760799" w:rsidRPr="0022084A" w:rsidRDefault="00760799" w:rsidP="00760799">
      <w:pPr>
        <w:pStyle w:val="ConsPlusNormal"/>
        <w:ind w:firstLine="709"/>
        <w:jc w:val="both"/>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 xml:space="preserve">в) </w:t>
      </w:r>
      <w:r w:rsidRPr="0022084A">
        <w:rPr>
          <w:rFonts w:ascii="Times New Roman" w:eastAsia="Times New Roman" w:hAnsi="Times New Roman" w:cs="Times New Roman"/>
          <w:sz w:val="26"/>
          <w:szCs w:val="26"/>
          <w:highlight w:val="white"/>
        </w:rPr>
        <w:t>по поручению руководителя проекта администратор проекта обеспечивает внесение изменений в</w:t>
      </w:r>
      <w:r w:rsidRPr="0022084A">
        <w:rPr>
          <w:rFonts w:ascii="Times New Roman" w:eastAsia="Times New Roman" w:hAnsi="Times New Roman" w:cs="Times New Roman"/>
          <w:sz w:val="26"/>
          <w:szCs w:val="26"/>
        </w:rPr>
        <w:t xml:space="preserve"> рабочий план проекта.</w:t>
      </w:r>
    </w:p>
    <w:p w14:paraId="7D350CB6" w14:textId="77777777" w:rsidR="00760799" w:rsidRPr="0022084A"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rPr>
        <w:t>Основаниями для внесения изменений в рабочий план проекта является его приведение в соответствие с паспортом проекта, документами бюджетного и закупочного процессов (в части сокращения сроков реализации объектов, экономии финансового обеспечения, изменения мощности объекта), кадровыми изменениями в структурных подразделения Администрации города Когалыма, муниципальных учреждениях, участвующих в реализации рабочего плана, а также по результатам мониторинга его реализации.</w:t>
      </w:r>
    </w:p>
    <w:p w14:paraId="77359D5F" w14:textId="77777777" w:rsidR="00760799" w:rsidRPr="0022084A" w:rsidRDefault="00760799" w:rsidP="00760799">
      <w:pPr>
        <w:pStyle w:val="ConsPlusNormal"/>
        <w:ind w:firstLine="709"/>
        <w:jc w:val="both"/>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Внесение изменений в рабочий план проекта осуществляется посредством подготовки запроса на изменение рабочего плана проекта.</w:t>
      </w:r>
    </w:p>
    <w:p w14:paraId="5EE33E12" w14:textId="77777777" w:rsidR="00760799" w:rsidRPr="0022084A" w:rsidRDefault="00760799" w:rsidP="00760799">
      <w:pPr>
        <w:pStyle w:val="ConsPlusNormal"/>
        <w:ind w:firstLine="709"/>
        <w:jc w:val="both"/>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48. Запрос на изменение проекта:</w:t>
      </w:r>
    </w:p>
    <w:p w14:paraId="4ED11C6B" w14:textId="77777777" w:rsidR="00760799" w:rsidRPr="0022084A" w:rsidRDefault="00760799" w:rsidP="00760799">
      <w:pPr>
        <w:pStyle w:val="ConsPlusNormal"/>
        <w:ind w:firstLine="709"/>
        <w:jc w:val="both"/>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в части его приведения в соответствие рабочего плана с паспортом проекта утверждается руководителем проекта в течение 5 рабочих дней со дня утверждения соответствующего запроса на изменение паспорта проекта;</w:t>
      </w:r>
    </w:p>
    <w:p w14:paraId="473C1395" w14:textId="3F34062E" w:rsidR="00760799" w:rsidRPr="0022084A" w:rsidRDefault="00760799" w:rsidP="00760799">
      <w:pPr>
        <w:pStyle w:val="ConsPlusNormal"/>
        <w:ind w:firstLine="709"/>
        <w:jc w:val="both"/>
        <w:rPr>
          <w:rFonts w:ascii="Times New Roman" w:eastAsia="Times New Roman" w:hAnsi="Times New Roman" w:cs="Times New Roman"/>
          <w:color w:val="000000" w:themeColor="text1"/>
          <w:sz w:val="26"/>
          <w:szCs w:val="26"/>
        </w:rPr>
      </w:pPr>
      <w:r w:rsidRPr="0022084A">
        <w:rPr>
          <w:rFonts w:ascii="Times New Roman" w:eastAsia="Times New Roman" w:hAnsi="Times New Roman" w:cs="Times New Roman"/>
          <w:color w:val="000000" w:themeColor="text1"/>
          <w:sz w:val="26"/>
          <w:szCs w:val="26"/>
        </w:rPr>
        <w:t xml:space="preserve">в части учета изменений, предусмотренных </w:t>
      </w:r>
      <w:r w:rsidRPr="00ED71BF">
        <w:rPr>
          <w:rFonts w:ascii="Times New Roman" w:eastAsia="Times New Roman" w:hAnsi="Times New Roman" w:cs="Times New Roman"/>
          <w:color w:val="000000" w:themeColor="text1"/>
          <w:sz w:val="26"/>
          <w:szCs w:val="26"/>
        </w:rPr>
        <w:t>решением Думы города Когалыма</w:t>
      </w:r>
      <w:r w:rsidRPr="0022084A">
        <w:rPr>
          <w:rFonts w:ascii="Times New Roman" w:eastAsia="Times New Roman" w:hAnsi="Times New Roman" w:cs="Times New Roman"/>
          <w:color w:val="000000" w:themeColor="text1"/>
          <w:sz w:val="26"/>
          <w:szCs w:val="26"/>
        </w:rPr>
        <w:t xml:space="preserve"> о бюджете, запрос на изменение паспорта проекта подлежит утверждению руководителем проекта </w:t>
      </w:r>
      <w:r w:rsidRPr="00A83B93">
        <w:rPr>
          <w:rFonts w:ascii="Times New Roman" w:eastAsia="Times New Roman" w:hAnsi="Times New Roman" w:cs="Times New Roman"/>
          <w:color w:val="000000" w:themeColor="text1"/>
          <w:sz w:val="26"/>
          <w:szCs w:val="26"/>
        </w:rPr>
        <w:t>до утверждения паспорта соответствующей муниципальной программы (вн</w:t>
      </w:r>
      <w:r w:rsidR="00A83B93" w:rsidRPr="00A83B93">
        <w:rPr>
          <w:rFonts w:ascii="Times New Roman" w:eastAsia="Times New Roman" w:hAnsi="Times New Roman" w:cs="Times New Roman"/>
          <w:color w:val="000000" w:themeColor="text1"/>
          <w:sz w:val="26"/>
          <w:szCs w:val="26"/>
        </w:rPr>
        <w:t>есения в нее изменения), в срок</w:t>
      </w:r>
      <w:r w:rsidRPr="00A83B93">
        <w:rPr>
          <w:rFonts w:ascii="Times New Roman" w:eastAsia="Times New Roman" w:hAnsi="Times New Roman" w:cs="Times New Roman"/>
          <w:color w:val="000000" w:themeColor="text1"/>
          <w:sz w:val="26"/>
          <w:szCs w:val="26"/>
        </w:rPr>
        <w:t xml:space="preserve">, </w:t>
      </w:r>
      <w:r w:rsidR="00A83B93" w:rsidRPr="00A83B93">
        <w:rPr>
          <w:rFonts w:ascii="Times New Roman" w:eastAsia="Times New Roman" w:hAnsi="Times New Roman" w:cs="Times New Roman"/>
          <w:color w:val="000000" w:themeColor="text1"/>
          <w:sz w:val="26"/>
          <w:szCs w:val="26"/>
        </w:rPr>
        <w:t>установленный</w:t>
      </w:r>
      <w:r w:rsidRPr="00A83B93">
        <w:rPr>
          <w:rFonts w:ascii="Times New Roman" w:eastAsia="Times New Roman" w:hAnsi="Times New Roman" w:cs="Times New Roman"/>
          <w:color w:val="000000" w:themeColor="text1"/>
          <w:sz w:val="26"/>
          <w:szCs w:val="26"/>
        </w:rPr>
        <w:t xml:space="preserve"> </w:t>
      </w:r>
      <w:r w:rsidR="00A83B93" w:rsidRPr="00A83B93">
        <w:rPr>
          <w:rFonts w:ascii="Times New Roman" w:eastAsia="Times New Roman" w:hAnsi="Times New Roman" w:cs="Times New Roman"/>
          <w:color w:val="000000" w:themeColor="text1"/>
          <w:sz w:val="26"/>
          <w:szCs w:val="26"/>
        </w:rPr>
        <w:t>вторым абзацем</w:t>
      </w:r>
      <w:r w:rsidRPr="00A83B93">
        <w:rPr>
          <w:rFonts w:ascii="Times New Roman" w:eastAsia="Times New Roman" w:hAnsi="Times New Roman" w:cs="Times New Roman"/>
          <w:color w:val="000000" w:themeColor="text1"/>
          <w:sz w:val="26"/>
          <w:szCs w:val="26"/>
        </w:rPr>
        <w:t xml:space="preserve"> пункта 18 настоящего </w:t>
      </w:r>
      <w:r w:rsidRPr="0022084A">
        <w:rPr>
          <w:rFonts w:ascii="Times New Roman" w:eastAsia="Times New Roman" w:hAnsi="Times New Roman" w:cs="Times New Roman"/>
          <w:color w:val="000000" w:themeColor="text1"/>
          <w:sz w:val="26"/>
          <w:szCs w:val="26"/>
          <w:highlight w:val="white"/>
        </w:rPr>
        <w:t>Регламента;</w:t>
      </w:r>
    </w:p>
    <w:p w14:paraId="66C80561" w14:textId="77777777" w:rsidR="00760799" w:rsidRPr="008E172B" w:rsidRDefault="00760799" w:rsidP="00760799">
      <w:pPr>
        <w:pStyle w:val="ConsPlusNormal"/>
        <w:ind w:firstLine="709"/>
        <w:jc w:val="both"/>
        <w:rPr>
          <w:rFonts w:ascii="Times New Roman" w:eastAsia="Times New Roman" w:hAnsi="Times New Roman" w:cs="Times New Roman"/>
          <w:color w:val="000000" w:themeColor="text1"/>
          <w:sz w:val="26"/>
          <w:szCs w:val="26"/>
        </w:rPr>
      </w:pPr>
      <w:r w:rsidRPr="008E172B">
        <w:rPr>
          <w:rFonts w:ascii="Times New Roman" w:eastAsia="Times New Roman" w:hAnsi="Times New Roman" w:cs="Times New Roman"/>
          <w:color w:val="000000" w:themeColor="text1"/>
          <w:sz w:val="26"/>
          <w:szCs w:val="26"/>
        </w:rPr>
        <w:t xml:space="preserve">в части исполнения поручения проектного комитета, </w:t>
      </w:r>
      <w:r w:rsidRPr="008E172B">
        <w:rPr>
          <w:rFonts w:ascii="Times New Roman" w:eastAsia="Times New Roman" w:hAnsi="Times New Roman" w:cs="Times New Roman"/>
          <w:sz w:val="26"/>
          <w:szCs w:val="26"/>
        </w:rPr>
        <w:t>управляющего комитета</w:t>
      </w:r>
      <w:r w:rsidRPr="008E172B">
        <w:rPr>
          <w:rFonts w:ascii="Times New Roman" w:eastAsia="Times New Roman" w:hAnsi="Times New Roman" w:cs="Times New Roman"/>
          <w:color w:val="000000" w:themeColor="text1"/>
          <w:sz w:val="26"/>
          <w:szCs w:val="26"/>
        </w:rPr>
        <w:t xml:space="preserve"> или муниципального проектного офиса запрос на изменение паспорта проекта утверждается в течение 5 рабочих дней с момента получения руководителем проекта соответствующего поручения.</w:t>
      </w:r>
    </w:p>
    <w:p w14:paraId="22835AAB" w14:textId="77777777" w:rsidR="00760799" w:rsidRPr="008E172B" w:rsidRDefault="00760799" w:rsidP="00760799">
      <w:pPr>
        <w:pStyle w:val="ConsPlusNormal"/>
        <w:ind w:firstLine="709"/>
        <w:jc w:val="both"/>
        <w:rPr>
          <w:rFonts w:ascii="Times New Roman" w:eastAsia="Times New Roman" w:hAnsi="Times New Roman" w:cs="Times New Roman"/>
          <w:sz w:val="26"/>
          <w:szCs w:val="26"/>
        </w:rPr>
      </w:pPr>
      <w:r w:rsidRPr="008E172B">
        <w:rPr>
          <w:rFonts w:ascii="Times New Roman" w:eastAsia="Times New Roman" w:hAnsi="Times New Roman" w:cs="Times New Roman"/>
          <w:color w:val="000000" w:themeColor="text1"/>
          <w:sz w:val="26"/>
          <w:szCs w:val="26"/>
        </w:rPr>
        <w:t xml:space="preserve">49. </w:t>
      </w:r>
      <w:r w:rsidRPr="008E172B">
        <w:rPr>
          <w:rFonts w:ascii="Times New Roman" w:eastAsia="Times New Roman" w:hAnsi="Times New Roman" w:cs="Times New Roman"/>
          <w:sz w:val="26"/>
          <w:szCs w:val="26"/>
        </w:rPr>
        <w:t>Администратор проекта осуществляет согласование и утверждение запроса на изменение в проекте в соответствии</w:t>
      </w:r>
      <w:r w:rsidRPr="008E172B">
        <w:rPr>
          <w:rFonts w:ascii="Times New Roman" w:eastAsia="Times New Roman" w:hAnsi="Times New Roman" w:cs="Times New Roman"/>
          <w:color w:val="000000" w:themeColor="text1"/>
          <w:sz w:val="26"/>
          <w:szCs w:val="26"/>
        </w:rPr>
        <w:t xml:space="preserve"> с приложением 1 к настоящему Регламенту.</w:t>
      </w:r>
    </w:p>
    <w:p w14:paraId="243A1256" w14:textId="77777777" w:rsidR="00760799" w:rsidRPr="0022084A"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50. Команда проекта продолжает реализацию проекта в соответствии с паспортом проекта, за исключением случаев, когда утверждено досрочное завершение проекта. В этом случае команда проекта переходит к выполнению действий стадии завершения проекта.</w:t>
      </w:r>
      <w:r w:rsidRPr="0022084A">
        <w:rPr>
          <w:rFonts w:ascii="Times New Roman" w:hAnsi="Times New Roman" w:cs="Times New Roman"/>
          <w:sz w:val="26"/>
          <w:szCs w:val="26"/>
        </w:rPr>
        <w:t xml:space="preserve"> </w:t>
      </w:r>
    </w:p>
    <w:p w14:paraId="62DE3A44" w14:textId="77777777" w:rsidR="00760799" w:rsidRPr="0022084A" w:rsidRDefault="00760799" w:rsidP="00760799">
      <w:pPr>
        <w:pStyle w:val="ConsPlusTitle"/>
        <w:jc w:val="center"/>
        <w:outlineLvl w:val="1"/>
        <w:rPr>
          <w:rFonts w:ascii="Times New Roman" w:hAnsi="Times New Roman" w:cs="Times New Roman"/>
          <w:sz w:val="26"/>
          <w:szCs w:val="26"/>
        </w:rPr>
      </w:pPr>
    </w:p>
    <w:p w14:paraId="026E386B" w14:textId="77777777" w:rsidR="00760799" w:rsidRPr="0022084A" w:rsidRDefault="00760799" w:rsidP="00760799">
      <w:pPr>
        <w:pStyle w:val="ConsPlusTitle"/>
        <w:jc w:val="center"/>
        <w:outlineLvl w:val="1"/>
        <w:rPr>
          <w:rFonts w:ascii="Times New Roman" w:hAnsi="Times New Roman" w:cs="Times New Roman"/>
          <w:sz w:val="26"/>
          <w:szCs w:val="26"/>
          <w:highlight w:val="white"/>
        </w:rPr>
      </w:pPr>
      <w:r w:rsidRPr="0022084A">
        <w:rPr>
          <w:rFonts w:ascii="Times New Roman" w:eastAsia="Times New Roman" w:hAnsi="Times New Roman" w:cs="Times New Roman"/>
          <w:b w:val="0"/>
          <w:sz w:val="26"/>
          <w:szCs w:val="26"/>
          <w:highlight w:val="white"/>
        </w:rPr>
        <w:t>VI. Порядок завершения проекта</w:t>
      </w:r>
    </w:p>
    <w:p w14:paraId="5977220F" w14:textId="77777777" w:rsidR="00760799" w:rsidRPr="00827F22" w:rsidRDefault="00760799" w:rsidP="00760799">
      <w:pPr>
        <w:pStyle w:val="ConsPlusNormal"/>
        <w:ind w:firstLine="540"/>
        <w:jc w:val="both"/>
        <w:rPr>
          <w:rFonts w:ascii="Times New Roman" w:hAnsi="Times New Roman" w:cs="Times New Roman"/>
          <w:sz w:val="26"/>
          <w:szCs w:val="26"/>
        </w:rPr>
      </w:pPr>
    </w:p>
    <w:p w14:paraId="4A627457"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51. После осуществления приемки результата проекта руководитель проекта приступает к завершению проекта.</w:t>
      </w:r>
    </w:p>
    <w:p w14:paraId="3E1604BF"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52. В соответствии с Положением на стадии завершения проекта подводятся итоги реализации проекта, осуществляется официальное закрытие проекта.</w:t>
      </w:r>
    </w:p>
    <w:p w14:paraId="6DC0F6BD"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53. Для завершения проекта выполняются следующие действия:</w:t>
      </w:r>
    </w:p>
    <w:p w14:paraId="1EC6AB52"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а) сбор и анализ информации об итогах проекта;</w:t>
      </w:r>
    </w:p>
    <w:p w14:paraId="46A7299A"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б) рассмотрение итогов проекта и принятие решения о завершении проекта.</w:t>
      </w:r>
    </w:p>
    <w:p w14:paraId="15F3D75C"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54. На стадии завершения проекта оформляется следующий управленческий документ по проекту: отчет о завершении реализации проекта.</w:t>
      </w:r>
    </w:p>
    <w:p w14:paraId="469992CD" w14:textId="77777777" w:rsidR="00760799" w:rsidRPr="00827F22" w:rsidRDefault="00760799" w:rsidP="00760799">
      <w:pPr>
        <w:pStyle w:val="ConsPlusNormal"/>
        <w:ind w:firstLine="709"/>
        <w:jc w:val="both"/>
        <w:rPr>
          <w:rFonts w:ascii="Times New Roman" w:eastAsia="Times New Roman" w:hAnsi="Times New Roman" w:cs="Times New Roman"/>
          <w:sz w:val="26"/>
          <w:szCs w:val="26"/>
        </w:rPr>
      </w:pPr>
      <w:r w:rsidRPr="00827F22">
        <w:rPr>
          <w:rFonts w:ascii="Times New Roman" w:eastAsia="Times New Roman" w:hAnsi="Times New Roman" w:cs="Times New Roman"/>
          <w:sz w:val="26"/>
          <w:szCs w:val="26"/>
        </w:rPr>
        <w:t>По результатам рассмотрения отчета о завершении реализации проекта муниципальный проектный офис готовит заключение.</w:t>
      </w:r>
    </w:p>
    <w:p w14:paraId="0CA1AD06" w14:textId="77777777" w:rsidR="00760799" w:rsidRPr="00827F22" w:rsidRDefault="00760799" w:rsidP="00760799">
      <w:pPr>
        <w:pStyle w:val="ConsPlusNormal"/>
        <w:ind w:firstLine="709"/>
        <w:jc w:val="both"/>
        <w:rPr>
          <w:rFonts w:ascii="Times New Roman" w:hAnsi="Times New Roman" w:cs="Times New Roman"/>
          <w:strike/>
          <w:sz w:val="26"/>
          <w:szCs w:val="26"/>
        </w:rPr>
      </w:pPr>
      <w:r w:rsidRPr="00827F22">
        <w:rPr>
          <w:rFonts w:ascii="Times New Roman" w:eastAsia="Times New Roman" w:hAnsi="Times New Roman" w:cs="Times New Roman"/>
          <w:sz w:val="26"/>
          <w:szCs w:val="26"/>
        </w:rPr>
        <w:t>55. Окончанием стадии завершения проекта является принятие решения о завершении проекта проектным комитетом.</w:t>
      </w:r>
    </w:p>
    <w:p w14:paraId="31777DE5"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56. В целях подготовки информации об итогах проекта:</w:t>
      </w:r>
    </w:p>
    <w:p w14:paraId="5025954E"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а) руководитель проекта совместно с командой проекта:</w:t>
      </w:r>
    </w:p>
    <w:p w14:paraId="4CDDA661"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определяет степень достижения результата проекта, соответствия результата проекта требованиям, зафиксированным в паспорте проекта, а также эффективность работы по управлению рисками;</w:t>
      </w:r>
    </w:p>
    <w:p w14:paraId="6E44B74B" w14:textId="636B110B" w:rsidR="00760799" w:rsidRPr="00827F22" w:rsidRDefault="00760799" w:rsidP="00760799">
      <w:pPr>
        <w:pStyle w:val="ConsPlusNormal"/>
        <w:ind w:firstLine="709"/>
        <w:jc w:val="both"/>
        <w:rPr>
          <w:rFonts w:ascii="Times New Roman" w:hAnsi="Times New Roman" w:cs="Times New Roman"/>
          <w:color w:val="000000" w:themeColor="text1"/>
          <w:sz w:val="26"/>
          <w:szCs w:val="26"/>
        </w:rPr>
      </w:pPr>
      <w:r w:rsidRPr="00827F22">
        <w:rPr>
          <w:rFonts w:ascii="Times New Roman" w:eastAsia="Times New Roman" w:hAnsi="Times New Roman" w:cs="Times New Roman"/>
          <w:sz w:val="26"/>
          <w:szCs w:val="26"/>
        </w:rPr>
        <w:t>оценивает точность подготовки мероприятий и ресурсов, эффективность использования средств</w:t>
      </w:r>
      <w:r w:rsidR="00A83B93" w:rsidRPr="00A83B93">
        <w:rPr>
          <w:rFonts w:ascii="Times New Roman" w:eastAsia="Times New Roman" w:hAnsi="Times New Roman" w:cs="Times New Roman"/>
          <w:sz w:val="26"/>
          <w:szCs w:val="26"/>
        </w:rPr>
        <w:t xml:space="preserve"> </w:t>
      </w:r>
      <w:r w:rsidR="00A83B93">
        <w:rPr>
          <w:rFonts w:ascii="Times New Roman" w:eastAsia="Times New Roman" w:hAnsi="Times New Roman" w:cs="Times New Roman"/>
          <w:sz w:val="26"/>
          <w:szCs w:val="26"/>
        </w:rPr>
        <w:t>федерального</w:t>
      </w:r>
      <w:r w:rsidR="00A83B93" w:rsidRPr="00A83B93">
        <w:rPr>
          <w:rFonts w:ascii="Times New Roman" w:eastAsia="Times New Roman" w:hAnsi="Times New Roman" w:cs="Times New Roman"/>
          <w:sz w:val="26"/>
          <w:szCs w:val="26"/>
        </w:rPr>
        <w:t xml:space="preserve"> бюджет, бюджет</w:t>
      </w:r>
      <w:r w:rsidR="00A83B93">
        <w:rPr>
          <w:rFonts w:ascii="Times New Roman" w:eastAsia="Times New Roman" w:hAnsi="Times New Roman" w:cs="Times New Roman"/>
          <w:sz w:val="26"/>
          <w:szCs w:val="26"/>
        </w:rPr>
        <w:t>а</w:t>
      </w:r>
      <w:r w:rsidR="00A83B93" w:rsidRPr="00A83B93">
        <w:rPr>
          <w:rFonts w:ascii="Times New Roman" w:eastAsia="Times New Roman" w:hAnsi="Times New Roman" w:cs="Times New Roman"/>
          <w:sz w:val="26"/>
          <w:szCs w:val="26"/>
        </w:rPr>
        <w:t xml:space="preserve"> автономного округа, бюджет</w:t>
      </w:r>
      <w:r w:rsidR="00A83B93">
        <w:rPr>
          <w:rFonts w:ascii="Times New Roman" w:eastAsia="Times New Roman" w:hAnsi="Times New Roman" w:cs="Times New Roman"/>
          <w:sz w:val="26"/>
          <w:szCs w:val="26"/>
        </w:rPr>
        <w:t>а</w:t>
      </w:r>
      <w:r w:rsidR="00A83B93" w:rsidRPr="00A83B93">
        <w:rPr>
          <w:rFonts w:ascii="Times New Roman" w:eastAsia="Times New Roman" w:hAnsi="Times New Roman" w:cs="Times New Roman"/>
          <w:sz w:val="26"/>
          <w:szCs w:val="26"/>
        </w:rPr>
        <w:t xml:space="preserve"> города Когалыма, внебюджетные средства и иные средства</w:t>
      </w:r>
      <w:r w:rsidRPr="00827F22">
        <w:rPr>
          <w:rFonts w:ascii="Times New Roman" w:eastAsia="Times New Roman" w:hAnsi="Times New Roman" w:cs="Times New Roman"/>
          <w:sz w:val="26"/>
          <w:szCs w:val="26"/>
        </w:rPr>
        <w:t>;</w:t>
      </w:r>
    </w:p>
    <w:p w14:paraId="5D38B334" w14:textId="77777777" w:rsidR="00760799" w:rsidRPr="00827F22" w:rsidRDefault="00760799" w:rsidP="00760799">
      <w:pPr>
        <w:pStyle w:val="ConsPlusNormal"/>
        <w:ind w:firstLine="709"/>
        <w:jc w:val="both"/>
        <w:rPr>
          <w:rFonts w:ascii="Times New Roman" w:hAnsi="Times New Roman" w:cs="Times New Roman"/>
          <w:color w:val="000000" w:themeColor="text1"/>
          <w:sz w:val="26"/>
          <w:szCs w:val="26"/>
        </w:rPr>
      </w:pPr>
      <w:r w:rsidRPr="00827F22">
        <w:rPr>
          <w:rFonts w:ascii="Times New Roman" w:eastAsia="Times New Roman" w:hAnsi="Times New Roman" w:cs="Times New Roman"/>
          <w:sz w:val="26"/>
          <w:szCs w:val="26"/>
        </w:rPr>
        <w:t>б) с учетом информации, указанной в подпункте «а» настоящего пункта, администратор проекта под руководством руководителя проекта осуществляет подготовку отчета о завершении реализации проекта, его согласование в соответствии</w:t>
      </w:r>
      <w:r w:rsidRPr="00827F22">
        <w:rPr>
          <w:rFonts w:ascii="Times New Roman" w:eastAsia="Times New Roman" w:hAnsi="Times New Roman" w:cs="Times New Roman"/>
          <w:color w:val="000000" w:themeColor="text1"/>
          <w:sz w:val="26"/>
          <w:szCs w:val="26"/>
        </w:rPr>
        <w:t xml:space="preserve"> с приложением 1 к настоящему Регламенту.</w:t>
      </w:r>
    </w:p>
    <w:p w14:paraId="633FAE93" w14:textId="77777777" w:rsidR="00760799" w:rsidRPr="00827F22" w:rsidRDefault="00760799" w:rsidP="00760799">
      <w:pPr>
        <w:pStyle w:val="ConsPlusNormal"/>
        <w:ind w:firstLine="709"/>
        <w:jc w:val="both"/>
        <w:rPr>
          <w:rFonts w:ascii="Times New Roman" w:hAnsi="Times New Roman" w:cs="Times New Roman"/>
          <w:sz w:val="26"/>
          <w:szCs w:val="26"/>
        </w:rPr>
      </w:pPr>
      <w:r w:rsidRPr="00827F22">
        <w:rPr>
          <w:rFonts w:ascii="Times New Roman" w:eastAsia="Times New Roman" w:hAnsi="Times New Roman" w:cs="Times New Roman"/>
          <w:sz w:val="26"/>
          <w:szCs w:val="26"/>
        </w:rPr>
        <w:t>Отчет о завершении реализации проекта должен содержать:</w:t>
      </w:r>
    </w:p>
    <w:p w14:paraId="1D1931B2" w14:textId="77777777" w:rsidR="00760799" w:rsidRPr="00827F22" w:rsidRDefault="00760799" w:rsidP="00760799">
      <w:pPr>
        <w:pStyle w:val="ConsPlusNormal"/>
        <w:ind w:firstLine="709"/>
        <w:jc w:val="both"/>
        <w:rPr>
          <w:rFonts w:ascii="Times New Roman" w:eastAsia="Times New Roman" w:hAnsi="Times New Roman" w:cs="Times New Roman"/>
          <w:sz w:val="26"/>
          <w:szCs w:val="26"/>
        </w:rPr>
      </w:pPr>
      <w:r w:rsidRPr="00827F22">
        <w:rPr>
          <w:rFonts w:ascii="Times New Roman" w:eastAsia="Times New Roman" w:hAnsi="Times New Roman" w:cs="Times New Roman"/>
          <w:sz w:val="26"/>
          <w:szCs w:val="26"/>
        </w:rPr>
        <w:t>общую информацию о проекте (наименование проекта, общий статус реализации);</w:t>
      </w:r>
    </w:p>
    <w:p w14:paraId="6A94298A" w14:textId="77777777" w:rsidR="00760799" w:rsidRPr="00827F22" w:rsidRDefault="00760799" w:rsidP="00760799">
      <w:pPr>
        <w:pStyle w:val="ConsPlusNormal"/>
        <w:ind w:firstLine="709"/>
        <w:jc w:val="both"/>
        <w:rPr>
          <w:rFonts w:ascii="Times New Roman" w:eastAsia="Times New Roman" w:hAnsi="Times New Roman" w:cs="Times New Roman"/>
          <w:sz w:val="26"/>
          <w:szCs w:val="26"/>
        </w:rPr>
      </w:pPr>
      <w:r w:rsidRPr="00827F22">
        <w:rPr>
          <w:rFonts w:ascii="Times New Roman" w:eastAsia="Times New Roman" w:hAnsi="Times New Roman" w:cs="Times New Roman"/>
          <w:sz w:val="26"/>
          <w:szCs w:val="26"/>
        </w:rPr>
        <w:t>сведения о рисках проекта;</w:t>
      </w:r>
    </w:p>
    <w:p w14:paraId="510A95F5" w14:textId="77777777" w:rsidR="00760799" w:rsidRPr="00827F22" w:rsidRDefault="00760799" w:rsidP="00760799">
      <w:pPr>
        <w:pStyle w:val="ConsPlusNormal"/>
        <w:ind w:firstLine="709"/>
        <w:jc w:val="both"/>
        <w:rPr>
          <w:rFonts w:ascii="Times New Roman" w:eastAsia="Times New Roman" w:hAnsi="Times New Roman" w:cs="Times New Roman"/>
          <w:sz w:val="26"/>
          <w:szCs w:val="26"/>
        </w:rPr>
      </w:pPr>
      <w:r w:rsidRPr="00827F22">
        <w:rPr>
          <w:rFonts w:ascii="Times New Roman" w:eastAsia="Times New Roman" w:hAnsi="Times New Roman" w:cs="Times New Roman"/>
          <w:sz w:val="26"/>
          <w:szCs w:val="26"/>
        </w:rPr>
        <w:t>сведения о достижении показателей проекта, мероприятий (результатов), параметров характеристики и контрольных точек проекта;</w:t>
      </w:r>
    </w:p>
    <w:p w14:paraId="1E27B764" w14:textId="77777777" w:rsidR="00760799" w:rsidRPr="00827F22" w:rsidRDefault="00760799" w:rsidP="00760799">
      <w:pPr>
        <w:pStyle w:val="ConsPlusNormal"/>
        <w:ind w:firstLine="709"/>
        <w:jc w:val="both"/>
        <w:rPr>
          <w:rFonts w:ascii="Times New Roman" w:eastAsia="Times New Roman" w:hAnsi="Times New Roman" w:cs="Times New Roman"/>
          <w:sz w:val="26"/>
          <w:szCs w:val="26"/>
        </w:rPr>
      </w:pPr>
      <w:r w:rsidRPr="00827F22">
        <w:rPr>
          <w:rFonts w:ascii="Times New Roman" w:eastAsia="Times New Roman" w:hAnsi="Times New Roman" w:cs="Times New Roman"/>
          <w:sz w:val="26"/>
          <w:szCs w:val="26"/>
        </w:rPr>
        <w:t>сведения об исполнении финансового обеспечения реализации проекта (информация о плановой и фактической величине расходов на реализацию проекта, проценте исполнения и причинах отклонения).</w:t>
      </w:r>
    </w:p>
    <w:p w14:paraId="74B33391" w14:textId="6A3D2FAD" w:rsidR="00760799" w:rsidRPr="008E172B" w:rsidRDefault="00760799" w:rsidP="00A83B93">
      <w:pPr>
        <w:autoSpaceDE w:val="0"/>
        <w:autoSpaceDN w:val="0"/>
        <w:adjustRightInd w:val="0"/>
        <w:ind w:firstLine="709"/>
        <w:jc w:val="both"/>
        <w:rPr>
          <w:rFonts w:eastAsia="Calibri"/>
          <w:color w:val="FF0000"/>
          <w:sz w:val="26"/>
          <w:szCs w:val="26"/>
        </w:rPr>
      </w:pPr>
      <w:r w:rsidRPr="00827F22">
        <w:rPr>
          <w:bCs/>
          <w:sz w:val="26"/>
          <w:szCs w:val="26"/>
        </w:rPr>
        <w:t>Отчет о завершении реализации проекта формируется и подписывается в очередном отчетном периоде.</w:t>
      </w:r>
      <w:r w:rsidRPr="00827F22">
        <w:rPr>
          <w:sz w:val="26"/>
          <w:szCs w:val="26"/>
        </w:rPr>
        <w:t xml:space="preserve"> </w:t>
      </w:r>
      <w:r w:rsidRPr="00827F22">
        <w:rPr>
          <w:bCs/>
          <w:sz w:val="26"/>
          <w:szCs w:val="26"/>
        </w:rPr>
        <w:t>К отчету о завершении реализации проекта должен быть приложен протокол Общественного совета при Администрации города</w:t>
      </w:r>
      <w:r w:rsidR="00A83B93">
        <w:rPr>
          <w:bCs/>
          <w:sz w:val="26"/>
          <w:szCs w:val="26"/>
        </w:rPr>
        <w:t xml:space="preserve"> </w:t>
      </w:r>
      <w:r w:rsidRPr="00827F22">
        <w:rPr>
          <w:bCs/>
          <w:sz w:val="26"/>
          <w:szCs w:val="26"/>
        </w:rPr>
        <w:t>Когалыма, представитель которого указан в проектной инициативе в качестве заказчика проекта</w:t>
      </w:r>
      <w:r w:rsidRPr="00827F22">
        <w:rPr>
          <w:sz w:val="26"/>
          <w:szCs w:val="26"/>
        </w:rPr>
        <w:t xml:space="preserve"> или в паспорте проекта – в качестве руководителя</w:t>
      </w:r>
      <w:r w:rsidRPr="008E172B">
        <w:rPr>
          <w:sz w:val="26"/>
          <w:szCs w:val="26"/>
        </w:rPr>
        <w:t xml:space="preserve"> проекта</w:t>
      </w:r>
      <w:r w:rsidRPr="0022084A">
        <w:rPr>
          <w:sz w:val="26"/>
          <w:szCs w:val="26"/>
        </w:rPr>
        <w:t xml:space="preserve"> (в случаях, предусмотренных </w:t>
      </w:r>
      <w:r w:rsidR="00AE6406">
        <w:rPr>
          <w:sz w:val="26"/>
          <w:szCs w:val="26"/>
        </w:rPr>
        <w:t>пунктом</w:t>
      </w:r>
      <w:r w:rsidRPr="00ED71BF">
        <w:rPr>
          <w:sz w:val="26"/>
          <w:szCs w:val="26"/>
        </w:rPr>
        <w:t xml:space="preserve"> 2.15 Положения).</w:t>
      </w:r>
      <w:r w:rsidRPr="0022084A">
        <w:rPr>
          <w:sz w:val="26"/>
          <w:szCs w:val="26"/>
        </w:rPr>
        <w:t xml:space="preserve"> </w:t>
      </w:r>
    </w:p>
    <w:p w14:paraId="19CE4361" w14:textId="77777777" w:rsidR="00760799" w:rsidRPr="0022084A" w:rsidRDefault="00760799" w:rsidP="00760799">
      <w:pPr>
        <w:pStyle w:val="ConsPlusNormal"/>
        <w:ind w:firstLine="709"/>
        <w:rPr>
          <w:rFonts w:ascii="Times New Roman" w:eastAsia="Times New Roman" w:hAnsi="Times New Roman" w:cs="Times New Roman"/>
          <w:bCs/>
          <w:sz w:val="26"/>
          <w:szCs w:val="26"/>
        </w:rPr>
      </w:pPr>
    </w:p>
    <w:p w14:paraId="18FBA3E7" w14:textId="77777777" w:rsidR="00760799" w:rsidRPr="008E172B" w:rsidRDefault="00760799" w:rsidP="00760799">
      <w:pPr>
        <w:pStyle w:val="ConsPlusNormal"/>
        <w:ind w:firstLine="709"/>
        <w:jc w:val="both"/>
        <w:rPr>
          <w:rFonts w:ascii="Times New Roman" w:hAnsi="Times New Roman" w:cs="Times New Roman"/>
          <w:sz w:val="26"/>
          <w:szCs w:val="26"/>
        </w:rPr>
      </w:pPr>
      <w:r w:rsidRPr="0022084A">
        <w:rPr>
          <w:rFonts w:ascii="Times New Roman" w:eastAsia="Times New Roman" w:hAnsi="Times New Roman" w:cs="Times New Roman"/>
          <w:sz w:val="26"/>
          <w:szCs w:val="26"/>
          <w:highlight w:val="white"/>
        </w:rPr>
        <w:t xml:space="preserve">Руководитель </w:t>
      </w:r>
      <w:r w:rsidRPr="008E172B">
        <w:rPr>
          <w:rFonts w:ascii="Times New Roman" w:eastAsia="Times New Roman" w:hAnsi="Times New Roman" w:cs="Times New Roman"/>
          <w:sz w:val="26"/>
          <w:szCs w:val="26"/>
        </w:rPr>
        <w:t>проекта является ответственным за соблюдение срока, порядка подготовки, согласования и требований к содержанию отчета о завершении реализации проекта.</w:t>
      </w:r>
    </w:p>
    <w:p w14:paraId="08CB8939"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57. В целях рассмотрения итогов проекта и принятия решения о завершении проекта:</w:t>
      </w:r>
    </w:p>
    <w:p w14:paraId="035BFAF2"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а) руководитель проекта направляет на согласование отчет о завершении проекта муниципальному  проектному офису.</w:t>
      </w:r>
    </w:p>
    <w:p w14:paraId="7AB6C1F8"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Муниципальный проектный офис анализирует итоговые показатели по проекту (в том числе о соблюдении сроков, расходов на реализацию проекта), качество управления проектом, осуществляет согласование отчета о завершении реализации проекта;</w:t>
      </w:r>
    </w:p>
    <w:p w14:paraId="503C3FCD" w14:textId="77777777" w:rsidR="00760799" w:rsidRPr="008E172B" w:rsidRDefault="00760799" w:rsidP="00760799">
      <w:pPr>
        <w:pStyle w:val="ConsPlusNormal"/>
        <w:ind w:firstLine="709"/>
        <w:jc w:val="both"/>
        <w:rPr>
          <w:rFonts w:ascii="Times New Roman" w:hAnsi="Times New Roman" w:cs="Times New Roman"/>
          <w:strike/>
          <w:sz w:val="26"/>
          <w:szCs w:val="26"/>
        </w:rPr>
      </w:pPr>
      <w:r w:rsidRPr="008E172B">
        <w:rPr>
          <w:rFonts w:ascii="Times New Roman" w:eastAsia="Times New Roman" w:hAnsi="Times New Roman" w:cs="Times New Roman"/>
          <w:sz w:val="26"/>
          <w:szCs w:val="26"/>
        </w:rPr>
        <w:t>б) руководитель проекта в случае согласования отчета о завершении реализации проекта передает управляющему комитету для рассмотрения отчета о завершении реализации проекта и принятия решения о завершении реализации проекта и дальнейшем рассмотрении на заседании проектного  комитета.</w:t>
      </w:r>
    </w:p>
    <w:p w14:paraId="32688D4A" w14:textId="3CEB9C14" w:rsidR="00760799" w:rsidRPr="008E172B" w:rsidRDefault="00760799" w:rsidP="00760799">
      <w:pPr>
        <w:pStyle w:val="ConsPlusNormal"/>
        <w:ind w:firstLine="709"/>
        <w:jc w:val="both"/>
        <w:rPr>
          <w:rFonts w:ascii="Times New Roman" w:eastAsia="Times New Roman" w:hAnsi="Times New Roman" w:cs="Times New Roman"/>
          <w:sz w:val="26"/>
          <w:szCs w:val="26"/>
        </w:rPr>
      </w:pPr>
      <w:r w:rsidRPr="008E172B">
        <w:rPr>
          <w:rFonts w:ascii="Times New Roman" w:eastAsia="Times New Roman" w:hAnsi="Times New Roman" w:cs="Times New Roman"/>
          <w:sz w:val="26"/>
          <w:szCs w:val="26"/>
        </w:rPr>
        <w:t>По результатам рассмотрен</w:t>
      </w:r>
      <w:r w:rsidR="0040180F">
        <w:rPr>
          <w:rFonts w:ascii="Times New Roman" w:eastAsia="Times New Roman" w:hAnsi="Times New Roman" w:cs="Times New Roman"/>
          <w:sz w:val="26"/>
          <w:szCs w:val="26"/>
        </w:rPr>
        <w:t>ия проектного комитета, принимае</w:t>
      </w:r>
      <w:r w:rsidRPr="008E172B">
        <w:rPr>
          <w:rFonts w:ascii="Times New Roman" w:eastAsia="Times New Roman" w:hAnsi="Times New Roman" w:cs="Times New Roman"/>
          <w:sz w:val="26"/>
          <w:szCs w:val="26"/>
        </w:rPr>
        <w:t>т</w:t>
      </w:r>
      <w:r w:rsidR="0040180F">
        <w:rPr>
          <w:rFonts w:ascii="Times New Roman" w:eastAsia="Times New Roman" w:hAnsi="Times New Roman" w:cs="Times New Roman"/>
          <w:sz w:val="26"/>
          <w:szCs w:val="26"/>
        </w:rPr>
        <w:t>ся</w:t>
      </w:r>
      <w:r w:rsidRPr="008E172B">
        <w:rPr>
          <w:rFonts w:ascii="Times New Roman" w:eastAsia="Times New Roman" w:hAnsi="Times New Roman" w:cs="Times New Roman"/>
          <w:sz w:val="26"/>
          <w:szCs w:val="26"/>
        </w:rPr>
        <w:t xml:space="preserve"> решение о завершении реализации проекта.</w:t>
      </w:r>
    </w:p>
    <w:p w14:paraId="70012659"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 xml:space="preserve">в) в случае если при принятии решения о завершении проекта также принято решение о проведении </w:t>
      </w:r>
      <w:proofErr w:type="spellStart"/>
      <w:r w:rsidRPr="008E172B">
        <w:rPr>
          <w:rFonts w:ascii="Times New Roman" w:eastAsia="Times New Roman" w:hAnsi="Times New Roman" w:cs="Times New Roman"/>
          <w:sz w:val="26"/>
          <w:szCs w:val="26"/>
        </w:rPr>
        <w:t>постпроектного</w:t>
      </w:r>
      <w:proofErr w:type="spellEnd"/>
      <w:r w:rsidRPr="008E172B">
        <w:rPr>
          <w:rFonts w:ascii="Times New Roman" w:eastAsia="Times New Roman" w:hAnsi="Times New Roman" w:cs="Times New Roman"/>
          <w:sz w:val="26"/>
          <w:szCs w:val="26"/>
        </w:rPr>
        <w:t xml:space="preserve"> мониторинга общественно значимого эффекта от реализации проекта (далее – </w:t>
      </w:r>
      <w:proofErr w:type="spellStart"/>
      <w:r w:rsidRPr="008E172B">
        <w:rPr>
          <w:rFonts w:ascii="Times New Roman" w:eastAsia="Times New Roman" w:hAnsi="Times New Roman" w:cs="Times New Roman"/>
          <w:sz w:val="26"/>
          <w:szCs w:val="26"/>
        </w:rPr>
        <w:t>постпроектный</w:t>
      </w:r>
      <w:proofErr w:type="spellEnd"/>
      <w:r w:rsidRPr="008E172B">
        <w:rPr>
          <w:rFonts w:ascii="Times New Roman" w:eastAsia="Times New Roman" w:hAnsi="Times New Roman" w:cs="Times New Roman"/>
          <w:sz w:val="26"/>
          <w:szCs w:val="26"/>
        </w:rPr>
        <w:t xml:space="preserve"> мониторинг), орган, принявший такое решение, назначает ответственное лицо за проведение </w:t>
      </w:r>
      <w:proofErr w:type="spellStart"/>
      <w:r w:rsidRPr="008E172B">
        <w:rPr>
          <w:rFonts w:ascii="Times New Roman" w:eastAsia="Times New Roman" w:hAnsi="Times New Roman" w:cs="Times New Roman"/>
          <w:sz w:val="26"/>
          <w:szCs w:val="26"/>
        </w:rPr>
        <w:t>постпроектного</w:t>
      </w:r>
      <w:proofErr w:type="spellEnd"/>
      <w:r w:rsidRPr="008E172B">
        <w:rPr>
          <w:rFonts w:ascii="Times New Roman" w:eastAsia="Times New Roman" w:hAnsi="Times New Roman" w:cs="Times New Roman"/>
          <w:sz w:val="26"/>
          <w:szCs w:val="26"/>
        </w:rPr>
        <w:t xml:space="preserve"> мониторинга, устанавливает срок подготовки и представления ответственным лицом за проведение </w:t>
      </w:r>
      <w:proofErr w:type="spellStart"/>
      <w:r w:rsidRPr="008E172B">
        <w:rPr>
          <w:rFonts w:ascii="Times New Roman" w:eastAsia="Times New Roman" w:hAnsi="Times New Roman" w:cs="Times New Roman"/>
          <w:sz w:val="26"/>
          <w:szCs w:val="26"/>
        </w:rPr>
        <w:t>постпроектного</w:t>
      </w:r>
      <w:proofErr w:type="spellEnd"/>
      <w:r w:rsidRPr="008E172B">
        <w:rPr>
          <w:rFonts w:ascii="Times New Roman" w:eastAsia="Times New Roman" w:hAnsi="Times New Roman" w:cs="Times New Roman"/>
          <w:sz w:val="26"/>
          <w:szCs w:val="26"/>
        </w:rPr>
        <w:t xml:space="preserve"> мониторинга плана </w:t>
      </w:r>
      <w:proofErr w:type="spellStart"/>
      <w:r w:rsidRPr="008E172B">
        <w:rPr>
          <w:rFonts w:ascii="Times New Roman" w:eastAsia="Times New Roman" w:hAnsi="Times New Roman" w:cs="Times New Roman"/>
          <w:sz w:val="26"/>
          <w:szCs w:val="26"/>
        </w:rPr>
        <w:t>постпроектного</w:t>
      </w:r>
      <w:proofErr w:type="spellEnd"/>
      <w:r w:rsidRPr="008E172B">
        <w:rPr>
          <w:rFonts w:ascii="Times New Roman" w:eastAsia="Times New Roman" w:hAnsi="Times New Roman" w:cs="Times New Roman"/>
          <w:sz w:val="26"/>
          <w:szCs w:val="26"/>
        </w:rPr>
        <w:t xml:space="preserve"> мониторинга;</w:t>
      </w:r>
    </w:p>
    <w:p w14:paraId="772915B2" w14:textId="77777777" w:rsidR="00760799" w:rsidRPr="008E172B" w:rsidRDefault="00760799" w:rsidP="00760799">
      <w:pPr>
        <w:pStyle w:val="ConsPlusNormal"/>
        <w:ind w:firstLine="709"/>
        <w:jc w:val="both"/>
        <w:rPr>
          <w:rFonts w:ascii="Times New Roman" w:hAnsi="Times New Roman" w:cs="Times New Roman"/>
          <w:strike/>
          <w:sz w:val="26"/>
          <w:szCs w:val="26"/>
        </w:rPr>
      </w:pPr>
      <w:r w:rsidRPr="008E172B">
        <w:rPr>
          <w:rFonts w:ascii="Times New Roman" w:eastAsia="Times New Roman" w:hAnsi="Times New Roman" w:cs="Times New Roman"/>
          <w:sz w:val="26"/>
          <w:szCs w:val="26"/>
        </w:rPr>
        <w:t xml:space="preserve">г) результаты рассмотрения отчета о завершении проекта, вопроса о завершении проекта, необходимости проведения </w:t>
      </w:r>
      <w:proofErr w:type="spellStart"/>
      <w:r w:rsidRPr="008E172B">
        <w:rPr>
          <w:rFonts w:ascii="Times New Roman" w:eastAsia="Times New Roman" w:hAnsi="Times New Roman" w:cs="Times New Roman"/>
          <w:sz w:val="26"/>
          <w:szCs w:val="26"/>
        </w:rPr>
        <w:t>постпроектного</w:t>
      </w:r>
      <w:proofErr w:type="spellEnd"/>
      <w:r w:rsidRPr="008E172B">
        <w:rPr>
          <w:rFonts w:ascii="Times New Roman" w:eastAsia="Times New Roman" w:hAnsi="Times New Roman" w:cs="Times New Roman"/>
          <w:sz w:val="26"/>
          <w:szCs w:val="26"/>
        </w:rPr>
        <w:t xml:space="preserve"> мониторинга фиксируются в заключении муниципального проектного офиса, протоколе заседания проектного комитета;</w:t>
      </w:r>
    </w:p>
    <w:p w14:paraId="7E32471F"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д) руководитель проекта в течение 5 рабочих дней с момента принятия решения о завершении проекта информирует об этом команду проекта.</w:t>
      </w:r>
    </w:p>
    <w:p w14:paraId="69DF5B08"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58. Принятие решения о завершении проекта означает освобождение участников команды проекта от выполнения проектных ролей.</w:t>
      </w:r>
    </w:p>
    <w:p w14:paraId="38B43BF7" w14:textId="77777777" w:rsidR="00760799" w:rsidRPr="0022084A" w:rsidRDefault="00760799" w:rsidP="00760799">
      <w:pPr>
        <w:pStyle w:val="ConsPlusTitle"/>
        <w:jc w:val="center"/>
        <w:outlineLvl w:val="1"/>
        <w:rPr>
          <w:rFonts w:ascii="Times New Roman" w:hAnsi="Times New Roman" w:cs="Times New Roman"/>
          <w:b w:val="0"/>
          <w:bCs/>
          <w:sz w:val="26"/>
          <w:szCs w:val="26"/>
        </w:rPr>
      </w:pPr>
    </w:p>
    <w:p w14:paraId="756D4872" w14:textId="77777777" w:rsidR="00760799" w:rsidRPr="0022084A" w:rsidRDefault="00760799" w:rsidP="00760799">
      <w:pPr>
        <w:pStyle w:val="ConsPlusTitle"/>
        <w:jc w:val="center"/>
        <w:outlineLvl w:val="1"/>
        <w:rPr>
          <w:rFonts w:ascii="Times New Roman" w:hAnsi="Times New Roman" w:cs="Times New Roman"/>
          <w:b w:val="0"/>
          <w:bCs/>
          <w:sz w:val="26"/>
          <w:szCs w:val="26"/>
        </w:rPr>
      </w:pPr>
    </w:p>
    <w:p w14:paraId="7C8135D2" w14:textId="77777777" w:rsidR="00760799" w:rsidRPr="0022084A" w:rsidRDefault="00760799" w:rsidP="00760799">
      <w:pPr>
        <w:pStyle w:val="ConsPlusTitle"/>
        <w:jc w:val="center"/>
        <w:outlineLvl w:val="1"/>
        <w:rPr>
          <w:rFonts w:ascii="Times New Roman" w:hAnsi="Times New Roman" w:cs="Times New Roman"/>
          <w:b w:val="0"/>
          <w:bCs/>
          <w:sz w:val="26"/>
          <w:szCs w:val="26"/>
        </w:rPr>
      </w:pPr>
    </w:p>
    <w:p w14:paraId="03FAB599" w14:textId="77777777" w:rsidR="00760799" w:rsidRPr="0022084A" w:rsidRDefault="00760799" w:rsidP="00760799">
      <w:pPr>
        <w:pStyle w:val="ConsPlusTitle"/>
        <w:jc w:val="center"/>
        <w:outlineLvl w:val="1"/>
        <w:rPr>
          <w:rFonts w:ascii="Times New Roman" w:hAnsi="Times New Roman" w:cs="Times New Roman"/>
          <w:b w:val="0"/>
          <w:bCs/>
          <w:sz w:val="26"/>
          <w:szCs w:val="26"/>
        </w:rPr>
      </w:pPr>
      <w:r w:rsidRPr="0022084A">
        <w:rPr>
          <w:rFonts w:ascii="Times New Roman" w:hAnsi="Times New Roman" w:cs="Times New Roman"/>
          <w:b w:val="0"/>
          <w:sz w:val="26"/>
          <w:szCs w:val="26"/>
        </w:rPr>
        <w:t>Досрочное завершение проекта</w:t>
      </w:r>
    </w:p>
    <w:p w14:paraId="44156F3F" w14:textId="77777777" w:rsidR="00760799" w:rsidRPr="0022084A" w:rsidRDefault="00760799" w:rsidP="00760799">
      <w:pPr>
        <w:pStyle w:val="ConsPlusTitle"/>
        <w:jc w:val="center"/>
        <w:outlineLvl w:val="1"/>
        <w:rPr>
          <w:rFonts w:ascii="Times New Roman" w:hAnsi="Times New Roman" w:cs="Times New Roman"/>
          <w:b w:val="0"/>
          <w:bCs/>
          <w:sz w:val="26"/>
          <w:szCs w:val="26"/>
        </w:rPr>
      </w:pPr>
    </w:p>
    <w:p w14:paraId="0559945D"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59. Досрочное завершение проекта возможно в следующих случаях:</w:t>
      </w:r>
    </w:p>
    <w:p w14:paraId="589D6A68"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а) на основании решения проектного комитета;</w:t>
      </w:r>
    </w:p>
    <w:p w14:paraId="2A080195" w14:textId="2F0CA468"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 xml:space="preserve">б) на основании поручения главы города Когалыма, </w:t>
      </w:r>
      <w:r w:rsidRPr="0040180F">
        <w:rPr>
          <w:rFonts w:ascii="Times New Roman" w:hAnsi="Times New Roman" w:cs="Times New Roman"/>
          <w:b w:val="0"/>
          <w:sz w:val="26"/>
          <w:szCs w:val="26"/>
        </w:rPr>
        <w:t xml:space="preserve">нормативных правовых </w:t>
      </w:r>
      <w:r w:rsidR="0040180F" w:rsidRPr="0040180F">
        <w:rPr>
          <w:rFonts w:ascii="Times New Roman" w:hAnsi="Times New Roman" w:cs="Times New Roman"/>
          <w:b w:val="0"/>
          <w:sz w:val="26"/>
          <w:szCs w:val="26"/>
        </w:rPr>
        <w:t xml:space="preserve">(правовых) </w:t>
      </w:r>
      <w:r w:rsidRPr="0040180F">
        <w:rPr>
          <w:rFonts w:ascii="Times New Roman" w:hAnsi="Times New Roman" w:cs="Times New Roman"/>
          <w:b w:val="0"/>
          <w:sz w:val="26"/>
          <w:szCs w:val="26"/>
        </w:rPr>
        <w:t>актов</w:t>
      </w:r>
      <w:r w:rsidRPr="008E172B">
        <w:rPr>
          <w:rFonts w:ascii="Times New Roman" w:hAnsi="Times New Roman" w:cs="Times New Roman"/>
          <w:b w:val="0"/>
          <w:sz w:val="26"/>
          <w:szCs w:val="26"/>
        </w:rPr>
        <w:t>, содержащих указание на необходимость досрочного завершения проекта.</w:t>
      </w:r>
    </w:p>
    <w:p w14:paraId="103176E4"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60. Досрочное завершение проекта осуществляется с учетом следующих подходов:</w:t>
      </w:r>
    </w:p>
    <w:p w14:paraId="54AAC06D" w14:textId="20EC0D8F" w:rsidR="00760799" w:rsidRPr="008E172B" w:rsidRDefault="00760799" w:rsidP="00760799">
      <w:pPr>
        <w:pStyle w:val="ConsPlusTitle"/>
        <w:ind w:firstLine="709"/>
        <w:jc w:val="both"/>
        <w:outlineLvl w:val="1"/>
        <w:rPr>
          <w:rFonts w:ascii="Times New Roman" w:hAnsi="Times New Roman" w:cs="Times New Roman"/>
          <w:sz w:val="26"/>
          <w:szCs w:val="26"/>
        </w:rPr>
      </w:pPr>
      <w:r w:rsidRPr="008E172B">
        <w:rPr>
          <w:rFonts w:ascii="Times New Roman" w:hAnsi="Times New Roman" w:cs="Times New Roman"/>
          <w:b w:val="0"/>
          <w:sz w:val="26"/>
          <w:szCs w:val="26"/>
        </w:rPr>
        <w:t>а) в отчетах о завершении реализации соответствующего проекта указываются наименования проектов (действующих или инициируемых), в которые включаются (переносятся) задачи, параметры (без изменения их значений, характеристик и финансового обеспечения мероприятий (результатов)) соответствующего проекта, в отношении которого принято решение о досрочном завершении;</w:t>
      </w:r>
    </w:p>
    <w:p w14:paraId="35A4E6E5" w14:textId="77777777" w:rsidR="00760799" w:rsidRPr="008E172B" w:rsidRDefault="00760799" w:rsidP="00760799">
      <w:pPr>
        <w:pStyle w:val="ConsPlusTitle"/>
        <w:tabs>
          <w:tab w:val="left" w:pos="2653"/>
        </w:tabs>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б) в случае если параметры проекта, в отношении которого принято решение о досрочном завершении, не отражаются в иных действующих или инициируемых проектах, то в отчете о завершении реализации соответствующего проекта указывается обоснование отказа от достижения параметров соответствующего проекта;</w:t>
      </w:r>
    </w:p>
    <w:p w14:paraId="123ABC1B" w14:textId="77777777" w:rsidR="00760799" w:rsidRPr="008E172B" w:rsidRDefault="00760799" w:rsidP="00760799">
      <w:pPr>
        <w:pStyle w:val="ConsPlusTitle"/>
        <w:tabs>
          <w:tab w:val="left" w:pos="2653"/>
        </w:tabs>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bCs/>
          <w:sz w:val="26"/>
          <w:szCs w:val="26"/>
        </w:rPr>
        <w:t>в</w:t>
      </w:r>
      <w:r w:rsidRPr="008E172B">
        <w:rPr>
          <w:rFonts w:ascii="Times New Roman" w:hAnsi="Times New Roman" w:cs="Times New Roman"/>
          <w:b w:val="0"/>
          <w:sz w:val="26"/>
          <w:szCs w:val="26"/>
        </w:rPr>
        <w:t>) в случае переноса параметра его последнее расчетное значение, достигнутое в досрочно завершаемом проекте, устанавливается в качестве базового значения соответствующего параметра в проекте, в который переносится такой параметр.</w:t>
      </w:r>
    </w:p>
    <w:p w14:paraId="724F1446" w14:textId="77777777" w:rsidR="00760799" w:rsidRPr="008E172B" w:rsidRDefault="00760799" w:rsidP="00760799">
      <w:pPr>
        <w:pStyle w:val="ConsPlusTitle"/>
        <w:tabs>
          <w:tab w:val="left" w:pos="2653"/>
        </w:tabs>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bCs/>
          <w:sz w:val="26"/>
          <w:szCs w:val="26"/>
        </w:rPr>
        <w:t>61</w:t>
      </w:r>
      <w:r w:rsidRPr="008E172B">
        <w:rPr>
          <w:rFonts w:ascii="Times New Roman" w:hAnsi="Times New Roman" w:cs="Times New Roman"/>
          <w:b w:val="0"/>
          <w:sz w:val="26"/>
          <w:szCs w:val="26"/>
        </w:rPr>
        <w:t xml:space="preserve">. Досрочное завершение осуществляется в порядке, предусмотренном пунктами </w:t>
      </w:r>
      <w:r w:rsidRPr="008E172B">
        <w:rPr>
          <w:rFonts w:ascii="Times New Roman" w:hAnsi="Times New Roman" w:cs="Times New Roman"/>
          <w:b w:val="0"/>
          <w:bCs/>
          <w:sz w:val="26"/>
          <w:szCs w:val="26"/>
        </w:rPr>
        <w:t>53 - 56</w:t>
      </w:r>
      <w:r w:rsidRPr="008E172B">
        <w:rPr>
          <w:rFonts w:ascii="Times New Roman" w:hAnsi="Times New Roman" w:cs="Times New Roman"/>
          <w:b w:val="0"/>
          <w:sz w:val="26"/>
          <w:szCs w:val="26"/>
        </w:rPr>
        <w:t>, подпункт</w:t>
      </w:r>
      <w:r w:rsidRPr="008E172B">
        <w:rPr>
          <w:rFonts w:ascii="Times New Roman" w:hAnsi="Times New Roman" w:cs="Times New Roman"/>
          <w:b w:val="0"/>
          <w:bCs/>
          <w:sz w:val="26"/>
          <w:szCs w:val="26"/>
        </w:rPr>
        <w:t>ами «а», «б», «г», «д» пункта 57</w:t>
      </w:r>
      <w:r w:rsidRPr="008E172B">
        <w:rPr>
          <w:rFonts w:ascii="Times New Roman" w:hAnsi="Times New Roman" w:cs="Times New Roman"/>
          <w:b w:val="0"/>
          <w:sz w:val="26"/>
          <w:szCs w:val="26"/>
        </w:rPr>
        <w:t xml:space="preserve"> настоящего Регламента.</w:t>
      </w:r>
    </w:p>
    <w:p w14:paraId="5EC9B1AC" w14:textId="77777777" w:rsidR="00760799" w:rsidRPr="0022084A" w:rsidRDefault="00760799" w:rsidP="00760799">
      <w:pPr>
        <w:pStyle w:val="ConsPlusTitle"/>
        <w:tabs>
          <w:tab w:val="left" w:pos="2653"/>
        </w:tabs>
        <w:ind w:firstLine="709"/>
        <w:jc w:val="both"/>
        <w:outlineLvl w:val="1"/>
        <w:rPr>
          <w:rFonts w:ascii="Times New Roman" w:hAnsi="Times New Roman" w:cs="Times New Roman"/>
          <w:b w:val="0"/>
          <w:bCs/>
          <w:sz w:val="26"/>
          <w:szCs w:val="26"/>
          <w:highlight w:val="white"/>
        </w:rPr>
      </w:pPr>
    </w:p>
    <w:p w14:paraId="7AB1F137" w14:textId="77777777" w:rsidR="00760799" w:rsidRPr="0022084A" w:rsidRDefault="00760799" w:rsidP="00760799">
      <w:pPr>
        <w:pStyle w:val="ConsPlusTitle"/>
        <w:tabs>
          <w:tab w:val="left" w:pos="2653"/>
        </w:tabs>
        <w:jc w:val="center"/>
        <w:outlineLvl w:val="1"/>
        <w:rPr>
          <w:rFonts w:ascii="Times New Roman" w:hAnsi="Times New Roman" w:cs="Times New Roman"/>
          <w:b w:val="0"/>
          <w:bCs/>
          <w:sz w:val="26"/>
          <w:szCs w:val="26"/>
        </w:rPr>
      </w:pPr>
      <w:r w:rsidRPr="0022084A">
        <w:rPr>
          <w:rFonts w:ascii="Times New Roman" w:hAnsi="Times New Roman" w:cs="Times New Roman"/>
          <w:b w:val="0"/>
          <w:sz w:val="26"/>
          <w:szCs w:val="26"/>
        </w:rPr>
        <w:t>Завершение отдельных параметров проекта</w:t>
      </w:r>
    </w:p>
    <w:p w14:paraId="177FD41A" w14:textId="77777777" w:rsidR="00760799" w:rsidRPr="0022084A" w:rsidRDefault="00760799" w:rsidP="00760799">
      <w:pPr>
        <w:pStyle w:val="ConsPlusTitle"/>
        <w:tabs>
          <w:tab w:val="left" w:pos="2653"/>
        </w:tabs>
        <w:ind w:firstLine="709"/>
        <w:jc w:val="center"/>
        <w:outlineLvl w:val="1"/>
        <w:rPr>
          <w:rFonts w:ascii="Times New Roman" w:hAnsi="Times New Roman" w:cs="Times New Roman"/>
          <w:b w:val="0"/>
          <w:bCs/>
          <w:sz w:val="26"/>
          <w:szCs w:val="26"/>
        </w:rPr>
      </w:pPr>
    </w:p>
    <w:p w14:paraId="1DF8AC82" w14:textId="77777777" w:rsidR="00760799" w:rsidRPr="0022084A" w:rsidRDefault="00760799" w:rsidP="00760799">
      <w:pPr>
        <w:pStyle w:val="ConsPlusTitle"/>
        <w:tabs>
          <w:tab w:val="left" w:pos="2653"/>
        </w:tabs>
        <w:ind w:firstLine="709"/>
        <w:jc w:val="both"/>
        <w:outlineLvl w:val="1"/>
        <w:rPr>
          <w:rFonts w:ascii="Times New Roman" w:hAnsi="Times New Roman" w:cs="Times New Roman"/>
          <w:b w:val="0"/>
          <w:bCs/>
          <w:sz w:val="26"/>
          <w:szCs w:val="26"/>
        </w:rPr>
      </w:pPr>
      <w:r w:rsidRPr="0022084A">
        <w:rPr>
          <w:rFonts w:ascii="Times New Roman" w:hAnsi="Times New Roman" w:cs="Times New Roman"/>
          <w:b w:val="0"/>
          <w:bCs/>
          <w:sz w:val="26"/>
          <w:szCs w:val="26"/>
        </w:rPr>
        <w:t>62</w:t>
      </w:r>
      <w:r w:rsidRPr="0022084A">
        <w:rPr>
          <w:rFonts w:ascii="Times New Roman" w:hAnsi="Times New Roman" w:cs="Times New Roman"/>
          <w:b w:val="0"/>
          <w:sz w:val="26"/>
          <w:szCs w:val="26"/>
        </w:rPr>
        <w:t>. Плановое завершение отдельного параметра проекта осуществляется при выполнении задачи, контрольной точки и достижении значения показателя, мероприятия (результата).</w:t>
      </w:r>
    </w:p>
    <w:p w14:paraId="67FEC081" w14:textId="77777777" w:rsidR="00760799" w:rsidRPr="0022084A" w:rsidRDefault="00760799" w:rsidP="00760799">
      <w:pPr>
        <w:pStyle w:val="ConsPlusTitle"/>
        <w:tabs>
          <w:tab w:val="left" w:pos="2653"/>
        </w:tabs>
        <w:ind w:firstLine="709"/>
        <w:jc w:val="both"/>
        <w:outlineLvl w:val="1"/>
        <w:rPr>
          <w:rFonts w:ascii="Times New Roman" w:hAnsi="Times New Roman" w:cs="Times New Roman"/>
          <w:sz w:val="26"/>
          <w:szCs w:val="26"/>
        </w:rPr>
      </w:pPr>
      <w:r w:rsidRPr="0022084A">
        <w:rPr>
          <w:rFonts w:ascii="Times New Roman" w:hAnsi="Times New Roman" w:cs="Times New Roman"/>
          <w:b w:val="0"/>
          <w:sz w:val="26"/>
          <w:szCs w:val="26"/>
        </w:rPr>
        <w:t>Досрочное завершение отдельного параметра проекта предусматривает дальнейший отказ от реализации такого параметра в рамках указанного проекта с возможным переносом его реализации в иной структурный элемент государственной программы автономного округа.</w:t>
      </w:r>
    </w:p>
    <w:p w14:paraId="332C076E" w14:textId="77777777" w:rsidR="00760799" w:rsidRPr="0022084A" w:rsidRDefault="00760799" w:rsidP="00760799">
      <w:pPr>
        <w:pStyle w:val="ConsPlusTitle"/>
        <w:ind w:firstLine="709"/>
        <w:jc w:val="both"/>
        <w:outlineLvl w:val="1"/>
        <w:rPr>
          <w:rFonts w:ascii="Times New Roman" w:hAnsi="Times New Roman" w:cs="Times New Roman"/>
          <w:sz w:val="26"/>
          <w:szCs w:val="26"/>
        </w:rPr>
      </w:pPr>
      <w:r w:rsidRPr="0022084A">
        <w:rPr>
          <w:rFonts w:ascii="Times New Roman" w:hAnsi="Times New Roman" w:cs="Times New Roman"/>
          <w:b w:val="0"/>
          <w:bCs/>
          <w:sz w:val="26"/>
          <w:szCs w:val="26"/>
        </w:rPr>
        <w:t>63</w:t>
      </w:r>
      <w:r w:rsidRPr="0022084A">
        <w:rPr>
          <w:rFonts w:ascii="Times New Roman" w:hAnsi="Times New Roman" w:cs="Times New Roman"/>
          <w:b w:val="0"/>
          <w:sz w:val="26"/>
          <w:szCs w:val="26"/>
        </w:rPr>
        <w:t>. Досрочному завершению подлежит одновременно параметр и относящие к нему невыполненные (недостигнутые) параметры:</w:t>
      </w:r>
    </w:p>
    <w:p w14:paraId="3B25D663" w14:textId="77777777" w:rsidR="00760799" w:rsidRPr="0022084A" w:rsidRDefault="00760799" w:rsidP="00760799">
      <w:pPr>
        <w:pStyle w:val="ConsPlusTitle"/>
        <w:ind w:firstLine="709"/>
        <w:jc w:val="both"/>
        <w:outlineLvl w:val="1"/>
        <w:rPr>
          <w:rFonts w:ascii="Times New Roman" w:hAnsi="Times New Roman" w:cs="Times New Roman"/>
          <w:sz w:val="26"/>
          <w:szCs w:val="26"/>
        </w:rPr>
      </w:pPr>
      <w:r w:rsidRPr="0022084A">
        <w:rPr>
          <w:rFonts w:ascii="Times New Roman" w:hAnsi="Times New Roman" w:cs="Times New Roman"/>
          <w:b w:val="0"/>
          <w:sz w:val="26"/>
          <w:szCs w:val="26"/>
        </w:rPr>
        <w:t>при досрочном завершении задачи – невыполненные показатели и (или) мероприятия (результаты), контрольные точки мероприятий (результатов);</w:t>
      </w:r>
    </w:p>
    <w:p w14:paraId="359E5C1F" w14:textId="77777777" w:rsidR="00760799" w:rsidRPr="0022084A" w:rsidRDefault="00760799" w:rsidP="00760799">
      <w:pPr>
        <w:pStyle w:val="ConsPlusTitle"/>
        <w:ind w:firstLine="709"/>
        <w:jc w:val="both"/>
        <w:outlineLvl w:val="1"/>
        <w:rPr>
          <w:rFonts w:ascii="Times New Roman" w:hAnsi="Times New Roman" w:cs="Times New Roman"/>
          <w:sz w:val="26"/>
          <w:szCs w:val="26"/>
          <w:highlight w:val="white"/>
        </w:rPr>
      </w:pPr>
      <w:r w:rsidRPr="0022084A">
        <w:rPr>
          <w:rFonts w:ascii="Times New Roman" w:hAnsi="Times New Roman" w:cs="Times New Roman"/>
          <w:b w:val="0"/>
          <w:sz w:val="26"/>
          <w:szCs w:val="26"/>
        </w:rPr>
        <w:t>при досрочном завершении мероприятия (результата) – невы</w:t>
      </w:r>
      <w:r w:rsidRPr="0022084A">
        <w:rPr>
          <w:rFonts w:ascii="Times New Roman" w:hAnsi="Times New Roman" w:cs="Times New Roman"/>
          <w:b w:val="0"/>
          <w:sz w:val="26"/>
          <w:szCs w:val="26"/>
          <w:highlight w:val="white"/>
        </w:rPr>
        <w:t>полненные контрольные точки.</w:t>
      </w:r>
    </w:p>
    <w:p w14:paraId="1740E808" w14:textId="49CEFBFA" w:rsidR="00760799" w:rsidRPr="0022084A" w:rsidRDefault="00760799" w:rsidP="00760799">
      <w:pPr>
        <w:pStyle w:val="ConsPlusTitle"/>
        <w:ind w:firstLine="709"/>
        <w:jc w:val="both"/>
        <w:outlineLvl w:val="1"/>
        <w:rPr>
          <w:rFonts w:ascii="Times New Roman" w:hAnsi="Times New Roman" w:cs="Times New Roman"/>
          <w:b w:val="0"/>
          <w:sz w:val="26"/>
          <w:szCs w:val="26"/>
          <w:highlight w:val="white"/>
        </w:rPr>
      </w:pPr>
      <w:r w:rsidRPr="0022084A">
        <w:rPr>
          <w:rFonts w:ascii="Times New Roman" w:hAnsi="Times New Roman" w:cs="Times New Roman"/>
          <w:b w:val="0"/>
          <w:sz w:val="26"/>
          <w:szCs w:val="26"/>
          <w:highlight w:val="white"/>
        </w:rPr>
        <w:t>64. Досрочное завершение параметров проектов возможно по решению куратора проекта, руководителя проекта по согласованию с муниципальным проектным офисом.</w:t>
      </w:r>
    </w:p>
    <w:p w14:paraId="30123B6C" w14:textId="77777777" w:rsidR="00760799" w:rsidRPr="0022084A" w:rsidRDefault="00760799" w:rsidP="00760799">
      <w:pPr>
        <w:pStyle w:val="ConsPlusTitle"/>
        <w:ind w:firstLine="709"/>
        <w:jc w:val="both"/>
        <w:outlineLvl w:val="1"/>
        <w:rPr>
          <w:rFonts w:ascii="Times New Roman" w:hAnsi="Times New Roman" w:cs="Times New Roman"/>
          <w:sz w:val="26"/>
          <w:szCs w:val="26"/>
          <w:highlight w:val="white"/>
        </w:rPr>
      </w:pPr>
    </w:p>
    <w:p w14:paraId="467E60C5" w14:textId="77777777" w:rsidR="00760799" w:rsidRPr="0022084A" w:rsidRDefault="00760799" w:rsidP="00760799">
      <w:pPr>
        <w:pStyle w:val="ConsPlusTitle"/>
        <w:jc w:val="center"/>
        <w:outlineLvl w:val="1"/>
        <w:rPr>
          <w:rFonts w:ascii="Times New Roman" w:hAnsi="Times New Roman" w:cs="Times New Roman"/>
          <w:b w:val="0"/>
          <w:bCs/>
          <w:sz w:val="26"/>
          <w:szCs w:val="26"/>
          <w:highlight w:val="white"/>
        </w:rPr>
      </w:pPr>
    </w:p>
    <w:p w14:paraId="79534ACB" w14:textId="77777777" w:rsidR="00760799" w:rsidRPr="0022084A" w:rsidRDefault="00760799" w:rsidP="00760799">
      <w:pPr>
        <w:pStyle w:val="ConsPlusTitle"/>
        <w:jc w:val="center"/>
        <w:outlineLvl w:val="1"/>
        <w:rPr>
          <w:rFonts w:ascii="Times New Roman" w:hAnsi="Times New Roman" w:cs="Times New Roman"/>
          <w:b w:val="0"/>
          <w:bCs/>
          <w:sz w:val="26"/>
          <w:szCs w:val="26"/>
          <w:highlight w:val="white"/>
        </w:rPr>
      </w:pPr>
      <w:r w:rsidRPr="0022084A">
        <w:rPr>
          <w:rFonts w:ascii="Times New Roman" w:hAnsi="Times New Roman" w:cs="Times New Roman"/>
          <w:b w:val="0"/>
          <w:sz w:val="26"/>
          <w:szCs w:val="26"/>
          <w:highlight w:val="white"/>
        </w:rPr>
        <w:t>Продление проекта</w:t>
      </w:r>
    </w:p>
    <w:p w14:paraId="0B6936CD" w14:textId="77777777" w:rsidR="00760799" w:rsidRPr="008E172B" w:rsidRDefault="00760799" w:rsidP="00760799">
      <w:pPr>
        <w:pStyle w:val="ConsPlusTitle"/>
        <w:jc w:val="center"/>
        <w:outlineLvl w:val="1"/>
        <w:rPr>
          <w:rFonts w:ascii="Times New Roman" w:hAnsi="Times New Roman" w:cs="Times New Roman"/>
          <w:b w:val="0"/>
          <w:bCs/>
          <w:sz w:val="26"/>
          <w:szCs w:val="26"/>
        </w:rPr>
      </w:pPr>
    </w:p>
    <w:p w14:paraId="5E67FD0F"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bCs/>
          <w:sz w:val="26"/>
          <w:szCs w:val="26"/>
        </w:rPr>
        <w:t>65</w:t>
      </w:r>
      <w:r w:rsidRPr="008E172B">
        <w:rPr>
          <w:rFonts w:ascii="Times New Roman" w:hAnsi="Times New Roman" w:cs="Times New Roman"/>
          <w:b w:val="0"/>
          <w:sz w:val="26"/>
          <w:szCs w:val="26"/>
        </w:rPr>
        <w:t>. Продление проекта возможно в следующих случаях:</w:t>
      </w:r>
    </w:p>
    <w:p w14:paraId="56641731"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а) на основании решения проектного комитета;</w:t>
      </w:r>
    </w:p>
    <w:p w14:paraId="58DA9E79" w14:textId="3E4B36C8"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б) на основании поручения главы города Когалыма, нормативных правовых</w:t>
      </w:r>
      <w:r w:rsidR="0040180F">
        <w:rPr>
          <w:rFonts w:ascii="Times New Roman" w:hAnsi="Times New Roman" w:cs="Times New Roman"/>
          <w:b w:val="0"/>
          <w:sz w:val="26"/>
          <w:szCs w:val="26"/>
        </w:rPr>
        <w:t xml:space="preserve"> (правовых)</w:t>
      </w:r>
      <w:r w:rsidRPr="008E172B">
        <w:rPr>
          <w:rFonts w:ascii="Times New Roman" w:hAnsi="Times New Roman" w:cs="Times New Roman"/>
          <w:b w:val="0"/>
          <w:sz w:val="26"/>
          <w:szCs w:val="26"/>
        </w:rPr>
        <w:t xml:space="preserve"> актов, содержащих указание на </w:t>
      </w:r>
      <w:r w:rsidRPr="008E172B">
        <w:rPr>
          <w:rFonts w:ascii="Times New Roman" w:hAnsi="Times New Roman" w:cs="Times New Roman"/>
          <w:b w:val="0"/>
          <w:bCs/>
          <w:sz w:val="26"/>
          <w:szCs w:val="26"/>
        </w:rPr>
        <w:t>необходимость продления проекта.</w:t>
      </w:r>
    </w:p>
    <w:p w14:paraId="55FE6278"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bCs/>
          <w:sz w:val="26"/>
          <w:szCs w:val="26"/>
        </w:rPr>
        <w:t>66</w:t>
      </w:r>
      <w:r w:rsidRPr="008E172B">
        <w:rPr>
          <w:rFonts w:ascii="Times New Roman" w:hAnsi="Times New Roman" w:cs="Times New Roman"/>
          <w:b w:val="0"/>
          <w:sz w:val="26"/>
          <w:szCs w:val="26"/>
        </w:rPr>
        <w:t>. Продление проекта осуществляется с учетом следующих подходов:</w:t>
      </w:r>
    </w:p>
    <w:p w14:paraId="1B147F9F" w14:textId="77777777" w:rsidR="00760799" w:rsidRPr="008E172B" w:rsidRDefault="00760799" w:rsidP="00760799">
      <w:pPr>
        <w:pStyle w:val="ConsPlusTitle"/>
        <w:tabs>
          <w:tab w:val="left" w:pos="3639"/>
        </w:tabs>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а) включение в проект новых показателей и результатов (мероприятий), влияющих на цель проекта с учетом корректировки параметров проекта;</w:t>
      </w:r>
    </w:p>
    <w:p w14:paraId="7C70AB0F"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sz w:val="26"/>
          <w:szCs w:val="26"/>
        </w:rPr>
        <w:t>б) продление показателей и результатов (мероприятий) в случае их достижения в полном объеме в срок, установленный паспортом проекта, с учетом корректировки параметров проекта.</w:t>
      </w:r>
    </w:p>
    <w:p w14:paraId="095F566A" w14:textId="77777777" w:rsidR="00760799" w:rsidRPr="008E172B" w:rsidRDefault="00760799" w:rsidP="00760799">
      <w:pPr>
        <w:pStyle w:val="ConsPlusTitle"/>
        <w:ind w:firstLine="709"/>
        <w:jc w:val="both"/>
        <w:outlineLvl w:val="1"/>
        <w:rPr>
          <w:rFonts w:ascii="Times New Roman" w:hAnsi="Times New Roman" w:cs="Times New Roman"/>
          <w:b w:val="0"/>
          <w:bCs/>
          <w:sz w:val="26"/>
          <w:szCs w:val="26"/>
        </w:rPr>
      </w:pPr>
      <w:r w:rsidRPr="008E172B">
        <w:rPr>
          <w:rFonts w:ascii="Times New Roman" w:hAnsi="Times New Roman" w:cs="Times New Roman"/>
          <w:b w:val="0"/>
          <w:bCs/>
          <w:sz w:val="26"/>
          <w:szCs w:val="26"/>
        </w:rPr>
        <w:t>67</w:t>
      </w:r>
      <w:r w:rsidRPr="008E172B">
        <w:rPr>
          <w:rFonts w:ascii="Times New Roman" w:hAnsi="Times New Roman" w:cs="Times New Roman"/>
          <w:b w:val="0"/>
          <w:sz w:val="26"/>
          <w:szCs w:val="26"/>
        </w:rPr>
        <w:t>. Руководитель проекта обеспечивает внесение изменений в паспорт проекта, рабочий план (при наличии) в порядке, предусмотренном разделом V настоящего Регламента.</w:t>
      </w:r>
    </w:p>
    <w:p w14:paraId="2982CCA4" w14:textId="77777777" w:rsidR="00760799" w:rsidRPr="0022084A" w:rsidRDefault="00760799" w:rsidP="00760799">
      <w:pPr>
        <w:pStyle w:val="ConsPlusTitle"/>
        <w:jc w:val="center"/>
        <w:outlineLvl w:val="1"/>
        <w:rPr>
          <w:rFonts w:ascii="Times New Roman" w:hAnsi="Times New Roman" w:cs="Times New Roman"/>
          <w:b w:val="0"/>
          <w:bCs/>
          <w:sz w:val="26"/>
          <w:szCs w:val="26"/>
        </w:rPr>
      </w:pPr>
    </w:p>
    <w:p w14:paraId="19F188E5" w14:textId="77777777" w:rsidR="00760799" w:rsidRPr="0022084A" w:rsidRDefault="00760799" w:rsidP="00760799">
      <w:pPr>
        <w:pStyle w:val="ConsPlusTitle"/>
        <w:jc w:val="center"/>
        <w:outlineLvl w:val="1"/>
        <w:rPr>
          <w:rFonts w:ascii="Times New Roman" w:hAnsi="Times New Roman" w:cs="Times New Roman"/>
          <w:b w:val="0"/>
          <w:bCs/>
          <w:sz w:val="26"/>
          <w:szCs w:val="26"/>
        </w:rPr>
      </w:pPr>
      <w:r w:rsidRPr="0022084A">
        <w:rPr>
          <w:rFonts w:ascii="Times New Roman" w:eastAsia="Times New Roman" w:hAnsi="Times New Roman" w:cs="Times New Roman"/>
          <w:b w:val="0"/>
          <w:sz w:val="26"/>
          <w:szCs w:val="26"/>
        </w:rPr>
        <w:t>VII. Требования к управлению документами по проекту</w:t>
      </w:r>
      <w:r w:rsidRPr="0022084A">
        <w:rPr>
          <w:rFonts w:ascii="Times New Roman" w:hAnsi="Times New Roman" w:cs="Times New Roman"/>
          <w:b w:val="0"/>
          <w:sz w:val="26"/>
          <w:szCs w:val="26"/>
        </w:rPr>
        <w:t xml:space="preserve"> </w:t>
      </w:r>
    </w:p>
    <w:p w14:paraId="621D8072" w14:textId="77777777" w:rsidR="00760799" w:rsidRPr="0022084A" w:rsidRDefault="00760799" w:rsidP="00760799">
      <w:pPr>
        <w:pStyle w:val="ConsPlusNormal"/>
        <w:jc w:val="both"/>
        <w:rPr>
          <w:rFonts w:ascii="Times New Roman" w:hAnsi="Times New Roman" w:cs="Times New Roman"/>
          <w:sz w:val="26"/>
          <w:szCs w:val="26"/>
          <w:highlight w:val="yellow"/>
        </w:rPr>
      </w:pPr>
    </w:p>
    <w:p w14:paraId="20D58BA7"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68. Документы по проекту включают в себя комплект управленческих документов по проекту.</w:t>
      </w:r>
    </w:p>
    <w:p w14:paraId="3B5B5145"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69. К управленческим документам по проекту относятся:</w:t>
      </w:r>
    </w:p>
    <w:p w14:paraId="3949A879"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а) паспорт проекта;</w:t>
      </w:r>
    </w:p>
    <w:p w14:paraId="59D0ECB8"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hAnsi="Times New Roman" w:cs="Times New Roman"/>
          <w:sz w:val="26"/>
          <w:szCs w:val="26"/>
        </w:rPr>
        <w:t>б) рабочий план (при наличии);</w:t>
      </w:r>
    </w:p>
    <w:p w14:paraId="3F16229D"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в) отчет о ходе реализации проекта;</w:t>
      </w:r>
    </w:p>
    <w:p w14:paraId="4F3ABDB9" w14:textId="77777777" w:rsidR="00760799" w:rsidRPr="008E172B" w:rsidRDefault="00760799" w:rsidP="00760799">
      <w:pPr>
        <w:pStyle w:val="ConsPlusNormal"/>
        <w:ind w:firstLine="709"/>
        <w:jc w:val="both"/>
        <w:rPr>
          <w:rFonts w:ascii="Times New Roman" w:hAnsi="Times New Roman" w:cs="Times New Roman"/>
          <w:sz w:val="26"/>
          <w:szCs w:val="26"/>
        </w:rPr>
      </w:pPr>
      <w:r w:rsidRPr="008E172B">
        <w:rPr>
          <w:rFonts w:ascii="Times New Roman" w:eastAsia="Times New Roman" w:hAnsi="Times New Roman" w:cs="Times New Roman"/>
          <w:sz w:val="26"/>
          <w:szCs w:val="26"/>
        </w:rPr>
        <w:t>г) запрос на изменение паспорта проекта / рабочего плана;</w:t>
      </w:r>
    </w:p>
    <w:p w14:paraId="1B8D3023" w14:textId="77777777" w:rsidR="00760799" w:rsidRPr="008E172B" w:rsidRDefault="00760799" w:rsidP="00760799">
      <w:pPr>
        <w:pStyle w:val="ConsPlusNormal"/>
        <w:ind w:firstLine="709"/>
        <w:jc w:val="both"/>
        <w:rPr>
          <w:rFonts w:ascii="Times New Roman" w:eastAsia="Times New Roman" w:hAnsi="Times New Roman" w:cs="Times New Roman"/>
          <w:sz w:val="26"/>
          <w:szCs w:val="26"/>
        </w:rPr>
      </w:pPr>
      <w:r w:rsidRPr="008E172B">
        <w:rPr>
          <w:rFonts w:ascii="Times New Roman" w:eastAsia="Times New Roman" w:hAnsi="Times New Roman" w:cs="Times New Roman"/>
          <w:sz w:val="26"/>
          <w:szCs w:val="26"/>
        </w:rPr>
        <w:t>д) отчет о завершении реализации проекта.</w:t>
      </w:r>
    </w:p>
    <w:p w14:paraId="127C5E99" w14:textId="77777777" w:rsidR="00760799" w:rsidRPr="0022084A" w:rsidRDefault="00760799" w:rsidP="00760799">
      <w:pPr>
        <w:pStyle w:val="ConsPlusNormal"/>
        <w:ind w:firstLine="709"/>
        <w:jc w:val="both"/>
        <w:rPr>
          <w:rFonts w:ascii="Times New Roman" w:eastAsia="Times New Roman" w:hAnsi="Times New Roman" w:cs="Times New Roman"/>
          <w:sz w:val="26"/>
          <w:szCs w:val="26"/>
          <w:highlight w:val="white"/>
        </w:rPr>
        <w:sectPr w:rsidR="00760799" w:rsidRPr="0022084A" w:rsidSect="00A42DD5">
          <w:headerReference w:type="even" r:id="rId12"/>
          <w:headerReference w:type="default" r:id="rId13"/>
          <w:footerReference w:type="even" r:id="rId14"/>
          <w:footerReference w:type="first" r:id="rId15"/>
          <w:pgSz w:w="11906" w:h="16838"/>
          <w:pgMar w:top="1417" w:right="1274" w:bottom="1248" w:left="1559" w:header="709" w:footer="709" w:gutter="0"/>
          <w:cols w:space="708"/>
          <w:docGrid w:linePitch="360"/>
        </w:sectPr>
      </w:pPr>
      <w:r w:rsidRPr="008E172B">
        <w:rPr>
          <w:rFonts w:ascii="Times New Roman" w:eastAsia="Times New Roman" w:hAnsi="Times New Roman" w:cs="Times New Roman"/>
          <w:sz w:val="26"/>
          <w:szCs w:val="26"/>
        </w:rPr>
        <w:t>70. Управленческие документы по проекту подготавливаются по формам и в соответствии с требованиями к их содержанию, утверждаемыми Администрацией города  Когалыма , а также подлежат согласованию и утверждению согласно приложению 1 к настоящему Регламенту.</w:t>
      </w:r>
      <w:r w:rsidRPr="0022084A">
        <w:rPr>
          <w:rFonts w:ascii="Times New Roman" w:hAnsi="Times New Roman" w:cs="Times New Roman"/>
          <w:sz w:val="26"/>
          <w:szCs w:val="26"/>
          <w:highlight w:val="yellow"/>
        </w:rPr>
        <w:br w:type="page" w:clear="all"/>
      </w:r>
    </w:p>
    <w:p w14:paraId="4845C9AE" w14:textId="77777777" w:rsidR="00760799" w:rsidRPr="0022084A" w:rsidRDefault="00760799" w:rsidP="00760799">
      <w:pPr>
        <w:pStyle w:val="ConsPlusNormal"/>
        <w:ind w:firstLine="709"/>
        <w:jc w:val="right"/>
        <w:rPr>
          <w:rFonts w:ascii="Times New Roman" w:hAnsi="Times New Roman" w:cs="Times New Roman"/>
          <w:color w:val="000000" w:themeColor="text1"/>
          <w:sz w:val="26"/>
          <w:szCs w:val="26"/>
        </w:rPr>
      </w:pPr>
      <w:r w:rsidRPr="0022084A">
        <w:rPr>
          <w:rFonts w:ascii="Times New Roman" w:hAnsi="Times New Roman" w:cs="Times New Roman"/>
          <w:color w:val="000000" w:themeColor="text1"/>
          <w:sz w:val="26"/>
          <w:szCs w:val="26"/>
        </w:rPr>
        <w:t>Приложение 1</w:t>
      </w:r>
    </w:p>
    <w:p w14:paraId="3856F798" w14:textId="77777777" w:rsidR="00760799" w:rsidRPr="0022084A" w:rsidRDefault="00760799" w:rsidP="00760799">
      <w:pPr>
        <w:pStyle w:val="ConsPlusNormal"/>
        <w:ind w:firstLine="540"/>
        <w:jc w:val="right"/>
        <w:rPr>
          <w:rFonts w:ascii="Times New Roman" w:hAnsi="Times New Roman" w:cs="Times New Roman"/>
          <w:color w:val="000000" w:themeColor="text1"/>
          <w:sz w:val="26"/>
          <w:szCs w:val="26"/>
        </w:rPr>
      </w:pPr>
      <w:r w:rsidRPr="0022084A">
        <w:rPr>
          <w:rFonts w:ascii="Times New Roman" w:hAnsi="Times New Roman" w:cs="Times New Roman"/>
          <w:color w:val="000000" w:themeColor="text1"/>
          <w:sz w:val="26"/>
          <w:szCs w:val="26"/>
        </w:rPr>
        <w:t>к Регламенту управления проектом</w:t>
      </w:r>
    </w:p>
    <w:p w14:paraId="7B6564D2" w14:textId="77777777" w:rsidR="00760799" w:rsidRPr="0022084A" w:rsidRDefault="00760799" w:rsidP="00760799">
      <w:pPr>
        <w:pStyle w:val="ConsPlusNormal"/>
        <w:ind w:firstLine="540"/>
        <w:jc w:val="right"/>
        <w:rPr>
          <w:rFonts w:ascii="Times New Roman" w:hAnsi="Times New Roman" w:cs="Times New Roman"/>
          <w:color w:val="000000" w:themeColor="text1"/>
          <w:sz w:val="26"/>
          <w:szCs w:val="26"/>
        </w:rPr>
      </w:pPr>
    </w:p>
    <w:p w14:paraId="7BD9CDFD" w14:textId="77777777" w:rsidR="00760799" w:rsidRPr="0022084A" w:rsidRDefault="00760799" w:rsidP="00760799">
      <w:pPr>
        <w:pStyle w:val="ConsPlusNormal"/>
        <w:jc w:val="center"/>
        <w:rPr>
          <w:rFonts w:ascii="Times New Roman" w:eastAsia="Times New Roman" w:hAnsi="Times New Roman" w:cs="Times New Roman"/>
          <w:sz w:val="26"/>
          <w:szCs w:val="26"/>
        </w:rPr>
      </w:pPr>
      <w:r w:rsidRPr="0022084A">
        <w:rPr>
          <w:rFonts w:ascii="Times New Roman" w:eastAsia="Times New Roman" w:hAnsi="Times New Roman" w:cs="Times New Roman"/>
          <w:sz w:val="26"/>
          <w:szCs w:val="26"/>
        </w:rPr>
        <w:t xml:space="preserve">Согласование и утверждение управленческих </w:t>
      </w:r>
    </w:p>
    <w:p w14:paraId="6DC04CEE" w14:textId="41BDD96E" w:rsidR="00760799" w:rsidRPr="0022084A" w:rsidRDefault="00760799" w:rsidP="00760799">
      <w:pPr>
        <w:pStyle w:val="ConsPlusNormal"/>
        <w:jc w:val="center"/>
        <w:rPr>
          <w:rFonts w:ascii="Times New Roman" w:hAnsi="Times New Roman" w:cs="Times New Roman"/>
          <w:sz w:val="26"/>
          <w:szCs w:val="26"/>
        </w:rPr>
      </w:pPr>
      <w:r w:rsidRPr="0022084A">
        <w:rPr>
          <w:rFonts w:ascii="Times New Roman" w:eastAsia="Times New Roman" w:hAnsi="Times New Roman" w:cs="Times New Roman"/>
          <w:sz w:val="26"/>
          <w:szCs w:val="26"/>
        </w:rPr>
        <w:t>документов</w:t>
      </w:r>
      <w:r w:rsidRPr="0022084A">
        <w:rPr>
          <w:rFonts w:ascii="Times New Roman" w:hAnsi="Times New Roman" w:cs="Times New Roman"/>
          <w:sz w:val="26"/>
          <w:szCs w:val="26"/>
        </w:rPr>
        <w:t xml:space="preserve"> </w:t>
      </w:r>
      <w:r w:rsidR="002C3BD6">
        <w:rPr>
          <w:rFonts w:ascii="Times New Roman" w:eastAsia="Times New Roman" w:hAnsi="Times New Roman" w:cs="Times New Roman"/>
          <w:sz w:val="26"/>
          <w:szCs w:val="26"/>
        </w:rPr>
        <w:t>по проект</w:t>
      </w:r>
      <w:r w:rsidR="002565A9">
        <w:rPr>
          <w:rFonts w:ascii="Times New Roman" w:eastAsia="Times New Roman" w:hAnsi="Times New Roman" w:cs="Times New Roman"/>
          <w:sz w:val="26"/>
          <w:szCs w:val="26"/>
        </w:rPr>
        <w:t>¹</w:t>
      </w:r>
    </w:p>
    <w:p w14:paraId="05544791" w14:textId="77777777" w:rsidR="00760799" w:rsidRPr="0022084A" w:rsidRDefault="00760799" w:rsidP="00760799">
      <w:pPr>
        <w:pStyle w:val="ConsPlusNormal"/>
        <w:ind w:firstLine="540"/>
        <w:jc w:val="center"/>
        <w:rPr>
          <w:rFonts w:ascii="Times New Roman" w:eastAsia="Times New Roman" w:hAnsi="Times New Roman" w:cs="Times New Roman"/>
        </w:rPr>
      </w:pPr>
    </w:p>
    <w:tbl>
      <w:tblPr>
        <w:tblW w:w="5000" w:type="pct"/>
        <w:tblCellMar>
          <w:top w:w="102" w:type="dxa"/>
          <w:left w:w="62" w:type="dxa"/>
          <w:bottom w:w="102" w:type="dxa"/>
          <w:right w:w="62" w:type="dxa"/>
        </w:tblCellMar>
        <w:tblLook w:val="04A0" w:firstRow="1" w:lastRow="0" w:firstColumn="1" w:lastColumn="0" w:noHBand="0" w:noVBand="1"/>
      </w:tblPr>
      <w:tblGrid>
        <w:gridCol w:w="2692"/>
        <w:gridCol w:w="1424"/>
        <w:gridCol w:w="1328"/>
        <w:gridCol w:w="1460"/>
        <w:gridCol w:w="1492"/>
        <w:gridCol w:w="1515"/>
      </w:tblGrid>
      <w:tr w:rsidR="00760799" w:rsidRPr="0022084A" w14:paraId="5DC59AC9" w14:textId="77777777" w:rsidTr="00C34884">
        <w:tc>
          <w:tcPr>
            <w:tcW w:w="2384" w:type="dxa"/>
            <w:tcBorders>
              <w:top w:val="single" w:sz="4" w:space="0" w:color="auto"/>
              <w:left w:val="single" w:sz="4" w:space="0" w:color="auto"/>
              <w:bottom w:val="single" w:sz="4" w:space="0" w:color="auto"/>
              <w:right w:val="single" w:sz="4" w:space="0" w:color="auto"/>
            </w:tcBorders>
            <w:vAlign w:val="center"/>
          </w:tcPr>
          <w:p w14:paraId="0D4A37F5"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Проектная роль</w:t>
            </w:r>
          </w:p>
        </w:tc>
        <w:tc>
          <w:tcPr>
            <w:tcW w:w="1261" w:type="dxa"/>
            <w:tcBorders>
              <w:top w:val="single" w:sz="4" w:space="0" w:color="auto"/>
              <w:left w:val="single" w:sz="4" w:space="0" w:color="auto"/>
              <w:bottom w:val="single" w:sz="4" w:space="0" w:color="auto"/>
              <w:right w:val="single" w:sz="4" w:space="0" w:color="auto"/>
            </w:tcBorders>
            <w:vAlign w:val="center"/>
          </w:tcPr>
          <w:p w14:paraId="735160E8"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Паспорт проекта</w:t>
            </w:r>
          </w:p>
        </w:tc>
        <w:tc>
          <w:tcPr>
            <w:tcW w:w="1176" w:type="dxa"/>
            <w:tcBorders>
              <w:top w:val="single" w:sz="4" w:space="0" w:color="auto"/>
              <w:left w:val="single" w:sz="4" w:space="0" w:color="auto"/>
              <w:bottom w:val="single" w:sz="4" w:space="0" w:color="auto"/>
              <w:right w:val="single" w:sz="4" w:space="0" w:color="auto"/>
            </w:tcBorders>
            <w:vAlign w:val="center"/>
          </w:tcPr>
          <w:p w14:paraId="13FF993F"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Рабочий план</w:t>
            </w:r>
          </w:p>
        </w:tc>
        <w:tc>
          <w:tcPr>
            <w:tcW w:w="1293" w:type="dxa"/>
            <w:tcBorders>
              <w:top w:val="single" w:sz="4" w:space="0" w:color="auto"/>
              <w:left w:val="single" w:sz="4" w:space="0" w:color="auto"/>
              <w:bottom w:val="single" w:sz="4" w:space="0" w:color="auto"/>
              <w:right w:val="single" w:sz="4" w:space="0" w:color="auto"/>
            </w:tcBorders>
            <w:vAlign w:val="center"/>
          </w:tcPr>
          <w:p w14:paraId="4FA6CE31"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Отчет о ходе реализации проекта</w:t>
            </w:r>
          </w:p>
        </w:tc>
        <w:tc>
          <w:tcPr>
            <w:tcW w:w="1321" w:type="dxa"/>
            <w:tcBorders>
              <w:top w:val="single" w:sz="4" w:space="0" w:color="auto"/>
              <w:left w:val="single" w:sz="4" w:space="0" w:color="auto"/>
              <w:bottom w:val="single" w:sz="4" w:space="0" w:color="auto"/>
              <w:right w:val="single" w:sz="4" w:space="0" w:color="auto"/>
            </w:tcBorders>
            <w:vAlign w:val="center"/>
          </w:tcPr>
          <w:p w14:paraId="4D411281"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Запрос на изменение паспорта проекта / рабочего плана</w:t>
            </w:r>
          </w:p>
        </w:tc>
        <w:tc>
          <w:tcPr>
            <w:tcW w:w="1342" w:type="dxa"/>
            <w:tcBorders>
              <w:top w:val="single" w:sz="4" w:space="0" w:color="auto"/>
              <w:left w:val="single" w:sz="4" w:space="0" w:color="auto"/>
              <w:bottom w:val="single" w:sz="4" w:space="0" w:color="auto"/>
              <w:right w:val="single" w:sz="4" w:space="0" w:color="auto"/>
            </w:tcBorders>
            <w:vAlign w:val="center"/>
          </w:tcPr>
          <w:p w14:paraId="546FBD7F"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Отчет о завершении реализации проекта</w:t>
            </w:r>
          </w:p>
        </w:tc>
      </w:tr>
      <w:tr w:rsidR="00760799" w:rsidRPr="0022084A" w14:paraId="4CD87979" w14:textId="77777777" w:rsidTr="00C34884">
        <w:trPr>
          <w:trHeight w:val="276"/>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00CFEF35" w14:textId="77777777" w:rsidR="00760799" w:rsidRPr="0022084A" w:rsidRDefault="00760799" w:rsidP="004D23DB">
            <w:pPr>
              <w:pStyle w:val="ConsPlusNormal"/>
              <w:rPr>
                <w:rFonts w:ascii="Times New Roman" w:eastAsia="Times New Roman" w:hAnsi="Times New Roman" w:cs="Times New Roman"/>
                <w:sz w:val="24"/>
              </w:rPr>
            </w:pPr>
            <w:r w:rsidRPr="0022084A">
              <w:rPr>
                <w:rFonts w:ascii="Times New Roman" w:eastAsia="Times New Roman" w:hAnsi="Times New Roman" w:cs="Times New Roman"/>
                <w:sz w:val="24"/>
              </w:rPr>
              <w:t>Администратор проекта</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44188418"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П</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14:paraId="7B905D44"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П</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6C56E91E"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П</w:t>
            </w:r>
          </w:p>
        </w:tc>
        <w:tc>
          <w:tcPr>
            <w:tcW w:w="1321" w:type="dxa"/>
            <w:vMerge w:val="restart"/>
            <w:tcBorders>
              <w:top w:val="single" w:sz="4" w:space="0" w:color="000000"/>
              <w:left w:val="single" w:sz="4" w:space="0" w:color="000000"/>
              <w:bottom w:val="single" w:sz="4" w:space="0" w:color="000000"/>
              <w:right w:val="single" w:sz="4" w:space="0" w:color="000000"/>
            </w:tcBorders>
            <w:vAlign w:val="center"/>
          </w:tcPr>
          <w:p w14:paraId="5D3A27FF"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П</w:t>
            </w:r>
          </w:p>
        </w:tc>
        <w:tc>
          <w:tcPr>
            <w:tcW w:w="1342" w:type="dxa"/>
            <w:vMerge w:val="restart"/>
            <w:tcBorders>
              <w:top w:val="single" w:sz="4" w:space="0" w:color="000000"/>
              <w:left w:val="single" w:sz="4" w:space="0" w:color="000000"/>
              <w:bottom w:val="single" w:sz="4" w:space="0" w:color="000000"/>
              <w:right w:val="single" w:sz="4" w:space="0" w:color="000000"/>
            </w:tcBorders>
            <w:vAlign w:val="center"/>
          </w:tcPr>
          <w:p w14:paraId="1B1D4478"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hAnsi="Times New Roman" w:cs="Times New Roman"/>
                <w:sz w:val="24"/>
                <w:szCs w:val="24"/>
              </w:rPr>
              <w:t>П</w:t>
            </w:r>
          </w:p>
        </w:tc>
      </w:tr>
      <w:tr w:rsidR="00760799" w:rsidRPr="0022084A" w14:paraId="07DE2419" w14:textId="77777777" w:rsidTr="00C34884">
        <w:tc>
          <w:tcPr>
            <w:tcW w:w="2384" w:type="dxa"/>
            <w:tcBorders>
              <w:top w:val="single" w:sz="4" w:space="0" w:color="auto"/>
              <w:left w:val="single" w:sz="4" w:space="0" w:color="auto"/>
              <w:bottom w:val="single" w:sz="4" w:space="0" w:color="auto"/>
              <w:right w:val="single" w:sz="4" w:space="0" w:color="auto"/>
            </w:tcBorders>
          </w:tcPr>
          <w:p w14:paraId="27B8F48B" w14:textId="77777777" w:rsidR="00760799" w:rsidRPr="0022084A" w:rsidRDefault="00760799" w:rsidP="004D23DB">
            <w:pPr>
              <w:pStyle w:val="ConsPlusNormal"/>
              <w:rPr>
                <w:rFonts w:ascii="Times New Roman" w:hAnsi="Times New Roman" w:cs="Times New Roman"/>
                <w:sz w:val="24"/>
                <w:szCs w:val="24"/>
              </w:rPr>
            </w:pPr>
            <w:r w:rsidRPr="0022084A">
              <w:rPr>
                <w:rFonts w:ascii="Times New Roman" w:eastAsia="Times New Roman" w:hAnsi="Times New Roman" w:cs="Times New Roman"/>
                <w:sz w:val="24"/>
                <w:szCs w:val="24"/>
              </w:rPr>
              <w:t>Руководитель проекта</w:t>
            </w:r>
          </w:p>
        </w:tc>
        <w:tc>
          <w:tcPr>
            <w:tcW w:w="1261" w:type="dxa"/>
            <w:tcBorders>
              <w:top w:val="single" w:sz="4" w:space="0" w:color="auto"/>
              <w:left w:val="single" w:sz="4" w:space="0" w:color="auto"/>
              <w:bottom w:val="single" w:sz="4" w:space="0" w:color="auto"/>
              <w:right w:val="single" w:sz="4" w:space="0" w:color="auto"/>
            </w:tcBorders>
          </w:tcPr>
          <w:p w14:paraId="7D8A4D50"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С</w:t>
            </w:r>
          </w:p>
        </w:tc>
        <w:tc>
          <w:tcPr>
            <w:tcW w:w="1176" w:type="dxa"/>
            <w:tcBorders>
              <w:top w:val="single" w:sz="4" w:space="0" w:color="auto"/>
              <w:left w:val="single" w:sz="4" w:space="0" w:color="auto"/>
              <w:bottom w:val="single" w:sz="4" w:space="0" w:color="auto"/>
              <w:right w:val="single" w:sz="4" w:space="0" w:color="auto"/>
            </w:tcBorders>
          </w:tcPr>
          <w:p w14:paraId="3DC4E794"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С</w:t>
            </w:r>
          </w:p>
        </w:tc>
        <w:tc>
          <w:tcPr>
            <w:tcW w:w="1293" w:type="dxa"/>
            <w:tcBorders>
              <w:top w:val="single" w:sz="4" w:space="0" w:color="auto"/>
              <w:left w:val="single" w:sz="4" w:space="0" w:color="auto"/>
              <w:bottom w:val="single" w:sz="4" w:space="0" w:color="auto"/>
              <w:right w:val="single" w:sz="4" w:space="0" w:color="auto"/>
            </w:tcBorders>
          </w:tcPr>
          <w:p w14:paraId="45F4F9CC"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У</w:t>
            </w:r>
          </w:p>
        </w:tc>
        <w:tc>
          <w:tcPr>
            <w:tcW w:w="1321" w:type="dxa"/>
            <w:tcBorders>
              <w:top w:val="single" w:sz="4" w:space="0" w:color="auto"/>
              <w:left w:val="single" w:sz="4" w:space="0" w:color="auto"/>
              <w:bottom w:val="single" w:sz="4" w:space="0" w:color="auto"/>
              <w:right w:val="single" w:sz="4" w:space="0" w:color="auto"/>
            </w:tcBorders>
          </w:tcPr>
          <w:p w14:paraId="621FE990"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С</w:t>
            </w:r>
          </w:p>
        </w:tc>
        <w:tc>
          <w:tcPr>
            <w:tcW w:w="1342" w:type="dxa"/>
            <w:tcBorders>
              <w:top w:val="single" w:sz="4" w:space="0" w:color="auto"/>
              <w:left w:val="single" w:sz="4" w:space="0" w:color="auto"/>
              <w:bottom w:val="single" w:sz="4" w:space="0" w:color="auto"/>
              <w:right w:val="single" w:sz="4" w:space="0" w:color="auto"/>
            </w:tcBorders>
          </w:tcPr>
          <w:p w14:paraId="7D502D13" w14:textId="77777777" w:rsidR="00760799" w:rsidRPr="0022084A" w:rsidRDefault="00760799" w:rsidP="004D23DB">
            <w:pPr>
              <w:pStyle w:val="ConsPlusNormal"/>
              <w:jc w:val="center"/>
              <w:rPr>
                <w:rFonts w:ascii="Times New Roman" w:hAnsi="Times New Roman" w:cs="Times New Roman"/>
                <w:sz w:val="24"/>
                <w:szCs w:val="24"/>
              </w:rPr>
            </w:pPr>
            <w:r w:rsidRPr="0022084A">
              <w:rPr>
                <w:rFonts w:ascii="Times New Roman" w:eastAsia="Times New Roman" w:hAnsi="Times New Roman" w:cs="Times New Roman"/>
                <w:sz w:val="24"/>
                <w:szCs w:val="24"/>
              </w:rPr>
              <w:t>С</w:t>
            </w:r>
          </w:p>
        </w:tc>
      </w:tr>
      <w:tr w:rsidR="00760799" w:rsidRPr="0022084A" w14:paraId="29F1DC9C" w14:textId="77777777" w:rsidTr="00C34884">
        <w:trPr>
          <w:trHeight w:val="276"/>
        </w:trPr>
        <w:tc>
          <w:tcPr>
            <w:tcW w:w="2384" w:type="dxa"/>
            <w:vMerge w:val="restart"/>
            <w:tcBorders>
              <w:top w:val="single" w:sz="4" w:space="0" w:color="000000"/>
              <w:left w:val="single" w:sz="4" w:space="0" w:color="000000"/>
              <w:bottom w:val="single" w:sz="4" w:space="0" w:color="000000"/>
              <w:right w:val="single" w:sz="4" w:space="0" w:color="000000"/>
            </w:tcBorders>
          </w:tcPr>
          <w:p w14:paraId="701B7FA9" w14:textId="77777777" w:rsidR="00760799" w:rsidRPr="0022084A" w:rsidRDefault="00760799" w:rsidP="004D23DB">
            <w:pPr>
              <w:pStyle w:val="ConsPlusNormal"/>
              <w:rPr>
                <w:rFonts w:ascii="Times New Roman" w:eastAsia="Times New Roman" w:hAnsi="Times New Roman" w:cs="Times New Roman"/>
                <w:sz w:val="24"/>
              </w:rPr>
            </w:pPr>
            <w:r w:rsidRPr="0022084A">
              <w:rPr>
                <w:rFonts w:ascii="Times New Roman" w:eastAsia="Times New Roman" w:hAnsi="Times New Roman" w:cs="Times New Roman"/>
                <w:sz w:val="24"/>
              </w:rPr>
              <w:t>Лицо, замещающее руководителя проекта</w:t>
            </w:r>
          </w:p>
        </w:tc>
        <w:tc>
          <w:tcPr>
            <w:tcW w:w="1261" w:type="dxa"/>
            <w:vMerge w:val="restart"/>
            <w:tcBorders>
              <w:top w:val="single" w:sz="4" w:space="0" w:color="000000"/>
              <w:left w:val="single" w:sz="4" w:space="0" w:color="000000"/>
              <w:bottom w:val="single" w:sz="4" w:space="0" w:color="000000"/>
              <w:right w:val="single" w:sz="4" w:space="0" w:color="000000"/>
            </w:tcBorders>
          </w:tcPr>
          <w:p w14:paraId="69FD7984"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176" w:type="dxa"/>
            <w:vMerge w:val="restart"/>
            <w:tcBorders>
              <w:top w:val="single" w:sz="4" w:space="0" w:color="000000"/>
              <w:left w:val="single" w:sz="4" w:space="0" w:color="000000"/>
              <w:bottom w:val="single" w:sz="4" w:space="0" w:color="000000"/>
              <w:right w:val="single" w:sz="4" w:space="0" w:color="000000"/>
            </w:tcBorders>
          </w:tcPr>
          <w:p w14:paraId="3C2BB85C"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w:t>
            </w:r>
          </w:p>
        </w:tc>
        <w:tc>
          <w:tcPr>
            <w:tcW w:w="1293" w:type="dxa"/>
            <w:vMerge w:val="restart"/>
            <w:tcBorders>
              <w:top w:val="single" w:sz="4" w:space="0" w:color="000000"/>
              <w:left w:val="single" w:sz="4" w:space="0" w:color="000000"/>
              <w:bottom w:val="single" w:sz="4" w:space="0" w:color="000000"/>
              <w:right w:val="single" w:sz="4" w:space="0" w:color="000000"/>
            </w:tcBorders>
          </w:tcPr>
          <w:p w14:paraId="744C817A"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w:t>
            </w:r>
          </w:p>
        </w:tc>
        <w:tc>
          <w:tcPr>
            <w:tcW w:w="1321" w:type="dxa"/>
            <w:vMerge w:val="restart"/>
            <w:tcBorders>
              <w:top w:val="single" w:sz="4" w:space="0" w:color="000000"/>
              <w:left w:val="single" w:sz="4" w:space="0" w:color="000000"/>
              <w:bottom w:val="single" w:sz="4" w:space="0" w:color="000000"/>
              <w:right w:val="single" w:sz="4" w:space="0" w:color="000000"/>
            </w:tcBorders>
          </w:tcPr>
          <w:p w14:paraId="36102047"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w:t>
            </w:r>
          </w:p>
        </w:tc>
        <w:tc>
          <w:tcPr>
            <w:tcW w:w="1342" w:type="dxa"/>
            <w:vMerge w:val="restart"/>
            <w:tcBorders>
              <w:top w:val="single" w:sz="4" w:space="0" w:color="000000"/>
              <w:left w:val="single" w:sz="4" w:space="0" w:color="000000"/>
              <w:bottom w:val="single" w:sz="4" w:space="0" w:color="000000"/>
              <w:right w:val="single" w:sz="4" w:space="0" w:color="000000"/>
            </w:tcBorders>
          </w:tcPr>
          <w:p w14:paraId="23B3207B"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w:t>
            </w:r>
          </w:p>
        </w:tc>
      </w:tr>
      <w:tr w:rsidR="00760799" w:rsidRPr="0022084A" w14:paraId="0F1983E8" w14:textId="77777777" w:rsidTr="00C34884">
        <w:trPr>
          <w:trHeight w:val="276"/>
        </w:trPr>
        <w:tc>
          <w:tcPr>
            <w:tcW w:w="2384" w:type="dxa"/>
            <w:vMerge w:val="restart"/>
            <w:tcBorders>
              <w:top w:val="single" w:sz="4" w:space="0" w:color="000000"/>
              <w:left w:val="single" w:sz="4" w:space="0" w:color="000000"/>
              <w:bottom w:val="single" w:sz="4" w:space="0" w:color="000000"/>
              <w:right w:val="single" w:sz="4" w:space="0" w:color="000000"/>
            </w:tcBorders>
          </w:tcPr>
          <w:p w14:paraId="3EA922EA" w14:textId="639AB8C8" w:rsidR="00760799" w:rsidRPr="0022084A" w:rsidRDefault="002C3BD6" w:rsidP="002C3BD6">
            <w:pPr>
              <w:pStyle w:val="ConsPlusNormal"/>
              <w:rPr>
                <w:rFonts w:ascii="Times New Roman" w:hAnsi="Times New Roman" w:cs="Times New Roman"/>
                <w:szCs w:val="24"/>
              </w:rPr>
            </w:pPr>
            <w:r w:rsidRPr="002C3BD6">
              <w:rPr>
                <w:rFonts w:ascii="Times New Roman" w:eastAsia="Times New Roman" w:hAnsi="Times New Roman" w:cs="Times New Roman"/>
                <w:sz w:val="24"/>
              </w:rPr>
              <w:t>Функциональные руководитель</w:t>
            </w:r>
            <w:r>
              <w:rPr>
                <w:rFonts w:ascii="Times New Roman" w:eastAsia="Times New Roman" w:hAnsi="Times New Roman" w:cs="Times New Roman"/>
                <w:sz w:val="24"/>
              </w:rPr>
              <w:t>²</w:t>
            </w:r>
          </w:p>
        </w:tc>
        <w:tc>
          <w:tcPr>
            <w:tcW w:w="1261" w:type="dxa"/>
            <w:vMerge w:val="restart"/>
            <w:tcBorders>
              <w:top w:val="single" w:sz="4" w:space="0" w:color="000000"/>
              <w:left w:val="single" w:sz="4" w:space="0" w:color="000000"/>
              <w:bottom w:val="single" w:sz="4" w:space="0" w:color="000000"/>
              <w:right w:val="single" w:sz="4" w:space="0" w:color="000000"/>
            </w:tcBorders>
          </w:tcPr>
          <w:p w14:paraId="79AD4777"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176" w:type="dxa"/>
            <w:vMerge w:val="restart"/>
            <w:tcBorders>
              <w:top w:val="single" w:sz="4" w:space="0" w:color="000000"/>
              <w:left w:val="single" w:sz="4" w:space="0" w:color="000000"/>
              <w:bottom w:val="single" w:sz="4" w:space="0" w:color="000000"/>
              <w:right w:val="single" w:sz="4" w:space="0" w:color="000000"/>
            </w:tcBorders>
          </w:tcPr>
          <w:p w14:paraId="079BA5FB"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w:t>
            </w:r>
          </w:p>
        </w:tc>
        <w:tc>
          <w:tcPr>
            <w:tcW w:w="1293" w:type="dxa"/>
            <w:vMerge w:val="restart"/>
            <w:tcBorders>
              <w:top w:val="single" w:sz="4" w:space="0" w:color="000000"/>
              <w:left w:val="single" w:sz="4" w:space="0" w:color="000000"/>
              <w:bottom w:val="single" w:sz="4" w:space="0" w:color="000000"/>
              <w:right w:val="single" w:sz="4" w:space="0" w:color="000000"/>
            </w:tcBorders>
          </w:tcPr>
          <w:p w14:paraId="793B4A7F" w14:textId="77777777" w:rsidR="00760799" w:rsidRPr="0022084A" w:rsidRDefault="00760799" w:rsidP="004D23DB">
            <w:pPr>
              <w:pStyle w:val="ConsPlusNormal"/>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sidRPr="0022084A">
              <w:rPr>
                <w:rFonts w:ascii="Times New Roman" w:eastAsia="Times New Roman" w:hAnsi="Times New Roman" w:cs="Times New Roman"/>
              </w:rPr>
              <w:t>-</w:t>
            </w:r>
          </w:p>
        </w:tc>
        <w:tc>
          <w:tcPr>
            <w:tcW w:w="1321" w:type="dxa"/>
            <w:vMerge w:val="restart"/>
            <w:tcBorders>
              <w:top w:val="single" w:sz="4" w:space="0" w:color="000000"/>
              <w:left w:val="single" w:sz="4" w:space="0" w:color="000000"/>
              <w:bottom w:val="single" w:sz="4" w:space="0" w:color="000000"/>
              <w:right w:val="single" w:sz="4" w:space="0" w:color="000000"/>
            </w:tcBorders>
          </w:tcPr>
          <w:p w14:paraId="72A5F2CE" w14:textId="66C18F6A" w:rsidR="00760799" w:rsidRPr="0022084A" w:rsidRDefault="00760799" w:rsidP="002C3BD6">
            <w:pPr>
              <w:pStyle w:val="ConsPlusNormal"/>
              <w:jc w:val="center"/>
              <w:rPr>
                <w:rFonts w:ascii="Times New Roman" w:eastAsia="Times New Roman" w:hAnsi="Times New Roman" w:cs="Times New Roman"/>
                <w:sz w:val="24"/>
              </w:rPr>
            </w:pPr>
            <w:r w:rsidRPr="0022084A">
              <w:rPr>
                <w:rFonts w:ascii="Times New Roman" w:hAnsi="Times New Roman" w:cs="Times New Roman"/>
                <w:sz w:val="24"/>
                <w:szCs w:val="24"/>
                <w:highlight w:val="white"/>
              </w:rPr>
              <w:t>С</w:t>
            </w:r>
            <w:r w:rsidR="002C3BD6">
              <w:rPr>
                <w:rFonts w:ascii="Times New Roman" w:hAnsi="Times New Roman" w:cs="Times New Roman"/>
                <w:sz w:val="24"/>
                <w:szCs w:val="24"/>
                <w:highlight w:val="white"/>
              </w:rPr>
              <w:t>³</w:t>
            </w:r>
          </w:p>
        </w:tc>
        <w:tc>
          <w:tcPr>
            <w:tcW w:w="1342" w:type="dxa"/>
            <w:vMerge w:val="restart"/>
            <w:tcBorders>
              <w:top w:val="single" w:sz="4" w:space="0" w:color="000000"/>
              <w:left w:val="single" w:sz="4" w:space="0" w:color="000000"/>
              <w:bottom w:val="single" w:sz="4" w:space="0" w:color="000000"/>
              <w:right w:val="single" w:sz="4" w:space="0" w:color="000000"/>
            </w:tcBorders>
          </w:tcPr>
          <w:p w14:paraId="6360AEA9"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w:t>
            </w:r>
          </w:p>
        </w:tc>
      </w:tr>
      <w:tr w:rsidR="00760799" w:rsidRPr="0022084A" w14:paraId="7D5757DF" w14:textId="77777777" w:rsidTr="00C34884">
        <w:tc>
          <w:tcPr>
            <w:tcW w:w="2384" w:type="dxa"/>
            <w:tcBorders>
              <w:top w:val="single" w:sz="4" w:space="0" w:color="auto"/>
              <w:left w:val="single" w:sz="4" w:space="0" w:color="auto"/>
              <w:bottom w:val="single" w:sz="4" w:space="0" w:color="auto"/>
              <w:right w:val="single" w:sz="4" w:space="0" w:color="auto"/>
            </w:tcBorders>
          </w:tcPr>
          <w:p w14:paraId="60E60E15" w14:textId="39A2DFB3" w:rsidR="00760799" w:rsidRPr="0022084A" w:rsidRDefault="002C3BD6" w:rsidP="002C3BD6">
            <w:pPr>
              <w:pStyle w:val="ConsPlusNormal"/>
              <w:rPr>
                <w:rFonts w:ascii="Times New Roman" w:eastAsia="Times New Roman" w:hAnsi="Times New Roman" w:cs="Times New Roman"/>
                <w:sz w:val="24"/>
              </w:rPr>
            </w:pPr>
            <w:r>
              <w:rPr>
                <w:rFonts w:ascii="Times New Roman" w:eastAsia="Times New Roman" w:hAnsi="Times New Roman" w:cs="Times New Roman"/>
                <w:sz w:val="24"/>
              </w:rPr>
              <w:t>Ответственные исполнители⁴</w:t>
            </w:r>
          </w:p>
        </w:tc>
        <w:tc>
          <w:tcPr>
            <w:tcW w:w="1261" w:type="dxa"/>
            <w:tcBorders>
              <w:top w:val="single" w:sz="4" w:space="0" w:color="auto"/>
              <w:left w:val="single" w:sz="4" w:space="0" w:color="auto"/>
              <w:bottom w:val="single" w:sz="4" w:space="0" w:color="auto"/>
              <w:right w:val="single" w:sz="4" w:space="0" w:color="auto"/>
            </w:tcBorders>
          </w:tcPr>
          <w:p w14:paraId="74B71B4F"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176" w:type="dxa"/>
            <w:tcBorders>
              <w:top w:val="single" w:sz="4" w:space="0" w:color="auto"/>
              <w:left w:val="single" w:sz="4" w:space="0" w:color="auto"/>
              <w:bottom w:val="single" w:sz="4" w:space="0" w:color="auto"/>
              <w:right w:val="single" w:sz="4" w:space="0" w:color="auto"/>
            </w:tcBorders>
          </w:tcPr>
          <w:p w14:paraId="2F9FA42E"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293" w:type="dxa"/>
            <w:tcBorders>
              <w:top w:val="single" w:sz="4" w:space="0" w:color="auto"/>
              <w:left w:val="single" w:sz="4" w:space="0" w:color="auto"/>
              <w:bottom w:val="single" w:sz="4" w:space="0" w:color="auto"/>
              <w:right w:val="single" w:sz="4" w:space="0" w:color="auto"/>
            </w:tcBorders>
          </w:tcPr>
          <w:p w14:paraId="1A6A4391" w14:textId="77777777" w:rsidR="00760799" w:rsidRPr="0022084A" w:rsidRDefault="00760799" w:rsidP="004D23DB">
            <w:pPr>
              <w:pStyle w:val="ConsPlusNormal"/>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sidRPr="0022084A">
              <w:rPr>
                <w:rFonts w:ascii="Times New Roman" w:eastAsia="Times New Roman" w:hAnsi="Times New Roman" w:cs="Times New Roman"/>
              </w:rPr>
              <w:t>-</w:t>
            </w:r>
          </w:p>
        </w:tc>
        <w:tc>
          <w:tcPr>
            <w:tcW w:w="1321" w:type="dxa"/>
            <w:tcBorders>
              <w:top w:val="single" w:sz="4" w:space="0" w:color="auto"/>
              <w:left w:val="single" w:sz="4" w:space="0" w:color="auto"/>
              <w:bottom w:val="single" w:sz="4" w:space="0" w:color="auto"/>
              <w:right w:val="single" w:sz="4" w:space="0" w:color="auto"/>
            </w:tcBorders>
          </w:tcPr>
          <w:p w14:paraId="79AED6C2"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342" w:type="dxa"/>
            <w:tcBorders>
              <w:top w:val="single" w:sz="4" w:space="0" w:color="auto"/>
              <w:left w:val="single" w:sz="4" w:space="0" w:color="auto"/>
              <w:bottom w:val="single" w:sz="4" w:space="0" w:color="auto"/>
              <w:right w:val="single" w:sz="4" w:space="0" w:color="auto"/>
            </w:tcBorders>
          </w:tcPr>
          <w:p w14:paraId="4371BC73"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r>
      <w:tr w:rsidR="00760799" w:rsidRPr="0022084A" w14:paraId="1845215E" w14:textId="77777777" w:rsidTr="00C34884">
        <w:tc>
          <w:tcPr>
            <w:tcW w:w="2384" w:type="dxa"/>
            <w:tcBorders>
              <w:top w:val="single" w:sz="4" w:space="0" w:color="auto"/>
              <w:left w:val="single" w:sz="4" w:space="0" w:color="auto"/>
              <w:bottom w:val="single" w:sz="4" w:space="0" w:color="auto"/>
              <w:right w:val="single" w:sz="4" w:space="0" w:color="auto"/>
            </w:tcBorders>
          </w:tcPr>
          <w:p w14:paraId="1AD30CE3" w14:textId="0791EE76" w:rsidR="00760799" w:rsidRPr="0022084A" w:rsidRDefault="00760799" w:rsidP="002C3BD6">
            <w:pPr>
              <w:pStyle w:val="ConsPlusNormal"/>
              <w:rPr>
                <w:rFonts w:ascii="Times New Roman" w:eastAsia="Times New Roman" w:hAnsi="Times New Roman" w:cs="Times New Roman"/>
                <w:sz w:val="24"/>
              </w:rPr>
            </w:pPr>
            <w:r w:rsidRPr="0022084A">
              <w:rPr>
                <w:rFonts w:ascii="Times New Roman" w:eastAsia="Times New Roman" w:hAnsi="Times New Roman" w:cs="Times New Roman"/>
                <w:sz w:val="24"/>
              </w:rPr>
              <w:t>Финансовый орган</w:t>
            </w:r>
            <w:r w:rsidR="002C3BD6">
              <w:rPr>
                <w:rFonts w:ascii="Times New Roman" w:eastAsia="Times New Roman" w:hAnsi="Times New Roman" w:cs="Times New Roman"/>
                <w:sz w:val="24"/>
              </w:rPr>
              <w:t>⁵</w:t>
            </w:r>
          </w:p>
        </w:tc>
        <w:tc>
          <w:tcPr>
            <w:tcW w:w="1261" w:type="dxa"/>
            <w:tcBorders>
              <w:top w:val="single" w:sz="4" w:space="0" w:color="auto"/>
              <w:left w:val="single" w:sz="4" w:space="0" w:color="auto"/>
              <w:bottom w:val="single" w:sz="4" w:space="0" w:color="auto"/>
              <w:right w:val="single" w:sz="4" w:space="0" w:color="auto"/>
            </w:tcBorders>
          </w:tcPr>
          <w:p w14:paraId="2DA21225"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176" w:type="dxa"/>
            <w:tcBorders>
              <w:top w:val="single" w:sz="4" w:space="0" w:color="auto"/>
              <w:left w:val="single" w:sz="4" w:space="0" w:color="auto"/>
              <w:bottom w:val="single" w:sz="4" w:space="0" w:color="auto"/>
              <w:right w:val="single" w:sz="4" w:space="0" w:color="auto"/>
            </w:tcBorders>
          </w:tcPr>
          <w:p w14:paraId="3D9ED954"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w:t>
            </w:r>
          </w:p>
        </w:tc>
        <w:tc>
          <w:tcPr>
            <w:tcW w:w="1293" w:type="dxa"/>
            <w:tcBorders>
              <w:top w:val="single" w:sz="4" w:space="0" w:color="auto"/>
              <w:left w:val="single" w:sz="4" w:space="0" w:color="auto"/>
              <w:bottom w:val="single" w:sz="4" w:space="0" w:color="auto"/>
              <w:right w:val="single" w:sz="4" w:space="0" w:color="auto"/>
            </w:tcBorders>
          </w:tcPr>
          <w:p w14:paraId="120434B9" w14:textId="77777777" w:rsidR="00760799" w:rsidRPr="0022084A" w:rsidRDefault="00760799" w:rsidP="004D23DB">
            <w:pPr>
              <w:pStyle w:val="ConsPlusNormal"/>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sidRPr="0022084A">
              <w:rPr>
                <w:rFonts w:ascii="Times New Roman" w:eastAsia="Times New Roman" w:hAnsi="Times New Roman" w:cs="Times New Roman"/>
              </w:rPr>
              <w:t>-</w:t>
            </w:r>
          </w:p>
        </w:tc>
        <w:tc>
          <w:tcPr>
            <w:tcW w:w="1321" w:type="dxa"/>
            <w:tcBorders>
              <w:top w:val="single" w:sz="4" w:space="0" w:color="auto"/>
              <w:left w:val="single" w:sz="4" w:space="0" w:color="auto"/>
              <w:bottom w:val="single" w:sz="4" w:space="0" w:color="auto"/>
              <w:right w:val="single" w:sz="4" w:space="0" w:color="auto"/>
            </w:tcBorders>
          </w:tcPr>
          <w:p w14:paraId="46676271" w14:textId="470FE569" w:rsidR="00760799" w:rsidRPr="0022084A" w:rsidRDefault="00760799" w:rsidP="002C3BD6">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r w:rsidR="002C3BD6">
              <w:rPr>
                <w:rFonts w:ascii="Times New Roman" w:eastAsia="Times New Roman" w:hAnsi="Times New Roman" w:cs="Times New Roman"/>
                <w:sz w:val="24"/>
              </w:rPr>
              <w:t>⁶</w:t>
            </w:r>
          </w:p>
        </w:tc>
        <w:tc>
          <w:tcPr>
            <w:tcW w:w="1342" w:type="dxa"/>
            <w:tcBorders>
              <w:top w:val="single" w:sz="4" w:space="0" w:color="auto"/>
              <w:left w:val="single" w:sz="4" w:space="0" w:color="auto"/>
              <w:bottom w:val="single" w:sz="4" w:space="0" w:color="auto"/>
              <w:right w:val="single" w:sz="4" w:space="0" w:color="auto"/>
            </w:tcBorders>
          </w:tcPr>
          <w:p w14:paraId="07385C9A"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r>
      <w:tr w:rsidR="00760799" w:rsidRPr="0022084A" w14:paraId="0AB9EECD" w14:textId="77777777" w:rsidTr="00C34884">
        <w:tc>
          <w:tcPr>
            <w:tcW w:w="2384" w:type="dxa"/>
            <w:tcBorders>
              <w:top w:val="single" w:sz="4" w:space="0" w:color="auto"/>
              <w:left w:val="single" w:sz="4" w:space="0" w:color="auto"/>
              <w:bottom w:val="single" w:sz="4" w:space="0" w:color="auto"/>
              <w:right w:val="single" w:sz="4" w:space="0" w:color="auto"/>
            </w:tcBorders>
          </w:tcPr>
          <w:p w14:paraId="2F1DC713" w14:textId="4637F137" w:rsidR="00760799" w:rsidRPr="0022084A" w:rsidRDefault="00760799" w:rsidP="002C3BD6">
            <w:pPr>
              <w:pStyle w:val="ConsPlusNormal"/>
              <w:rPr>
                <w:rFonts w:ascii="Times New Roman" w:eastAsia="Times New Roman" w:hAnsi="Times New Roman" w:cs="Times New Roman"/>
                <w:sz w:val="24"/>
              </w:rPr>
            </w:pPr>
            <w:r w:rsidRPr="0022084A">
              <w:rPr>
                <w:rFonts w:ascii="Times New Roman" w:eastAsia="Times New Roman" w:hAnsi="Times New Roman" w:cs="Times New Roman"/>
                <w:sz w:val="24"/>
              </w:rPr>
              <w:t>Ответственный за объекты капитального строительства</w:t>
            </w:r>
            <w:r w:rsidR="002565A9">
              <w:rPr>
                <w:rFonts w:ascii="Times New Roman" w:eastAsia="Times New Roman" w:hAnsi="Times New Roman" w:cs="Times New Roman"/>
                <w:sz w:val="24"/>
              </w:rPr>
              <w:t>⁷</w:t>
            </w:r>
          </w:p>
        </w:tc>
        <w:tc>
          <w:tcPr>
            <w:tcW w:w="1261" w:type="dxa"/>
            <w:tcBorders>
              <w:top w:val="single" w:sz="4" w:space="0" w:color="auto"/>
              <w:left w:val="single" w:sz="4" w:space="0" w:color="auto"/>
              <w:bottom w:val="single" w:sz="4" w:space="0" w:color="auto"/>
              <w:right w:val="single" w:sz="4" w:space="0" w:color="auto"/>
            </w:tcBorders>
          </w:tcPr>
          <w:p w14:paraId="246AF906"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176" w:type="dxa"/>
            <w:tcBorders>
              <w:top w:val="single" w:sz="4" w:space="0" w:color="auto"/>
              <w:left w:val="single" w:sz="4" w:space="0" w:color="auto"/>
              <w:bottom w:val="single" w:sz="4" w:space="0" w:color="auto"/>
              <w:right w:val="single" w:sz="4" w:space="0" w:color="auto"/>
            </w:tcBorders>
          </w:tcPr>
          <w:p w14:paraId="36E01BD8"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293" w:type="dxa"/>
            <w:tcBorders>
              <w:top w:val="single" w:sz="4" w:space="0" w:color="auto"/>
              <w:left w:val="single" w:sz="4" w:space="0" w:color="auto"/>
              <w:bottom w:val="single" w:sz="4" w:space="0" w:color="auto"/>
              <w:right w:val="single" w:sz="4" w:space="0" w:color="auto"/>
            </w:tcBorders>
          </w:tcPr>
          <w:p w14:paraId="4E98FDF1" w14:textId="77777777" w:rsidR="00760799" w:rsidRPr="0022084A" w:rsidRDefault="00760799" w:rsidP="004D23DB">
            <w:pPr>
              <w:pStyle w:val="ConsPlusNormal"/>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sidRPr="0022084A">
              <w:rPr>
                <w:rFonts w:ascii="Times New Roman" w:eastAsia="Times New Roman" w:hAnsi="Times New Roman" w:cs="Times New Roman"/>
              </w:rPr>
              <w:t>-</w:t>
            </w:r>
          </w:p>
        </w:tc>
        <w:tc>
          <w:tcPr>
            <w:tcW w:w="1321" w:type="dxa"/>
            <w:tcBorders>
              <w:top w:val="single" w:sz="4" w:space="0" w:color="auto"/>
              <w:left w:val="single" w:sz="4" w:space="0" w:color="auto"/>
              <w:bottom w:val="single" w:sz="4" w:space="0" w:color="auto"/>
              <w:right w:val="single" w:sz="4" w:space="0" w:color="auto"/>
            </w:tcBorders>
          </w:tcPr>
          <w:p w14:paraId="5E52E389" w14:textId="672BEE5D" w:rsidR="00760799" w:rsidRPr="0022084A" w:rsidRDefault="00760799" w:rsidP="002C3BD6">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r w:rsidR="002565A9">
              <w:rPr>
                <w:rFonts w:ascii="Times New Roman" w:eastAsia="Times New Roman" w:hAnsi="Times New Roman" w:cs="Times New Roman"/>
                <w:sz w:val="24"/>
              </w:rPr>
              <w:t>⁸</w:t>
            </w:r>
          </w:p>
        </w:tc>
        <w:tc>
          <w:tcPr>
            <w:tcW w:w="1342" w:type="dxa"/>
            <w:tcBorders>
              <w:top w:val="single" w:sz="4" w:space="0" w:color="auto"/>
              <w:left w:val="single" w:sz="4" w:space="0" w:color="auto"/>
              <w:bottom w:val="single" w:sz="4" w:space="0" w:color="auto"/>
              <w:right w:val="single" w:sz="4" w:space="0" w:color="auto"/>
            </w:tcBorders>
          </w:tcPr>
          <w:p w14:paraId="2CEFE892"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r>
      <w:tr w:rsidR="00760799" w:rsidRPr="0022084A" w14:paraId="072CD17A" w14:textId="77777777" w:rsidTr="00C34884">
        <w:trPr>
          <w:trHeight w:val="276"/>
        </w:trPr>
        <w:tc>
          <w:tcPr>
            <w:tcW w:w="2384" w:type="dxa"/>
            <w:vMerge w:val="restart"/>
            <w:tcBorders>
              <w:top w:val="single" w:sz="4" w:space="0" w:color="000000"/>
              <w:left w:val="single" w:sz="4" w:space="0" w:color="000000"/>
              <w:right w:val="single" w:sz="4" w:space="0" w:color="000000"/>
            </w:tcBorders>
          </w:tcPr>
          <w:p w14:paraId="1A0AE612" w14:textId="54661A96" w:rsidR="00760799" w:rsidRPr="00C34884" w:rsidRDefault="00760799" w:rsidP="00C34884">
            <w:pPr>
              <w:pStyle w:val="ConsPlusNormal"/>
              <w:rPr>
                <w:rFonts w:ascii="Times New Roman" w:eastAsia="Times New Roman" w:hAnsi="Times New Roman" w:cs="Times New Roman"/>
                <w:sz w:val="24"/>
                <w:highlight w:val="white"/>
              </w:rPr>
            </w:pPr>
            <w:r w:rsidRPr="00C34884">
              <w:rPr>
                <w:rFonts w:ascii="Times New Roman" w:eastAsia="Times New Roman" w:hAnsi="Times New Roman" w:cs="Times New Roman"/>
                <w:sz w:val="24"/>
              </w:rPr>
              <w:t>Члены</w:t>
            </w:r>
            <w:r w:rsidR="00C34884">
              <w:rPr>
                <w:rFonts w:ascii="Times New Roman" w:eastAsia="Times New Roman" w:hAnsi="Times New Roman" w:cs="Times New Roman"/>
                <w:sz w:val="24"/>
              </w:rPr>
              <w:t xml:space="preserve"> управляющего</w:t>
            </w:r>
            <w:r w:rsidRPr="00C34884">
              <w:rPr>
                <w:rFonts w:ascii="Times New Roman" w:eastAsia="Times New Roman" w:hAnsi="Times New Roman" w:cs="Times New Roman"/>
                <w:sz w:val="24"/>
              </w:rPr>
              <w:t xml:space="preserve"> </w:t>
            </w:r>
            <w:r w:rsidRPr="00C34884">
              <w:rPr>
                <w:rFonts w:ascii="Times New Roman" w:eastAsia="Times New Roman" w:hAnsi="Times New Roman" w:cs="Times New Roman"/>
                <w:sz w:val="24"/>
                <w:highlight w:val="white"/>
              </w:rPr>
              <w:t xml:space="preserve">комитета </w:t>
            </w:r>
          </w:p>
        </w:tc>
        <w:tc>
          <w:tcPr>
            <w:tcW w:w="1261" w:type="dxa"/>
            <w:vMerge w:val="restart"/>
            <w:tcBorders>
              <w:top w:val="single" w:sz="4" w:space="0" w:color="000000"/>
              <w:left w:val="single" w:sz="4" w:space="0" w:color="000000"/>
              <w:right w:val="single" w:sz="4" w:space="0" w:color="000000"/>
            </w:tcBorders>
          </w:tcPr>
          <w:p w14:paraId="2F2911D6" w14:textId="77777777" w:rsidR="00760799" w:rsidRPr="00C34884" w:rsidRDefault="00760799" w:rsidP="004D23DB">
            <w:pPr>
              <w:pStyle w:val="ConsPlusNormal"/>
              <w:jc w:val="center"/>
              <w:rPr>
                <w:rFonts w:ascii="Times New Roman" w:eastAsia="Times New Roman" w:hAnsi="Times New Roman" w:cs="Times New Roman"/>
                <w:sz w:val="24"/>
              </w:rPr>
            </w:pPr>
            <w:r w:rsidRPr="00C34884">
              <w:rPr>
                <w:rFonts w:ascii="Times New Roman" w:eastAsia="Times New Roman" w:hAnsi="Times New Roman" w:cs="Times New Roman"/>
                <w:sz w:val="24"/>
              </w:rPr>
              <w:t>С</w:t>
            </w:r>
          </w:p>
        </w:tc>
        <w:tc>
          <w:tcPr>
            <w:tcW w:w="1176" w:type="dxa"/>
            <w:vMerge w:val="restart"/>
            <w:tcBorders>
              <w:top w:val="single" w:sz="4" w:space="0" w:color="000000"/>
              <w:left w:val="single" w:sz="4" w:space="0" w:color="000000"/>
              <w:right w:val="single" w:sz="4" w:space="0" w:color="000000"/>
            </w:tcBorders>
          </w:tcPr>
          <w:p w14:paraId="559E1BA7" w14:textId="77777777" w:rsidR="00760799" w:rsidRPr="00C34884" w:rsidRDefault="00760799" w:rsidP="004D23DB">
            <w:pPr>
              <w:pStyle w:val="ConsPlusNormal"/>
              <w:jc w:val="center"/>
              <w:rPr>
                <w:rFonts w:ascii="Times New Roman" w:eastAsia="Times New Roman" w:hAnsi="Times New Roman" w:cs="Times New Roman"/>
                <w:sz w:val="24"/>
              </w:rPr>
            </w:pPr>
            <w:r w:rsidRPr="00C34884">
              <w:rPr>
                <w:rFonts w:ascii="Times New Roman" w:eastAsia="Times New Roman" w:hAnsi="Times New Roman" w:cs="Times New Roman"/>
                <w:sz w:val="24"/>
              </w:rPr>
              <w:t>С</w:t>
            </w:r>
          </w:p>
        </w:tc>
        <w:tc>
          <w:tcPr>
            <w:tcW w:w="1293" w:type="dxa"/>
            <w:vMerge w:val="restart"/>
            <w:tcBorders>
              <w:top w:val="single" w:sz="4" w:space="0" w:color="000000"/>
              <w:left w:val="single" w:sz="4" w:space="0" w:color="000000"/>
              <w:right w:val="single" w:sz="4" w:space="0" w:color="000000"/>
            </w:tcBorders>
          </w:tcPr>
          <w:p w14:paraId="2D97B880" w14:textId="77777777" w:rsidR="00760799" w:rsidRPr="00C34884" w:rsidRDefault="00760799" w:rsidP="004D23DB">
            <w:pPr>
              <w:pStyle w:val="ConsPlusNormal"/>
              <w:jc w:val="center"/>
              <w:rPr>
                <w:rFonts w:ascii="Times New Roman" w:eastAsia="Times New Roman" w:hAnsi="Times New Roman" w:cs="Times New Roman"/>
                <w:sz w:val="24"/>
              </w:rPr>
            </w:pPr>
            <w:r w:rsidRPr="00C34884">
              <w:rPr>
                <w:rFonts w:ascii="Times New Roman" w:eastAsia="Times New Roman" w:hAnsi="Times New Roman" w:cs="Times New Roman"/>
                <w:sz w:val="24"/>
              </w:rPr>
              <w:t>-</w:t>
            </w:r>
          </w:p>
        </w:tc>
        <w:tc>
          <w:tcPr>
            <w:tcW w:w="1321" w:type="dxa"/>
            <w:vMerge w:val="restart"/>
            <w:tcBorders>
              <w:top w:val="single" w:sz="4" w:space="0" w:color="000000"/>
              <w:left w:val="single" w:sz="4" w:space="0" w:color="000000"/>
              <w:right w:val="single" w:sz="4" w:space="0" w:color="000000"/>
            </w:tcBorders>
          </w:tcPr>
          <w:p w14:paraId="308DD061" w14:textId="17179066" w:rsidR="00760799" w:rsidRPr="00C34884" w:rsidRDefault="00760799" w:rsidP="002C3BD6">
            <w:pPr>
              <w:pStyle w:val="ConsPlusNormal"/>
              <w:jc w:val="center"/>
              <w:rPr>
                <w:rFonts w:ascii="Times New Roman" w:eastAsia="Times New Roman" w:hAnsi="Times New Roman" w:cs="Times New Roman"/>
                <w:sz w:val="24"/>
              </w:rPr>
            </w:pPr>
            <w:r w:rsidRPr="00C34884">
              <w:rPr>
                <w:rFonts w:ascii="Times New Roman" w:eastAsia="Times New Roman" w:hAnsi="Times New Roman" w:cs="Times New Roman"/>
                <w:sz w:val="24"/>
              </w:rPr>
              <w:t>С</w:t>
            </w:r>
            <w:r w:rsidR="002565A9">
              <w:rPr>
                <w:rFonts w:ascii="Times New Roman" w:eastAsia="Times New Roman" w:hAnsi="Times New Roman" w:cs="Times New Roman"/>
                <w:sz w:val="24"/>
              </w:rPr>
              <w:t>⁹</w:t>
            </w:r>
          </w:p>
        </w:tc>
        <w:tc>
          <w:tcPr>
            <w:tcW w:w="1342" w:type="dxa"/>
            <w:vMerge w:val="restart"/>
            <w:tcBorders>
              <w:top w:val="single" w:sz="4" w:space="0" w:color="000000"/>
              <w:left w:val="single" w:sz="4" w:space="0" w:color="000000"/>
              <w:right w:val="single" w:sz="4" w:space="0" w:color="000000"/>
            </w:tcBorders>
          </w:tcPr>
          <w:p w14:paraId="4B7FF6D3" w14:textId="77777777" w:rsidR="00760799" w:rsidRPr="00C34884" w:rsidRDefault="00760799" w:rsidP="004D23DB">
            <w:pPr>
              <w:pStyle w:val="ConsPlusNormal"/>
              <w:jc w:val="center"/>
              <w:rPr>
                <w:rFonts w:ascii="Times New Roman" w:eastAsia="Times New Roman" w:hAnsi="Times New Roman" w:cs="Times New Roman"/>
                <w:sz w:val="24"/>
              </w:rPr>
            </w:pPr>
            <w:r w:rsidRPr="00C34884">
              <w:rPr>
                <w:rFonts w:ascii="Times New Roman" w:eastAsia="Times New Roman" w:hAnsi="Times New Roman" w:cs="Times New Roman"/>
                <w:sz w:val="24"/>
              </w:rPr>
              <w:t>С</w:t>
            </w:r>
          </w:p>
        </w:tc>
      </w:tr>
      <w:tr w:rsidR="00760799" w:rsidRPr="0022084A" w14:paraId="0EB465E6" w14:textId="77777777" w:rsidTr="00C34884">
        <w:tc>
          <w:tcPr>
            <w:tcW w:w="2384" w:type="dxa"/>
            <w:tcBorders>
              <w:top w:val="single" w:sz="4" w:space="0" w:color="auto"/>
              <w:left w:val="single" w:sz="4" w:space="0" w:color="auto"/>
              <w:right w:val="single" w:sz="4" w:space="0" w:color="auto"/>
            </w:tcBorders>
          </w:tcPr>
          <w:p w14:paraId="5D6CDA1C" w14:textId="18FF6AD4" w:rsidR="00760799" w:rsidRPr="0022084A" w:rsidRDefault="00760799" w:rsidP="004D23DB">
            <w:pPr>
              <w:pStyle w:val="ConsPlusNormal"/>
              <w:rPr>
                <w:rFonts w:ascii="Times New Roman" w:hAnsi="Times New Roman" w:cs="Times New Roman"/>
              </w:rPr>
            </w:pPr>
            <w:r w:rsidRPr="002C3BD6">
              <w:rPr>
                <w:rFonts w:ascii="Times New Roman" w:eastAsia="Times New Roman" w:hAnsi="Times New Roman" w:cs="Times New Roman"/>
                <w:sz w:val="24"/>
              </w:rPr>
              <w:t>Муниципальный</w:t>
            </w:r>
            <w:r w:rsidRPr="0022084A">
              <w:rPr>
                <w:rFonts w:ascii="Times New Roman" w:eastAsia="Times New Roman" w:hAnsi="Times New Roman" w:cs="Times New Roman"/>
                <w:sz w:val="24"/>
              </w:rPr>
              <w:t xml:space="preserve"> проектный офис</w:t>
            </w:r>
          </w:p>
        </w:tc>
        <w:tc>
          <w:tcPr>
            <w:tcW w:w="1261" w:type="dxa"/>
            <w:tcBorders>
              <w:top w:val="single" w:sz="4" w:space="0" w:color="auto"/>
              <w:left w:val="single" w:sz="4" w:space="0" w:color="auto"/>
              <w:right w:val="single" w:sz="4" w:space="0" w:color="auto"/>
            </w:tcBorders>
          </w:tcPr>
          <w:p w14:paraId="33F84521"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С</w:t>
            </w:r>
          </w:p>
        </w:tc>
        <w:tc>
          <w:tcPr>
            <w:tcW w:w="1176" w:type="dxa"/>
            <w:tcBorders>
              <w:top w:val="single" w:sz="4" w:space="0" w:color="auto"/>
              <w:left w:val="single" w:sz="4" w:space="0" w:color="auto"/>
              <w:right w:val="single" w:sz="4" w:space="0" w:color="auto"/>
            </w:tcBorders>
          </w:tcPr>
          <w:p w14:paraId="5680DE7A"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С</w:t>
            </w:r>
          </w:p>
        </w:tc>
        <w:tc>
          <w:tcPr>
            <w:tcW w:w="1293" w:type="dxa"/>
            <w:tcBorders>
              <w:top w:val="single" w:sz="4" w:space="0" w:color="auto"/>
              <w:left w:val="single" w:sz="4" w:space="0" w:color="auto"/>
              <w:right w:val="single" w:sz="4" w:space="0" w:color="auto"/>
            </w:tcBorders>
          </w:tcPr>
          <w:p w14:paraId="28E3BFD8"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С</w:t>
            </w:r>
          </w:p>
        </w:tc>
        <w:tc>
          <w:tcPr>
            <w:tcW w:w="1321" w:type="dxa"/>
            <w:tcBorders>
              <w:top w:val="single" w:sz="4" w:space="0" w:color="auto"/>
              <w:left w:val="single" w:sz="4" w:space="0" w:color="auto"/>
              <w:right w:val="single" w:sz="4" w:space="0" w:color="auto"/>
            </w:tcBorders>
          </w:tcPr>
          <w:p w14:paraId="44438CEC"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С</w:t>
            </w:r>
          </w:p>
        </w:tc>
        <w:tc>
          <w:tcPr>
            <w:tcW w:w="1342" w:type="dxa"/>
            <w:tcBorders>
              <w:top w:val="single" w:sz="4" w:space="0" w:color="auto"/>
              <w:left w:val="single" w:sz="4" w:space="0" w:color="auto"/>
              <w:right w:val="single" w:sz="4" w:space="0" w:color="auto"/>
            </w:tcBorders>
          </w:tcPr>
          <w:p w14:paraId="6E821033"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С</w:t>
            </w:r>
          </w:p>
        </w:tc>
      </w:tr>
      <w:tr w:rsidR="00760799" w:rsidRPr="0022084A" w14:paraId="58C54AE8" w14:textId="77777777" w:rsidTr="00C34884">
        <w:tc>
          <w:tcPr>
            <w:tcW w:w="2384" w:type="dxa"/>
            <w:tcBorders>
              <w:top w:val="single" w:sz="4" w:space="0" w:color="auto"/>
              <w:left w:val="single" w:sz="4" w:space="0" w:color="auto"/>
              <w:bottom w:val="single" w:sz="4" w:space="0" w:color="auto"/>
              <w:right w:val="single" w:sz="4" w:space="0" w:color="auto"/>
            </w:tcBorders>
          </w:tcPr>
          <w:p w14:paraId="39B5D54A" w14:textId="77777777" w:rsidR="00760799" w:rsidRPr="0022084A" w:rsidRDefault="00760799" w:rsidP="004D23DB">
            <w:pPr>
              <w:pStyle w:val="ConsPlusNormal"/>
              <w:rPr>
                <w:rFonts w:ascii="Times New Roman" w:hAnsi="Times New Roman" w:cs="Times New Roman"/>
              </w:rPr>
            </w:pPr>
            <w:r w:rsidRPr="0022084A">
              <w:rPr>
                <w:rFonts w:ascii="Times New Roman" w:eastAsia="Times New Roman" w:hAnsi="Times New Roman" w:cs="Times New Roman"/>
                <w:sz w:val="24"/>
              </w:rPr>
              <w:t>Куратор проекта</w:t>
            </w:r>
          </w:p>
        </w:tc>
        <w:tc>
          <w:tcPr>
            <w:tcW w:w="1261" w:type="dxa"/>
            <w:tcBorders>
              <w:top w:val="single" w:sz="4" w:space="0" w:color="auto"/>
              <w:left w:val="single" w:sz="4" w:space="0" w:color="auto"/>
              <w:bottom w:val="single" w:sz="4" w:space="0" w:color="auto"/>
              <w:right w:val="single" w:sz="4" w:space="0" w:color="auto"/>
            </w:tcBorders>
          </w:tcPr>
          <w:p w14:paraId="0FC43C38"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У</w:t>
            </w:r>
          </w:p>
        </w:tc>
        <w:tc>
          <w:tcPr>
            <w:tcW w:w="1176" w:type="dxa"/>
            <w:tcBorders>
              <w:top w:val="single" w:sz="4" w:space="0" w:color="auto"/>
              <w:left w:val="single" w:sz="4" w:space="0" w:color="auto"/>
              <w:bottom w:val="single" w:sz="4" w:space="0" w:color="auto"/>
              <w:right w:val="single" w:sz="4" w:space="0" w:color="auto"/>
            </w:tcBorders>
          </w:tcPr>
          <w:p w14:paraId="7646FCFE" w14:textId="77777777" w:rsidR="00760799" w:rsidRPr="0022084A" w:rsidRDefault="00760799" w:rsidP="004D23DB">
            <w:pPr>
              <w:pStyle w:val="ConsPlusNormal"/>
              <w:jc w:val="center"/>
              <w:rPr>
                <w:rFonts w:ascii="Times New Roman" w:eastAsia="Times New Roman" w:hAnsi="Times New Roman" w:cs="Times New Roman"/>
                <w:sz w:val="24"/>
              </w:rPr>
            </w:pPr>
            <w:r w:rsidRPr="0022084A">
              <w:rPr>
                <w:rFonts w:ascii="Times New Roman" w:eastAsia="Times New Roman" w:hAnsi="Times New Roman" w:cs="Times New Roman"/>
                <w:sz w:val="24"/>
              </w:rPr>
              <w:t>У</w:t>
            </w:r>
          </w:p>
        </w:tc>
        <w:tc>
          <w:tcPr>
            <w:tcW w:w="1293" w:type="dxa"/>
            <w:tcBorders>
              <w:top w:val="single" w:sz="4" w:space="0" w:color="auto"/>
              <w:left w:val="single" w:sz="4" w:space="0" w:color="auto"/>
              <w:bottom w:val="single" w:sz="4" w:space="0" w:color="auto"/>
              <w:right w:val="single" w:sz="4" w:space="0" w:color="auto"/>
            </w:tcBorders>
          </w:tcPr>
          <w:p w14:paraId="1C649583"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w:t>
            </w:r>
          </w:p>
        </w:tc>
        <w:tc>
          <w:tcPr>
            <w:tcW w:w="1321" w:type="dxa"/>
            <w:tcBorders>
              <w:top w:val="single" w:sz="4" w:space="0" w:color="auto"/>
              <w:left w:val="single" w:sz="4" w:space="0" w:color="auto"/>
              <w:bottom w:val="single" w:sz="4" w:space="0" w:color="auto"/>
              <w:right w:val="single" w:sz="4" w:space="0" w:color="auto"/>
            </w:tcBorders>
          </w:tcPr>
          <w:p w14:paraId="59C8722B"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У</w:t>
            </w:r>
          </w:p>
        </w:tc>
        <w:tc>
          <w:tcPr>
            <w:tcW w:w="1342" w:type="dxa"/>
            <w:tcBorders>
              <w:top w:val="single" w:sz="4" w:space="0" w:color="auto"/>
              <w:left w:val="single" w:sz="4" w:space="0" w:color="auto"/>
              <w:bottom w:val="single" w:sz="4" w:space="0" w:color="auto"/>
              <w:right w:val="single" w:sz="4" w:space="0" w:color="auto"/>
            </w:tcBorders>
          </w:tcPr>
          <w:p w14:paraId="79D0C292" w14:textId="77777777" w:rsidR="00760799" w:rsidRPr="0022084A" w:rsidRDefault="00760799" w:rsidP="004D23DB">
            <w:pPr>
              <w:pStyle w:val="ConsPlusNormal"/>
              <w:jc w:val="center"/>
              <w:rPr>
                <w:rFonts w:ascii="Times New Roman" w:hAnsi="Times New Roman" w:cs="Times New Roman"/>
              </w:rPr>
            </w:pPr>
            <w:r w:rsidRPr="0022084A">
              <w:rPr>
                <w:rFonts w:ascii="Times New Roman" w:eastAsia="Times New Roman" w:hAnsi="Times New Roman" w:cs="Times New Roman"/>
                <w:sz w:val="24"/>
              </w:rPr>
              <w:t>У</w:t>
            </w:r>
          </w:p>
        </w:tc>
      </w:tr>
    </w:tbl>
    <w:p w14:paraId="44A99BAA" w14:textId="04FA9750" w:rsidR="002C3BD6" w:rsidRDefault="002C3BD6" w:rsidP="00760799">
      <w:pPr>
        <w:widowControl w:val="0"/>
        <w:autoSpaceDE w:val="0"/>
        <w:autoSpaceDN w:val="0"/>
        <w:adjustRightInd w:val="0"/>
        <w:jc w:val="right"/>
      </w:pPr>
    </w:p>
    <w:p w14:paraId="57E2FE2C" w14:textId="5B00FCD1" w:rsidR="002C3BD6" w:rsidRPr="002C3BD6" w:rsidRDefault="002C3BD6" w:rsidP="002C3BD6">
      <w:r>
        <w:t>____________________________________________________</w:t>
      </w:r>
    </w:p>
    <w:p w14:paraId="4487B243" w14:textId="205AE40A" w:rsidR="002C3BD6" w:rsidRPr="002C3BD6" w:rsidRDefault="002565A9" w:rsidP="002C3BD6">
      <w:pPr>
        <w:pStyle w:val="af9"/>
        <w:rPr>
          <w:rFonts w:ascii="Times New Roman" w:hAnsi="Times New Roman"/>
          <w:sz w:val="18"/>
          <w:szCs w:val="18"/>
        </w:rPr>
      </w:pPr>
      <w:r>
        <w:rPr>
          <w:rFonts w:ascii="Times New Roman" w:eastAsia="Times New Roman" w:hAnsi="Times New Roman"/>
          <w:sz w:val="18"/>
          <w:szCs w:val="18"/>
          <w:shd w:val="clear" w:color="FFFFFF" w:themeColor="background1" w:fill="FFFFFF" w:themeFill="background1"/>
        </w:rPr>
        <w:t xml:space="preserve">¹ </w:t>
      </w:r>
      <w:r w:rsidR="002C3BD6" w:rsidRPr="002C3BD6">
        <w:rPr>
          <w:rFonts w:ascii="Times New Roman" w:eastAsia="Times New Roman" w:hAnsi="Times New Roman"/>
          <w:sz w:val="18"/>
          <w:szCs w:val="18"/>
          <w:shd w:val="clear" w:color="FFFFFF" w:themeColor="background1" w:fill="FFFFFF" w:themeFill="background1"/>
        </w:rPr>
        <w:t xml:space="preserve">П – подготовка, </w:t>
      </w:r>
      <w:r w:rsidR="002C3BD6" w:rsidRPr="002C3BD6">
        <w:rPr>
          <w:rFonts w:ascii="Times New Roman" w:eastAsia="Times New Roman" w:hAnsi="Times New Roman"/>
          <w:sz w:val="18"/>
          <w:szCs w:val="18"/>
          <w:highlight w:val="white"/>
          <w:shd w:val="clear" w:color="FFFFFF" w:themeColor="background1" w:fill="FFFFFF" w:themeFill="background1"/>
        </w:rPr>
        <w:t xml:space="preserve">С </w:t>
      </w:r>
      <w:r w:rsidR="002C3BD6" w:rsidRPr="002C3BD6">
        <w:rPr>
          <w:rFonts w:ascii="Times New Roman" w:eastAsia="TimesNewRoman" w:hAnsi="Times New Roman"/>
          <w:color w:val="000000" w:themeColor="text1"/>
          <w:sz w:val="18"/>
          <w:szCs w:val="18"/>
          <w:highlight w:val="white"/>
          <w:lang w:eastAsia="zh-CN"/>
        </w:rPr>
        <w:t>–</w:t>
      </w:r>
      <w:r w:rsidR="002C3BD6" w:rsidRPr="002C3BD6">
        <w:rPr>
          <w:rFonts w:ascii="Times New Roman" w:eastAsia="Times New Roman" w:hAnsi="Times New Roman"/>
          <w:sz w:val="18"/>
          <w:szCs w:val="18"/>
          <w:highlight w:val="white"/>
          <w:shd w:val="clear" w:color="FFFFFF" w:themeColor="background1" w:fill="FFFFFF" w:themeFill="background1"/>
        </w:rPr>
        <w:t xml:space="preserve"> согласование, У </w:t>
      </w:r>
      <w:r w:rsidR="002C3BD6" w:rsidRPr="002C3BD6">
        <w:rPr>
          <w:rFonts w:ascii="Times New Roman" w:eastAsia="TimesNewRoman" w:hAnsi="Times New Roman"/>
          <w:color w:val="000000" w:themeColor="text1"/>
          <w:sz w:val="18"/>
          <w:szCs w:val="18"/>
          <w:highlight w:val="white"/>
          <w:lang w:eastAsia="zh-CN"/>
        </w:rPr>
        <w:t>–</w:t>
      </w:r>
      <w:r w:rsidR="002C3BD6" w:rsidRPr="002C3BD6">
        <w:rPr>
          <w:rFonts w:ascii="Times New Roman" w:eastAsia="Times New Roman" w:hAnsi="Times New Roman"/>
          <w:sz w:val="18"/>
          <w:szCs w:val="18"/>
          <w:highlight w:val="white"/>
          <w:shd w:val="clear" w:color="FFFFFF" w:themeColor="background1" w:fill="FFFFFF" w:themeFill="background1"/>
        </w:rPr>
        <w:t xml:space="preserve"> утверждение</w:t>
      </w:r>
      <w:r w:rsidR="002C3BD6" w:rsidRPr="002C3BD6">
        <w:rPr>
          <w:rFonts w:ascii="Times New Roman" w:hAnsi="Times New Roman"/>
          <w:sz w:val="18"/>
          <w:szCs w:val="18"/>
        </w:rPr>
        <w:t>.</w:t>
      </w:r>
    </w:p>
    <w:p w14:paraId="24CE7CF3" w14:textId="1EE1F28E" w:rsidR="002C3BD6" w:rsidRPr="002C3BD6" w:rsidRDefault="002565A9" w:rsidP="002C3BD6">
      <w:pPr>
        <w:pStyle w:val="af9"/>
        <w:jc w:val="both"/>
        <w:rPr>
          <w:rFonts w:ascii="Times New Roman" w:hAnsi="Times New Roman"/>
          <w:sz w:val="18"/>
          <w:szCs w:val="18"/>
          <w:highlight w:val="white"/>
        </w:rPr>
      </w:pPr>
      <w:r>
        <w:rPr>
          <w:rFonts w:ascii="Times New Roman" w:eastAsia="TimesNewRoman" w:hAnsi="Times New Roman"/>
          <w:sz w:val="18"/>
          <w:szCs w:val="18"/>
        </w:rPr>
        <w:t xml:space="preserve">² </w:t>
      </w:r>
      <w:r w:rsidR="002C3BD6" w:rsidRPr="002C3BD6">
        <w:rPr>
          <w:rFonts w:ascii="Times New Roman" w:eastAsia="TimesNewRoman" w:hAnsi="Times New Roman"/>
          <w:sz w:val="18"/>
          <w:szCs w:val="18"/>
        </w:rPr>
        <w:t xml:space="preserve">Руководители структурных подразделений Администрации города Когалыма, муниципальных учреждений, иных органов и организаций, иные лица, выступающие в качестве представителей нанимателя (работодателя) по отношению к лицам, которых </w:t>
      </w:r>
      <w:r w:rsidR="002C3BD6" w:rsidRPr="002C3BD6">
        <w:rPr>
          <w:rFonts w:ascii="Times New Roman" w:eastAsia="TimesNewRoman" w:hAnsi="Times New Roman"/>
          <w:sz w:val="18"/>
          <w:szCs w:val="18"/>
          <w:highlight w:val="white"/>
        </w:rPr>
        <w:t>планируется включить в проект.</w:t>
      </w:r>
    </w:p>
    <w:p w14:paraId="209C2A21" w14:textId="15099F94" w:rsidR="002C3BD6" w:rsidRPr="002565A9" w:rsidRDefault="002565A9" w:rsidP="002C3BD6">
      <w:pPr>
        <w:pStyle w:val="af9"/>
        <w:jc w:val="both"/>
        <w:rPr>
          <w:rFonts w:ascii="Times New Roman" w:hAnsi="Times New Roman"/>
          <w:sz w:val="18"/>
          <w:szCs w:val="18"/>
        </w:rPr>
      </w:pPr>
      <w:r w:rsidRPr="002565A9">
        <w:rPr>
          <w:rFonts w:ascii="Times New Roman" w:hAnsi="Times New Roman"/>
          <w:sz w:val="18"/>
          <w:szCs w:val="18"/>
        </w:rPr>
        <w:t>³</w:t>
      </w:r>
      <w:r>
        <w:rPr>
          <w:rFonts w:ascii="Times New Roman" w:hAnsi="Times New Roman"/>
          <w:sz w:val="18"/>
          <w:szCs w:val="18"/>
        </w:rPr>
        <w:t xml:space="preserve"> Е</w:t>
      </w:r>
      <w:r w:rsidRPr="002565A9">
        <w:rPr>
          <w:rFonts w:ascii="Times New Roman" w:hAnsi="Times New Roman"/>
          <w:sz w:val="18"/>
          <w:szCs w:val="18"/>
        </w:rPr>
        <w:t>сли</w:t>
      </w:r>
      <w:r w:rsidR="002C3BD6" w:rsidRPr="002565A9">
        <w:rPr>
          <w:rFonts w:ascii="Times New Roman" w:hAnsi="Times New Roman"/>
          <w:sz w:val="18"/>
          <w:szCs w:val="18"/>
        </w:rPr>
        <w:t xml:space="preserve"> запрос на изменение включает изменение команды проекта.</w:t>
      </w:r>
    </w:p>
    <w:p w14:paraId="22090224" w14:textId="6481DE11" w:rsidR="002C3BD6" w:rsidRPr="002565A9" w:rsidRDefault="002565A9" w:rsidP="002C3BD6">
      <w:pPr>
        <w:pStyle w:val="af9"/>
        <w:jc w:val="both"/>
        <w:rPr>
          <w:rFonts w:ascii="Times New Roman" w:hAnsi="Times New Roman"/>
          <w:sz w:val="18"/>
          <w:szCs w:val="18"/>
        </w:rPr>
      </w:pPr>
      <w:r w:rsidRPr="002565A9">
        <w:rPr>
          <w:rFonts w:ascii="Times New Roman" w:hAnsi="Times New Roman"/>
          <w:sz w:val="18"/>
          <w:szCs w:val="18"/>
        </w:rPr>
        <w:t>⁴</w:t>
      </w:r>
      <w:r>
        <w:rPr>
          <w:rFonts w:ascii="Times New Roman" w:hAnsi="Times New Roman"/>
          <w:sz w:val="18"/>
          <w:szCs w:val="18"/>
        </w:rPr>
        <w:t xml:space="preserve"> </w:t>
      </w:r>
      <w:r w:rsidR="002C3BD6" w:rsidRPr="002565A9">
        <w:rPr>
          <w:rFonts w:ascii="Times New Roman" w:hAnsi="Times New Roman"/>
          <w:sz w:val="18"/>
          <w:szCs w:val="18"/>
        </w:rPr>
        <w:t>Структурные подразделения Администрации города Когалыма,</w:t>
      </w:r>
      <w:r w:rsidR="002C3BD6" w:rsidRPr="002565A9">
        <w:rPr>
          <w:rFonts w:ascii="Times New Roman" w:eastAsia="Times New Roman" w:hAnsi="Times New Roman"/>
          <w:sz w:val="18"/>
          <w:szCs w:val="18"/>
          <w:lang w:eastAsia="ru-RU"/>
        </w:rPr>
        <w:t xml:space="preserve"> </w:t>
      </w:r>
      <w:r w:rsidR="002C3BD6" w:rsidRPr="002565A9">
        <w:rPr>
          <w:rFonts w:ascii="Times New Roman" w:hAnsi="Times New Roman"/>
          <w:sz w:val="18"/>
          <w:szCs w:val="18"/>
        </w:rPr>
        <w:t>муниципальные учреждения, иные органы и организации,</w:t>
      </w:r>
      <w:r w:rsidR="002C3BD6" w:rsidRPr="002565A9">
        <w:rPr>
          <w:rFonts w:ascii="Times New Roman" w:eastAsia="TimesNewRoman" w:hAnsi="Times New Roman"/>
          <w:sz w:val="18"/>
          <w:szCs w:val="18"/>
          <w:lang w:eastAsia="ru-RU"/>
        </w:rPr>
        <w:t xml:space="preserve"> </w:t>
      </w:r>
      <w:r w:rsidR="002C3BD6" w:rsidRPr="002565A9">
        <w:rPr>
          <w:rFonts w:ascii="Times New Roman" w:hAnsi="Times New Roman"/>
          <w:sz w:val="18"/>
          <w:szCs w:val="18"/>
        </w:rPr>
        <w:t>иные лица, являющиеся участниками проектов в соответствии с функциональной структурой, согласовывают показатели, мероприятия (результаты), объекты мероприятий (результатов), контрольные точки проектов, в отношении которых они осуществляют полномочия исполнителей (соисполнителей).</w:t>
      </w:r>
    </w:p>
    <w:p w14:paraId="4EA3E3DD" w14:textId="7EA83D10" w:rsidR="002C3BD6" w:rsidRPr="002565A9" w:rsidRDefault="002565A9" w:rsidP="002C3BD6">
      <w:pPr>
        <w:pStyle w:val="af9"/>
        <w:jc w:val="both"/>
        <w:rPr>
          <w:rFonts w:ascii="Times New Roman" w:hAnsi="Times New Roman"/>
          <w:sz w:val="18"/>
          <w:szCs w:val="18"/>
        </w:rPr>
      </w:pPr>
      <w:r w:rsidRPr="002565A9">
        <w:rPr>
          <w:rFonts w:ascii="Times New Roman" w:hAnsi="Times New Roman"/>
          <w:sz w:val="18"/>
          <w:szCs w:val="18"/>
        </w:rPr>
        <w:t>⁵</w:t>
      </w:r>
      <w:r>
        <w:rPr>
          <w:rFonts w:ascii="Times New Roman" w:hAnsi="Times New Roman"/>
          <w:sz w:val="18"/>
          <w:szCs w:val="18"/>
        </w:rPr>
        <w:t xml:space="preserve"> </w:t>
      </w:r>
      <w:r w:rsidR="002C3BD6" w:rsidRPr="002565A9">
        <w:rPr>
          <w:rFonts w:ascii="Times New Roman" w:hAnsi="Times New Roman"/>
          <w:sz w:val="18"/>
          <w:szCs w:val="18"/>
        </w:rPr>
        <w:t>Комитет финансов Администрации города Когалыма (для проектов, предполагающих финансовое обеспечение за счет источников финансирования в соответствии с решением Думы города Когалыма о бюджете города Когалыма на очередной финансовый год и плановый период, сводной бюджетной росписью бюджета</w:t>
      </w:r>
      <w:r w:rsidR="002C3BD6" w:rsidRPr="002565A9">
        <w:rPr>
          <w:rFonts w:ascii="Times New Roman" w:eastAsia="Times New Roman" w:hAnsi="Times New Roman"/>
          <w:sz w:val="18"/>
          <w:szCs w:val="18"/>
        </w:rPr>
        <w:t xml:space="preserve"> </w:t>
      </w:r>
      <w:r w:rsidR="002C3BD6" w:rsidRPr="002565A9">
        <w:rPr>
          <w:rFonts w:ascii="Times New Roman" w:hAnsi="Times New Roman"/>
          <w:sz w:val="18"/>
          <w:szCs w:val="18"/>
        </w:rPr>
        <w:t>города Когалыма).</w:t>
      </w:r>
    </w:p>
    <w:p w14:paraId="00696563" w14:textId="2C88C748" w:rsidR="002C3BD6" w:rsidRPr="002565A9" w:rsidRDefault="002565A9" w:rsidP="002C3BD6">
      <w:pPr>
        <w:pStyle w:val="af9"/>
        <w:rPr>
          <w:rFonts w:ascii="Times New Roman" w:hAnsi="Times New Roman"/>
          <w:sz w:val="18"/>
          <w:szCs w:val="18"/>
        </w:rPr>
      </w:pPr>
      <w:r w:rsidRPr="002565A9">
        <w:rPr>
          <w:rFonts w:ascii="Times New Roman" w:hAnsi="Times New Roman"/>
          <w:sz w:val="18"/>
          <w:szCs w:val="18"/>
        </w:rPr>
        <w:t>⁶</w:t>
      </w:r>
      <w:r>
        <w:rPr>
          <w:rFonts w:ascii="Times New Roman" w:hAnsi="Times New Roman"/>
          <w:sz w:val="18"/>
          <w:szCs w:val="18"/>
        </w:rPr>
        <w:t xml:space="preserve"> </w:t>
      </w:r>
      <w:r w:rsidR="002C3BD6" w:rsidRPr="002565A9">
        <w:rPr>
          <w:rFonts w:ascii="Times New Roman" w:hAnsi="Times New Roman"/>
          <w:sz w:val="18"/>
          <w:szCs w:val="18"/>
        </w:rPr>
        <w:t>Если запрос влияет на финансовое обеспечение проекта.</w:t>
      </w:r>
    </w:p>
    <w:p w14:paraId="08C5A738" w14:textId="28BCDC1D" w:rsidR="002C3BD6" w:rsidRPr="002C3BD6" w:rsidRDefault="002565A9" w:rsidP="002C3BD6">
      <w:pPr>
        <w:pStyle w:val="af9"/>
        <w:jc w:val="both"/>
        <w:rPr>
          <w:rFonts w:ascii="Times New Roman" w:hAnsi="Times New Roman"/>
          <w:sz w:val="18"/>
          <w:szCs w:val="18"/>
        </w:rPr>
      </w:pPr>
      <w:r w:rsidRPr="002565A9">
        <w:rPr>
          <w:rFonts w:ascii="Times New Roman" w:hAnsi="Times New Roman"/>
          <w:sz w:val="18"/>
          <w:szCs w:val="18"/>
        </w:rPr>
        <w:t>⁷</w:t>
      </w:r>
      <w:r>
        <w:rPr>
          <w:rFonts w:ascii="Times New Roman" w:hAnsi="Times New Roman"/>
          <w:sz w:val="18"/>
          <w:szCs w:val="18"/>
        </w:rPr>
        <w:t xml:space="preserve"> </w:t>
      </w:r>
      <w:r w:rsidR="002C3BD6" w:rsidRPr="002565A9">
        <w:rPr>
          <w:rFonts w:ascii="Times New Roman" w:hAnsi="Times New Roman"/>
          <w:sz w:val="18"/>
          <w:szCs w:val="18"/>
        </w:rPr>
        <w:t>Для проектов, предусматривающих создание объектов капитального, отвечающих требованиям заказчика</w:t>
      </w:r>
      <w:r w:rsidR="002C3BD6" w:rsidRPr="002C3BD6">
        <w:rPr>
          <w:rFonts w:ascii="Times New Roman" w:hAnsi="Times New Roman"/>
          <w:sz w:val="18"/>
          <w:szCs w:val="18"/>
        </w:rPr>
        <w:t xml:space="preserve"> проекта, определенным в техническом задании на создание такого объекта, и законодательства в сфере строительства.</w:t>
      </w:r>
    </w:p>
    <w:p w14:paraId="5B0E9D45" w14:textId="2070A9DE" w:rsidR="002C3BD6" w:rsidRPr="002C3BD6" w:rsidRDefault="002565A9" w:rsidP="002C3BD6">
      <w:pPr>
        <w:pStyle w:val="af9"/>
        <w:rPr>
          <w:rFonts w:ascii="Times New Roman" w:hAnsi="Times New Roman"/>
          <w:sz w:val="18"/>
          <w:szCs w:val="18"/>
        </w:rPr>
      </w:pPr>
      <w:r>
        <w:rPr>
          <w:rFonts w:ascii="Times New Roman" w:hAnsi="Times New Roman"/>
          <w:sz w:val="18"/>
          <w:szCs w:val="18"/>
        </w:rPr>
        <w:t xml:space="preserve">⁸ </w:t>
      </w:r>
      <w:r w:rsidR="002C3BD6" w:rsidRPr="002C3BD6">
        <w:rPr>
          <w:rFonts w:ascii="Times New Roman" w:hAnsi="Times New Roman"/>
          <w:sz w:val="18"/>
          <w:szCs w:val="18"/>
        </w:rPr>
        <w:t>Если запрос влияет на ключевые параметры проекта.</w:t>
      </w:r>
    </w:p>
    <w:p w14:paraId="474E4381" w14:textId="55C3D1AE" w:rsidR="00317B84" w:rsidRPr="002C3BD6" w:rsidRDefault="002565A9" w:rsidP="002C3BD6">
      <w:pPr>
        <w:pStyle w:val="af9"/>
        <w:rPr>
          <w:rFonts w:ascii="Times New Roman" w:hAnsi="Times New Roman"/>
          <w:sz w:val="18"/>
          <w:szCs w:val="18"/>
        </w:rPr>
      </w:pPr>
      <w:r>
        <w:rPr>
          <w:rFonts w:ascii="Times New Roman" w:hAnsi="Times New Roman"/>
          <w:sz w:val="18"/>
          <w:szCs w:val="18"/>
        </w:rPr>
        <w:t xml:space="preserve">⁹ </w:t>
      </w:r>
      <w:r w:rsidR="002C3BD6" w:rsidRPr="002C3BD6">
        <w:rPr>
          <w:rFonts w:ascii="Times New Roman" w:hAnsi="Times New Roman"/>
          <w:sz w:val="18"/>
          <w:szCs w:val="18"/>
        </w:rPr>
        <w:t>Если запрос влияет на ключевые параметры проекта.</w:t>
      </w:r>
    </w:p>
    <w:sectPr w:rsidR="00317B84" w:rsidRPr="002C3BD6" w:rsidSect="002C3BD6">
      <w:pgSz w:w="11906" w:h="16838"/>
      <w:pgMar w:top="851" w:right="567"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57E42" w14:textId="77777777" w:rsidR="004D23DB" w:rsidRDefault="004D23DB" w:rsidP="00B730FD">
      <w:r>
        <w:separator/>
      </w:r>
    </w:p>
  </w:endnote>
  <w:endnote w:type="continuationSeparator" w:id="0">
    <w:p w14:paraId="7E9B9A99" w14:textId="77777777" w:rsidR="004D23DB" w:rsidRDefault="004D23DB" w:rsidP="00B7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auto"/>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E9936" w14:textId="77777777" w:rsidR="004D23DB" w:rsidRDefault="004D23D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97C57" w14:textId="77777777" w:rsidR="004D23DB" w:rsidRDefault="004D23D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A788" w14:textId="77777777" w:rsidR="004D23DB" w:rsidRDefault="004D23DB" w:rsidP="00B730FD">
      <w:r>
        <w:separator/>
      </w:r>
    </w:p>
  </w:footnote>
  <w:footnote w:type="continuationSeparator" w:id="0">
    <w:p w14:paraId="2B542073" w14:textId="77777777" w:rsidR="004D23DB" w:rsidRDefault="004D23DB" w:rsidP="00B7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931092"/>
      <w:docPartObj>
        <w:docPartGallery w:val="Page Numbers (Top of Page)"/>
        <w:docPartUnique/>
      </w:docPartObj>
    </w:sdtPr>
    <w:sdtEndPr/>
    <w:sdtContent>
      <w:p w14:paraId="522297CD" w14:textId="12994167" w:rsidR="004D23DB" w:rsidRDefault="004D23DB" w:rsidP="00725233">
        <w:pPr>
          <w:pStyle w:val="af4"/>
          <w:jc w:val="center"/>
        </w:pPr>
        <w:r>
          <w:fldChar w:fldCharType="begin"/>
        </w:r>
        <w:r>
          <w:instrText>PAGE   \* MERGEFORMAT</w:instrText>
        </w:r>
        <w:r>
          <w:fldChar w:fldCharType="separate"/>
        </w:r>
        <w:r w:rsidR="0040180F">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D2DF" w14:textId="77777777" w:rsidR="004D23DB" w:rsidRDefault="004D23DB">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9997" w14:textId="4ACEA570" w:rsidR="004D23DB" w:rsidRDefault="004D23DB">
    <w:pPr>
      <w:pStyle w:val="af4"/>
      <w:jc w:val="center"/>
    </w:pPr>
    <w:r>
      <w:rPr>
        <w:rFonts w:ascii="Calibri" w:hAnsi="Calibri"/>
      </w:rPr>
      <w:fldChar w:fldCharType="begin"/>
    </w:r>
    <w:r>
      <w:instrText>PAGE \* MERGEFORMAT</w:instrText>
    </w:r>
    <w:r>
      <w:fldChar w:fldCharType="separate"/>
    </w:r>
    <w:r w:rsidR="0040180F">
      <w:rPr>
        <w:noProof/>
      </w:rPr>
      <w:t>17</w:t>
    </w:r>
    <w:r>
      <w:fldChar w:fldCharType="end"/>
    </w:r>
  </w:p>
  <w:p w14:paraId="704C25DF" w14:textId="77777777" w:rsidR="004D23DB" w:rsidRDefault="004D23D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367B"/>
    <w:multiLevelType w:val="multilevel"/>
    <w:tmpl w:val="74E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CD4B79"/>
    <w:multiLevelType w:val="multilevel"/>
    <w:tmpl w:val="4B98581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7F855896"/>
    <w:multiLevelType w:val="multilevel"/>
    <w:tmpl w:val="88C0C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2E07"/>
    <w:rsid w:val="00005C1D"/>
    <w:rsid w:val="00015715"/>
    <w:rsid w:val="00015A6A"/>
    <w:rsid w:val="00016D3A"/>
    <w:rsid w:val="0002037E"/>
    <w:rsid w:val="0003244A"/>
    <w:rsid w:val="0003277E"/>
    <w:rsid w:val="0003655E"/>
    <w:rsid w:val="0004444D"/>
    <w:rsid w:val="000462B0"/>
    <w:rsid w:val="00051DC2"/>
    <w:rsid w:val="00052A11"/>
    <w:rsid w:val="000615D3"/>
    <w:rsid w:val="00077845"/>
    <w:rsid w:val="00082085"/>
    <w:rsid w:val="00084AF3"/>
    <w:rsid w:val="00092BB8"/>
    <w:rsid w:val="000A2B8C"/>
    <w:rsid w:val="000B480B"/>
    <w:rsid w:val="000B70E6"/>
    <w:rsid w:val="000B78DA"/>
    <w:rsid w:val="000C04FE"/>
    <w:rsid w:val="000C1145"/>
    <w:rsid w:val="000C255E"/>
    <w:rsid w:val="000C702B"/>
    <w:rsid w:val="000E13E1"/>
    <w:rsid w:val="000E2283"/>
    <w:rsid w:val="000F0569"/>
    <w:rsid w:val="00103342"/>
    <w:rsid w:val="00112007"/>
    <w:rsid w:val="0011709D"/>
    <w:rsid w:val="001246F9"/>
    <w:rsid w:val="00124E7D"/>
    <w:rsid w:val="00125FEB"/>
    <w:rsid w:val="0013540D"/>
    <w:rsid w:val="0014026F"/>
    <w:rsid w:val="001403A1"/>
    <w:rsid w:val="00141630"/>
    <w:rsid w:val="001532A1"/>
    <w:rsid w:val="00164AEE"/>
    <w:rsid w:val="00171A84"/>
    <w:rsid w:val="00177349"/>
    <w:rsid w:val="00185A52"/>
    <w:rsid w:val="001A4A6F"/>
    <w:rsid w:val="001A515A"/>
    <w:rsid w:val="001B00FE"/>
    <w:rsid w:val="001C4EEB"/>
    <w:rsid w:val="001D0927"/>
    <w:rsid w:val="001D276C"/>
    <w:rsid w:val="001D30CC"/>
    <w:rsid w:val="001D6EA2"/>
    <w:rsid w:val="001E328E"/>
    <w:rsid w:val="001F277E"/>
    <w:rsid w:val="0020021B"/>
    <w:rsid w:val="00200A57"/>
    <w:rsid w:val="00201088"/>
    <w:rsid w:val="00204BFF"/>
    <w:rsid w:val="002073BC"/>
    <w:rsid w:val="0022084A"/>
    <w:rsid w:val="0022170A"/>
    <w:rsid w:val="0023012D"/>
    <w:rsid w:val="00234D6C"/>
    <w:rsid w:val="00244A6C"/>
    <w:rsid w:val="00247FF7"/>
    <w:rsid w:val="002565A9"/>
    <w:rsid w:val="002767E2"/>
    <w:rsid w:val="002809DD"/>
    <w:rsid w:val="00282D46"/>
    <w:rsid w:val="00285324"/>
    <w:rsid w:val="002B10AF"/>
    <w:rsid w:val="002B49A0"/>
    <w:rsid w:val="002B5C81"/>
    <w:rsid w:val="002C093B"/>
    <w:rsid w:val="002C3BD6"/>
    <w:rsid w:val="002D5593"/>
    <w:rsid w:val="002E0723"/>
    <w:rsid w:val="002E0A30"/>
    <w:rsid w:val="002E3361"/>
    <w:rsid w:val="002F5EEC"/>
    <w:rsid w:val="002F7936"/>
    <w:rsid w:val="00300D9B"/>
    <w:rsid w:val="00301A30"/>
    <w:rsid w:val="0030423E"/>
    <w:rsid w:val="00305946"/>
    <w:rsid w:val="00312C11"/>
    <w:rsid w:val="00313DAF"/>
    <w:rsid w:val="00317B84"/>
    <w:rsid w:val="00337444"/>
    <w:rsid w:val="003410EB"/>
    <w:rsid w:val="003447F7"/>
    <w:rsid w:val="0036194A"/>
    <w:rsid w:val="0036377F"/>
    <w:rsid w:val="0036483A"/>
    <w:rsid w:val="0036496F"/>
    <w:rsid w:val="00370B04"/>
    <w:rsid w:val="003747D7"/>
    <w:rsid w:val="00393DB6"/>
    <w:rsid w:val="00395FAF"/>
    <w:rsid w:val="003B7D68"/>
    <w:rsid w:val="003C6772"/>
    <w:rsid w:val="003D204A"/>
    <w:rsid w:val="003D42E4"/>
    <w:rsid w:val="003D4EBE"/>
    <w:rsid w:val="003E3E91"/>
    <w:rsid w:val="003E7F0E"/>
    <w:rsid w:val="003F2D78"/>
    <w:rsid w:val="003F587E"/>
    <w:rsid w:val="0040180F"/>
    <w:rsid w:val="00403943"/>
    <w:rsid w:val="004313E1"/>
    <w:rsid w:val="0043438A"/>
    <w:rsid w:val="0045105C"/>
    <w:rsid w:val="00456884"/>
    <w:rsid w:val="0045793E"/>
    <w:rsid w:val="004653CE"/>
    <w:rsid w:val="0047127A"/>
    <w:rsid w:val="00490193"/>
    <w:rsid w:val="004A605F"/>
    <w:rsid w:val="004B6E9E"/>
    <w:rsid w:val="004B7FB2"/>
    <w:rsid w:val="004C024E"/>
    <w:rsid w:val="004D23DB"/>
    <w:rsid w:val="004D6E7C"/>
    <w:rsid w:val="004E4A67"/>
    <w:rsid w:val="004F33B1"/>
    <w:rsid w:val="00515290"/>
    <w:rsid w:val="0051628B"/>
    <w:rsid w:val="00530B33"/>
    <w:rsid w:val="005348FD"/>
    <w:rsid w:val="005377E8"/>
    <w:rsid w:val="00543C6B"/>
    <w:rsid w:val="005442C2"/>
    <w:rsid w:val="005500E4"/>
    <w:rsid w:val="00552E50"/>
    <w:rsid w:val="00563C94"/>
    <w:rsid w:val="005722B7"/>
    <w:rsid w:val="00580ABC"/>
    <w:rsid w:val="005810E3"/>
    <w:rsid w:val="005905D0"/>
    <w:rsid w:val="005C1894"/>
    <w:rsid w:val="005C275D"/>
    <w:rsid w:val="005C64D0"/>
    <w:rsid w:val="005D13CD"/>
    <w:rsid w:val="005E7967"/>
    <w:rsid w:val="005F6501"/>
    <w:rsid w:val="006015ED"/>
    <w:rsid w:val="00605835"/>
    <w:rsid w:val="00625AA2"/>
    <w:rsid w:val="0063076B"/>
    <w:rsid w:val="00635680"/>
    <w:rsid w:val="00646BF9"/>
    <w:rsid w:val="006678DF"/>
    <w:rsid w:val="00682536"/>
    <w:rsid w:val="00684954"/>
    <w:rsid w:val="00691A6C"/>
    <w:rsid w:val="00696B28"/>
    <w:rsid w:val="006A69AE"/>
    <w:rsid w:val="006A6DE4"/>
    <w:rsid w:val="006B43BC"/>
    <w:rsid w:val="006C71B1"/>
    <w:rsid w:val="006D68EA"/>
    <w:rsid w:val="006E4EC6"/>
    <w:rsid w:val="006E5E27"/>
    <w:rsid w:val="006F29C1"/>
    <w:rsid w:val="006F6D1B"/>
    <w:rsid w:val="0070486E"/>
    <w:rsid w:val="00716857"/>
    <w:rsid w:val="00717C1F"/>
    <w:rsid w:val="00720FD8"/>
    <w:rsid w:val="00725233"/>
    <w:rsid w:val="00731782"/>
    <w:rsid w:val="007346BF"/>
    <w:rsid w:val="00737E03"/>
    <w:rsid w:val="00747B75"/>
    <w:rsid w:val="00747FEA"/>
    <w:rsid w:val="0075622F"/>
    <w:rsid w:val="00760799"/>
    <w:rsid w:val="00761334"/>
    <w:rsid w:val="0076329E"/>
    <w:rsid w:val="00765D21"/>
    <w:rsid w:val="00780287"/>
    <w:rsid w:val="00793B8F"/>
    <w:rsid w:val="00796C59"/>
    <w:rsid w:val="007A1A2D"/>
    <w:rsid w:val="007A7004"/>
    <w:rsid w:val="007C24AA"/>
    <w:rsid w:val="007C3165"/>
    <w:rsid w:val="007D1C62"/>
    <w:rsid w:val="007D6BE2"/>
    <w:rsid w:val="007E28C2"/>
    <w:rsid w:val="007E47EE"/>
    <w:rsid w:val="007F056A"/>
    <w:rsid w:val="007F5689"/>
    <w:rsid w:val="007F619F"/>
    <w:rsid w:val="007F66F2"/>
    <w:rsid w:val="00813143"/>
    <w:rsid w:val="00820045"/>
    <w:rsid w:val="00827F22"/>
    <w:rsid w:val="008329FC"/>
    <w:rsid w:val="00840104"/>
    <w:rsid w:val="00845BA7"/>
    <w:rsid w:val="0085213C"/>
    <w:rsid w:val="0086685A"/>
    <w:rsid w:val="0087139D"/>
    <w:rsid w:val="00872498"/>
    <w:rsid w:val="00874F39"/>
    <w:rsid w:val="00877CE5"/>
    <w:rsid w:val="008805E9"/>
    <w:rsid w:val="008B037E"/>
    <w:rsid w:val="008C0B7C"/>
    <w:rsid w:val="008C4C8F"/>
    <w:rsid w:val="008C5054"/>
    <w:rsid w:val="008C644E"/>
    <w:rsid w:val="008C7E24"/>
    <w:rsid w:val="008D2C86"/>
    <w:rsid w:val="008D2DB3"/>
    <w:rsid w:val="008D60AF"/>
    <w:rsid w:val="008E172B"/>
    <w:rsid w:val="00910679"/>
    <w:rsid w:val="00910B0D"/>
    <w:rsid w:val="00916382"/>
    <w:rsid w:val="009172F4"/>
    <w:rsid w:val="00924B0B"/>
    <w:rsid w:val="00937A09"/>
    <w:rsid w:val="00946039"/>
    <w:rsid w:val="00952EC3"/>
    <w:rsid w:val="00956D01"/>
    <w:rsid w:val="00991C59"/>
    <w:rsid w:val="0099670B"/>
    <w:rsid w:val="009A3F8C"/>
    <w:rsid w:val="009A4349"/>
    <w:rsid w:val="009B2CAB"/>
    <w:rsid w:val="009B50CB"/>
    <w:rsid w:val="009C2B20"/>
    <w:rsid w:val="009C47D2"/>
    <w:rsid w:val="009D143F"/>
    <w:rsid w:val="009D6881"/>
    <w:rsid w:val="009E0898"/>
    <w:rsid w:val="009F20BA"/>
    <w:rsid w:val="009F6C92"/>
    <w:rsid w:val="009F6ED8"/>
    <w:rsid w:val="00A05627"/>
    <w:rsid w:val="00A1206C"/>
    <w:rsid w:val="00A30573"/>
    <w:rsid w:val="00A30B6D"/>
    <w:rsid w:val="00A370B5"/>
    <w:rsid w:val="00A40292"/>
    <w:rsid w:val="00A42DD5"/>
    <w:rsid w:val="00A52540"/>
    <w:rsid w:val="00A54330"/>
    <w:rsid w:val="00A551A2"/>
    <w:rsid w:val="00A564E7"/>
    <w:rsid w:val="00A601F9"/>
    <w:rsid w:val="00A60FBA"/>
    <w:rsid w:val="00A652FA"/>
    <w:rsid w:val="00A83B93"/>
    <w:rsid w:val="00A840A6"/>
    <w:rsid w:val="00A9186D"/>
    <w:rsid w:val="00A97F43"/>
    <w:rsid w:val="00AA2BF5"/>
    <w:rsid w:val="00AA42C1"/>
    <w:rsid w:val="00AB22C8"/>
    <w:rsid w:val="00AC196E"/>
    <w:rsid w:val="00AC77E0"/>
    <w:rsid w:val="00AD52D7"/>
    <w:rsid w:val="00AE4432"/>
    <w:rsid w:val="00AE4ED6"/>
    <w:rsid w:val="00AE6406"/>
    <w:rsid w:val="00AE76B9"/>
    <w:rsid w:val="00AF2E32"/>
    <w:rsid w:val="00B05648"/>
    <w:rsid w:val="00B22594"/>
    <w:rsid w:val="00B22DDA"/>
    <w:rsid w:val="00B22E6E"/>
    <w:rsid w:val="00B25576"/>
    <w:rsid w:val="00B42CCC"/>
    <w:rsid w:val="00B6035E"/>
    <w:rsid w:val="00B6191B"/>
    <w:rsid w:val="00B630F5"/>
    <w:rsid w:val="00B722A6"/>
    <w:rsid w:val="00B730FD"/>
    <w:rsid w:val="00B740AF"/>
    <w:rsid w:val="00B852D5"/>
    <w:rsid w:val="00B857AD"/>
    <w:rsid w:val="00B857AE"/>
    <w:rsid w:val="00B93575"/>
    <w:rsid w:val="00B94781"/>
    <w:rsid w:val="00BA06A2"/>
    <w:rsid w:val="00BB1866"/>
    <w:rsid w:val="00BB347B"/>
    <w:rsid w:val="00BB4FE6"/>
    <w:rsid w:val="00BB72E0"/>
    <w:rsid w:val="00BC37E6"/>
    <w:rsid w:val="00BD035C"/>
    <w:rsid w:val="00BD0AAD"/>
    <w:rsid w:val="00BD0ED5"/>
    <w:rsid w:val="00BE5452"/>
    <w:rsid w:val="00BE63F2"/>
    <w:rsid w:val="00BF3BD5"/>
    <w:rsid w:val="00C10939"/>
    <w:rsid w:val="00C10ACE"/>
    <w:rsid w:val="00C14A0F"/>
    <w:rsid w:val="00C16916"/>
    <w:rsid w:val="00C21270"/>
    <w:rsid w:val="00C23AEA"/>
    <w:rsid w:val="00C27247"/>
    <w:rsid w:val="00C305A5"/>
    <w:rsid w:val="00C32F21"/>
    <w:rsid w:val="00C34884"/>
    <w:rsid w:val="00C36853"/>
    <w:rsid w:val="00C46151"/>
    <w:rsid w:val="00C468B6"/>
    <w:rsid w:val="00C52758"/>
    <w:rsid w:val="00C52F0A"/>
    <w:rsid w:val="00C53D7F"/>
    <w:rsid w:val="00C700C4"/>
    <w:rsid w:val="00C700F3"/>
    <w:rsid w:val="00CA0D74"/>
    <w:rsid w:val="00CB2627"/>
    <w:rsid w:val="00CB794B"/>
    <w:rsid w:val="00CC1D7B"/>
    <w:rsid w:val="00CC29EB"/>
    <w:rsid w:val="00CC34D8"/>
    <w:rsid w:val="00CC367F"/>
    <w:rsid w:val="00CE1572"/>
    <w:rsid w:val="00CF5E76"/>
    <w:rsid w:val="00CF6B89"/>
    <w:rsid w:val="00D0123C"/>
    <w:rsid w:val="00D04578"/>
    <w:rsid w:val="00D079CE"/>
    <w:rsid w:val="00D107A7"/>
    <w:rsid w:val="00D10BC8"/>
    <w:rsid w:val="00D21772"/>
    <w:rsid w:val="00D348A1"/>
    <w:rsid w:val="00D37894"/>
    <w:rsid w:val="00D5044A"/>
    <w:rsid w:val="00D52DB6"/>
    <w:rsid w:val="00D679F4"/>
    <w:rsid w:val="00D8125A"/>
    <w:rsid w:val="00D84236"/>
    <w:rsid w:val="00DB3E70"/>
    <w:rsid w:val="00DC3E1A"/>
    <w:rsid w:val="00DC550C"/>
    <w:rsid w:val="00DD2095"/>
    <w:rsid w:val="00DD60FB"/>
    <w:rsid w:val="00DF44EA"/>
    <w:rsid w:val="00DF6604"/>
    <w:rsid w:val="00DF6C83"/>
    <w:rsid w:val="00DF754C"/>
    <w:rsid w:val="00DF7D47"/>
    <w:rsid w:val="00E03DA6"/>
    <w:rsid w:val="00E05220"/>
    <w:rsid w:val="00E131C5"/>
    <w:rsid w:val="00E24815"/>
    <w:rsid w:val="00E544F8"/>
    <w:rsid w:val="00E5677C"/>
    <w:rsid w:val="00E5692D"/>
    <w:rsid w:val="00E6370C"/>
    <w:rsid w:val="00E7259A"/>
    <w:rsid w:val="00E72D54"/>
    <w:rsid w:val="00E82D12"/>
    <w:rsid w:val="00E84026"/>
    <w:rsid w:val="00E84A43"/>
    <w:rsid w:val="00E93B32"/>
    <w:rsid w:val="00EA0C3F"/>
    <w:rsid w:val="00EB4916"/>
    <w:rsid w:val="00EB75CB"/>
    <w:rsid w:val="00EC0928"/>
    <w:rsid w:val="00EC1A89"/>
    <w:rsid w:val="00ED0843"/>
    <w:rsid w:val="00ED5C7C"/>
    <w:rsid w:val="00ED62A2"/>
    <w:rsid w:val="00ED71BF"/>
    <w:rsid w:val="00EE539C"/>
    <w:rsid w:val="00EF548B"/>
    <w:rsid w:val="00F040FF"/>
    <w:rsid w:val="00F06198"/>
    <w:rsid w:val="00F16BCF"/>
    <w:rsid w:val="00F17146"/>
    <w:rsid w:val="00F22E00"/>
    <w:rsid w:val="00F23B94"/>
    <w:rsid w:val="00F3123D"/>
    <w:rsid w:val="00F316EB"/>
    <w:rsid w:val="00F3490F"/>
    <w:rsid w:val="00F420CE"/>
    <w:rsid w:val="00F4737E"/>
    <w:rsid w:val="00F5080D"/>
    <w:rsid w:val="00F50F53"/>
    <w:rsid w:val="00F52779"/>
    <w:rsid w:val="00F54466"/>
    <w:rsid w:val="00F54595"/>
    <w:rsid w:val="00F56842"/>
    <w:rsid w:val="00F66079"/>
    <w:rsid w:val="00F72C81"/>
    <w:rsid w:val="00FA5938"/>
    <w:rsid w:val="00FA6F65"/>
    <w:rsid w:val="00FA797D"/>
    <w:rsid w:val="00FB06D0"/>
    <w:rsid w:val="00FB39D1"/>
    <w:rsid w:val="00FB426A"/>
    <w:rsid w:val="00FB5600"/>
    <w:rsid w:val="00FB5937"/>
    <w:rsid w:val="00FD2B1C"/>
    <w:rsid w:val="00FD72DE"/>
    <w:rsid w:val="00FE629B"/>
    <w:rsid w:val="00FE64FE"/>
    <w:rsid w:val="00FE74DB"/>
    <w:rsid w:val="00FF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8164"/>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B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Hyperlink"/>
    <w:basedOn w:val="a0"/>
    <w:uiPriority w:val="99"/>
    <w:unhideWhenUsed/>
    <w:rsid w:val="00FB39D1"/>
    <w:rPr>
      <w:color w:val="0000FF" w:themeColor="hyperlink"/>
      <w:u w:val="single"/>
    </w:rPr>
  </w:style>
  <w:style w:type="paragraph" w:customStyle="1" w:styleId="ConsPlusNormal">
    <w:name w:val="ConsPlusNormal"/>
    <w:rsid w:val="00125FEB"/>
    <w:pPr>
      <w:widowControl w:val="0"/>
      <w:autoSpaceDE w:val="0"/>
      <w:autoSpaceDN w:val="0"/>
      <w:spacing w:after="0" w:line="240" w:lineRule="auto"/>
    </w:pPr>
    <w:rPr>
      <w:rFonts w:ascii="Arial" w:eastAsiaTheme="minorEastAsia" w:hAnsi="Arial" w:cs="Arial"/>
      <w:sz w:val="20"/>
      <w:lang w:eastAsia="ru-RU"/>
    </w:rPr>
  </w:style>
  <w:style w:type="character" w:styleId="aa">
    <w:name w:val="annotation reference"/>
    <w:basedOn w:val="a0"/>
    <w:uiPriority w:val="99"/>
    <w:unhideWhenUsed/>
    <w:rsid w:val="00FD2B1C"/>
    <w:rPr>
      <w:sz w:val="16"/>
      <w:szCs w:val="16"/>
    </w:rPr>
  </w:style>
  <w:style w:type="paragraph" w:styleId="ab">
    <w:name w:val="annotation text"/>
    <w:basedOn w:val="a"/>
    <w:link w:val="ac"/>
    <w:uiPriority w:val="99"/>
    <w:semiHidden/>
    <w:unhideWhenUsed/>
    <w:rsid w:val="00FD2B1C"/>
  </w:style>
  <w:style w:type="character" w:customStyle="1" w:styleId="ac">
    <w:name w:val="Текст примечания Знак"/>
    <w:basedOn w:val="a0"/>
    <w:link w:val="ab"/>
    <w:uiPriority w:val="99"/>
    <w:semiHidden/>
    <w:rsid w:val="00FD2B1C"/>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D2B1C"/>
    <w:rPr>
      <w:b/>
      <w:bCs/>
    </w:rPr>
  </w:style>
  <w:style w:type="character" w:customStyle="1" w:styleId="ae">
    <w:name w:val="Тема примечания Знак"/>
    <w:basedOn w:val="ac"/>
    <w:link w:val="ad"/>
    <w:uiPriority w:val="99"/>
    <w:semiHidden/>
    <w:rsid w:val="00FD2B1C"/>
    <w:rPr>
      <w:rFonts w:ascii="Times New Roman" w:eastAsia="Times New Roman" w:hAnsi="Times New Roman" w:cs="Times New Roman"/>
      <w:b/>
      <w:bCs/>
      <w:sz w:val="20"/>
      <w:szCs w:val="20"/>
      <w:lang w:eastAsia="ru-RU"/>
    </w:rPr>
  </w:style>
  <w:style w:type="paragraph" w:styleId="af">
    <w:name w:val="endnote text"/>
    <w:basedOn w:val="a"/>
    <w:link w:val="af0"/>
    <w:uiPriority w:val="99"/>
    <w:semiHidden/>
    <w:unhideWhenUsed/>
    <w:rsid w:val="00B730FD"/>
  </w:style>
  <w:style w:type="character" w:customStyle="1" w:styleId="af0">
    <w:name w:val="Текст концевой сноски Знак"/>
    <w:basedOn w:val="a0"/>
    <w:link w:val="af"/>
    <w:uiPriority w:val="99"/>
    <w:semiHidden/>
    <w:rsid w:val="00B730FD"/>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B730FD"/>
    <w:rPr>
      <w:vertAlign w:val="superscript"/>
    </w:rPr>
  </w:style>
  <w:style w:type="paragraph" w:customStyle="1" w:styleId="ConsPlusTitle">
    <w:name w:val="ConsPlusTitle"/>
    <w:rsid w:val="002F5EEC"/>
    <w:pPr>
      <w:widowControl w:val="0"/>
      <w:autoSpaceDE w:val="0"/>
      <w:autoSpaceDN w:val="0"/>
      <w:spacing w:after="0" w:line="240" w:lineRule="auto"/>
    </w:pPr>
    <w:rPr>
      <w:rFonts w:ascii="Calibri" w:eastAsiaTheme="minorEastAsia" w:hAnsi="Calibri" w:cs="Calibri"/>
      <w:b/>
      <w:lang w:eastAsia="ru-RU"/>
    </w:rPr>
  </w:style>
  <w:style w:type="character" w:styleId="af2">
    <w:name w:val="FollowedHyperlink"/>
    <w:basedOn w:val="a0"/>
    <w:uiPriority w:val="99"/>
    <w:semiHidden/>
    <w:unhideWhenUsed/>
    <w:rsid w:val="00EC1A89"/>
    <w:rPr>
      <w:color w:val="800080" w:themeColor="followedHyperlink"/>
      <w:u w:val="single"/>
    </w:rPr>
  </w:style>
  <w:style w:type="table" w:customStyle="1" w:styleId="2">
    <w:name w:val="Сетка таблицы2"/>
    <w:basedOn w:val="a1"/>
    <w:next w:val="a5"/>
    <w:uiPriority w:val="59"/>
    <w:rsid w:val="007F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5"/>
    <w:uiPriority w:val="39"/>
    <w:rsid w:val="0031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otnote reference"/>
    <w:uiPriority w:val="99"/>
    <w:semiHidden/>
    <w:unhideWhenUsed/>
    <w:rsid w:val="00317B84"/>
    <w:rPr>
      <w:vertAlign w:val="superscript"/>
    </w:rPr>
  </w:style>
  <w:style w:type="paragraph" w:styleId="af4">
    <w:name w:val="header"/>
    <w:basedOn w:val="a"/>
    <w:link w:val="af5"/>
    <w:uiPriority w:val="99"/>
    <w:unhideWhenUsed/>
    <w:rsid w:val="0020021B"/>
    <w:pPr>
      <w:tabs>
        <w:tab w:val="center" w:pos="4677"/>
        <w:tab w:val="right" w:pos="9355"/>
      </w:tabs>
    </w:pPr>
  </w:style>
  <w:style w:type="character" w:customStyle="1" w:styleId="af5">
    <w:name w:val="Верхний колонтитул Знак"/>
    <w:basedOn w:val="a0"/>
    <w:link w:val="af4"/>
    <w:uiPriority w:val="99"/>
    <w:rsid w:val="0020021B"/>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20021B"/>
    <w:pPr>
      <w:tabs>
        <w:tab w:val="center" w:pos="4677"/>
        <w:tab w:val="right" w:pos="9355"/>
      </w:tabs>
    </w:pPr>
  </w:style>
  <w:style w:type="character" w:customStyle="1" w:styleId="af7">
    <w:name w:val="Нижний колонтитул Знак"/>
    <w:basedOn w:val="a0"/>
    <w:link w:val="af6"/>
    <w:uiPriority w:val="99"/>
    <w:rsid w:val="0020021B"/>
    <w:rPr>
      <w:rFonts w:ascii="Times New Roman" w:eastAsia="Times New Roman" w:hAnsi="Times New Roman" w:cs="Times New Roman"/>
      <w:sz w:val="20"/>
      <w:szCs w:val="20"/>
      <w:lang w:eastAsia="ru-RU"/>
    </w:rPr>
  </w:style>
  <w:style w:type="paragraph" w:customStyle="1" w:styleId="af8">
    <w:name w:val="Стиль"/>
    <w:uiPriority w:val="99"/>
    <w:rsid w:val="00B722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9">
    <w:name w:val="footnote text"/>
    <w:basedOn w:val="a"/>
    <w:link w:val="afa"/>
    <w:uiPriority w:val="99"/>
    <w:unhideWhenUsed/>
    <w:rsid w:val="00760799"/>
    <w:rPr>
      <w:rFonts w:ascii="Calibri" w:eastAsia="Calibri" w:hAnsi="Calibri"/>
      <w:lang w:eastAsia="en-US"/>
    </w:rPr>
  </w:style>
  <w:style w:type="character" w:customStyle="1" w:styleId="afa">
    <w:name w:val="Текст сноски Знак"/>
    <w:basedOn w:val="a0"/>
    <w:link w:val="af9"/>
    <w:uiPriority w:val="99"/>
    <w:rsid w:val="0076079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11925525">
      <w:bodyDiv w:val="1"/>
      <w:marLeft w:val="0"/>
      <w:marRight w:val="0"/>
      <w:marTop w:val="0"/>
      <w:marBottom w:val="0"/>
      <w:divBdr>
        <w:top w:val="none" w:sz="0" w:space="0" w:color="auto"/>
        <w:left w:val="none" w:sz="0" w:space="0" w:color="auto"/>
        <w:bottom w:val="none" w:sz="0" w:space="0" w:color="auto"/>
        <w:right w:val="none" w:sz="0" w:space="0" w:color="auto"/>
      </w:divBdr>
      <w:divsChild>
        <w:div w:id="858541009">
          <w:marLeft w:val="0"/>
          <w:marRight w:val="0"/>
          <w:marTop w:val="0"/>
          <w:marBottom w:val="0"/>
          <w:divBdr>
            <w:top w:val="none" w:sz="0" w:space="0" w:color="auto"/>
            <w:left w:val="none" w:sz="0" w:space="0" w:color="auto"/>
            <w:bottom w:val="none" w:sz="0" w:space="0" w:color="auto"/>
            <w:right w:val="none" w:sz="0" w:space="0" w:color="auto"/>
          </w:divBdr>
          <w:divsChild>
            <w:div w:id="11031546">
              <w:marLeft w:val="0"/>
              <w:marRight w:val="0"/>
              <w:marTop w:val="0"/>
              <w:marBottom w:val="0"/>
              <w:divBdr>
                <w:top w:val="none" w:sz="0" w:space="0" w:color="auto"/>
                <w:left w:val="none" w:sz="0" w:space="0" w:color="auto"/>
                <w:bottom w:val="none" w:sz="0" w:space="0" w:color="auto"/>
                <w:right w:val="none" w:sz="0" w:space="0" w:color="auto"/>
              </w:divBdr>
              <w:divsChild>
                <w:div w:id="1417751389">
                  <w:marLeft w:val="0"/>
                  <w:marRight w:val="0"/>
                  <w:marTop w:val="0"/>
                  <w:marBottom w:val="0"/>
                  <w:divBdr>
                    <w:top w:val="none" w:sz="0" w:space="0" w:color="auto"/>
                    <w:left w:val="none" w:sz="0" w:space="0" w:color="auto"/>
                    <w:bottom w:val="none" w:sz="0" w:space="0" w:color="auto"/>
                    <w:right w:val="none" w:sz="0" w:space="0" w:color="auto"/>
                  </w:divBdr>
                  <w:divsChild>
                    <w:div w:id="1788113343">
                      <w:marLeft w:val="0"/>
                      <w:marRight w:val="0"/>
                      <w:marTop w:val="0"/>
                      <w:marBottom w:val="0"/>
                      <w:divBdr>
                        <w:top w:val="none" w:sz="0" w:space="0" w:color="auto"/>
                        <w:left w:val="none" w:sz="0" w:space="0" w:color="auto"/>
                        <w:bottom w:val="none" w:sz="0" w:space="0" w:color="auto"/>
                        <w:right w:val="none" w:sz="0" w:space="0" w:color="auto"/>
                      </w:divBdr>
                    </w:div>
                    <w:div w:id="1547834011">
                      <w:marLeft w:val="0"/>
                      <w:marRight w:val="0"/>
                      <w:marTop w:val="0"/>
                      <w:marBottom w:val="0"/>
                      <w:divBdr>
                        <w:top w:val="none" w:sz="0" w:space="0" w:color="auto"/>
                        <w:left w:val="none" w:sz="0" w:space="0" w:color="auto"/>
                        <w:bottom w:val="none" w:sz="0" w:space="0" w:color="auto"/>
                        <w:right w:val="none" w:sz="0" w:space="0" w:color="auto"/>
                      </w:divBdr>
                    </w:div>
                    <w:div w:id="1617518270">
                      <w:marLeft w:val="0"/>
                      <w:marRight w:val="0"/>
                      <w:marTop w:val="0"/>
                      <w:marBottom w:val="0"/>
                      <w:divBdr>
                        <w:top w:val="none" w:sz="0" w:space="0" w:color="auto"/>
                        <w:left w:val="none" w:sz="0" w:space="0" w:color="auto"/>
                        <w:bottom w:val="none" w:sz="0" w:space="0" w:color="auto"/>
                        <w:right w:val="none" w:sz="0" w:space="0" w:color="auto"/>
                      </w:divBdr>
                    </w:div>
                    <w:div w:id="1241908857">
                      <w:marLeft w:val="0"/>
                      <w:marRight w:val="0"/>
                      <w:marTop w:val="0"/>
                      <w:marBottom w:val="0"/>
                      <w:divBdr>
                        <w:top w:val="none" w:sz="0" w:space="0" w:color="auto"/>
                        <w:left w:val="none" w:sz="0" w:space="0" w:color="auto"/>
                        <w:bottom w:val="none" w:sz="0" w:space="0" w:color="auto"/>
                        <w:right w:val="none" w:sz="0" w:space="0" w:color="auto"/>
                      </w:divBdr>
                    </w:div>
                  </w:divsChild>
                </w:div>
                <w:div w:id="35618698">
                  <w:marLeft w:val="0"/>
                  <w:marRight w:val="0"/>
                  <w:marTop w:val="0"/>
                  <w:marBottom w:val="0"/>
                  <w:divBdr>
                    <w:top w:val="single" w:sz="6" w:space="0" w:color="E8DDBB"/>
                    <w:left w:val="none" w:sz="0" w:space="0" w:color="auto"/>
                    <w:bottom w:val="none" w:sz="0" w:space="0" w:color="auto"/>
                    <w:right w:val="none" w:sz="0" w:space="0" w:color="auto"/>
                  </w:divBdr>
                  <w:divsChild>
                    <w:div w:id="6711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20485&amp;dst=1000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54B5436D4D425196A257A9C766CD94"/>
        <w:category>
          <w:name w:val="Общие"/>
          <w:gallery w:val="placeholder"/>
        </w:category>
        <w:types>
          <w:type w:val="bbPlcHdr"/>
        </w:types>
        <w:behaviors>
          <w:behavior w:val="content"/>
        </w:behaviors>
        <w:guid w:val="{5D819F5D-4ABF-418E-B660-352655B23D75}"/>
      </w:docPartPr>
      <w:docPartBody>
        <w:p w:rsidR="00CF7FBA" w:rsidRDefault="00096171" w:rsidP="00096171">
          <w:pPr>
            <w:pStyle w:val="9454B5436D4D425196A257A9C766CD94"/>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auto"/>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1B6C"/>
    <w:rsid w:val="00011CA1"/>
    <w:rsid w:val="00096171"/>
    <w:rsid w:val="001810A7"/>
    <w:rsid w:val="001B1D68"/>
    <w:rsid w:val="001C6502"/>
    <w:rsid w:val="002D4D9E"/>
    <w:rsid w:val="003141C5"/>
    <w:rsid w:val="00442918"/>
    <w:rsid w:val="004C0FFF"/>
    <w:rsid w:val="004C6498"/>
    <w:rsid w:val="005E7CD7"/>
    <w:rsid w:val="0060357C"/>
    <w:rsid w:val="008513A6"/>
    <w:rsid w:val="0092722A"/>
    <w:rsid w:val="009C3091"/>
    <w:rsid w:val="00A1753A"/>
    <w:rsid w:val="00A30898"/>
    <w:rsid w:val="00A45204"/>
    <w:rsid w:val="00BE038A"/>
    <w:rsid w:val="00BF171D"/>
    <w:rsid w:val="00C51081"/>
    <w:rsid w:val="00C84BFA"/>
    <w:rsid w:val="00CC5E3D"/>
    <w:rsid w:val="00CF7FBA"/>
    <w:rsid w:val="00E67E01"/>
    <w:rsid w:val="00EC43F0"/>
    <w:rsid w:val="00ED7AE1"/>
    <w:rsid w:val="00EF4C78"/>
    <w:rsid w:val="00F218D3"/>
    <w:rsid w:val="00F8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171"/>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1E3338EAD05F4C81A4D0F9F5D4456318">
    <w:name w:val="1E3338EAD05F4C81A4D0F9F5D4456318"/>
    <w:rsid w:val="00BE038A"/>
  </w:style>
  <w:style w:type="paragraph" w:customStyle="1" w:styleId="BECF1D9698BA48EDAEF20D8D4AF527D8">
    <w:name w:val="BECF1D9698BA48EDAEF20D8D4AF527D8"/>
    <w:rsid w:val="00BE038A"/>
  </w:style>
  <w:style w:type="paragraph" w:customStyle="1" w:styleId="9454B5436D4D425196A257A9C766CD94">
    <w:name w:val="9454B5436D4D425196A257A9C766CD94"/>
    <w:rsid w:val="00096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55CF-2B23-4330-B3E8-0C4BF3F8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17</Pages>
  <Words>6072</Words>
  <Characters>34616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Карачанская Елена Николаевна</cp:lastModifiedBy>
  <cp:revision>18</cp:revision>
  <cp:lastPrinted>2025-10-23T07:07:00Z</cp:lastPrinted>
  <dcterms:created xsi:type="dcterms:W3CDTF">2025-02-18T10:31:00Z</dcterms:created>
  <dcterms:modified xsi:type="dcterms:W3CDTF">2025-11-17T10:27:00Z</dcterms:modified>
</cp:coreProperties>
</file>