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683" w:tblpY="-108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33C58" w:rsidRPr="0025362A" w:rsidTr="00133C58">
        <w:tc>
          <w:tcPr>
            <w:tcW w:w="3049" w:type="dxa"/>
            <w:hideMark/>
          </w:tcPr>
          <w:p w:rsidR="00133C58" w:rsidRDefault="00133C58" w:rsidP="00133C58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33C58" w:rsidRPr="0025362A" w:rsidRDefault="00133C58" w:rsidP="00133C58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caps/>
                <w:sz w:val="28"/>
                <w:szCs w:val="28"/>
              </w:rPr>
              <w:t>проект</w:t>
            </w: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58" w:rsidRPr="0025362A" w:rsidRDefault="00133C58" w:rsidP="00133C58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133C58" w:rsidRPr="0025362A" w:rsidRDefault="00133C58" w:rsidP="00133C58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25362A" w:rsidRPr="0025362A" w:rsidRDefault="00355417" w:rsidP="0025362A">
      <w:pPr>
        <w:spacing w:after="0" w:line="240" w:lineRule="auto"/>
        <w:rPr>
          <w:rFonts w:ascii="Times New Roman" w:hAnsi="Times New Roman" w:cs="Times New Roman"/>
        </w:rPr>
      </w:pPr>
      <w:r w:rsidRPr="0025362A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0F6411C7" wp14:editId="0D0AA7C2">
            <wp:simplePos x="0" y="0"/>
            <wp:positionH relativeFrom="margin">
              <wp:posOffset>2272665</wp:posOffset>
            </wp:positionH>
            <wp:positionV relativeFrom="paragraph">
              <wp:posOffset>-532765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2A" w:rsidRPr="0025362A" w:rsidRDefault="0025362A" w:rsidP="00133C58">
      <w:pPr>
        <w:spacing w:after="0" w:line="240" w:lineRule="auto"/>
        <w:ind w:right="28" w:firstLine="226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25362A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25362A" w:rsidRPr="0025362A" w:rsidRDefault="0025362A" w:rsidP="00133C58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25362A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25362A" w:rsidRPr="0025362A" w:rsidRDefault="0025362A" w:rsidP="00133C5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5362A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362A" w:rsidRPr="00972D43" w:rsidRDefault="0025362A" w:rsidP="00133C58">
      <w:pPr>
        <w:ind w:right="2"/>
        <w:jc w:val="center"/>
        <w:rPr>
          <w:color w:val="3366FF"/>
          <w:sz w:val="2"/>
        </w:rPr>
      </w:pPr>
    </w:p>
    <w:p w:rsidR="0025362A" w:rsidRPr="00972D43" w:rsidRDefault="0025362A" w:rsidP="0025362A">
      <w:pPr>
        <w:ind w:right="-181"/>
        <w:rPr>
          <w:color w:val="3366FF"/>
          <w:sz w:val="26"/>
          <w:szCs w:val="26"/>
        </w:rPr>
      </w:pPr>
      <w:r w:rsidRPr="00972D43">
        <w:rPr>
          <w:color w:val="3366FF"/>
          <w:sz w:val="26"/>
          <w:szCs w:val="26"/>
        </w:rPr>
        <w:t>От «__</w:t>
      </w:r>
      <w:proofErr w:type="gramStart"/>
      <w:r w:rsidRPr="00972D43">
        <w:rPr>
          <w:color w:val="3366FF"/>
          <w:sz w:val="26"/>
          <w:szCs w:val="26"/>
        </w:rPr>
        <w:t>_»_</w:t>
      </w:r>
      <w:proofErr w:type="gramEnd"/>
      <w:r w:rsidRPr="00972D43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25362A" w:rsidRDefault="0025362A" w:rsidP="0025362A">
      <w:pPr>
        <w:rPr>
          <w:sz w:val="26"/>
          <w:szCs w:val="26"/>
        </w:rPr>
      </w:pPr>
    </w:p>
    <w:p w:rsidR="0025362A" w:rsidRDefault="0025362A" w:rsidP="0025362A">
      <w:pPr>
        <w:rPr>
          <w:sz w:val="26"/>
          <w:szCs w:val="26"/>
        </w:rPr>
      </w:pPr>
    </w:p>
    <w:p w:rsidR="00133C58" w:rsidRDefault="002D4803" w:rsidP="00133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025C8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</w:t>
      </w:r>
    </w:p>
    <w:p w:rsidR="00B11524" w:rsidRPr="007662A5" w:rsidRDefault="00B11524" w:rsidP="00133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решение </w:t>
      </w:r>
      <w:bookmarkStart w:id="0" w:name="_GoBack"/>
      <w:bookmarkEnd w:id="0"/>
      <w:r w:rsidR="0042090F"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133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5362A" w:rsidRDefault="0025362A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779" w:rsidRPr="007662A5" w:rsidRDefault="002C6E2F" w:rsidP="0025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0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- Югры»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Ханты-Мансийского автономного округа – Югры от 01.03.2010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4676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официального толкования отдельных норм Закона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779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253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2C6E2F" w:rsidP="00253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4C2B"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="00974C2B"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1.1. </w:t>
      </w:r>
      <w:r w:rsidR="00D91BE9">
        <w:t xml:space="preserve">подпункт «а» </w:t>
      </w:r>
      <w:r w:rsidR="00BC6636">
        <w:t>пункт</w:t>
      </w:r>
      <w:r w:rsidR="00D91BE9">
        <w:t>а</w:t>
      </w:r>
      <w:r w:rsidR="00BC6636">
        <w:t xml:space="preserve"> 4.2 </w:t>
      </w:r>
      <w:r w:rsidR="001430B2" w:rsidRPr="007662A5">
        <w:t>ра</w:t>
      </w:r>
      <w:r w:rsidR="00F02AD9" w:rsidRPr="007662A5">
        <w:t>здел</w:t>
      </w:r>
      <w:r w:rsidR="00BC6636">
        <w:t>а</w:t>
      </w:r>
      <w:r w:rsidR="00974C2B" w:rsidRPr="007662A5">
        <w:t xml:space="preserve"> 4</w:t>
      </w:r>
      <w:r w:rsidR="00D91BE9">
        <w:t xml:space="preserve"> </w:t>
      </w:r>
      <w:r>
        <w:t>изложить в следующей редакции: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>«а) неработающий</w:t>
      </w:r>
      <w:r w:rsidR="009025C8">
        <w:t xml:space="preserve"> (</w:t>
      </w:r>
      <w:proofErr w:type="spellStart"/>
      <w:r w:rsidR="009025C8">
        <w:t>ая</w:t>
      </w:r>
      <w:proofErr w:type="spellEnd"/>
      <w:r w:rsidR="009025C8">
        <w:t>)</w:t>
      </w:r>
      <w:r>
        <w:t xml:space="preserve"> супруг</w:t>
      </w:r>
      <w:r w:rsidR="009025C8">
        <w:t xml:space="preserve"> (а)</w:t>
      </w:r>
      <w:r>
        <w:t xml:space="preserve"> работника. При этом документами, подтверждающими отсутствие трудовой деятельности супруга</w:t>
      </w:r>
      <w:r w:rsidR="009025C8">
        <w:t xml:space="preserve"> (и)</w:t>
      </w:r>
      <w:r>
        <w:t xml:space="preserve"> работника, являются: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трудовая книжка (в случае отсутствия у супруга </w:t>
      </w:r>
      <w:r w:rsidR="009025C8">
        <w:t xml:space="preserve">(и) </w:t>
      </w:r>
      <w:r>
        <w:t>работника трудовой книжки работником представляется справка, выданная на имя супруга</w:t>
      </w:r>
      <w:r w:rsidR="009025C8">
        <w:t xml:space="preserve"> (и)</w:t>
      </w:r>
      <w:r>
        <w:t xml:space="preserve">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</w:t>
      </w:r>
      <w:r w:rsidR="009025C8">
        <w:t xml:space="preserve"> (и)</w:t>
      </w:r>
      <w:r>
        <w:t xml:space="preserve"> работника);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lastRenderedPageBreak/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доход;»;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1.2. подпункт «в» пункта 5.1 </w:t>
      </w:r>
      <w:r w:rsidRPr="007662A5">
        <w:t>раздел</w:t>
      </w:r>
      <w:r>
        <w:t>а</w:t>
      </w:r>
      <w:r w:rsidRPr="007662A5">
        <w:t xml:space="preserve"> </w:t>
      </w:r>
      <w:r>
        <w:t>5 изложить в следующей редакции: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«в) </w:t>
      </w:r>
      <w:r w:rsidRPr="002C6E2F">
        <w:t>оплата стоимости провоза багажа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расходам;</w:t>
      </w:r>
      <w:r>
        <w:t>»;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1.3. абзац восьмой пункта 5.4 </w:t>
      </w:r>
      <w:r w:rsidRPr="007662A5">
        <w:t>раздел</w:t>
      </w:r>
      <w:r>
        <w:t>а</w:t>
      </w:r>
      <w:r w:rsidRPr="007662A5">
        <w:t xml:space="preserve"> </w:t>
      </w:r>
      <w:r>
        <w:t>5 изложить в следующей редакции:</w:t>
      </w:r>
    </w:p>
    <w:p w:rsidR="002C6E2F" w:rsidRPr="008A3696" w:rsidRDefault="002C6E2F" w:rsidP="0025362A">
      <w:pPr>
        <w:pStyle w:val="ConsPlusNormal"/>
        <w:ind w:firstLine="709"/>
        <w:jc w:val="both"/>
        <w:outlineLvl w:val="0"/>
      </w:pPr>
      <w:r>
        <w:t xml:space="preserve">«- </w:t>
      </w:r>
      <w:r w:rsidRPr="002C6E2F">
        <w:t>оплата стоимости провоза багажа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расходам.</w:t>
      </w:r>
      <w:r>
        <w:t>».</w:t>
      </w:r>
    </w:p>
    <w:p w:rsidR="00F02AD9" w:rsidRPr="007662A5" w:rsidRDefault="00F02AD9" w:rsidP="0025362A">
      <w:pPr>
        <w:pStyle w:val="ConsPlusNormal"/>
        <w:ind w:firstLine="709"/>
        <w:jc w:val="both"/>
        <w:outlineLvl w:val="0"/>
      </w:pPr>
    </w:p>
    <w:p w:rsidR="00EB4510" w:rsidRPr="007662A5" w:rsidRDefault="00E91AB7" w:rsidP="002536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6E2F">
        <w:rPr>
          <w:rFonts w:ascii="Times New Roman" w:hAnsi="Times New Roman" w:cs="Times New Roman"/>
          <w:sz w:val="26"/>
          <w:szCs w:val="26"/>
        </w:rPr>
        <w:t xml:space="preserve">. </w:t>
      </w:r>
      <w:r w:rsidR="00EB4510"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536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362A" w:rsidRDefault="0025362A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5362A" w:rsidRPr="0025362A" w:rsidTr="00AB4E41">
        <w:tc>
          <w:tcPr>
            <w:tcW w:w="410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25362A" w:rsidRPr="0025362A" w:rsidTr="00AB4E41">
        <w:tc>
          <w:tcPr>
            <w:tcW w:w="410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362A" w:rsidRPr="0025362A" w:rsidTr="00AB4E41">
        <w:tc>
          <w:tcPr>
            <w:tcW w:w="410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:rsidR="0025362A" w:rsidRPr="007662A5" w:rsidRDefault="0025362A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33C5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429470B5"/>
    <w:multiLevelType w:val="hybridMultilevel"/>
    <w:tmpl w:val="4E14DAC0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33C58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0643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5362A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C6E2F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417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025C8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4B4C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76521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636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1BE9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22E"/>
    <w:rsid w:val="00E62985"/>
    <w:rsid w:val="00E66FAD"/>
    <w:rsid w:val="00E77B86"/>
    <w:rsid w:val="00E91AB7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2EE3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E738"/>
  <w15:docId w15:val="{792F9929-5C2F-4C72-92DF-61BE8E7F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98BD-4D77-477E-A435-AC3F6778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213</cp:revision>
  <cp:lastPrinted>2022-08-19T05:17:00Z</cp:lastPrinted>
  <dcterms:created xsi:type="dcterms:W3CDTF">2014-04-30T08:04:00Z</dcterms:created>
  <dcterms:modified xsi:type="dcterms:W3CDTF">2023-05-23T11:49:00Z</dcterms:modified>
</cp:coreProperties>
</file>