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7D8" w:rsidRDefault="005C37D8" w:rsidP="00C677D8">
      <w:pPr>
        <w:shd w:val="clear" w:color="auto" w:fill="FFFFFF"/>
        <w:jc w:val="both"/>
        <w:rPr>
          <w:sz w:val="26"/>
          <w:szCs w:val="26"/>
        </w:rPr>
      </w:pPr>
    </w:p>
    <w:p w:rsidR="005F5458" w:rsidRDefault="005F5458" w:rsidP="005F5458">
      <w:pPr>
        <w:pStyle w:val="ConsPlusTitle"/>
        <w:widowControl/>
        <w:ind w:right="-2"/>
        <w:rPr>
          <w:b w:val="0"/>
          <w:color w:val="000000"/>
        </w:rPr>
      </w:pPr>
    </w:p>
    <w:p w:rsidR="005F5458" w:rsidRDefault="005F5458" w:rsidP="005F5458"/>
    <w:p w:rsidR="005F5458" w:rsidRDefault="005F5458" w:rsidP="005F5458">
      <w:pPr>
        <w:rPr>
          <w:b/>
          <w:bCs/>
          <w:iCs/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45pt;width:36.85pt;height:48.4pt;z-index:-1;mso-position-horizontal:center;mso-position-vertical-relative:line" o:allowoverlap="f">
            <v:imagedata r:id="rId8" o:title=""/>
            <w10:wrap type="square" side="left"/>
          </v:shape>
          <o:OLEObject Type="Embed" ProgID="MSPhotoEd.3" ShapeID="_x0000_s1026" DrawAspect="Content" ObjectID="_1408863726" r:id="rId9"/>
        </w:pict>
      </w:r>
    </w:p>
    <w:p w:rsidR="005F5458" w:rsidRDefault="005F5458" w:rsidP="005F5458">
      <w:pPr>
        <w:jc w:val="center"/>
        <w:rPr>
          <w:b/>
          <w:bCs/>
          <w:iCs/>
          <w:color w:val="3366FF"/>
          <w:sz w:val="28"/>
        </w:rPr>
      </w:pPr>
      <w:r>
        <w:rPr>
          <w:b/>
          <w:bCs/>
          <w:iCs/>
          <w:color w:val="3366FF"/>
          <w:sz w:val="28"/>
        </w:rPr>
        <w:t>ПОСТАНОВЛЕНИЕ</w:t>
      </w:r>
    </w:p>
    <w:p w:rsidR="005F5458" w:rsidRDefault="005F5458" w:rsidP="005F5458">
      <w:pPr>
        <w:jc w:val="center"/>
        <w:rPr>
          <w:b/>
          <w:bCs/>
          <w:iCs/>
          <w:color w:val="3366FF"/>
          <w:sz w:val="28"/>
        </w:rPr>
      </w:pPr>
      <w:r>
        <w:rPr>
          <w:b/>
          <w:bCs/>
          <w:iCs/>
          <w:color w:val="3366FF"/>
          <w:sz w:val="28"/>
        </w:rPr>
        <w:t>АДМИНИСТРАЦИИ ГОРОДА КОГАЛЫМА</w:t>
      </w:r>
    </w:p>
    <w:p w:rsidR="005F5458" w:rsidRDefault="005F5458" w:rsidP="005F5458">
      <w:pPr>
        <w:jc w:val="center"/>
        <w:rPr>
          <w:b/>
          <w:bCs/>
          <w:iCs/>
          <w:color w:val="3366FF"/>
          <w:sz w:val="28"/>
        </w:rPr>
      </w:pPr>
      <w:r>
        <w:rPr>
          <w:b/>
          <w:bCs/>
          <w:iCs/>
          <w:color w:val="3366FF"/>
          <w:sz w:val="28"/>
        </w:rPr>
        <w:t>Ханты-Мансийского автономного округа – Югры</w:t>
      </w:r>
    </w:p>
    <w:p w:rsidR="005F5458" w:rsidRDefault="005F5458" w:rsidP="005F5458">
      <w:pPr>
        <w:rPr>
          <w:b/>
          <w:bCs/>
          <w:iCs/>
          <w:color w:val="3366FF"/>
          <w:sz w:val="28"/>
        </w:rPr>
      </w:pPr>
    </w:p>
    <w:p w:rsidR="005F5458" w:rsidRDefault="005F5458" w:rsidP="005F5458">
      <w:pPr>
        <w:rPr>
          <w:b/>
          <w:bCs/>
          <w:iCs/>
          <w:color w:val="3366FF"/>
          <w:sz w:val="28"/>
        </w:rPr>
      </w:pPr>
    </w:p>
    <w:p w:rsidR="005F5458" w:rsidRDefault="005F5458" w:rsidP="005F5458">
      <w:pPr>
        <w:rPr>
          <w:b/>
          <w:bCs/>
          <w:iCs/>
          <w:sz w:val="28"/>
        </w:rPr>
      </w:pPr>
      <w:r>
        <w:rPr>
          <w:b/>
          <w:bCs/>
          <w:iCs/>
          <w:color w:val="3366FF"/>
          <w:sz w:val="28"/>
        </w:rPr>
        <w:t>От «</w:t>
      </w:r>
      <w:r>
        <w:rPr>
          <w:b/>
          <w:bCs/>
          <w:iCs/>
          <w:color w:val="3366FF"/>
          <w:sz w:val="28"/>
          <w:u w:val="single"/>
        </w:rPr>
        <w:t>_04</w:t>
      </w:r>
      <w:r>
        <w:rPr>
          <w:b/>
          <w:bCs/>
          <w:iCs/>
          <w:color w:val="3366FF"/>
          <w:sz w:val="28"/>
          <w:u w:val="single"/>
        </w:rPr>
        <w:t>_</w:t>
      </w:r>
      <w:r>
        <w:rPr>
          <w:b/>
          <w:bCs/>
          <w:iCs/>
          <w:color w:val="3366FF"/>
          <w:sz w:val="28"/>
        </w:rPr>
        <w:t>»</w:t>
      </w:r>
      <w:r>
        <w:rPr>
          <w:b/>
          <w:bCs/>
          <w:iCs/>
          <w:color w:val="3366FF"/>
          <w:sz w:val="28"/>
          <w:u w:val="single"/>
        </w:rPr>
        <w:t xml:space="preserve">_  </w:t>
      </w:r>
      <w:r>
        <w:rPr>
          <w:b/>
          <w:bCs/>
          <w:iCs/>
          <w:color w:val="3366FF"/>
          <w:sz w:val="28"/>
          <w:u w:val="single"/>
        </w:rPr>
        <w:t>сентября</w:t>
      </w:r>
      <w:r>
        <w:rPr>
          <w:b/>
          <w:bCs/>
          <w:iCs/>
          <w:color w:val="3366FF"/>
          <w:sz w:val="28"/>
          <w:u w:val="single"/>
        </w:rPr>
        <w:t xml:space="preserve"> _</w:t>
      </w:r>
      <w:r>
        <w:rPr>
          <w:b/>
          <w:bCs/>
          <w:iCs/>
          <w:color w:val="3366FF"/>
          <w:sz w:val="28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>
          <w:rPr>
            <w:b/>
            <w:bCs/>
            <w:iCs/>
            <w:color w:val="3366FF"/>
            <w:sz w:val="28"/>
          </w:rPr>
          <w:t>2012 г</w:t>
        </w:r>
      </w:smartTag>
      <w:r>
        <w:rPr>
          <w:b/>
          <w:bCs/>
          <w:iCs/>
          <w:color w:val="3366FF"/>
          <w:sz w:val="28"/>
        </w:rPr>
        <w:tab/>
        <w:t xml:space="preserve">                                                   № </w:t>
      </w:r>
      <w:r>
        <w:rPr>
          <w:b/>
          <w:bCs/>
          <w:iCs/>
          <w:color w:val="3366FF"/>
          <w:sz w:val="28"/>
          <w:u w:val="single"/>
        </w:rPr>
        <w:t>2</w:t>
      </w:r>
      <w:r>
        <w:rPr>
          <w:b/>
          <w:bCs/>
          <w:iCs/>
          <w:color w:val="3366FF"/>
          <w:sz w:val="28"/>
          <w:u w:val="single"/>
        </w:rPr>
        <w:t>107</w:t>
      </w:r>
    </w:p>
    <w:p w:rsidR="005C37D8" w:rsidRDefault="005C37D8" w:rsidP="00C677D8">
      <w:pPr>
        <w:shd w:val="clear" w:color="auto" w:fill="FFFFFF"/>
        <w:jc w:val="both"/>
        <w:rPr>
          <w:sz w:val="26"/>
          <w:szCs w:val="26"/>
        </w:rPr>
      </w:pPr>
    </w:p>
    <w:p w:rsidR="005C37D8" w:rsidRDefault="005C37D8" w:rsidP="00C677D8">
      <w:pPr>
        <w:shd w:val="clear" w:color="auto" w:fill="FFFFFF"/>
        <w:jc w:val="both"/>
        <w:rPr>
          <w:sz w:val="26"/>
          <w:szCs w:val="26"/>
        </w:rPr>
      </w:pPr>
    </w:p>
    <w:p w:rsidR="005C37D8" w:rsidRDefault="005C37D8" w:rsidP="00C677D8">
      <w:pPr>
        <w:shd w:val="clear" w:color="auto" w:fill="FFFFFF"/>
        <w:jc w:val="both"/>
        <w:rPr>
          <w:sz w:val="26"/>
          <w:szCs w:val="26"/>
        </w:rPr>
      </w:pPr>
    </w:p>
    <w:p w:rsidR="005C37D8" w:rsidRPr="00C355D7" w:rsidRDefault="005C37D8" w:rsidP="00C677D8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изменения</w:t>
      </w:r>
      <w:r w:rsidRPr="00C355D7">
        <w:rPr>
          <w:sz w:val="26"/>
          <w:szCs w:val="26"/>
        </w:rPr>
        <w:t xml:space="preserve"> в постановление</w:t>
      </w:r>
    </w:p>
    <w:p w:rsidR="005C37D8" w:rsidRPr="00C355D7" w:rsidRDefault="005C37D8" w:rsidP="00C677D8">
      <w:pPr>
        <w:shd w:val="clear" w:color="auto" w:fill="FFFFFF"/>
        <w:jc w:val="both"/>
        <w:rPr>
          <w:sz w:val="26"/>
          <w:szCs w:val="26"/>
        </w:rPr>
      </w:pPr>
      <w:r w:rsidRPr="00C355D7">
        <w:rPr>
          <w:sz w:val="26"/>
          <w:szCs w:val="26"/>
        </w:rPr>
        <w:t>Администрации города Когалыма</w:t>
      </w:r>
    </w:p>
    <w:p w:rsidR="005C37D8" w:rsidRPr="00C355D7" w:rsidRDefault="005C37D8" w:rsidP="00C677D8">
      <w:pPr>
        <w:shd w:val="clear" w:color="auto" w:fill="FFFFFF"/>
        <w:jc w:val="both"/>
        <w:rPr>
          <w:sz w:val="26"/>
          <w:szCs w:val="26"/>
        </w:rPr>
      </w:pPr>
      <w:r w:rsidRPr="00C355D7">
        <w:rPr>
          <w:sz w:val="26"/>
          <w:szCs w:val="26"/>
        </w:rPr>
        <w:t>от 07.10.2011 №2503</w:t>
      </w:r>
    </w:p>
    <w:p w:rsidR="005C37D8" w:rsidRPr="00C355D7" w:rsidRDefault="005C37D8" w:rsidP="00C677D8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5C37D8" w:rsidRPr="00C355D7" w:rsidRDefault="005C37D8" w:rsidP="00C677D8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5C37D8" w:rsidRPr="00C355D7" w:rsidRDefault="005C37D8" w:rsidP="00A470CE">
      <w:pPr>
        <w:ind w:firstLine="709"/>
        <w:jc w:val="both"/>
        <w:rPr>
          <w:sz w:val="26"/>
          <w:szCs w:val="26"/>
        </w:rPr>
      </w:pPr>
      <w:r w:rsidRPr="00C355D7">
        <w:rPr>
          <w:sz w:val="26"/>
          <w:szCs w:val="26"/>
        </w:rPr>
        <w:t>В соответствии со статьёй 179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Правительства Ханты-Мансийского автономного округа – Югры от 19.10.2010 №265-п «О целевой программе Ханты-Мансийского автономного округа – Югры «Информационное общество – Югра» на 2011 - 2013 годы», постановлением Администрации города Когалыма от 15.11.2011 №2809 «О долгосрочных и ведомственных целевых программах», в целях развития информационного общества в городе Когалыме:</w:t>
      </w:r>
    </w:p>
    <w:p w:rsidR="005C37D8" w:rsidRDefault="005C37D8" w:rsidP="00C677D8">
      <w:pPr>
        <w:ind w:firstLine="709"/>
        <w:jc w:val="both"/>
        <w:rPr>
          <w:sz w:val="26"/>
          <w:szCs w:val="26"/>
        </w:rPr>
      </w:pPr>
    </w:p>
    <w:p w:rsidR="005C37D8" w:rsidRPr="00C355D7" w:rsidRDefault="005C37D8" w:rsidP="00C677D8">
      <w:pPr>
        <w:ind w:firstLine="709"/>
        <w:jc w:val="both"/>
        <w:rPr>
          <w:sz w:val="26"/>
          <w:szCs w:val="26"/>
        </w:rPr>
      </w:pPr>
      <w:r w:rsidRPr="00C355D7">
        <w:rPr>
          <w:sz w:val="26"/>
          <w:szCs w:val="26"/>
        </w:rPr>
        <w:t xml:space="preserve">1. В постановление Администрации города Когалыма от 07.10.2011 №2503 «Об утверждении долгосрочной целевой программы «Информационное общество – Югра» в городе Когалыме на 2011-2013 годы» </w:t>
      </w:r>
      <w:r>
        <w:rPr>
          <w:sz w:val="26"/>
          <w:szCs w:val="26"/>
        </w:rPr>
        <w:t>(далее - Программа) внести следующее изменение</w:t>
      </w:r>
      <w:r w:rsidRPr="00C355D7">
        <w:rPr>
          <w:sz w:val="26"/>
          <w:szCs w:val="26"/>
        </w:rPr>
        <w:t>:</w:t>
      </w:r>
    </w:p>
    <w:p w:rsidR="005C37D8" w:rsidRPr="00C355D7" w:rsidRDefault="005C37D8" w:rsidP="00C677D8">
      <w:pPr>
        <w:shd w:val="clear" w:color="auto" w:fill="FFFFFF"/>
        <w:tabs>
          <w:tab w:val="left" w:pos="2074"/>
        </w:tabs>
        <w:ind w:firstLine="709"/>
        <w:jc w:val="both"/>
        <w:rPr>
          <w:sz w:val="26"/>
          <w:szCs w:val="26"/>
        </w:rPr>
      </w:pPr>
      <w:r w:rsidRPr="00C355D7">
        <w:rPr>
          <w:sz w:val="26"/>
          <w:szCs w:val="26"/>
        </w:rPr>
        <w:t>1.1. Приложение к постановлению изложить в новой редакции согласно приложению к настоящему постановлению.</w:t>
      </w:r>
    </w:p>
    <w:p w:rsidR="005C37D8" w:rsidRDefault="005C37D8" w:rsidP="00A470CE">
      <w:pPr>
        <w:ind w:firstLine="709"/>
        <w:jc w:val="both"/>
        <w:rPr>
          <w:sz w:val="26"/>
          <w:szCs w:val="26"/>
        </w:rPr>
      </w:pPr>
    </w:p>
    <w:p w:rsidR="005C37D8" w:rsidRPr="00C355D7" w:rsidRDefault="005C37D8" w:rsidP="00A470CE">
      <w:pPr>
        <w:ind w:firstLine="709"/>
        <w:jc w:val="both"/>
        <w:rPr>
          <w:sz w:val="26"/>
          <w:szCs w:val="26"/>
        </w:rPr>
      </w:pPr>
      <w:r w:rsidRPr="00C355D7">
        <w:rPr>
          <w:sz w:val="26"/>
          <w:szCs w:val="26"/>
        </w:rPr>
        <w:t xml:space="preserve">2. Постановление Администрации города Когалыма от 27.12.2011 №3283 «О внесении изменений в постановление Администрации города Когалыма от 07.10.2011 №2503» признать утратившим силу. </w:t>
      </w:r>
    </w:p>
    <w:p w:rsidR="005C37D8" w:rsidRDefault="005C37D8" w:rsidP="00A470CE">
      <w:pPr>
        <w:ind w:firstLine="709"/>
        <w:jc w:val="both"/>
        <w:rPr>
          <w:sz w:val="26"/>
          <w:szCs w:val="26"/>
        </w:rPr>
      </w:pPr>
    </w:p>
    <w:p w:rsidR="005C37D8" w:rsidRPr="00C355D7" w:rsidRDefault="005C37D8" w:rsidP="00A470CE">
      <w:pPr>
        <w:ind w:firstLine="709"/>
        <w:jc w:val="both"/>
        <w:rPr>
          <w:sz w:val="26"/>
          <w:szCs w:val="26"/>
        </w:rPr>
      </w:pPr>
      <w:r w:rsidRPr="00C355D7">
        <w:rPr>
          <w:sz w:val="26"/>
          <w:szCs w:val="26"/>
        </w:rPr>
        <w:t xml:space="preserve">3. Управлению по информационным ресурсам Администрации города Когалыма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>
        <w:rPr>
          <w:sz w:val="26"/>
          <w:szCs w:val="26"/>
        </w:rPr>
        <w:t xml:space="preserve">                    </w:t>
      </w:r>
      <w:r w:rsidRPr="00C355D7">
        <w:rPr>
          <w:sz w:val="26"/>
          <w:szCs w:val="26"/>
        </w:rPr>
        <w:t>от 04.10.2011 №198-р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</w:t>
      </w:r>
      <w:r w:rsidRPr="00C355D7">
        <w:rPr>
          <w:sz w:val="26"/>
          <w:szCs w:val="26"/>
        </w:rPr>
        <w:lastRenderedPageBreak/>
        <w:t>Мансийского автономного округа - Югры.</w:t>
      </w:r>
    </w:p>
    <w:p w:rsidR="005C37D8" w:rsidRDefault="005C37D8" w:rsidP="00A470CE">
      <w:pPr>
        <w:ind w:firstLine="709"/>
        <w:jc w:val="both"/>
        <w:rPr>
          <w:sz w:val="26"/>
          <w:szCs w:val="26"/>
        </w:rPr>
      </w:pPr>
    </w:p>
    <w:p w:rsidR="005C37D8" w:rsidRPr="00C355D7" w:rsidRDefault="005C37D8" w:rsidP="00A470CE">
      <w:pPr>
        <w:ind w:firstLine="709"/>
        <w:jc w:val="both"/>
        <w:rPr>
          <w:sz w:val="26"/>
          <w:szCs w:val="26"/>
        </w:rPr>
      </w:pPr>
      <w:r w:rsidRPr="00C355D7">
        <w:rPr>
          <w:sz w:val="26"/>
          <w:szCs w:val="26"/>
        </w:rPr>
        <w:t>4.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сети Интернет (</w:t>
      </w:r>
      <w:r w:rsidRPr="00C355D7">
        <w:rPr>
          <w:sz w:val="26"/>
          <w:szCs w:val="26"/>
          <w:lang w:val="en-US"/>
        </w:rPr>
        <w:t>www</w:t>
      </w:r>
      <w:r w:rsidRPr="00C355D7">
        <w:rPr>
          <w:sz w:val="26"/>
          <w:szCs w:val="26"/>
        </w:rPr>
        <w:t>.</w:t>
      </w:r>
      <w:r w:rsidRPr="00C355D7">
        <w:rPr>
          <w:sz w:val="26"/>
          <w:szCs w:val="26"/>
          <w:lang w:val="en-US"/>
        </w:rPr>
        <w:t>admkogalym</w:t>
      </w:r>
      <w:r w:rsidRPr="00C355D7">
        <w:rPr>
          <w:sz w:val="26"/>
          <w:szCs w:val="26"/>
        </w:rPr>
        <w:t>.</w:t>
      </w:r>
      <w:r w:rsidRPr="00C355D7">
        <w:rPr>
          <w:sz w:val="26"/>
          <w:szCs w:val="26"/>
          <w:lang w:val="en-US"/>
        </w:rPr>
        <w:t>ru</w:t>
      </w:r>
      <w:r w:rsidRPr="00C355D7">
        <w:rPr>
          <w:sz w:val="26"/>
          <w:szCs w:val="26"/>
        </w:rPr>
        <w:t>).</w:t>
      </w:r>
    </w:p>
    <w:p w:rsidR="005C37D8" w:rsidRDefault="005C37D8" w:rsidP="00C677D8">
      <w:pPr>
        <w:ind w:firstLine="709"/>
        <w:jc w:val="both"/>
        <w:rPr>
          <w:sz w:val="26"/>
          <w:szCs w:val="26"/>
        </w:rPr>
      </w:pPr>
    </w:p>
    <w:p w:rsidR="005C37D8" w:rsidRPr="00C355D7" w:rsidRDefault="005C37D8" w:rsidP="00C677D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C355D7">
        <w:rPr>
          <w:sz w:val="26"/>
          <w:szCs w:val="26"/>
        </w:rPr>
        <w:t xml:space="preserve">. Контроль за выполнением постановления оставляю за собой. </w:t>
      </w:r>
    </w:p>
    <w:p w:rsidR="005C37D8" w:rsidRPr="00C355D7" w:rsidRDefault="005C37D8" w:rsidP="00C677D8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5C37D8" w:rsidRPr="00C355D7" w:rsidRDefault="005C37D8" w:rsidP="00C677D8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5C37D8" w:rsidRPr="00C355D7" w:rsidRDefault="005C37D8" w:rsidP="004E325A">
      <w:pPr>
        <w:shd w:val="clear" w:color="auto" w:fill="FFFFFF"/>
        <w:ind w:firstLine="709"/>
        <w:jc w:val="both"/>
        <w:rPr>
          <w:sz w:val="26"/>
          <w:szCs w:val="26"/>
        </w:rPr>
      </w:pPr>
      <w:r w:rsidRPr="00C355D7">
        <w:rPr>
          <w:sz w:val="26"/>
          <w:szCs w:val="26"/>
        </w:rPr>
        <w:t>Глава города Когалыма</w:t>
      </w:r>
      <w:r w:rsidRPr="00C355D7">
        <w:rPr>
          <w:sz w:val="26"/>
          <w:szCs w:val="26"/>
        </w:rPr>
        <w:tab/>
      </w:r>
      <w:r w:rsidRPr="00C355D7">
        <w:rPr>
          <w:sz w:val="26"/>
          <w:szCs w:val="26"/>
        </w:rPr>
        <w:tab/>
      </w:r>
      <w:r w:rsidRPr="00C355D7">
        <w:rPr>
          <w:sz w:val="26"/>
          <w:szCs w:val="26"/>
        </w:rPr>
        <w:tab/>
      </w:r>
      <w:r w:rsidRPr="00C355D7">
        <w:rPr>
          <w:sz w:val="26"/>
          <w:szCs w:val="26"/>
        </w:rPr>
        <w:tab/>
      </w:r>
      <w:r w:rsidRPr="00C355D7">
        <w:rPr>
          <w:sz w:val="26"/>
          <w:szCs w:val="26"/>
        </w:rPr>
        <w:tab/>
        <w:t>С.Ф.Какоткин</w:t>
      </w:r>
    </w:p>
    <w:p w:rsidR="005C37D8" w:rsidRPr="00C355D7" w:rsidRDefault="005C37D8" w:rsidP="004E325A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5C37D8" w:rsidRPr="00C355D7" w:rsidRDefault="005C37D8" w:rsidP="004E325A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5C37D8" w:rsidRPr="00C355D7" w:rsidRDefault="005C37D8" w:rsidP="004E325A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5C37D8" w:rsidRPr="00C355D7" w:rsidRDefault="005C37D8" w:rsidP="004E325A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5C37D8" w:rsidRPr="00C355D7" w:rsidRDefault="005C37D8" w:rsidP="004E325A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5C37D8" w:rsidRDefault="005C37D8" w:rsidP="004E325A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5C37D8" w:rsidRDefault="005C37D8" w:rsidP="004E325A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5C37D8" w:rsidRDefault="005C37D8" w:rsidP="004E325A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5C37D8" w:rsidRDefault="005C37D8" w:rsidP="004E325A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5C37D8" w:rsidRDefault="005C37D8" w:rsidP="004E325A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5C37D8" w:rsidRDefault="005C37D8" w:rsidP="004E325A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5C37D8" w:rsidRDefault="005C37D8" w:rsidP="004E325A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5C37D8" w:rsidRDefault="005C37D8" w:rsidP="004E325A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5C37D8" w:rsidRDefault="005C37D8" w:rsidP="004E325A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5C37D8" w:rsidRDefault="005C37D8" w:rsidP="004E325A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5C37D8" w:rsidRDefault="005C37D8" w:rsidP="004E325A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5C37D8" w:rsidRDefault="005C37D8" w:rsidP="004E325A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5C37D8" w:rsidRDefault="005C37D8" w:rsidP="004E325A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5C37D8" w:rsidRDefault="005C37D8" w:rsidP="004E325A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5C37D8" w:rsidRDefault="005C37D8" w:rsidP="004E325A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5C37D8" w:rsidRDefault="005C37D8" w:rsidP="004E325A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5C37D8" w:rsidRDefault="005C37D8" w:rsidP="004E325A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5C37D8" w:rsidRDefault="005C37D8" w:rsidP="004E325A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5C37D8" w:rsidRDefault="005C37D8" w:rsidP="005F5458">
      <w:pPr>
        <w:shd w:val="clear" w:color="auto" w:fill="FFFFFF"/>
        <w:jc w:val="both"/>
        <w:rPr>
          <w:sz w:val="24"/>
          <w:szCs w:val="24"/>
        </w:rPr>
      </w:pPr>
      <w:bookmarkStart w:id="0" w:name="_GoBack"/>
      <w:bookmarkEnd w:id="0"/>
    </w:p>
    <w:p w:rsidR="005C37D8" w:rsidRDefault="005C37D8" w:rsidP="004E325A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5C37D8" w:rsidRPr="00BF615E" w:rsidRDefault="005C37D8" w:rsidP="004E325A">
      <w:pPr>
        <w:shd w:val="clear" w:color="auto" w:fill="FFFFFF"/>
        <w:ind w:firstLine="709"/>
        <w:jc w:val="both"/>
        <w:rPr>
          <w:color w:val="FFFFFF"/>
          <w:sz w:val="24"/>
          <w:szCs w:val="24"/>
        </w:rPr>
      </w:pPr>
    </w:p>
    <w:p w:rsidR="005C37D8" w:rsidRPr="00BF615E" w:rsidRDefault="005C37D8" w:rsidP="004E325A">
      <w:pPr>
        <w:shd w:val="clear" w:color="auto" w:fill="FFFFFF"/>
        <w:ind w:firstLine="709"/>
        <w:jc w:val="both"/>
        <w:rPr>
          <w:color w:val="FFFFFF"/>
          <w:sz w:val="24"/>
          <w:szCs w:val="24"/>
        </w:rPr>
      </w:pPr>
    </w:p>
    <w:p w:rsidR="005C37D8" w:rsidRPr="00BF615E" w:rsidRDefault="005C37D8" w:rsidP="0029327D">
      <w:pPr>
        <w:shd w:val="clear" w:color="auto" w:fill="FFFFFF"/>
        <w:jc w:val="both"/>
        <w:rPr>
          <w:color w:val="FFFFFF"/>
          <w:sz w:val="24"/>
          <w:szCs w:val="24"/>
        </w:rPr>
      </w:pPr>
    </w:p>
    <w:p w:rsidR="005C37D8" w:rsidRPr="00BF615E" w:rsidRDefault="005C37D8" w:rsidP="0029327D">
      <w:pPr>
        <w:shd w:val="clear" w:color="auto" w:fill="FFFFFF"/>
        <w:jc w:val="both"/>
        <w:rPr>
          <w:color w:val="FFFFFF"/>
          <w:sz w:val="24"/>
          <w:szCs w:val="24"/>
        </w:rPr>
      </w:pPr>
    </w:p>
    <w:p w:rsidR="005C37D8" w:rsidRPr="00BF615E" w:rsidRDefault="005C37D8" w:rsidP="0029327D">
      <w:pPr>
        <w:shd w:val="clear" w:color="auto" w:fill="FFFFFF"/>
        <w:jc w:val="both"/>
        <w:rPr>
          <w:color w:val="FFFFFF"/>
          <w:sz w:val="22"/>
          <w:szCs w:val="22"/>
        </w:rPr>
      </w:pPr>
      <w:r w:rsidRPr="00BF615E">
        <w:rPr>
          <w:color w:val="FFFFFF"/>
          <w:sz w:val="22"/>
          <w:szCs w:val="22"/>
        </w:rPr>
        <w:t>Согласовано:</w:t>
      </w:r>
    </w:p>
    <w:p w:rsidR="005C37D8" w:rsidRPr="00BF615E" w:rsidRDefault="005C37D8" w:rsidP="0029327D">
      <w:pPr>
        <w:shd w:val="clear" w:color="auto" w:fill="FFFFFF"/>
        <w:jc w:val="both"/>
        <w:rPr>
          <w:color w:val="FFFFFF"/>
          <w:sz w:val="22"/>
          <w:szCs w:val="22"/>
        </w:rPr>
      </w:pPr>
      <w:r w:rsidRPr="00BF615E">
        <w:rPr>
          <w:color w:val="FFFFFF"/>
          <w:sz w:val="22"/>
          <w:szCs w:val="22"/>
        </w:rPr>
        <w:t>зам. Гл. города</w:t>
      </w:r>
      <w:r w:rsidRPr="00BF615E">
        <w:rPr>
          <w:color w:val="FFFFFF"/>
          <w:sz w:val="22"/>
          <w:szCs w:val="22"/>
        </w:rPr>
        <w:tab/>
      </w:r>
      <w:r w:rsidRPr="00BF615E">
        <w:rPr>
          <w:color w:val="FFFFFF"/>
          <w:sz w:val="22"/>
          <w:szCs w:val="22"/>
        </w:rPr>
        <w:tab/>
      </w:r>
      <w:r w:rsidRPr="00BF615E">
        <w:rPr>
          <w:color w:val="FFFFFF"/>
          <w:sz w:val="22"/>
          <w:szCs w:val="22"/>
        </w:rPr>
        <w:tab/>
      </w:r>
      <w:r w:rsidRPr="00BF615E">
        <w:rPr>
          <w:color w:val="FFFFFF"/>
          <w:sz w:val="22"/>
          <w:szCs w:val="22"/>
        </w:rPr>
        <w:tab/>
        <w:t>С.В.Подивилов</w:t>
      </w:r>
    </w:p>
    <w:p w:rsidR="005C37D8" w:rsidRPr="00BF615E" w:rsidRDefault="005C37D8" w:rsidP="0029327D">
      <w:pPr>
        <w:shd w:val="clear" w:color="auto" w:fill="FFFFFF"/>
        <w:jc w:val="both"/>
        <w:rPr>
          <w:color w:val="FFFFFF"/>
          <w:sz w:val="22"/>
          <w:szCs w:val="22"/>
        </w:rPr>
      </w:pPr>
      <w:r w:rsidRPr="00BF615E">
        <w:rPr>
          <w:color w:val="FFFFFF"/>
          <w:sz w:val="22"/>
          <w:szCs w:val="22"/>
        </w:rPr>
        <w:t>и.о. начальника УЭ</w:t>
      </w:r>
      <w:r w:rsidRPr="00BF615E">
        <w:rPr>
          <w:color w:val="FFFFFF"/>
          <w:sz w:val="22"/>
          <w:szCs w:val="22"/>
        </w:rPr>
        <w:tab/>
      </w:r>
      <w:r w:rsidRPr="00BF615E">
        <w:rPr>
          <w:color w:val="FFFFFF"/>
          <w:sz w:val="22"/>
          <w:szCs w:val="22"/>
        </w:rPr>
        <w:tab/>
      </w:r>
      <w:r w:rsidRPr="00BF615E">
        <w:rPr>
          <w:color w:val="FFFFFF"/>
          <w:sz w:val="22"/>
          <w:szCs w:val="22"/>
        </w:rPr>
        <w:tab/>
        <w:t>Т.В.Романишина</w:t>
      </w:r>
    </w:p>
    <w:p w:rsidR="005C37D8" w:rsidRPr="00BF615E" w:rsidRDefault="005C37D8" w:rsidP="0029327D">
      <w:pPr>
        <w:shd w:val="clear" w:color="auto" w:fill="FFFFFF"/>
        <w:jc w:val="both"/>
        <w:rPr>
          <w:color w:val="FFFFFF"/>
          <w:sz w:val="22"/>
          <w:szCs w:val="22"/>
        </w:rPr>
      </w:pPr>
      <w:r w:rsidRPr="00BF615E">
        <w:rPr>
          <w:color w:val="FFFFFF"/>
          <w:sz w:val="22"/>
          <w:szCs w:val="22"/>
        </w:rPr>
        <w:t>и.о. начальника УУиО</w:t>
      </w:r>
      <w:r w:rsidRPr="00BF615E">
        <w:rPr>
          <w:color w:val="FFFFFF"/>
          <w:sz w:val="22"/>
          <w:szCs w:val="22"/>
        </w:rPr>
        <w:tab/>
      </w:r>
      <w:r w:rsidRPr="00BF615E">
        <w:rPr>
          <w:color w:val="FFFFFF"/>
          <w:sz w:val="22"/>
          <w:szCs w:val="22"/>
        </w:rPr>
        <w:tab/>
      </w:r>
      <w:r w:rsidRPr="00BF615E">
        <w:rPr>
          <w:color w:val="FFFFFF"/>
          <w:sz w:val="22"/>
          <w:szCs w:val="22"/>
        </w:rPr>
        <w:tab/>
        <w:t>И.А.Косолапова</w:t>
      </w:r>
    </w:p>
    <w:p w:rsidR="005C37D8" w:rsidRPr="00BF615E" w:rsidRDefault="005C37D8" w:rsidP="0029327D">
      <w:pPr>
        <w:shd w:val="clear" w:color="auto" w:fill="FFFFFF"/>
        <w:jc w:val="both"/>
        <w:rPr>
          <w:color w:val="FFFFFF"/>
          <w:sz w:val="22"/>
          <w:szCs w:val="22"/>
        </w:rPr>
      </w:pPr>
      <w:r w:rsidRPr="00BF615E">
        <w:rPr>
          <w:color w:val="FFFFFF"/>
          <w:sz w:val="22"/>
          <w:szCs w:val="22"/>
        </w:rPr>
        <w:t>председатель КФ</w:t>
      </w:r>
      <w:r w:rsidRPr="00BF615E">
        <w:rPr>
          <w:color w:val="FFFFFF"/>
          <w:sz w:val="22"/>
          <w:szCs w:val="22"/>
        </w:rPr>
        <w:tab/>
      </w:r>
      <w:r w:rsidRPr="00BF615E">
        <w:rPr>
          <w:color w:val="FFFFFF"/>
          <w:sz w:val="22"/>
          <w:szCs w:val="22"/>
        </w:rPr>
        <w:tab/>
      </w:r>
      <w:r w:rsidRPr="00BF615E">
        <w:rPr>
          <w:color w:val="FFFFFF"/>
          <w:sz w:val="22"/>
          <w:szCs w:val="22"/>
        </w:rPr>
        <w:tab/>
        <w:t>М.Г.Рыбачок</w:t>
      </w:r>
    </w:p>
    <w:p w:rsidR="005C37D8" w:rsidRPr="00BF615E" w:rsidRDefault="005C37D8" w:rsidP="0029327D">
      <w:pPr>
        <w:shd w:val="clear" w:color="auto" w:fill="FFFFFF"/>
        <w:jc w:val="both"/>
        <w:rPr>
          <w:color w:val="FFFFFF"/>
          <w:sz w:val="22"/>
          <w:szCs w:val="22"/>
        </w:rPr>
      </w:pPr>
      <w:r w:rsidRPr="00BF615E">
        <w:rPr>
          <w:color w:val="FFFFFF"/>
          <w:sz w:val="22"/>
          <w:szCs w:val="22"/>
        </w:rPr>
        <w:t xml:space="preserve">и.о. председателя КСП </w:t>
      </w:r>
      <w:r w:rsidRPr="00BF615E">
        <w:rPr>
          <w:color w:val="FFFFFF"/>
          <w:sz w:val="22"/>
          <w:szCs w:val="22"/>
        </w:rPr>
        <w:tab/>
      </w:r>
      <w:r w:rsidRPr="00BF615E">
        <w:rPr>
          <w:color w:val="FFFFFF"/>
          <w:sz w:val="22"/>
          <w:szCs w:val="22"/>
        </w:rPr>
        <w:tab/>
        <w:t>Э.С.Иноземцева</w:t>
      </w:r>
    </w:p>
    <w:p w:rsidR="005C37D8" w:rsidRPr="00BF615E" w:rsidRDefault="005C37D8" w:rsidP="0029327D">
      <w:pPr>
        <w:shd w:val="clear" w:color="auto" w:fill="FFFFFF"/>
        <w:jc w:val="both"/>
        <w:rPr>
          <w:color w:val="FFFFFF"/>
          <w:sz w:val="22"/>
          <w:szCs w:val="22"/>
        </w:rPr>
      </w:pPr>
      <w:r w:rsidRPr="00BF615E">
        <w:rPr>
          <w:color w:val="FFFFFF"/>
          <w:sz w:val="22"/>
          <w:szCs w:val="22"/>
        </w:rPr>
        <w:t>начальник ЮУ</w:t>
      </w:r>
      <w:r w:rsidRPr="00BF615E">
        <w:rPr>
          <w:color w:val="FFFFFF"/>
          <w:sz w:val="22"/>
          <w:szCs w:val="22"/>
        </w:rPr>
        <w:tab/>
      </w:r>
      <w:r w:rsidRPr="00BF615E">
        <w:rPr>
          <w:color w:val="FFFFFF"/>
          <w:sz w:val="22"/>
          <w:szCs w:val="22"/>
        </w:rPr>
        <w:tab/>
      </w:r>
      <w:r w:rsidRPr="00BF615E">
        <w:rPr>
          <w:color w:val="FFFFFF"/>
          <w:sz w:val="22"/>
          <w:szCs w:val="22"/>
        </w:rPr>
        <w:tab/>
      </w:r>
      <w:r w:rsidRPr="00BF615E">
        <w:rPr>
          <w:color w:val="FFFFFF"/>
          <w:sz w:val="22"/>
          <w:szCs w:val="22"/>
        </w:rPr>
        <w:tab/>
        <w:t>И.А.Леонтьева</w:t>
      </w:r>
    </w:p>
    <w:p w:rsidR="005C37D8" w:rsidRPr="00BF615E" w:rsidRDefault="005C37D8" w:rsidP="0029327D">
      <w:pPr>
        <w:shd w:val="clear" w:color="auto" w:fill="FFFFFF"/>
        <w:jc w:val="both"/>
        <w:rPr>
          <w:color w:val="FFFFFF"/>
          <w:sz w:val="22"/>
          <w:szCs w:val="22"/>
        </w:rPr>
      </w:pPr>
      <w:r w:rsidRPr="00BF615E">
        <w:rPr>
          <w:color w:val="FFFFFF"/>
          <w:sz w:val="22"/>
          <w:szCs w:val="22"/>
        </w:rPr>
        <w:t>начальник УпоИР</w:t>
      </w:r>
      <w:r w:rsidRPr="00BF615E">
        <w:rPr>
          <w:color w:val="FFFFFF"/>
          <w:sz w:val="22"/>
          <w:szCs w:val="22"/>
        </w:rPr>
        <w:tab/>
      </w:r>
      <w:r w:rsidRPr="00BF615E">
        <w:rPr>
          <w:color w:val="FFFFFF"/>
          <w:sz w:val="22"/>
          <w:szCs w:val="22"/>
        </w:rPr>
        <w:tab/>
      </w:r>
      <w:r w:rsidRPr="00BF615E">
        <w:rPr>
          <w:color w:val="FFFFFF"/>
          <w:sz w:val="22"/>
          <w:szCs w:val="22"/>
        </w:rPr>
        <w:tab/>
        <w:t>Т.К.Кузнецов</w:t>
      </w:r>
    </w:p>
    <w:p w:rsidR="005C37D8" w:rsidRPr="00BF615E" w:rsidRDefault="005C37D8" w:rsidP="0029327D">
      <w:pPr>
        <w:shd w:val="clear" w:color="auto" w:fill="FFFFFF"/>
        <w:jc w:val="both"/>
        <w:rPr>
          <w:color w:val="FFFFFF"/>
          <w:sz w:val="22"/>
          <w:szCs w:val="22"/>
        </w:rPr>
      </w:pPr>
      <w:r w:rsidRPr="00BF615E">
        <w:rPr>
          <w:color w:val="FFFFFF"/>
          <w:sz w:val="22"/>
          <w:szCs w:val="22"/>
        </w:rPr>
        <w:t>Подготовлено:</w:t>
      </w:r>
      <w:r w:rsidRPr="00BF615E">
        <w:rPr>
          <w:color w:val="FFFFFF"/>
          <w:sz w:val="22"/>
          <w:szCs w:val="22"/>
        </w:rPr>
        <w:tab/>
      </w:r>
    </w:p>
    <w:p w:rsidR="005C37D8" w:rsidRPr="00BF615E" w:rsidRDefault="005C37D8" w:rsidP="0029327D">
      <w:pPr>
        <w:shd w:val="clear" w:color="auto" w:fill="FFFFFF"/>
        <w:jc w:val="both"/>
        <w:rPr>
          <w:color w:val="FFFFFF"/>
          <w:sz w:val="22"/>
          <w:szCs w:val="22"/>
        </w:rPr>
      </w:pPr>
      <w:r w:rsidRPr="00BF615E">
        <w:rPr>
          <w:color w:val="FFFFFF"/>
          <w:sz w:val="22"/>
          <w:szCs w:val="22"/>
        </w:rPr>
        <w:t>начальник РАР УпоИР</w:t>
      </w:r>
      <w:r w:rsidRPr="00BF615E">
        <w:rPr>
          <w:color w:val="FFFFFF"/>
          <w:sz w:val="22"/>
          <w:szCs w:val="22"/>
        </w:rPr>
        <w:tab/>
      </w:r>
      <w:r w:rsidRPr="00BF615E">
        <w:rPr>
          <w:color w:val="FFFFFF"/>
          <w:sz w:val="22"/>
          <w:szCs w:val="22"/>
        </w:rPr>
        <w:tab/>
        <w:t>О.А.Суфьярова</w:t>
      </w:r>
    </w:p>
    <w:p w:rsidR="005C37D8" w:rsidRPr="00BF615E" w:rsidRDefault="005C37D8" w:rsidP="0029327D">
      <w:pPr>
        <w:shd w:val="clear" w:color="auto" w:fill="FFFFFF"/>
        <w:jc w:val="both"/>
        <w:rPr>
          <w:color w:val="FFFFFF"/>
        </w:rPr>
      </w:pPr>
    </w:p>
    <w:p w:rsidR="005C37D8" w:rsidRPr="00BF615E" w:rsidRDefault="005C37D8" w:rsidP="0029327D">
      <w:pPr>
        <w:shd w:val="clear" w:color="auto" w:fill="FFFFFF"/>
        <w:jc w:val="both"/>
        <w:rPr>
          <w:color w:val="FFFFFF"/>
          <w:sz w:val="22"/>
          <w:szCs w:val="22"/>
        </w:rPr>
      </w:pPr>
      <w:r w:rsidRPr="00BF615E">
        <w:rPr>
          <w:color w:val="FFFFFF"/>
          <w:sz w:val="22"/>
          <w:szCs w:val="22"/>
        </w:rPr>
        <w:t>Рассылка: УпоИР, КФ, УЭ, ЮУ, УУиО, Логацкий, ООО «Новый век».</w:t>
      </w:r>
    </w:p>
    <w:p w:rsidR="005C37D8" w:rsidRDefault="005C37D8" w:rsidP="004D2696">
      <w:pPr>
        <w:overflowPunct w:val="0"/>
        <w:jc w:val="right"/>
        <w:rPr>
          <w:color w:val="FFFFFF"/>
          <w:sz w:val="24"/>
          <w:szCs w:val="24"/>
        </w:rPr>
      </w:pPr>
      <w:r>
        <w:rPr>
          <w:color w:val="FFFFFF"/>
          <w:sz w:val="24"/>
          <w:szCs w:val="24"/>
        </w:rPr>
        <w:t>зам. Г</w:t>
      </w:r>
    </w:p>
    <w:p w:rsidR="005C37D8" w:rsidRDefault="005C37D8" w:rsidP="0029327D">
      <w:pPr>
        <w:overflowPunct w:val="0"/>
        <w:ind w:left="4860"/>
        <w:jc w:val="both"/>
        <w:rPr>
          <w:sz w:val="26"/>
          <w:szCs w:val="26"/>
        </w:rPr>
      </w:pPr>
      <w:r w:rsidRPr="00886098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</w:t>
      </w:r>
    </w:p>
    <w:p w:rsidR="005C37D8" w:rsidRDefault="005C37D8" w:rsidP="0029327D">
      <w:pPr>
        <w:overflowPunct w:val="0"/>
        <w:ind w:left="4860"/>
        <w:jc w:val="both"/>
        <w:rPr>
          <w:sz w:val="26"/>
          <w:szCs w:val="26"/>
        </w:rPr>
      </w:pPr>
      <w:r w:rsidRPr="00886098">
        <w:rPr>
          <w:sz w:val="26"/>
          <w:szCs w:val="26"/>
        </w:rPr>
        <w:t>к постановлению</w:t>
      </w:r>
      <w:r>
        <w:rPr>
          <w:sz w:val="26"/>
          <w:szCs w:val="26"/>
        </w:rPr>
        <w:t xml:space="preserve"> Администрации города Когалыма</w:t>
      </w:r>
      <w:r w:rsidRPr="00886098">
        <w:rPr>
          <w:sz w:val="26"/>
          <w:szCs w:val="26"/>
        </w:rPr>
        <w:t xml:space="preserve"> </w:t>
      </w:r>
    </w:p>
    <w:p w:rsidR="005C37D8" w:rsidRPr="00D610B7" w:rsidRDefault="001048D9" w:rsidP="0029327D">
      <w:pPr>
        <w:overflowPunct w:val="0"/>
        <w:ind w:left="4860"/>
        <w:jc w:val="both"/>
        <w:rPr>
          <w:color w:val="FFFFFF"/>
          <w:sz w:val="24"/>
          <w:szCs w:val="24"/>
        </w:rPr>
      </w:pPr>
      <w:r>
        <w:rPr>
          <w:sz w:val="26"/>
          <w:szCs w:val="26"/>
        </w:rPr>
        <w:t xml:space="preserve">от 04.09.2012 </w:t>
      </w:r>
      <w:r w:rsidR="005C37D8">
        <w:rPr>
          <w:sz w:val="26"/>
          <w:szCs w:val="26"/>
        </w:rPr>
        <w:t>№</w:t>
      </w:r>
      <w:r>
        <w:rPr>
          <w:sz w:val="26"/>
          <w:szCs w:val="26"/>
        </w:rPr>
        <w:t>2107</w:t>
      </w:r>
    </w:p>
    <w:p w:rsidR="005C37D8" w:rsidRPr="00886098" w:rsidRDefault="005C37D8" w:rsidP="00E64552">
      <w:pPr>
        <w:autoSpaceDE/>
        <w:autoSpaceDN/>
        <w:adjustRightInd/>
        <w:rPr>
          <w:sz w:val="26"/>
          <w:szCs w:val="28"/>
        </w:rPr>
      </w:pPr>
    </w:p>
    <w:p w:rsidR="005C37D8" w:rsidRPr="00886098" w:rsidRDefault="005C37D8" w:rsidP="00886098">
      <w:pPr>
        <w:autoSpaceDE/>
        <w:autoSpaceDN/>
        <w:adjustRightInd/>
        <w:jc w:val="center"/>
        <w:rPr>
          <w:sz w:val="26"/>
          <w:szCs w:val="28"/>
        </w:rPr>
      </w:pPr>
      <w:r w:rsidRPr="00886098">
        <w:rPr>
          <w:sz w:val="26"/>
          <w:szCs w:val="28"/>
        </w:rPr>
        <w:t>Паспорт</w:t>
      </w:r>
    </w:p>
    <w:p w:rsidR="005C37D8" w:rsidRPr="00886098" w:rsidRDefault="005C37D8" w:rsidP="00886098">
      <w:pPr>
        <w:autoSpaceDE/>
        <w:autoSpaceDN/>
        <w:adjustRightInd/>
        <w:jc w:val="center"/>
        <w:rPr>
          <w:sz w:val="26"/>
          <w:szCs w:val="26"/>
        </w:rPr>
      </w:pPr>
      <w:r>
        <w:rPr>
          <w:sz w:val="26"/>
          <w:szCs w:val="26"/>
        </w:rPr>
        <w:t>долгосрочной целевой П</w:t>
      </w:r>
      <w:r w:rsidRPr="00886098">
        <w:rPr>
          <w:sz w:val="26"/>
          <w:szCs w:val="26"/>
        </w:rPr>
        <w:t xml:space="preserve">рограммы </w:t>
      </w:r>
    </w:p>
    <w:p w:rsidR="005C37D8" w:rsidRPr="00886098" w:rsidRDefault="005C37D8" w:rsidP="00886098">
      <w:pPr>
        <w:autoSpaceDE/>
        <w:autoSpaceDN/>
        <w:adjustRightInd/>
        <w:jc w:val="center"/>
        <w:rPr>
          <w:sz w:val="26"/>
          <w:szCs w:val="28"/>
        </w:rPr>
      </w:pPr>
      <w:r w:rsidRPr="00886098">
        <w:rPr>
          <w:sz w:val="26"/>
          <w:szCs w:val="28"/>
        </w:rPr>
        <w:t>«</w:t>
      </w:r>
      <w:r w:rsidRPr="00886098">
        <w:rPr>
          <w:sz w:val="26"/>
          <w:szCs w:val="26"/>
        </w:rPr>
        <w:t>Информационное общество – Югра» в городе  Когалыме на  2011 – 2013 годы</w:t>
      </w:r>
      <w:r w:rsidRPr="00886098">
        <w:rPr>
          <w:sz w:val="26"/>
          <w:szCs w:val="28"/>
        </w:rPr>
        <w:t>»</w:t>
      </w:r>
    </w:p>
    <w:p w:rsidR="005C37D8" w:rsidRPr="00886098" w:rsidRDefault="005C37D8" w:rsidP="00886098">
      <w:pPr>
        <w:autoSpaceDE/>
        <w:autoSpaceDN/>
        <w:adjustRightInd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77"/>
        <w:gridCol w:w="6226"/>
      </w:tblGrid>
      <w:tr w:rsidR="005C37D8" w:rsidRPr="00886098" w:rsidTr="0029327D">
        <w:tc>
          <w:tcPr>
            <w:tcW w:w="1542" w:type="pct"/>
            <w:vAlign w:val="center"/>
          </w:tcPr>
          <w:p w:rsidR="005C37D8" w:rsidRPr="00886098" w:rsidRDefault="005C37D8" w:rsidP="0029327D">
            <w:pPr>
              <w:autoSpaceDE/>
              <w:autoSpaceDN/>
              <w:adjustRightInd/>
              <w:rPr>
                <w:sz w:val="26"/>
                <w:szCs w:val="26"/>
              </w:rPr>
            </w:pPr>
            <w:r w:rsidRPr="00886098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>П</w:t>
            </w:r>
            <w:r w:rsidRPr="00886098">
              <w:rPr>
                <w:sz w:val="26"/>
                <w:szCs w:val="26"/>
              </w:rPr>
              <w:t>рограммы</w:t>
            </w:r>
          </w:p>
        </w:tc>
        <w:tc>
          <w:tcPr>
            <w:tcW w:w="3458" w:type="pct"/>
          </w:tcPr>
          <w:p w:rsidR="005C37D8" w:rsidRPr="00886098" w:rsidRDefault="005C37D8" w:rsidP="00886098">
            <w:pPr>
              <w:autoSpaceDE/>
              <w:autoSpaceDN/>
              <w:adjustRightInd/>
              <w:jc w:val="both"/>
              <w:rPr>
                <w:sz w:val="26"/>
                <w:szCs w:val="28"/>
              </w:rPr>
            </w:pPr>
            <w:r w:rsidRPr="00886098">
              <w:rPr>
                <w:sz w:val="26"/>
                <w:szCs w:val="28"/>
              </w:rPr>
              <w:t>Долгосрочная целевая программа «</w:t>
            </w:r>
            <w:r w:rsidRPr="00886098">
              <w:rPr>
                <w:sz w:val="26"/>
                <w:szCs w:val="26"/>
              </w:rPr>
              <w:t>Информационное общество – Югра» в городе Когалыме на  2011 – 2013 годы</w:t>
            </w:r>
            <w:r w:rsidRPr="00886098">
              <w:rPr>
                <w:sz w:val="26"/>
                <w:szCs w:val="28"/>
              </w:rPr>
              <w:t>»</w:t>
            </w:r>
          </w:p>
        </w:tc>
      </w:tr>
      <w:tr w:rsidR="005C37D8" w:rsidRPr="00886098" w:rsidTr="0029327D">
        <w:tc>
          <w:tcPr>
            <w:tcW w:w="1542" w:type="pct"/>
            <w:vAlign w:val="center"/>
          </w:tcPr>
          <w:p w:rsidR="005C37D8" w:rsidRPr="00886098" w:rsidRDefault="005C37D8" w:rsidP="0029327D">
            <w:pPr>
              <w:autoSpaceDE/>
              <w:autoSpaceDN/>
              <w:adjustRightInd/>
              <w:rPr>
                <w:sz w:val="26"/>
                <w:szCs w:val="26"/>
              </w:rPr>
            </w:pPr>
            <w:r w:rsidRPr="00886098">
              <w:rPr>
                <w:sz w:val="26"/>
                <w:szCs w:val="26"/>
              </w:rPr>
              <w:t>Дата принятия решения о разработке Программы (наименование и номер соответствующего нормативного акта)</w:t>
            </w:r>
          </w:p>
        </w:tc>
        <w:tc>
          <w:tcPr>
            <w:tcW w:w="3458" w:type="pct"/>
          </w:tcPr>
          <w:p w:rsidR="005C37D8" w:rsidRPr="00886098" w:rsidRDefault="005C37D8" w:rsidP="00C20E38">
            <w:pPr>
              <w:autoSpaceDE/>
              <w:autoSpaceDN/>
              <w:adjustRightInd/>
              <w:jc w:val="both"/>
              <w:rPr>
                <w:sz w:val="26"/>
                <w:szCs w:val="28"/>
              </w:rPr>
            </w:pPr>
            <w:r w:rsidRPr="00886098">
              <w:rPr>
                <w:sz w:val="26"/>
                <w:szCs w:val="26"/>
              </w:rPr>
              <w:t>распоряжение</w:t>
            </w:r>
            <w:r>
              <w:rPr>
                <w:sz w:val="26"/>
                <w:szCs w:val="26"/>
              </w:rPr>
              <w:t xml:space="preserve"> Администрации города Когалыма </w:t>
            </w:r>
            <w:r w:rsidRPr="00886098">
              <w:rPr>
                <w:sz w:val="26"/>
                <w:szCs w:val="26"/>
              </w:rPr>
              <w:t>от 28.09.2011 №190-р «О разработке долгосрочной целевой программы «Информационное общество – Югра» в городе Когалыме на 2011-2013 годы»</w:t>
            </w:r>
          </w:p>
        </w:tc>
      </w:tr>
      <w:tr w:rsidR="005C37D8" w:rsidRPr="00886098" w:rsidTr="0029327D">
        <w:tc>
          <w:tcPr>
            <w:tcW w:w="1542" w:type="pct"/>
            <w:vAlign w:val="center"/>
          </w:tcPr>
          <w:p w:rsidR="005C37D8" w:rsidRPr="00886098" w:rsidRDefault="005C37D8" w:rsidP="0029327D">
            <w:pPr>
              <w:autoSpaceDE/>
              <w:autoSpaceDN/>
              <w:adjustRightInd/>
              <w:rPr>
                <w:sz w:val="26"/>
                <w:szCs w:val="26"/>
              </w:rPr>
            </w:pPr>
            <w:r w:rsidRPr="00886098">
              <w:rPr>
                <w:sz w:val="26"/>
                <w:szCs w:val="26"/>
              </w:rPr>
              <w:t>Разработчик Программы</w:t>
            </w:r>
          </w:p>
        </w:tc>
        <w:tc>
          <w:tcPr>
            <w:tcW w:w="3458" w:type="pct"/>
          </w:tcPr>
          <w:p w:rsidR="005C37D8" w:rsidRPr="00886098" w:rsidRDefault="005C37D8" w:rsidP="00886098">
            <w:pPr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886098">
              <w:rPr>
                <w:sz w:val="26"/>
                <w:szCs w:val="26"/>
              </w:rPr>
              <w:t>Управление по информационным ресурсам Администрации города Когалыма</w:t>
            </w:r>
          </w:p>
        </w:tc>
      </w:tr>
      <w:tr w:rsidR="005C37D8" w:rsidRPr="00886098" w:rsidTr="0029327D">
        <w:tc>
          <w:tcPr>
            <w:tcW w:w="1542" w:type="pct"/>
            <w:vAlign w:val="center"/>
          </w:tcPr>
          <w:p w:rsidR="005C37D8" w:rsidRPr="00886098" w:rsidRDefault="005C37D8" w:rsidP="0029327D">
            <w:pPr>
              <w:autoSpaceDE/>
              <w:autoSpaceDN/>
              <w:adjustRightInd/>
              <w:rPr>
                <w:sz w:val="26"/>
                <w:szCs w:val="26"/>
              </w:rPr>
            </w:pPr>
            <w:r w:rsidRPr="00886098">
              <w:rPr>
                <w:sz w:val="26"/>
                <w:szCs w:val="26"/>
              </w:rPr>
              <w:t xml:space="preserve">Координатор Программы </w:t>
            </w:r>
          </w:p>
        </w:tc>
        <w:tc>
          <w:tcPr>
            <w:tcW w:w="3458" w:type="pct"/>
          </w:tcPr>
          <w:p w:rsidR="005C37D8" w:rsidRPr="00886098" w:rsidRDefault="005C37D8" w:rsidP="002153C6">
            <w:pPr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886098">
              <w:rPr>
                <w:sz w:val="26"/>
                <w:szCs w:val="26"/>
              </w:rPr>
              <w:t>Управление по информационным ресурсам Администрации города Когалыма</w:t>
            </w:r>
          </w:p>
        </w:tc>
      </w:tr>
      <w:tr w:rsidR="005C37D8" w:rsidRPr="00886098" w:rsidTr="0029327D">
        <w:tc>
          <w:tcPr>
            <w:tcW w:w="1542" w:type="pct"/>
            <w:vAlign w:val="center"/>
          </w:tcPr>
          <w:p w:rsidR="005C37D8" w:rsidRPr="00886098" w:rsidRDefault="005C37D8" w:rsidP="0029327D">
            <w:pPr>
              <w:autoSpaceDE/>
              <w:autoSpaceDN/>
              <w:adjustRightInd/>
              <w:rPr>
                <w:sz w:val="26"/>
                <w:szCs w:val="26"/>
              </w:rPr>
            </w:pPr>
            <w:r w:rsidRPr="00886098">
              <w:rPr>
                <w:sz w:val="26"/>
                <w:szCs w:val="26"/>
              </w:rPr>
              <w:t>Исполнители мероприятий Программы</w:t>
            </w:r>
          </w:p>
        </w:tc>
        <w:tc>
          <w:tcPr>
            <w:tcW w:w="3458" w:type="pct"/>
          </w:tcPr>
          <w:p w:rsidR="005C37D8" w:rsidRPr="00886098" w:rsidRDefault="005C37D8" w:rsidP="002153C6">
            <w:pPr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886098">
              <w:rPr>
                <w:sz w:val="26"/>
                <w:szCs w:val="26"/>
              </w:rPr>
              <w:t>1. Управление по информационным ресурса</w:t>
            </w:r>
            <w:r>
              <w:rPr>
                <w:sz w:val="26"/>
                <w:szCs w:val="26"/>
              </w:rPr>
              <w:t>м Администрации города Когалыма</w:t>
            </w:r>
          </w:p>
          <w:p w:rsidR="005C37D8" w:rsidRPr="00886098" w:rsidRDefault="005C37D8" w:rsidP="002153C6">
            <w:pPr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886098">
              <w:rPr>
                <w:sz w:val="26"/>
                <w:szCs w:val="26"/>
              </w:rPr>
              <w:t>2. Муниципальное казенное учреждение «Единая дежурная диспет</w:t>
            </w:r>
            <w:r>
              <w:rPr>
                <w:sz w:val="26"/>
                <w:szCs w:val="26"/>
              </w:rPr>
              <w:t>черская служба» города Когалыма</w:t>
            </w:r>
          </w:p>
        </w:tc>
      </w:tr>
      <w:tr w:rsidR="005C37D8" w:rsidRPr="00886098" w:rsidTr="0029327D">
        <w:tc>
          <w:tcPr>
            <w:tcW w:w="1542" w:type="pct"/>
            <w:vAlign w:val="center"/>
          </w:tcPr>
          <w:p w:rsidR="005C37D8" w:rsidRPr="00886098" w:rsidRDefault="005C37D8" w:rsidP="0029327D">
            <w:pPr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Цели и задачи П</w:t>
            </w:r>
            <w:r w:rsidRPr="00886098">
              <w:rPr>
                <w:sz w:val="26"/>
                <w:szCs w:val="26"/>
              </w:rPr>
              <w:t xml:space="preserve">рограммы </w:t>
            </w:r>
          </w:p>
        </w:tc>
        <w:tc>
          <w:tcPr>
            <w:tcW w:w="3458" w:type="pct"/>
          </w:tcPr>
          <w:p w:rsidR="005C37D8" w:rsidRDefault="005C37D8" w:rsidP="002153C6">
            <w:pPr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Цель Программы:</w:t>
            </w:r>
          </w:p>
          <w:p w:rsidR="005C37D8" w:rsidRPr="00886098" w:rsidRDefault="005C37D8" w:rsidP="002153C6">
            <w:pPr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качества жизни населения города Когалыма и </w:t>
            </w:r>
            <w:r w:rsidRPr="002B2D86">
              <w:rPr>
                <w:sz w:val="26"/>
                <w:szCs w:val="26"/>
              </w:rPr>
              <w:t>совершенствование системы муниципального управления на основе использования информационно-коммуникационных технологий.</w:t>
            </w:r>
          </w:p>
          <w:p w:rsidR="005C37D8" w:rsidRPr="00886098" w:rsidRDefault="005C37D8" w:rsidP="002153C6">
            <w:pPr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886098">
              <w:rPr>
                <w:sz w:val="26"/>
                <w:szCs w:val="26"/>
              </w:rPr>
              <w:t xml:space="preserve">Для </w:t>
            </w:r>
            <w:r>
              <w:rPr>
                <w:sz w:val="26"/>
                <w:szCs w:val="26"/>
              </w:rPr>
              <w:t>достижения указанной цели</w:t>
            </w:r>
            <w:r w:rsidRPr="00886098">
              <w:rPr>
                <w:sz w:val="26"/>
                <w:szCs w:val="26"/>
              </w:rPr>
              <w:t xml:space="preserve"> основными задачами являются:</w:t>
            </w:r>
          </w:p>
          <w:p w:rsidR="005C37D8" w:rsidRDefault="005C37D8" w:rsidP="002153C6">
            <w:pPr>
              <w:widowControl/>
              <w:shd w:val="clear" w:color="auto" w:fill="FFFFFF"/>
              <w:tabs>
                <w:tab w:val="left" w:pos="0"/>
                <w:tab w:val="left" w:pos="592"/>
              </w:tabs>
              <w:autoSpaceDE/>
              <w:autoSpaceDN/>
              <w:adjustRightInd/>
              <w:ind w:firstLine="4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886098">
              <w:rPr>
                <w:sz w:val="26"/>
                <w:szCs w:val="26"/>
              </w:rPr>
              <w:t xml:space="preserve">использование </w:t>
            </w:r>
            <w:r>
              <w:rPr>
                <w:sz w:val="26"/>
                <w:szCs w:val="26"/>
              </w:rPr>
              <w:t>и</w:t>
            </w:r>
            <w:r w:rsidRPr="00886098">
              <w:rPr>
                <w:sz w:val="26"/>
                <w:szCs w:val="26"/>
              </w:rPr>
              <w:t>нформационно-коммуникационных технологий для обеспечения безопасности жизнедеятельности населения;</w:t>
            </w:r>
          </w:p>
          <w:p w:rsidR="005C37D8" w:rsidRDefault="005C37D8" w:rsidP="002153C6">
            <w:pPr>
              <w:shd w:val="clear" w:color="auto" w:fill="FFFFFF"/>
              <w:tabs>
                <w:tab w:val="left" w:pos="-83"/>
                <w:tab w:val="left" w:pos="342"/>
              </w:tabs>
              <w:ind w:firstLine="45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886098">
              <w:rPr>
                <w:sz w:val="26"/>
                <w:szCs w:val="26"/>
              </w:rPr>
              <w:t>организация инфраструктуры упра</w:t>
            </w:r>
            <w:r>
              <w:rPr>
                <w:sz w:val="26"/>
                <w:szCs w:val="26"/>
              </w:rPr>
              <w:t>вления процессом информатизации;</w:t>
            </w:r>
          </w:p>
          <w:p w:rsidR="005C37D8" w:rsidRPr="0061228C" w:rsidRDefault="005C37D8" w:rsidP="002153C6">
            <w:pPr>
              <w:pStyle w:val="ConsPlusNonformat"/>
              <w:ind w:firstLine="450"/>
              <w:rPr>
                <w:sz w:val="26"/>
                <w:szCs w:val="26"/>
              </w:rPr>
            </w:pPr>
            <w:r w:rsidRPr="0061228C">
              <w:rPr>
                <w:rFonts w:ascii="Times New Roman" w:hAnsi="Times New Roman" w:cs="Times New Roman"/>
                <w:sz w:val="26"/>
                <w:szCs w:val="26"/>
              </w:rPr>
              <w:t>- формирование электронного правительства.</w:t>
            </w:r>
          </w:p>
        </w:tc>
      </w:tr>
      <w:tr w:rsidR="005C37D8" w:rsidRPr="00886098" w:rsidTr="0029327D">
        <w:tc>
          <w:tcPr>
            <w:tcW w:w="1542" w:type="pct"/>
            <w:vAlign w:val="center"/>
          </w:tcPr>
          <w:p w:rsidR="005C37D8" w:rsidRPr="00886098" w:rsidRDefault="005C37D8" w:rsidP="0029327D">
            <w:pPr>
              <w:autoSpaceDE/>
              <w:autoSpaceDN/>
              <w:adjustRightInd/>
              <w:rPr>
                <w:sz w:val="26"/>
                <w:szCs w:val="26"/>
              </w:rPr>
            </w:pPr>
            <w:r w:rsidRPr="00886098">
              <w:rPr>
                <w:sz w:val="26"/>
                <w:szCs w:val="26"/>
              </w:rPr>
              <w:t>Важнейшие целевые</w:t>
            </w:r>
          </w:p>
          <w:p w:rsidR="005C37D8" w:rsidRPr="00886098" w:rsidRDefault="005C37D8" w:rsidP="0029327D">
            <w:pPr>
              <w:autoSpaceDE/>
              <w:autoSpaceDN/>
              <w:adjustRightInd/>
              <w:rPr>
                <w:sz w:val="26"/>
                <w:szCs w:val="26"/>
              </w:rPr>
            </w:pPr>
            <w:r w:rsidRPr="00886098">
              <w:rPr>
                <w:sz w:val="26"/>
                <w:szCs w:val="26"/>
              </w:rPr>
              <w:t xml:space="preserve">показатели </w:t>
            </w:r>
            <w:r>
              <w:rPr>
                <w:sz w:val="26"/>
                <w:szCs w:val="26"/>
              </w:rPr>
              <w:t>(непосредственные результаты реализации Программы)</w:t>
            </w:r>
          </w:p>
        </w:tc>
        <w:tc>
          <w:tcPr>
            <w:tcW w:w="3458" w:type="pct"/>
          </w:tcPr>
          <w:p w:rsidR="005C37D8" w:rsidRPr="00886098" w:rsidRDefault="005C37D8" w:rsidP="002153C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-83"/>
                <w:tab w:val="left" w:pos="342"/>
              </w:tabs>
              <w:autoSpaceDE/>
              <w:autoSpaceDN/>
              <w:adjustRightInd/>
              <w:ind w:left="58" w:firstLine="426"/>
              <w:jc w:val="both"/>
              <w:rPr>
                <w:sz w:val="26"/>
                <w:szCs w:val="26"/>
              </w:rPr>
            </w:pPr>
            <w:r w:rsidRPr="00886098">
              <w:rPr>
                <w:sz w:val="26"/>
                <w:szCs w:val="26"/>
              </w:rPr>
              <w:t>увеличение доли дежурно-диспетчерских служб, имеющих информационные системы учета, обработки и хранения обращений граждан в службу пожарной охраны и службу реагирования в чрезвычайных ситуациях до 90%;</w:t>
            </w:r>
          </w:p>
          <w:p w:rsidR="005C37D8" w:rsidRPr="00886098" w:rsidRDefault="005C37D8" w:rsidP="002153C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-83"/>
                <w:tab w:val="left" w:pos="342"/>
              </w:tabs>
              <w:autoSpaceDE/>
              <w:autoSpaceDN/>
              <w:adjustRightInd/>
              <w:ind w:left="58" w:firstLine="426"/>
              <w:jc w:val="both"/>
              <w:rPr>
                <w:sz w:val="26"/>
                <w:szCs w:val="26"/>
              </w:rPr>
            </w:pPr>
            <w:r w:rsidRPr="00886098">
              <w:rPr>
                <w:sz w:val="26"/>
                <w:szCs w:val="26"/>
              </w:rPr>
              <w:t xml:space="preserve">увеличение доли сотрудников муниципального </w:t>
            </w:r>
            <w:r w:rsidRPr="00886098">
              <w:rPr>
                <w:sz w:val="26"/>
                <w:szCs w:val="26"/>
              </w:rPr>
              <w:lastRenderedPageBreak/>
              <w:t>казенного учреждения «Единая дежурная диспетчерская служба» города Когалыма и службы реагирования в чрезвычайных ситуациях, прошедших повышение квалификации и переподготовку в сфере использования информационно-коммуникационных технологий до 90%;</w:t>
            </w:r>
          </w:p>
          <w:p w:rsidR="005C37D8" w:rsidRPr="00886098" w:rsidRDefault="005C37D8" w:rsidP="002153C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-83"/>
                <w:tab w:val="left" w:pos="342"/>
              </w:tabs>
              <w:autoSpaceDE/>
              <w:autoSpaceDN/>
              <w:adjustRightInd/>
              <w:ind w:left="58" w:firstLine="426"/>
              <w:jc w:val="both"/>
              <w:rPr>
                <w:sz w:val="26"/>
                <w:szCs w:val="26"/>
              </w:rPr>
            </w:pPr>
            <w:r w:rsidRPr="00886098">
              <w:rPr>
                <w:sz w:val="26"/>
                <w:szCs w:val="26"/>
              </w:rPr>
              <w:t>обеспеченность муниципального казенного учреждения «Единая дежурная диспетчерская служба» города Когалыма мобильным программно-техническим комплексом и средствами связи для обеспечения оперативного взаимодействия с дежурно-диспетчерскими службами, а также для доступа к информационным ресурсам до 90%;</w:t>
            </w:r>
          </w:p>
          <w:p w:rsidR="005C37D8" w:rsidRPr="00886098" w:rsidRDefault="005C37D8" w:rsidP="002153C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-83"/>
                <w:tab w:val="left" w:pos="342"/>
              </w:tabs>
              <w:autoSpaceDE/>
              <w:autoSpaceDN/>
              <w:adjustRightInd/>
              <w:ind w:left="58" w:firstLine="426"/>
              <w:jc w:val="both"/>
              <w:rPr>
                <w:sz w:val="26"/>
                <w:szCs w:val="26"/>
              </w:rPr>
            </w:pPr>
            <w:r w:rsidRPr="00886098">
              <w:rPr>
                <w:sz w:val="26"/>
                <w:szCs w:val="26"/>
              </w:rPr>
              <w:t>увеличение доли рабочих мест сотрудников дежурно-диспетчерских служб, оснащенных компьютерным оборудованием и средствами связи для приема и обработки вызовов граждан, а также для оперативного управления мобильными подразделениями и обеспечения информационного взаимодействия с ними до 90%;</w:t>
            </w:r>
          </w:p>
          <w:p w:rsidR="005C37D8" w:rsidRDefault="005C37D8" w:rsidP="002153C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-83"/>
                <w:tab w:val="left" w:pos="342"/>
              </w:tabs>
              <w:autoSpaceDE/>
              <w:autoSpaceDN/>
              <w:adjustRightInd/>
              <w:ind w:left="58" w:firstLine="426"/>
              <w:jc w:val="both"/>
              <w:rPr>
                <w:sz w:val="26"/>
                <w:szCs w:val="26"/>
              </w:rPr>
            </w:pPr>
            <w:r w:rsidRPr="00886098">
              <w:rPr>
                <w:sz w:val="26"/>
                <w:szCs w:val="26"/>
              </w:rPr>
              <w:t xml:space="preserve">увеличение использования электронного документооборота в деятельности </w:t>
            </w:r>
            <w:r>
              <w:rPr>
                <w:sz w:val="26"/>
                <w:szCs w:val="26"/>
              </w:rPr>
              <w:t>Администрации</w:t>
            </w:r>
            <w:r w:rsidRPr="00886098">
              <w:rPr>
                <w:sz w:val="26"/>
                <w:szCs w:val="26"/>
              </w:rPr>
              <w:t xml:space="preserve"> города Когалыма до 99%;</w:t>
            </w:r>
          </w:p>
          <w:p w:rsidR="005C37D8" w:rsidRDefault="005C37D8" w:rsidP="002153C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-83"/>
                <w:tab w:val="left" w:pos="342"/>
              </w:tabs>
              <w:autoSpaceDE/>
              <w:autoSpaceDN/>
              <w:adjustRightInd/>
              <w:ind w:left="58" w:firstLine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модернизация, развитие и поддержка инфраструктуры для реализации проектов электронного правительства автономного округа, на 99%;</w:t>
            </w:r>
          </w:p>
          <w:p w:rsidR="005C37D8" w:rsidRPr="00435820" w:rsidRDefault="005C37D8" w:rsidP="002153C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-83"/>
                <w:tab w:val="left" w:pos="342"/>
              </w:tabs>
              <w:autoSpaceDE/>
              <w:autoSpaceDN/>
              <w:adjustRightInd/>
              <w:ind w:left="58" w:firstLine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модернизация, развитие и поддержка корпоративной сети органов государственной власти Ханты-Мансийского автономного округа-Югры, на 99%.</w:t>
            </w:r>
          </w:p>
        </w:tc>
      </w:tr>
      <w:tr w:rsidR="005C37D8" w:rsidRPr="00886098" w:rsidTr="0029327D">
        <w:tc>
          <w:tcPr>
            <w:tcW w:w="1542" w:type="pct"/>
            <w:vAlign w:val="center"/>
          </w:tcPr>
          <w:p w:rsidR="005C37D8" w:rsidRPr="00886098" w:rsidRDefault="005C37D8" w:rsidP="0029327D">
            <w:pPr>
              <w:autoSpaceDE/>
              <w:autoSpaceDN/>
              <w:adjustRightInd/>
              <w:rPr>
                <w:sz w:val="26"/>
                <w:szCs w:val="26"/>
              </w:rPr>
            </w:pPr>
            <w:r w:rsidRPr="00886098">
              <w:rPr>
                <w:sz w:val="26"/>
                <w:szCs w:val="26"/>
              </w:rPr>
              <w:lastRenderedPageBreak/>
              <w:t xml:space="preserve">Сроки </w:t>
            </w:r>
            <w:r>
              <w:rPr>
                <w:sz w:val="26"/>
                <w:szCs w:val="26"/>
              </w:rPr>
              <w:t>и этапы реализации Программы</w:t>
            </w:r>
          </w:p>
        </w:tc>
        <w:tc>
          <w:tcPr>
            <w:tcW w:w="3458" w:type="pct"/>
            <w:vAlign w:val="center"/>
          </w:tcPr>
          <w:p w:rsidR="005C37D8" w:rsidRPr="00886098" w:rsidRDefault="005C37D8" w:rsidP="002153C6">
            <w:pPr>
              <w:autoSpaceDE/>
              <w:autoSpaceDN/>
              <w:adjustRightInd/>
              <w:rPr>
                <w:sz w:val="26"/>
                <w:szCs w:val="26"/>
              </w:rPr>
            </w:pPr>
            <w:r w:rsidRPr="00886098">
              <w:rPr>
                <w:bCs/>
                <w:sz w:val="26"/>
                <w:szCs w:val="26"/>
              </w:rPr>
              <w:t>2011 - 2013 годы</w:t>
            </w:r>
          </w:p>
        </w:tc>
      </w:tr>
      <w:tr w:rsidR="005C37D8" w:rsidRPr="00886098" w:rsidTr="0029327D">
        <w:tc>
          <w:tcPr>
            <w:tcW w:w="1542" w:type="pct"/>
            <w:vAlign w:val="center"/>
          </w:tcPr>
          <w:p w:rsidR="005C37D8" w:rsidRPr="00886098" w:rsidRDefault="005C37D8" w:rsidP="0029327D">
            <w:pPr>
              <w:autoSpaceDE/>
              <w:autoSpaceDN/>
              <w:adjustRightInd/>
              <w:rPr>
                <w:sz w:val="26"/>
                <w:szCs w:val="26"/>
              </w:rPr>
            </w:pPr>
            <w:r w:rsidRPr="00886098">
              <w:rPr>
                <w:sz w:val="26"/>
                <w:szCs w:val="26"/>
              </w:rPr>
              <w:t>Перечень подпрограмм</w:t>
            </w:r>
          </w:p>
        </w:tc>
        <w:tc>
          <w:tcPr>
            <w:tcW w:w="3458" w:type="pct"/>
            <w:vAlign w:val="center"/>
          </w:tcPr>
          <w:p w:rsidR="005C37D8" w:rsidRPr="00886098" w:rsidRDefault="005C37D8" w:rsidP="002153C6">
            <w:pPr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  <w:r w:rsidRPr="00886098">
              <w:rPr>
                <w:sz w:val="26"/>
                <w:szCs w:val="26"/>
              </w:rPr>
              <w:t>Нет</w:t>
            </w:r>
          </w:p>
        </w:tc>
      </w:tr>
      <w:tr w:rsidR="005C37D8" w:rsidRPr="00886098" w:rsidTr="0029327D">
        <w:tc>
          <w:tcPr>
            <w:tcW w:w="1542" w:type="pct"/>
            <w:vAlign w:val="center"/>
          </w:tcPr>
          <w:p w:rsidR="005C37D8" w:rsidRPr="00886098" w:rsidRDefault="005C37D8" w:rsidP="0029327D">
            <w:pPr>
              <w:autoSpaceDE/>
              <w:autoSpaceDN/>
              <w:adjustRightInd/>
              <w:rPr>
                <w:sz w:val="26"/>
                <w:szCs w:val="26"/>
              </w:rPr>
            </w:pPr>
            <w:r w:rsidRPr="00886098">
              <w:rPr>
                <w:sz w:val="26"/>
                <w:szCs w:val="26"/>
              </w:rPr>
              <w:t>Объемы и ист</w:t>
            </w:r>
            <w:r>
              <w:rPr>
                <w:sz w:val="26"/>
                <w:szCs w:val="26"/>
              </w:rPr>
              <w:t>очники финансирования Программы</w:t>
            </w:r>
          </w:p>
        </w:tc>
        <w:tc>
          <w:tcPr>
            <w:tcW w:w="3458" w:type="pct"/>
          </w:tcPr>
          <w:p w:rsidR="005C37D8" w:rsidRPr="00886098" w:rsidRDefault="005C37D8" w:rsidP="002153C6">
            <w:pPr>
              <w:widowControl/>
              <w:shd w:val="clear" w:color="auto" w:fill="FFFFFF"/>
              <w:tabs>
                <w:tab w:val="left" w:pos="-83"/>
                <w:tab w:val="left" w:pos="342"/>
              </w:tabs>
              <w:jc w:val="both"/>
              <w:rPr>
                <w:sz w:val="26"/>
                <w:szCs w:val="26"/>
              </w:rPr>
            </w:pPr>
            <w:r w:rsidRPr="00886098">
              <w:rPr>
                <w:sz w:val="26"/>
                <w:szCs w:val="26"/>
              </w:rPr>
              <w:t xml:space="preserve">Общий объем финансовых средств, необходимых для реализации мероприятий Программы, составит </w:t>
            </w:r>
            <w:r>
              <w:rPr>
                <w:sz w:val="26"/>
                <w:szCs w:val="26"/>
              </w:rPr>
              <w:t>8492,2</w:t>
            </w:r>
            <w:r w:rsidRPr="00886098">
              <w:rPr>
                <w:sz w:val="26"/>
                <w:szCs w:val="26"/>
              </w:rPr>
              <w:t xml:space="preserve"> тыс. рублей, в том числе: </w:t>
            </w:r>
          </w:p>
          <w:p w:rsidR="005C37D8" w:rsidRPr="00886098" w:rsidRDefault="005C37D8" w:rsidP="002153C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-83"/>
                <w:tab w:val="left" w:pos="342"/>
              </w:tabs>
              <w:autoSpaceDE/>
              <w:autoSpaceDN/>
              <w:adjustRightInd/>
              <w:ind w:left="58" w:firstLine="426"/>
              <w:jc w:val="both"/>
              <w:rPr>
                <w:sz w:val="26"/>
                <w:szCs w:val="26"/>
              </w:rPr>
            </w:pPr>
            <w:r w:rsidRPr="00886098">
              <w:rPr>
                <w:sz w:val="26"/>
                <w:szCs w:val="26"/>
              </w:rPr>
              <w:t xml:space="preserve">2011 год – </w:t>
            </w:r>
            <w:r>
              <w:rPr>
                <w:sz w:val="26"/>
                <w:szCs w:val="26"/>
              </w:rPr>
              <w:t>0,</w:t>
            </w:r>
            <w:r>
              <w:rPr>
                <w:sz w:val="24"/>
                <w:szCs w:val="24"/>
              </w:rPr>
              <w:t>0</w:t>
            </w:r>
            <w:r w:rsidRPr="00886098">
              <w:rPr>
                <w:sz w:val="26"/>
                <w:szCs w:val="26"/>
              </w:rPr>
              <w:t xml:space="preserve"> тыс. рублей, средства бюджета города Когалыма </w:t>
            </w:r>
            <w:r>
              <w:rPr>
                <w:sz w:val="26"/>
                <w:szCs w:val="26"/>
              </w:rPr>
              <w:t>–</w:t>
            </w:r>
            <w:r w:rsidRPr="00886098">
              <w:rPr>
                <w:sz w:val="26"/>
                <w:szCs w:val="26"/>
              </w:rPr>
              <w:t xml:space="preserve"> 0</w:t>
            </w:r>
            <w:r>
              <w:rPr>
                <w:sz w:val="26"/>
                <w:szCs w:val="26"/>
              </w:rPr>
              <w:t>,0</w:t>
            </w:r>
            <w:r w:rsidRPr="00886098">
              <w:rPr>
                <w:sz w:val="26"/>
                <w:szCs w:val="26"/>
              </w:rPr>
              <w:t xml:space="preserve"> тыс. рублей;</w:t>
            </w:r>
          </w:p>
          <w:p w:rsidR="005C37D8" w:rsidRPr="00D240F7" w:rsidRDefault="005C37D8" w:rsidP="002153C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-83"/>
                <w:tab w:val="left" w:pos="342"/>
              </w:tabs>
              <w:autoSpaceDE/>
              <w:autoSpaceDN/>
              <w:adjustRightInd/>
              <w:ind w:left="58" w:firstLine="426"/>
              <w:jc w:val="both"/>
              <w:rPr>
                <w:sz w:val="26"/>
                <w:szCs w:val="26"/>
              </w:rPr>
            </w:pPr>
            <w:r w:rsidRPr="00D240F7">
              <w:rPr>
                <w:sz w:val="26"/>
                <w:szCs w:val="26"/>
              </w:rPr>
              <w:t xml:space="preserve">2012 год – </w:t>
            </w:r>
            <w:r>
              <w:rPr>
                <w:sz w:val="26"/>
                <w:szCs w:val="26"/>
              </w:rPr>
              <w:t>5780,4</w:t>
            </w:r>
            <w:r w:rsidRPr="00D240F7">
              <w:rPr>
                <w:sz w:val="26"/>
                <w:szCs w:val="26"/>
              </w:rPr>
              <w:t xml:space="preserve"> тыс. рублей;</w:t>
            </w:r>
          </w:p>
          <w:p w:rsidR="005C37D8" w:rsidRDefault="005C37D8" w:rsidP="002153C6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-83"/>
                <w:tab w:val="left" w:pos="342"/>
              </w:tabs>
              <w:autoSpaceDE/>
              <w:autoSpaceDN/>
              <w:adjustRightInd/>
              <w:ind w:left="58" w:firstLine="426"/>
              <w:jc w:val="both"/>
              <w:rPr>
                <w:sz w:val="26"/>
                <w:szCs w:val="26"/>
              </w:rPr>
            </w:pPr>
            <w:r w:rsidRPr="00D240F7">
              <w:rPr>
                <w:sz w:val="26"/>
                <w:szCs w:val="26"/>
              </w:rPr>
              <w:t xml:space="preserve">2013 год – </w:t>
            </w:r>
            <w:r>
              <w:rPr>
                <w:sz w:val="26"/>
                <w:szCs w:val="26"/>
              </w:rPr>
              <w:t>2711,8</w:t>
            </w:r>
            <w:r w:rsidRPr="00D240F7">
              <w:rPr>
                <w:sz w:val="26"/>
                <w:szCs w:val="26"/>
              </w:rPr>
              <w:t xml:space="preserve"> тыс. рублей, </w:t>
            </w:r>
          </w:p>
          <w:p w:rsidR="005C37D8" w:rsidRPr="00A66CBB" w:rsidRDefault="005C37D8" w:rsidP="002153C6">
            <w:pPr>
              <w:widowControl/>
              <w:shd w:val="clear" w:color="auto" w:fill="FFFFFF"/>
              <w:tabs>
                <w:tab w:val="left" w:pos="-83"/>
                <w:tab w:val="left" w:pos="342"/>
              </w:tabs>
              <w:autoSpaceDE/>
              <w:autoSpaceDN/>
              <w:adjustRightInd/>
              <w:ind w:left="5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 средств</w:t>
            </w:r>
            <w:r w:rsidRPr="00D240F7">
              <w:rPr>
                <w:sz w:val="26"/>
                <w:szCs w:val="26"/>
              </w:rPr>
              <w:t xml:space="preserve"> бюджета города Когалыма</w:t>
            </w:r>
            <w:r>
              <w:rPr>
                <w:sz w:val="26"/>
                <w:szCs w:val="26"/>
              </w:rPr>
              <w:t>.</w:t>
            </w:r>
          </w:p>
        </w:tc>
      </w:tr>
      <w:tr w:rsidR="005C37D8" w:rsidRPr="00886098" w:rsidTr="0029327D">
        <w:tc>
          <w:tcPr>
            <w:tcW w:w="1542" w:type="pct"/>
            <w:vAlign w:val="center"/>
          </w:tcPr>
          <w:p w:rsidR="005C37D8" w:rsidRPr="00886098" w:rsidRDefault="005C37D8" w:rsidP="0029327D">
            <w:pPr>
              <w:autoSpaceDE/>
              <w:autoSpaceDN/>
              <w:adjustRightInd/>
              <w:rPr>
                <w:sz w:val="26"/>
                <w:szCs w:val="26"/>
              </w:rPr>
            </w:pPr>
            <w:r w:rsidRPr="00886098">
              <w:rPr>
                <w:sz w:val="26"/>
                <w:szCs w:val="26"/>
              </w:rPr>
              <w:t xml:space="preserve">Ожидаемые конечные результаты реализации </w:t>
            </w:r>
            <w:r>
              <w:rPr>
                <w:sz w:val="26"/>
                <w:szCs w:val="26"/>
              </w:rPr>
              <w:lastRenderedPageBreak/>
              <w:t xml:space="preserve">программы (показатели социальной, </w:t>
            </w:r>
            <w:r w:rsidRPr="00886098">
              <w:rPr>
                <w:sz w:val="26"/>
                <w:szCs w:val="26"/>
              </w:rPr>
              <w:t>экономической</w:t>
            </w:r>
            <w:r>
              <w:rPr>
                <w:sz w:val="26"/>
                <w:szCs w:val="26"/>
              </w:rPr>
              <w:t>, бюджетной и экологической</w:t>
            </w:r>
            <w:r w:rsidRPr="00886098">
              <w:rPr>
                <w:sz w:val="26"/>
                <w:szCs w:val="26"/>
              </w:rPr>
              <w:t xml:space="preserve"> эффективности)</w:t>
            </w:r>
          </w:p>
        </w:tc>
        <w:tc>
          <w:tcPr>
            <w:tcW w:w="3458" w:type="pct"/>
          </w:tcPr>
          <w:p w:rsidR="005C37D8" w:rsidRDefault="005C37D8" w:rsidP="003E34D4">
            <w:pPr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A66CBB">
              <w:rPr>
                <w:sz w:val="26"/>
                <w:szCs w:val="26"/>
              </w:rPr>
              <w:lastRenderedPageBreak/>
              <w:t>Повышение качества и эффектив</w:t>
            </w:r>
            <w:r>
              <w:rPr>
                <w:sz w:val="26"/>
                <w:szCs w:val="26"/>
              </w:rPr>
              <w:t>ности муниципального управления</w:t>
            </w:r>
          </w:p>
          <w:p w:rsidR="005C37D8" w:rsidRDefault="005C37D8" w:rsidP="003E34D4">
            <w:pPr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</w:p>
          <w:p w:rsidR="005C37D8" w:rsidRDefault="005C37D8" w:rsidP="003E34D4">
            <w:pPr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</w:p>
          <w:p w:rsidR="005C37D8" w:rsidRDefault="005C37D8" w:rsidP="003E34D4">
            <w:pPr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</w:p>
          <w:p w:rsidR="005C37D8" w:rsidRPr="00886098" w:rsidRDefault="005C37D8" w:rsidP="00886098">
            <w:pPr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</w:p>
        </w:tc>
      </w:tr>
    </w:tbl>
    <w:p w:rsidR="005C37D8" w:rsidRDefault="005C37D8" w:rsidP="00F740A8">
      <w:pPr>
        <w:autoSpaceDE/>
        <w:autoSpaceDN/>
        <w:adjustRightInd/>
        <w:outlineLvl w:val="0"/>
        <w:rPr>
          <w:b/>
          <w:bCs/>
          <w:kern w:val="32"/>
          <w:sz w:val="26"/>
          <w:szCs w:val="26"/>
        </w:rPr>
      </w:pPr>
      <w:bookmarkStart w:id="1" w:name="_Toc259456794"/>
      <w:bookmarkStart w:id="2" w:name="_Toc271562197"/>
    </w:p>
    <w:p w:rsidR="005C37D8" w:rsidRPr="00886098" w:rsidRDefault="005C37D8" w:rsidP="00886098">
      <w:pPr>
        <w:autoSpaceDE/>
        <w:autoSpaceDN/>
        <w:adjustRightInd/>
        <w:ind w:firstLine="567"/>
        <w:jc w:val="center"/>
        <w:outlineLvl w:val="0"/>
        <w:rPr>
          <w:b/>
          <w:bCs/>
          <w:kern w:val="32"/>
          <w:sz w:val="26"/>
          <w:szCs w:val="26"/>
        </w:rPr>
      </w:pPr>
      <w:r w:rsidRPr="00886098">
        <w:rPr>
          <w:b/>
          <w:bCs/>
          <w:kern w:val="32"/>
          <w:sz w:val="26"/>
          <w:szCs w:val="26"/>
        </w:rPr>
        <w:t>1. Характеристика проблемы,</w:t>
      </w:r>
    </w:p>
    <w:p w:rsidR="005C37D8" w:rsidRPr="00886098" w:rsidRDefault="005C37D8" w:rsidP="00886098">
      <w:pPr>
        <w:autoSpaceDE/>
        <w:autoSpaceDN/>
        <w:adjustRightInd/>
        <w:ind w:firstLine="567"/>
        <w:jc w:val="center"/>
        <w:outlineLvl w:val="0"/>
        <w:rPr>
          <w:b/>
          <w:bCs/>
          <w:kern w:val="32"/>
          <w:sz w:val="26"/>
          <w:szCs w:val="26"/>
        </w:rPr>
      </w:pPr>
      <w:r w:rsidRPr="00886098">
        <w:rPr>
          <w:b/>
          <w:bCs/>
          <w:kern w:val="32"/>
          <w:sz w:val="26"/>
          <w:szCs w:val="26"/>
        </w:rPr>
        <w:t>на решение которой направлена целевая Программа</w:t>
      </w:r>
      <w:bookmarkEnd w:id="1"/>
      <w:bookmarkEnd w:id="2"/>
    </w:p>
    <w:p w:rsidR="005C37D8" w:rsidRPr="00886098" w:rsidRDefault="005C37D8" w:rsidP="00886098">
      <w:pPr>
        <w:autoSpaceDE/>
        <w:autoSpaceDN/>
        <w:adjustRightInd/>
        <w:ind w:firstLine="709"/>
        <w:jc w:val="both"/>
        <w:rPr>
          <w:sz w:val="26"/>
          <w:szCs w:val="26"/>
        </w:rPr>
      </w:pPr>
    </w:p>
    <w:p w:rsidR="005C37D8" w:rsidRPr="00886098" w:rsidRDefault="005C37D8" w:rsidP="00886098">
      <w:pPr>
        <w:autoSpaceDE/>
        <w:autoSpaceDN/>
        <w:adjustRightInd/>
        <w:ind w:firstLine="709"/>
        <w:jc w:val="both"/>
        <w:rPr>
          <w:sz w:val="26"/>
          <w:szCs w:val="26"/>
        </w:rPr>
      </w:pPr>
      <w:r w:rsidRPr="00886098">
        <w:rPr>
          <w:sz w:val="26"/>
          <w:szCs w:val="26"/>
        </w:rPr>
        <w:t>Развитие информационного общества и электронного правительства предоставляет широкие возможности для повышения качества жизни граждан города Когалыма (далее – город), эффективности местного самоуправления в городе, а также создание условий для дальнейшего успешного социально-экономического развития города.</w:t>
      </w:r>
    </w:p>
    <w:p w:rsidR="005C37D8" w:rsidRPr="00886098" w:rsidRDefault="005C37D8" w:rsidP="00886098">
      <w:pPr>
        <w:autoSpaceDE/>
        <w:autoSpaceDN/>
        <w:adjustRightInd/>
        <w:ind w:firstLine="709"/>
        <w:jc w:val="both"/>
        <w:rPr>
          <w:sz w:val="26"/>
          <w:szCs w:val="26"/>
        </w:rPr>
      </w:pPr>
      <w:r w:rsidRPr="00886098">
        <w:rPr>
          <w:sz w:val="26"/>
          <w:szCs w:val="26"/>
        </w:rPr>
        <w:t>Сохранение достигнутых результатов по степени готовности к развитию информационного общества и по информационной открытости является одной из задач решаемой с помощью Программы.</w:t>
      </w:r>
    </w:p>
    <w:p w:rsidR="005C37D8" w:rsidRPr="00886098" w:rsidRDefault="005C37D8" w:rsidP="00886098">
      <w:pPr>
        <w:autoSpaceDE/>
        <w:autoSpaceDN/>
        <w:adjustRightInd/>
        <w:ind w:firstLine="709"/>
        <w:jc w:val="both"/>
        <w:rPr>
          <w:sz w:val="26"/>
          <w:szCs w:val="26"/>
        </w:rPr>
      </w:pPr>
      <w:r w:rsidRPr="00886098">
        <w:rPr>
          <w:sz w:val="26"/>
          <w:szCs w:val="26"/>
        </w:rPr>
        <w:t>В настоящее время становится очевидным, что для сохранения набранных темпов роста необходимо устранить целый ряд существующих барьеров.</w:t>
      </w:r>
    </w:p>
    <w:p w:rsidR="005C37D8" w:rsidRPr="00886098" w:rsidRDefault="005C37D8" w:rsidP="00886098">
      <w:pPr>
        <w:autoSpaceDE/>
        <w:autoSpaceDN/>
        <w:adjustRightInd/>
        <w:ind w:firstLine="709"/>
        <w:jc w:val="both"/>
        <w:rPr>
          <w:sz w:val="26"/>
          <w:szCs w:val="26"/>
        </w:rPr>
      </w:pPr>
      <w:r w:rsidRPr="00886098">
        <w:rPr>
          <w:sz w:val="26"/>
          <w:szCs w:val="26"/>
        </w:rPr>
        <w:t>Использованию потенциала информационно-коммуникационных технологий препятствует разрозненность информационных ресурсов, несопоставимость данных и их дублирование.</w:t>
      </w:r>
    </w:p>
    <w:p w:rsidR="005C37D8" w:rsidRPr="00886098" w:rsidRDefault="005C37D8" w:rsidP="00886098">
      <w:pPr>
        <w:autoSpaceDE/>
        <w:autoSpaceDN/>
        <w:adjustRightInd/>
        <w:ind w:firstLine="709"/>
        <w:jc w:val="both"/>
        <w:rPr>
          <w:sz w:val="26"/>
          <w:szCs w:val="26"/>
        </w:rPr>
      </w:pPr>
      <w:r w:rsidRPr="00886098">
        <w:rPr>
          <w:sz w:val="26"/>
          <w:szCs w:val="26"/>
        </w:rPr>
        <w:t>Проблемы, препятствующие повышению эффективности использования информационных и телекоммуникационных технологий в целях совершенствования системы муниципального управления, носят комплексный  характер. Их устранение требует значительных ресурсов, скоординированного проведения организационных изменений и обеспечения согласованности действий.</w:t>
      </w:r>
    </w:p>
    <w:p w:rsidR="005C37D8" w:rsidRPr="00886098" w:rsidRDefault="005C37D8" w:rsidP="00886098">
      <w:pPr>
        <w:autoSpaceDE/>
        <w:autoSpaceDN/>
        <w:adjustRightInd/>
        <w:ind w:firstLine="709"/>
        <w:jc w:val="both"/>
        <w:rPr>
          <w:sz w:val="26"/>
          <w:szCs w:val="26"/>
        </w:rPr>
      </w:pPr>
      <w:r w:rsidRPr="00886098">
        <w:rPr>
          <w:sz w:val="26"/>
          <w:szCs w:val="26"/>
        </w:rPr>
        <w:t xml:space="preserve">На начальной стадии развития находятся основные муниципальные информационные системы, содержащие информацию о ключевых объектах муниципального управления. Не автоматизированы процедуры сбора и обработки информации, необходимой для планирования и определения целевых показателей деятельности </w:t>
      </w:r>
      <w:r>
        <w:rPr>
          <w:sz w:val="26"/>
          <w:szCs w:val="26"/>
        </w:rPr>
        <w:t>Администрации города Когалыма</w:t>
      </w:r>
      <w:r w:rsidRPr="00886098">
        <w:rPr>
          <w:sz w:val="26"/>
          <w:szCs w:val="26"/>
        </w:rPr>
        <w:t>, а также единая информационная система контроля их достижения.</w:t>
      </w:r>
    </w:p>
    <w:p w:rsidR="005C37D8" w:rsidRPr="00886098" w:rsidRDefault="005C37D8" w:rsidP="00886098">
      <w:pPr>
        <w:autoSpaceDE/>
        <w:autoSpaceDN/>
        <w:adjustRightInd/>
        <w:ind w:firstLine="709"/>
        <w:jc w:val="both"/>
        <w:rPr>
          <w:sz w:val="26"/>
          <w:szCs w:val="26"/>
        </w:rPr>
      </w:pPr>
      <w:r w:rsidRPr="00886098">
        <w:rPr>
          <w:sz w:val="26"/>
          <w:szCs w:val="26"/>
        </w:rPr>
        <w:t xml:space="preserve">Проблемой остается несовместимость программно-технических решений, невозможность обмена данными между различными созданными муниципальными информационными системами. </w:t>
      </w:r>
    </w:p>
    <w:p w:rsidR="005C37D8" w:rsidRPr="00886098" w:rsidRDefault="005C37D8" w:rsidP="00886098">
      <w:pPr>
        <w:autoSpaceDE/>
        <w:autoSpaceDN/>
        <w:adjustRightInd/>
        <w:ind w:firstLine="709"/>
        <w:jc w:val="both"/>
        <w:rPr>
          <w:rFonts w:ascii="Calibri" w:hAnsi="Calibri" w:cs="Calibri"/>
          <w:sz w:val="26"/>
          <w:szCs w:val="26"/>
        </w:rPr>
      </w:pPr>
    </w:p>
    <w:p w:rsidR="005C37D8" w:rsidRPr="00886098" w:rsidRDefault="005C37D8" w:rsidP="00886098">
      <w:pPr>
        <w:contextualSpacing/>
        <w:jc w:val="center"/>
        <w:rPr>
          <w:b/>
          <w:sz w:val="26"/>
          <w:szCs w:val="26"/>
        </w:rPr>
      </w:pPr>
      <w:r w:rsidRPr="00886098">
        <w:rPr>
          <w:b/>
          <w:sz w:val="26"/>
          <w:szCs w:val="26"/>
        </w:rPr>
        <w:t xml:space="preserve">2. </w:t>
      </w:r>
      <w:r>
        <w:rPr>
          <w:b/>
          <w:sz w:val="26"/>
          <w:szCs w:val="26"/>
        </w:rPr>
        <w:t>Основные ц</w:t>
      </w:r>
      <w:r w:rsidRPr="00886098">
        <w:rPr>
          <w:b/>
          <w:sz w:val="26"/>
          <w:szCs w:val="26"/>
        </w:rPr>
        <w:t xml:space="preserve">ели и задачи </w:t>
      </w:r>
      <w:r>
        <w:rPr>
          <w:b/>
          <w:sz w:val="26"/>
          <w:szCs w:val="26"/>
        </w:rPr>
        <w:t xml:space="preserve">целевой </w:t>
      </w:r>
      <w:r w:rsidRPr="00886098">
        <w:rPr>
          <w:b/>
          <w:sz w:val="26"/>
          <w:szCs w:val="26"/>
        </w:rPr>
        <w:t>Программы, целевые показатели</w:t>
      </w:r>
    </w:p>
    <w:p w:rsidR="005C37D8" w:rsidRPr="00886098" w:rsidRDefault="005C37D8" w:rsidP="00886098">
      <w:pPr>
        <w:contextualSpacing/>
        <w:jc w:val="center"/>
        <w:rPr>
          <w:b/>
          <w:sz w:val="28"/>
          <w:szCs w:val="24"/>
        </w:rPr>
      </w:pPr>
    </w:p>
    <w:p w:rsidR="005C37D8" w:rsidRPr="00886098" w:rsidRDefault="005C37D8" w:rsidP="00886098">
      <w:pPr>
        <w:autoSpaceDE/>
        <w:autoSpaceDN/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Основной целью Программы является</w:t>
      </w:r>
      <w:r w:rsidRPr="0088609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повышение качества жизни населения города Когалыма и </w:t>
      </w:r>
      <w:r w:rsidRPr="00886098">
        <w:rPr>
          <w:sz w:val="26"/>
          <w:szCs w:val="26"/>
        </w:rPr>
        <w:t>совершенствование системы муниципального управления на основе использования информационн</w:t>
      </w:r>
      <w:r>
        <w:rPr>
          <w:sz w:val="26"/>
          <w:szCs w:val="26"/>
        </w:rPr>
        <w:t>о-коммуникационных технологий.</w:t>
      </w:r>
    </w:p>
    <w:p w:rsidR="005C37D8" w:rsidRPr="00886098" w:rsidRDefault="005C37D8" w:rsidP="00886098">
      <w:pPr>
        <w:autoSpaceDE/>
        <w:autoSpaceDN/>
        <w:adjustRightInd/>
        <w:ind w:firstLine="709"/>
        <w:jc w:val="both"/>
        <w:rPr>
          <w:sz w:val="26"/>
          <w:szCs w:val="26"/>
        </w:rPr>
      </w:pPr>
      <w:r w:rsidRPr="00886098">
        <w:rPr>
          <w:sz w:val="26"/>
          <w:szCs w:val="26"/>
        </w:rPr>
        <w:t xml:space="preserve">Условиями достижения целей Программы является решение </w:t>
      </w:r>
      <w:r w:rsidRPr="00886098">
        <w:rPr>
          <w:sz w:val="26"/>
          <w:szCs w:val="26"/>
        </w:rPr>
        <w:lastRenderedPageBreak/>
        <w:t>следующих задач:</w:t>
      </w:r>
    </w:p>
    <w:p w:rsidR="005C37D8" w:rsidRPr="00886098" w:rsidRDefault="005C37D8" w:rsidP="00886098">
      <w:pPr>
        <w:shd w:val="clear" w:color="auto" w:fill="FFFFFF"/>
        <w:tabs>
          <w:tab w:val="left" w:pos="0"/>
          <w:tab w:val="left" w:pos="342"/>
        </w:tabs>
        <w:ind w:firstLine="709"/>
        <w:jc w:val="both"/>
        <w:rPr>
          <w:sz w:val="26"/>
          <w:szCs w:val="26"/>
        </w:rPr>
      </w:pPr>
      <w:r w:rsidRPr="00886098">
        <w:rPr>
          <w:sz w:val="26"/>
          <w:szCs w:val="26"/>
        </w:rPr>
        <w:t>- использование информационно-коммуникационных технологий для обеспечения безопасности жизнедеятельности населения;</w:t>
      </w:r>
    </w:p>
    <w:p w:rsidR="005C37D8" w:rsidRDefault="005C37D8" w:rsidP="00886098">
      <w:pPr>
        <w:shd w:val="clear" w:color="auto" w:fill="FFFFFF"/>
        <w:tabs>
          <w:tab w:val="left" w:pos="-83"/>
          <w:tab w:val="left" w:pos="342"/>
        </w:tabs>
        <w:ind w:firstLine="709"/>
        <w:jc w:val="both"/>
        <w:rPr>
          <w:sz w:val="26"/>
          <w:szCs w:val="26"/>
        </w:rPr>
      </w:pPr>
      <w:r w:rsidRPr="00886098">
        <w:rPr>
          <w:sz w:val="26"/>
          <w:szCs w:val="26"/>
        </w:rPr>
        <w:t>- организация инфраструктуры упра</w:t>
      </w:r>
      <w:r>
        <w:rPr>
          <w:sz w:val="26"/>
          <w:szCs w:val="26"/>
        </w:rPr>
        <w:t>вления процессом информатизации;</w:t>
      </w:r>
    </w:p>
    <w:p w:rsidR="005C37D8" w:rsidRPr="00886098" w:rsidRDefault="005C37D8" w:rsidP="00886098">
      <w:pPr>
        <w:shd w:val="clear" w:color="auto" w:fill="FFFFFF"/>
        <w:tabs>
          <w:tab w:val="left" w:pos="-83"/>
          <w:tab w:val="left" w:pos="342"/>
        </w:tabs>
        <w:ind w:firstLine="709"/>
        <w:jc w:val="both"/>
        <w:rPr>
          <w:sz w:val="24"/>
          <w:szCs w:val="24"/>
        </w:rPr>
      </w:pPr>
      <w:r>
        <w:rPr>
          <w:sz w:val="26"/>
          <w:szCs w:val="26"/>
        </w:rPr>
        <w:t>- ф</w:t>
      </w:r>
      <w:r w:rsidRPr="00E47EAF">
        <w:rPr>
          <w:sz w:val="26"/>
          <w:szCs w:val="26"/>
        </w:rPr>
        <w:t>ормирование электронного правительства</w:t>
      </w:r>
      <w:r>
        <w:rPr>
          <w:sz w:val="26"/>
          <w:szCs w:val="26"/>
        </w:rPr>
        <w:t>.</w:t>
      </w:r>
    </w:p>
    <w:p w:rsidR="005C37D8" w:rsidRPr="00886098" w:rsidRDefault="005C37D8" w:rsidP="00886098">
      <w:pPr>
        <w:autoSpaceDE/>
        <w:autoSpaceDN/>
        <w:adjustRightInd/>
        <w:ind w:firstLine="709"/>
        <w:jc w:val="both"/>
        <w:rPr>
          <w:sz w:val="26"/>
          <w:szCs w:val="26"/>
        </w:rPr>
      </w:pPr>
      <w:r w:rsidRPr="00886098">
        <w:rPr>
          <w:sz w:val="26"/>
          <w:szCs w:val="26"/>
        </w:rPr>
        <w:t>Целевые показатели приведены в приложении 1 к настоящей Программе.</w:t>
      </w:r>
    </w:p>
    <w:p w:rsidR="005C37D8" w:rsidRPr="00886098" w:rsidRDefault="005C37D8" w:rsidP="00886098">
      <w:pPr>
        <w:shd w:val="clear" w:color="auto" w:fill="FFFFFF"/>
        <w:autoSpaceDE/>
        <w:autoSpaceDN/>
        <w:adjustRightInd/>
        <w:jc w:val="center"/>
        <w:rPr>
          <w:sz w:val="26"/>
          <w:szCs w:val="26"/>
        </w:rPr>
      </w:pPr>
    </w:p>
    <w:p w:rsidR="005C37D8" w:rsidRPr="00886098" w:rsidRDefault="005C37D8" w:rsidP="00886098">
      <w:pPr>
        <w:shd w:val="clear" w:color="auto" w:fill="FFFFFF"/>
        <w:autoSpaceDE/>
        <w:autoSpaceDN/>
        <w:adjustRightInd/>
        <w:jc w:val="center"/>
        <w:rPr>
          <w:b/>
          <w:spacing w:val="-1"/>
          <w:sz w:val="26"/>
          <w:szCs w:val="26"/>
        </w:rPr>
      </w:pPr>
      <w:r w:rsidRPr="00886098">
        <w:rPr>
          <w:b/>
          <w:sz w:val="26"/>
          <w:szCs w:val="26"/>
        </w:rPr>
        <w:t xml:space="preserve">3. Перечень </w:t>
      </w:r>
      <w:r>
        <w:rPr>
          <w:b/>
          <w:sz w:val="26"/>
          <w:szCs w:val="26"/>
        </w:rPr>
        <w:t xml:space="preserve">программных </w:t>
      </w:r>
      <w:r w:rsidRPr="00886098">
        <w:rPr>
          <w:b/>
          <w:sz w:val="26"/>
          <w:szCs w:val="26"/>
        </w:rPr>
        <w:t>мероприятий</w:t>
      </w:r>
    </w:p>
    <w:p w:rsidR="005C37D8" w:rsidRPr="00886098" w:rsidRDefault="005C37D8" w:rsidP="00886098">
      <w:pPr>
        <w:shd w:val="clear" w:color="auto" w:fill="FFFFFF"/>
        <w:autoSpaceDE/>
        <w:autoSpaceDN/>
        <w:adjustRightInd/>
        <w:ind w:firstLine="557"/>
        <w:rPr>
          <w:spacing w:val="-1"/>
          <w:sz w:val="28"/>
          <w:szCs w:val="24"/>
        </w:rPr>
      </w:pPr>
    </w:p>
    <w:p w:rsidR="005C37D8" w:rsidRPr="00886098" w:rsidRDefault="005C37D8" w:rsidP="0029327D">
      <w:pPr>
        <w:autoSpaceDE/>
        <w:autoSpaceDN/>
        <w:adjustRightInd/>
        <w:ind w:firstLine="709"/>
        <w:jc w:val="both"/>
        <w:rPr>
          <w:sz w:val="26"/>
          <w:szCs w:val="26"/>
        </w:rPr>
      </w:pPr>
      <w:r w:rsidRPr="00886098">
        <w:rPr>
          <w:sz w:val="26"/>
          <w:szCs w:val="26"/>
        </w:rPr>
        <w:t>Программа включает мероприятия следующих приоритетных направлений по повышению развития информационного общества в городе:</w:t>
      </w:r>
    </w:p>
    <w:p w:rsidR="005C37D8" w:rsidRPr="00886098" w:rsidRDefault="005C37D8" w:rsidP="0029327D">
      <w:pPr>
        <w:shd w:val="clear" w:color="auto" w:fill="FFFFFF"/>
        <w:tabs>
          <w:tab w:val="left" w:pos="-83"/>
          <w:tab w:val="left" w:pos="342"/>
        </w:tabs>
        <w:ind w:firstLine="709"/>
        <w:jc w:val="both"/>
        <w:rPr>
          <w:sz w:val="26"/>
          <w:szCs w:val="26"/>
        </w:rPr>
      </w:pPr>
      <w:r w:rsidRPr="00886098">
        <w:rPr>
          <w:sz w:val="26"/>
          <w:szCs w:val="26"/>
        </w:rPr>
        <w:t>- увеличение доли дежурно-диспетчерских служб, имеющих информационные системы учета, обработки и хранения обращений граждан в службу пожарной охраны и службу реагирования в чрезвычайных ситуациях до 90%;</w:t>
      </w:r>
    </w:p>
    <w:p w:rsidR="005C37D8" w:rsidRPr="00886098" w:rsidRDefault="005C37D8" w:rsidP="0029327D">
      <w:pPr>
        <w:shd w:val="clear" w:color="auto" w:fill="FFFFFF"/>
        <w:tabs>
          <w:tab w:val="left" w:pos="-83"/>
          <w:tab w:val="left" w:pos="342"/>
        </w:tabs>
        <w:ind w:firstLine="709"/>
        <w:jc w:val="both"/>
        <w:rPr>
          <w:sz w:val="26"/>
          <w:szCs w:val="26"/>
        </w:rPr>
      </w:pPr>
      <w:r w:rsidRPr="00886098">
        <w:rPr>
          <w:sz w:val="26"/>
          <w:szCs w:val="26"/>
        </w:rPr>
        <w:t>- увеличение доли сотрудников муниципального казенного учреждения «Единая дежурная диспетчерская служба» города Когалыма и службы реагирования в чрезвычайных ситуациях, прошедших повышение квалификации и переподготовку в сфере использования информационно-коммуникационных технологий до 90%;</w:t>
      </w:r>
    </w:p>
    <w:p w:rsidR="005C37D8" w:rsidRPr="00886098" w:rsidRDefault="005C37D8" w:rsidP="0029327D">
      <w:pPr>
        <w:shd w:val="clear" w:color="auto" w:fill="FFFFFF"/>
        <w:tabs>
          <w:tab w:val="left" w:pos="-83"/>
          <w:tab w:val="left" w:pos="342"/>
        </w:tabs>
        <w:ind w:firstLine="709"/>
        <w:jc w:val="both"/>
        <w:rPr>
          <w:sz w:val="26"/>
          <w:szCs w:val="26"/>
        </w:rPr>
      </w:pPr>
      <w:r w:rsidRPr="00886098">
        <w:rPr>
          <w:sz w:val="26"/>
          <w:szCs w:val="26"/>
        </w:rPr>
        <w:t>- обеспеченность муниципального казенного учреждения «Единая дежурная диспетчерская служба» города Когалыма мобильным программно-техническим комплексом и средствами связи для обеспечения оперативного взаимодействия с дежурно-диспетчерскими службами, а также для доступа к информационным ресурсам до 90%;</w:t>
      </w:r>
    </w:p>
    <w:p w:rsidR="005C37D8" w:rsidRPr="00886098" w:rsidRDefault="005C37D8" w:rsidP="0029327D">
      <w:pPr>
        <w:shd w:val="clear" w:color="auto" w:fill="FFFFFF"/>
        <w:tabs>
          <w:tab w:val="left" w:pos="-83"/>
          <w:tab w:val="left" w:pos="342"/>
        </w:tabs>
        <w:ind w:firstLine="709"/>
        <w:jc w:val="both"/>
        <w:rPr>
          <w:sz w:val="26"/>
          <w:szCs w:val="26"/>
        </w:rPr>
      </w:pPr>
      <w:r w:rsidRPr="00886098">
        <w:rPr>
          <w:sz w:val="26"/>
          <w:szCs w:val="26"/>
        </w:rPr>
        <w:t>- увеличение доли рабочих мест сотрудников дежурно-диспетчерских служб, оснащенных компьютерным оборудованием и средствами связи для приема и обработки вызовов граждан, а также для оперативного управления мобильными подразделениями и обеспечения информационного взаимодействия с ними до 90%;</w:t>
      </w:r>
    </w:p>
    <w:p w:rsidR="005C37D8" w:rsidRDefault="005C37D8" w:rsidP="0029327D">
      <w:pPr>
        <w:shd w:val="clear" w:color="auto" w:fill="FFFFFF"/>
        <w:tabs>
          <w:tab w:val="left" w:pos="-83"/>
          <w:tab w:val="left" w:pos="342"/>
        </w:tabs>
        <w:ind w:firstLine="709"/>
        <w:jc w:val="both"/>
        <w:rPr>
          <w:sz w:val="26"/>
          <w:szCs w:val="26"/>
        </w:rPr>
      </w:pPr>
      <w:r w:rsidRPr="00886098">
        <w:rPr>
          <w:sz w:val="26"/>
          <w:szCs w:val="26"/>
        </w:rPr>
        <w:t xml:space="preserve">- увеличение использования электронного документооборота в деятельности  </w:t>
      </w:r>
      <w:r>
        <w:rPr>
          <w:sz w:val="26"/>
          <w:szCs w:val="26"/>
        </w:rPr>
        <w:t xml:space="preserve">Администрации </w:t>
      </w:r>
      <w:r w:rsidRPr="00886098">
        <w:rPr>
          <w:sz w:val="26"/>
          <w:szCs w:val="26"/>
        </w:rPr>
        <w:t xml:space="preserve">города </w:t>
      </w:r>
      <w:r>
        <w:rPr>
          <w:sz w:val="26"/>
          <w:szCs w:val="26"/>
        </w:rPr>
        <w:t xml:space="preserve">Когалыма </w:t>
      </w:r>
      <w:r w:rsidRPr="00886098">
        <w:rPr>
          <w:sz w:val="26"/>
          <w:szCs w:val="26"/>
        </w:rPr>
        <w:t>до 99%;</w:t>
      </w:r>
    </w:p>
    <w:p w:rsidR="005C37D8" w:rsidRPr="00886098" w:rsidRDefault="005C37D8" w:rsidP="0029327D">
      <w:pPr>
        <w:widowControl/>
        <w:shd w:val="clear" w:color="auto" w:fill="FFFFFF"/>
        <w:tabs>
          <w:tab w:val="left" w:pos="-83"/>
          <w:tab w:val="left" w:pos="342"/>
        </w:tabs>
        <w:autoSpaceDE/>
        <w:autoSpaceDN/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модернизация, развитие и поддержка инфраструктуры для реализации проектов электронного правительства автономного округа, на 99%;</w:t>
      </w:r>
    </w:p>
    <w:p w:rsidR="005C37D8" w:rsidRDefault="005C37D8" w:rsidP="0029327D">
      <w:pPr>
        <w:autoSpaceDE/>
        <w:autoSpaceDN/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модернизация, развитие и поддержка корпоративной сети органов государственной власти Ханты-Мансийского автономного округа-Югры, на 99%.</w:t>
      </w:r>
    </w:p>
    <w:p w:rsidR="005C37D8" w:rsidRPr="00886098" w:rsidRDefault="005C37D8" w:rsidP="0029327D">
      <w:pPr>
        <w:autoSpaceDE/>
        <w:autoSpaceDN/>
        <w:adjustRightInd/>
        <w:ind w:firstLine="709"/>
        <w:jc w:val="both"/>
        <w:rPr>
          <w:sz w:val="26"/>
          <w:szCs w:val="26"/>
        </w:rPr>
      </w:pPr>
      <w:r w:rsidRPr="00886098">
        <w:rPr>
          <w:sz w:val="26"/>
          <w:szCs w:val="26"/>
        </w:rPr>
        <w:t>Программные мероприятия Программы приведены в приложении 2 к настоящей Программе.</w:t>
      </w:r>
    </w:p>
    <w:p w:rsidR="005C37D8" w:rsidRDefault="005C37D8" w:rsidP="0029327D">
      <w:pPr>
        <w:shd w:val="clear" w:color="auto" w:fill="FFFFFF"/>
        <w:autoSpaceDE/>
        <w:autoSpaceDN/>
        <w:adjustRightInd/>
        <w:ind w:firstLine="709"/>
        <w:jc w:val="both"/>
        <w:rPr>
          <w:b/>
          <w:sz w:val="26"/>
          <w:szCs w:val="26"/>
        </w:rPr>
      </w:pPr>
    </w:p>
    <w:p w:rsidR="005C37D8" w:rsidRPr="00886098" w:rsidRDefault="005C37D8" w:rsidP="00886098">
      <w:pPr>
        <w:shd w:val="clear" w:color="auto" w:fill="FFFFFF"/>
        <w:autoSpaceDE/>
        <w:autoSpaceDN/>
        <w:adjustRightInd/>
        <w:jc w:val="center"/>
        <w:rPr>
          <w:b/>
          <w:sz w:val="26"/>
          <w:szCs w:val="26"/>
        </w:rPr>
      </w:pPr>
      <w:r w:rsidRPr="00886098">
        <w:rPr>
          <w:b/>
          <w:sz w:val="26"/>
          <w:szCs w:val="26"/>
        </w:rPr>
        <w:t xml:space="preserve">4. Обоснование ресурсного обеспечения </w:t>
      </w:r>
      <w:r>
        <w:rPr>
          <w:b/>
          <w:sz w:val="26"/>
          <w:szCs w:val="26"/>
        </w:rPr>
        <w:t xml:space="preserve">целевой </w:t>
      </w:r>
      <w:r w:rsidRPr="00886098">
        <w:rPr>
          <w:b/>
          <w:sz w:val="26"/>
          <w:szCs w:val="26"/>
        </w:rPr>
        <w:t>Программы</w:t>
      </w:r>
    </w:p>
    <w:p w:rsidR="005C37D8" w:rsidRPr="00886098" w:rsidRDefault="005C37D8" w:rsidP="00886098">
      <w:pPr>
        <w:shd w:val="clear" w:color="auto" w:fill="FFFFFF"/>
        <w:autoSpaceDE/>
        <w:autoSpaceDN/>
        <w:adjustRightInd/>
        <w:jc w:val="center"/>
        <w:rPr>
          <w:sz w:val="26"/>
          <w:szCs w:val="26"/>
        </w:rPr>
      </w:pPr>
    </w:p>
    <w:p w:rsidR="005C37D8" w:rsidRPr="00886098" w:rsidRDefault="005C37D8" w:rsidP="0029327D">
      <w:pPr>
        <w:autoSpaceDE/>
        <w:autoSpaceDN/>
        <w:adjustRightInd/>
        <w:ind w:firstLine="709"/>
        <w:jc w:val="both"/>
        <w:rPr>
          <w:sz w:val="26"/>
          <w:szCs w:val="26"/>
        </w:rPr>
      </w:pPr>
      <w:r w:rsidRPr="00886098">
        <w:rPr>
          <w:sz w:val="26"/>
          <w:szCs w:val="26"/>
        </w:rPr>
        <w:t>Источником финансирования Программы являются средства бюджета города Когалыма.</w:t>
      </w:r>
    </w:p>
    <w:p w:rsidR="005C37D8" w:rsidRPr="00886098" w:rsidRDefault="005C37D8" w:rsidP="0029327D">
      <w:pPr>
        <w:autoSpaceDE/>
        <w:autoSpaceDN/>
        <w:adjustRightInd/>
        <w:ind w:firstLine="709"/>
        <w:jc w:val="both"/>
        <w:rPr>
          <w:sz w:val="26"/>
          <w:szCs w:val="26"/>
          <w:highlight w:val="yellow"/>
        </w:rPr>
      </w:pPr>
      <w:r w:rsidRPr="00886098">
        <w:rPr>
          <w:sz w:val="26"/>
          <w:szCs w:val="26"/>
        </w:rPr>
        <w:t>Ежегодный объём финансирования Программы корректируется при уточнении перечня мероприятий и программных объемных показателей.</w:t>
      </w:r>
    </w:p>
    <w:p w:rsidR="005C37D8" w:rsidRPr="00886098" w:rsidRDefault="005C37D8" w:rsidP="0029327D">
      <w:pPr>
        <w:shd w:val="clear" w:color="auto" w:fill="FFFFFF"/>
        <w:tabs>
          <w:tab w:val="left" w:pos="-83"/>
          <w:tab w:val="left" w:pos="342"/>
        </w:tabs>
        <w:ind w:firstLine="709"/>
        <w:jc w:val="both"/>
        <w:rPr>
          <w:sz w:val="26"/>
          <w:szCs w:val="26"/>
        </w:rPr>
      </w:pPr>
      <w:r w:rsidRPr="00886098">
        <w:rPr>
          <w:sz w:val="26"/>
          <w:szCs w:val="26"/>
        </w:rPr>
        <w:t xml:space="preserve">Общий объем финансовых средств, необходимых для реализации </w:t>
      </w:r>
      <w:r w:rsidRPr="00886098">
        <w:rPr>
          <w:sz w:val="26"/>
          <w:szCs w:val="26"/>
        </w:rPr>
        <w:lastRenderedPageBreak/>
        <w:t xml:space="preserve">мероприятий Программы, составит </w:t>
      </w:r>
      <w:r>
        <w:rPr>
          <w:sz w:val="26"/>
          <w:szCs w:val="26"/>
        </w:rPr>
        <w:t>8492,2</w:t>
      </w:r>
      <w:r w:rsidRPr="00886098">
        <w:rPr>
          <w:sz w:val="26"/>
          <w:szCs w:val="26"/>
        </w:rPr>
        <w:t xml:space="preserve"> тыс. рублей, в том числе: </w:t>
      </w:r>
    </w:p>
    <w:p w:rsidR="005C37D8" w:rsidRPr="00886098" w:rsidRDefault="005C37D8" w:rsidP="0029327D">
      <w:pPr>
        <w:shd w:val="clear" w:color="auto" w:fill="FFFFFF"/>
        <w:tabs>
          <w:tab w:val="left" w:pos="-83"/>
          <w:tab w:val="left" w:pos="342"/>
        </w:tabs>
        <w:ind w:firstLine="709"/>
        <w:jc w:val="both"/>
        <w:rPr>
          <w:sz w:val="26"/>
          <w:szCs w:val="26"/>
        </w:rPr>
      </w:pPr>
      <w:r w:rsidRPr="00886098">
        <w:rPr>
          <w:sz w:val="26"/>
          <w:szCs w:val="26"/>
        </w:rPr>
        <w:t xml:space="preserve">- </w:t>
      </w:r>
      <w:r>
        <w:rPr>
          <w:sz w:val="26"/>
          <w:szCs w:val="26"/>
        </w:rPr>
        <w:t>2011 год – 0</w:t>
      </w:r>
      <w:r w:rsidRPr="00886098">
        <w:rPr>
          <w:sz w:val="24"/>
          <w:szCs w:val="24"/>
        </w:rPr>
        <w:t>,0</w:t>
      </w:r>
      <w:r w:rsidRPr="00886098">
        <w:rPr>
          <w:sz w:val="26"/>
          <w:szCs w:val="26"/>
        </w:rPr>
        <w:t xml:space="preserve"> тыс. рублей;</w:t>
      </w:r>
    </w:p>
    <w:p w:rsidR="005C37D8" w:rsidRPr="00D240F7" w:rsidRDefault="005C37D8" w:rsidP="0029327D">
      <w:pPr>
        <w:widowControl/>
        <w:shd w:val="clear" w:color="auto" w:fill="FFFFFF"/>
        <w:tabs>
          <w:tab w:val="left" w:pos="-83"/>
          <w:tab w:val="left" w:pos="0"/>
        </w:tabs>
        <w:autoSpaceDE/>
        <w:autoSpaceDN/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240F7">
        <w:rPr>
          <w:sz w:val="26"/>
          <w:szCs w:val="26"/>
        </w:rPr>
        <w:t xml:space="preserve">2012 год – </w:t>
      </w:r>
      <w:r>
        <w:rPr>
          <w:sz w:val="26"/>
          <w:szCs w:val="26"/>
        </w:rPr>
        <w:t>5780,4</w:t>
      </w:r>
      <w:r w:rsidRPr="00D240F7">
        <w:rPr>
          <w:sz w:val="26"/>
          <w:szCs w:val="26"/>
        </w:rPr>
        <w:t xml:space="preserve"> тыс. рублей;</w:t>
      </w:r>
    </w:p>
    <w:p w:rsidR="005C37D8" w:rsidRDefault="005C37D8" w:rsidP="0029327D">
      <w:pPr>
        <w:shd w:val="clear" w:color="auto" w:fill="FFFFFF"/>
        <w:tabs>
          <w:tab w:val="left" w:pos="-83"/>
          <w:tab w:val="left" w:pos="34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240F7">
        <w:rPr>
          <w:sz w:val="26"/>
          <w:szCs w:val="26"/>
        </w:rPr>
        <w:t xml:space="preserve">2013 год – </w:t>
      </w:r>
      <w:r>
        <w:rPr>
          <w:sz w:val="26"/>
          <w:szCs w:val="26"/>
        </w:rPr>
        <w:t>2711,8</w:t>
      </w:r>
      <w:r w:rsidRPr="00D240F7">
        <w:rPr>
          <w:sz w:val="26"/>
          <w:szCs w:val="26"/>
        </w:rPr>
        <w:t xml:space="preserve"> тыс. рублей, </w:t>
      </w:r>
      <w:r>
        <w:rPr>
          <w:sz w:val="26"/>
          <w:szCs w:val="26"/>
        </w:rPr>
        <w:t>из средств</w:t>
      </w:r>
      <w:r w:rsidRPr="00D240F7">
        <w:rPr>
          <w:sz w:val="26"/>
          <w:szCs w:val="26"/>
        </w:rPr>
        <w:t xml:space="preserve"> бюджета города Когалыма</w:t>
      </w:r>
      <w:r>
        <w:rPr>
          <w:sz w:val="26"/>
          <w:szCs w:val="26"/>
        </w:rPr>
        <w:t>.</w:t>
      </w:r>
    </w:p>
    <w:p w:rsidR="005C37D8" w:rsidRPr="00886098" w:rsidRDefault="005C37D8" w:rsidP="0029327D">
      <w:pPr>
        <w:shd w:val="clear" w:color="auto" w:fill="FFFFFF"/>
        <w:tabs>
          <w:tab w:val="left" w:pos="-83"/>
          <w:tab w:val="left" w:pos="342"/>
        </w:tabs>
        <w:ind w:firstLine="709"/>
        <w:jc w:val="both"/>
        <w:rPr>
          <w:sz w:val="26"/>
          <w:szCs w:val="26"/>
        </w:rPr>
      </w:pPr>
    </w:p>
    <w:p w:rsidR="005C37D8" w:rsidRPr="00886098" w:rsidRDefault="005C37D8" w:rsidP="00886098">
      <w:pPr>
        <w:shd w:val="clear" w:color="auto" w:fill="FFFFFF"/>
        <w:autoSpaceDE/>
        <w:autoSpaceDN/>
        <w:adjustRightInd/>
        <w:jc w:val="center"/>
        <w:rPr>
          <w:b/>
          <w:spacing w:val="-1"/>
          <w:sz w:val="26"/>
          <w:szCs w:val="26"/>
        </w:rPr>
      </w:pPr>
      <w:r w:rsidRPr="00886098">
        <w:rPr>
          <w:b/>
          <w:sz w:val="26"/>
          <w:szCs w:val="26"/>
        </w:rPr>
        <w:t>5. Механизм реализации целевой Программы</w:t>
      </w:r>
      <w:r>
        <w:rPr>
          <w:b/>
          <w:sz w:val="26"/>
          <w:szCs w:val="26"/>
        </w:rPr>
        <w:t>, включающий в себя механизм управления Программой</w:t>
      </w:r>
    </w:p>
    <w:p w:rsidR="005C37D8" w:rsidRPr="00886098" w:rsidRDefault="005C37D8" w:rsidP="00886098">
      <w:pPr>
        <w:ind w:firstLine="709"/>
        <w:jc w:val="both"/>
        <w:outlineLvl w:val="1"/>
        <w:rPr>
          <w:sz w:val="28"/>
          <w:szCs w:val="24"/>
        </w:rPr>
      </w:pPr>
    </w:p>
    <w:p w:rsidR="005C37D8" w:rsidRPr="00886098" w:rsidRDefault="005C37D8" w:rsidP="00886098">
      <w:pPr>
        <w:autoSpaceDE/>
        <w:autoSpaceDN/>
        <w:adjustRightInd/>
        <w:ind w:firstLine="709"/>
        <w:jc w:val="both"/>
        <w:rPr>
          <w:sz w:val="26"/>
          <w:szCs w:val="26"/>
        </w:rPr>
      </w:pPr>
      <w:r w:rsidRPr="00886098">
        <w:rPr>
          <w:sz w:val="26"/>
          <w:szCs w:val="26"/>
        </w:rPr>
        <w:t xml:space="preserve">Механизм реализации Программы включает разработку и принятие нормативных правовых актов </w:t>
      </w:r>
      <w:r>
        <w:rPr>
          <w:sz w:val="26"/>
          <w:szCs w:val="26"/>
        </w:rPr>
        <w:t xml:space="preserve">Администрации </w:t>
      </w:r>
      <w:r w:rsidRPr="00886098">
        <w:rPr>
          <w:sz w:val="26"/>
          <w:szCs w:val="26"/>
        </w:rPr>
        <w:t>города</w:t>
      </w:r>
      <w:r>
        <w:rPr>
          <w:sz w:val="26"/>
          <w:szCs w:val="26"/>
        </w:rPr>
        <w:t xml:space="preserve"> Когалыма</w:t>
      </w:r>
      <w:r w:rsidRPr="00886098">
        <w:rPr>
          <w:sz w:val="26"/>
          <w:szCs w:val="26"/>
        </w:rPr>
        <w:t>, необходимых для выполнения Программы, ежегодное уточнение перечня программных мероприятий на очередной финансовый год и плановый период с уточнением затрат по программным мероприятиям в соответствии с мониторингом фактически достигнутых целевых показателей реализации Программы, а также связанные с изменениями внешней среды, информирование общественности о ходе и результатах реализации, финансировании мероприятий Программы.</w:t>
      </w:r>
    </w:p>
    <w:p w:rsidR="005C37D8" w:rsidRPr="00886098" w:rsidRDefault="005C37D8" w:rsidP="00886098">
      <w:pPr>
        <w:autoSpaceDE/>
        <w:autoSpaceDN/>
        <w:adjustRightInd/>
        <w:ind w:firstLine="709"/>
        <w:jc w:val="both"/>
        <w:rPr>
          <w:sz w:val="26"/>
          <w:szCs w:val="26"/>
        </w:rPr>
      </w:pPr>
      <w:r w:rsidRPr="00886098">
        <w:rPr>
          <w:sz w:val="26"/>
          <w:szCs w:val="26"/>
        </w:rPr>
        <w:t>Программа реализуется совместными усилиями Администрации города Когалыма и всех заинтересованных структур и ведомств, с привл</w:t>
      </w:r>
      <w:r>
        <w:rPr>
          <w:sz w:val="26"/>
          <w:szCs w:val="26"/>
        </w:rPr>
        <w:t>ечением в установленном порядке</w:t>
      </w:r>
      <w:r w:rsidRPr="00886098">
        <w:rPr>
          <w:sz w:val="26"/>
          <w:szCs w:val="26"/>
        </w:rPr>
        <w:t xml:space="preserve"> учреждений </w:t>
      </w:r>
      <w:r>
        <w:rPr>
          <w:sz w:val="26"/>
          <w:szCs w:val="26"/>
        </w:rPr>
        <w:t>и</w:t>
      </w:r>
      <w:r w:rsidRPr="00886098">
        <w:rPr>
          <w:sz w:val="26"/>
          <w:szCs w:val="26"/>
        </w:rPr>
        <w:t xml:space="preserve"> организаций, расположенных на территории города</w:t>
      </w:r>
      <w:r>
        <w:rPr>
          <w:sz w:val="26"/>
          <w:szCs w:val="26"/>
        </w:rPr>
        <w:t xml:space="preserve"> Когалыма</w:t>
      </w:r>
      <w:r w:rsidRPr="00886098">
        <w:rPr>
          <w:sz w:val="26"/>
          <w:szCs w:val="26"/>
        </w:rPr>
        <w:t>.</w:t>
      </w:r>
    </w:p>
    <w:p w:rsidR="005C37D8" w:rsidRPr="00886098" w:rsidRDefault="005C37D8" w:rsidP="00886098">
      <w:pPr>
        <w:autoSpaceDE/>
        <w:autoSpaceDN/>
        <w:adjustRightInd/>
        <w:ind w:firstLine="709"/>
        <w:jc w:val="both"/>
        <w:rPr>
          <w:sz w:val="26"/>
          <w:szCs w:val="26"/>
        </w:rPr>
      </w:pPr>
      <w:r w:rsidRPr="00886098">
        <w:rPr>
          <w:sz w:val="26"/>
          <w:szCs w:val="26"/>
        </w:rPr>
        <w:t>Оценка результатов и показателей выполнения основных мероприятий Программы, их эффективности осуществляется в установленном порядке.</w:t>
      </w:r>
    </w:p>
    <w:p w:rsidR="005C37D8" w:rsidRPr="00886098" w:rsidRDefault="005C37D8" w:rsidP="00886098">
      <w:pPr>
        <w:autoSpaceDE/>
        <w:autoSpaceDN/>
        <w:adjustRightInd/>
        <w:ind w:firstLine="709"/>
        <w:jc w:val="both"/>
        <w:rPr>
          <w:i/>
          <w:sz w:val="26"/>
          <w:szCs w:val="26"/>
        </w:rPr>
      </w:pPr>
      <w:r w:rsidRPr="00886098">
        <w:rPr>
          <w:sz w:val="26"/>
          <w:szCs w:val="26"/>
        </w:rPr>
        <w:t>Координатором Программы является управление по информационным ресурсам Администрации города Когалыма, которое осуществляет управление и контроль за реализацией Программы, координирует деятельность исполнителей Программы, обеспечивает при необходимости корректировку мероприятий. Мониторинг и оценку результативности мероприятий осуществляет управление по информационным ресурсам Администрации города Когалыма.</w:t>
      </w:r>
    </w:p>
    <w:p w:rsidR="005C37D8" w:rsidRPr="00886098" w:rsidRDefault="005C37D8" w:rsidP="00886098">
      <w:pPr>
        <w:autoSpaceDE/>
        <w:autoSpaceDN/>
        <w:adjustRightInd/>
        <w:ind w:firstLine="709"/>
        <w:jc w:val="both"/>
        <w:rPr>
          <w:sz w:val="26"/>
          <w:szCs w:val="26"/>
        </w:rPr>
      </w:pPr>
      <w:r w:rsidRPr="00886098">
        <w:rPr>
          <w:sz w:val="26"/>
          <w:szCs w:val="26"/>
        </w:rPr>
        <w:t>При текущем управлении координатором Программы выполняются следующие основные задачи:</w:t>
      </w:r>
    </w:p>
    <w:p w:rsidR="005C37D8" w:rsidRPr="00886098" w:rsidRDefault="005C37D8" w:rsidP="00886098">
      <w:pPr>
        <w:autoSpaceDE/>
        <w:autoSpaceDN/>
        <w:adjustRightInd/>
        <w:ind w:firstLine="709"/>
        <w:jc w:val="both"/>
        <w:rPr>
          <w:sz w:val="26"/>
          <w:szCs w:val="26"/>
        </w:rPr>
      </w:pPr>
      <w:r w:rsidRPr="00886098">
        <w:rPr>
          <w:sz w:val="26"/>
          <w:szCs w:val="26"/>
        </w:rPr>
        <w:t>- анализ эффективности выполнения  мероприятий Программы;</w:t>
      </w:r>
    </w:p>
    <w:p w:rsidR="005C37D8" w:rsidRPr="00886098" w:rsidRDefault="005C37D8" w:rsidP="00886098">
      <w:pPr>
        <w:autoSpaceDE/>
        <w:autoSpaceDN/>
        <w:adjustRightInd/>
        <w:ind w:firstLine="709"/>
        <w:jc w:val="both"/>
        <w:rPr>
          <w:sz w:val="26"/>
          <w:szCs w:val="26"/>
        </w:rPr>
      </w:pPr>
      <w:r w:rsidRPr="00886098">
        <w:rPr>
          <w:sz w:val="26"/>
          <w:szCs w:val="26"/>
        </w:rPr>
        <w:t>- корректировка мероприятий Программы по источникам и объемам финансирования, по перечню предлагаемых к реализации задач при принятии бюджета города Когалыма и уточнение возможных объёмов финансирования из других источников;</w:t>
      </w:r>
    </w:p>
    <w:p w:rsidR="005C37D8" w:rsidRPr="00886098" w:rsidRDefault="005C37D8" w:rsidP="00886098">
      <w:pPr>
        <w:autoSpaceDE/>
        <w:autoSpaceDN/>
        <w:adjustRightInd/>
        <w:ind w:firstLine="709"/>
        <w:jc w:val="both"/>
        <w:rPr>
          <w:sz w:val="26"/>
          <w:szCs w:val="26"/>
        </w:rPr>
      </w:pPr>
      <w:r w:rsidRPr="00886098">
        <w:rPr>
          <w:sz w:val="26"/>
          <w:szCs w:val="26"/>
        </w:rPr>
        <w:t>- мониторинг выполнения показателей Программы, сбор оперативной отчётной информации, подготовка и представление в установленном порядке отчётов о ходе реализации Программы.</w:t>
      </w:r>
    </w:p>
    <w:p w:rsidR="005C37D8" w:rsidRPr="00886098" w:rsidRDefault="005C37D8" w:rsidP="00886098">
      <w:pPr>
        <w:autoSpaceDE/>
        <w:autoSpaceDN/>
        <w:adjustRightInd/>
        <w:ind w:firstLine="709"/>
        <w:jc w:val="both"/>
        <w:rPr>
          <w:sz w:val="26"/>
          <w:szCs w:val="26"/>
        </w:rPr>
      </w:pPr>
      <w:r w:rsidRPr="00886098">
        <w:rPr>
          <w:sz w:val="26"/>
          <w:szCs w:val="26"/>
        </w:rPr>
        <w:t>Координатор Программы выполняет свои функции во взаимодействии с заинтересованными структурами и ведомствами, а также хозяйствующими субъектами.</w:t>
      </w:r>
    </w:p>
    <w:p w:rsidR="005C37D8" w:rsidRPr="00886098" w:rsidRDefault="005C37D8" w:rsidP="00886098">
      <w:pPr>
        <w:autoSpaceDE/>
        <w:autoSpaceDN/>
        <w:adjustRightInd/>
        <w:ind w:firstLine="709"/>
        <w:jc w:val="both"/>
        <w:rPr>
          <w:sz w:val="26"/>
          <w:szCs w:val="26"/>
        </w:rPr>
      </w:pPr>
      <w:r w:rsidRPr="00886098">
        <w:rPr>
          <w:sz w:val="26"/>
          <w:szCs w:val="26"/>
        </w:rPr>
        <w:t>Координатор Программы несёт ответственность за её реализацию и конечные результаты, рациональное использование выделяемых на её выполнение средств, уточняет сроки реализации мероприятий Программы и объёмы их финансирования.</w:t>
      </w:r>
    </w:p>
    <w:p w:rsidR="005C37D8" w:rsidRPr="00886098" w:rsidRDefault="005C37D8" w:rsidP="00886098">
      <w:pPr>
        <w:autoSpaceDE/>
        <w:autoSpaceDN/>
        <w:adjustRightInd/>
        <w:ind w:firstLine="709"/>
        <w:jc w:val="both"/>
        <w:rPr>
          <w:sz w:val="26"/>
          <w:szCs w:val="26"/>
        </w:rPr>
      </w:pPr>
      <w:r w:rsidRPr="00886098">
        <w:rPr>
          <w:sz w:val="26"/>
          <w:szCs w:val="26"/>
        </w:rPr>
        <w:t xml:space="preserve">Для обеспечения анализа эффективности мероприятий Программы, </w:t>
      </w:r>
      <w:r w:rsidRPr="00886098">
        <w:rPr>
          <w:sz w:val="26"/>
          <w:szCs w:val="26"/>
        </w:rPr>
        <w:lastRenderedPageBreak/>
        <w:t>контроля хода её реализации ежегодно координатор Программы в порядке, установленном Администрацией города Когалыма, представляет отчёт о ходе реализации Программы.</w:t>
      </w:r>
    </w:p>
    <w:p w:rsidR="005C37D8" w:rsidRPr="00886098" w:rsidRDefault="005C37D8" w:rsidP="00886098">
      <w:pPr>
        <w:autoSpaceDE/>
        <w:autoSpaceDN/>
        <w:adjustRightInd/>
        <w:ind w:firstLine="709"/>
        <w:jc w:val="both"/>
        <w:rPr>
          <w:sz w:val="26"/>
          <w:szCs w:val="26"/>
        </w:rPr>
      </w:pPr>
      <w:r w:rsidRPr="00886098">
        <w:rPr>
          <w:sz w:val="26"/>
          <w:szCs w:val="26"/>
        </w:rPr>
        <w:t>В процессе реализации Программы могут проявиться ряд внешних и внутренних рисков.</w:t>
      </w:r>
    </w:p>
    <w:p w:rsidR="005C37D8" w:rsidRPr="00886098" w:rsidRDefault="005C37D8" w:rsidP="00886098">
      <w:pPr>
        <w:autoSpaceDE/>
        <w:autoSpaceDN/>
        <w:adjustRightInd/>
        <w:ind w:firstLine="709"/>
        <w:jc w:val="both"/>
        <w:rPr>
          <w:sz w:val="26"/>
          <w:szCs w:val="26"/>
        </w:rPr>
      </w:pPr>
      <w:r w:rsidRPr="00886098">
        <w:rPr>
          <w:sz w:val="26"/>
          <w:szCs w:val="26"/>
        </w:rPr>
        <w:t>Внешние риски:</w:t>
      </w:r>
    </w:p>
    <w:p w:rsidR="005C37D8" w:rsidRPr="00886098" w:rsidRDefault="005C37D8" w:rsidP="00886098">
      <w:pPr>
        <w:autoSpaceDE/>
        <w:autoSpaceDN/>
        <w:adjustRightInd/>
        <w:ind w:firstLine="709"/>
        <w:jc w:val="both"/>
        <w:rPr>
          <w:sz w:val="26"/>
          <w:szCs w:val="26"/>
        </w:rPr>
      </w:pPr>
      <w:r w:rsidRPr="00886098">
        <w:rPr>
          <w:sz w:val="26"/>
          <w:szCs w:val="26"/>
        </w:rPr>
        <w:t>- сокращение средств бюджета города Когалыма, выделенных на выполнение целевой Программы, что повлечёт, исходя из новых бюджетных параметров, пересмотр задач Программы с точки зрения или их сокращения, или снижения ожидаемых эффектов от их решения;</w:t>
      </w:r>
    </w:p>
    <w:p w:rsidR="005C37D8" w:rsidRPr="00886098" w:rsidRDefault="005C37D8" w:rsidP="00886098">
      <w:pPr>
        <w:autoSpaceDE/>
        <w:autoSpaceDN/>
        <w:adjustRightInd/>
        <w:ind w:firstLine="709"/>
        <w:jc w:val="both"/>
        <w:rPr>
          <w:sz w:val="26"/>
          <w:szCs w:val="26"/>
        </w:rPr>
      </w:pPr>
      <w:r w:rsidRPr="00886098">
        <w:rPr>
          <w:sz w:val="26"/>
          <w:szCs w:val="26"/>
        </w:rPr>
        <w:t>- отсутствие поставщиков/исполнителей товаров/работ (услуг), определяемых на конкурсной основе в порядке, установленном федеральным законодательством и нормативными правовыми актами Ханты-Мансийского автономного округа – Югры;</w:t>
      </w:r>
    </w:p>
    <w:p w:rsidR="005C37D8" w:rsidRPr="00886098" w:rsidRDefault="005C37D8" w:rsidP="00886098">
      <w:pPr>
        <w:autoSpaceDE/>
        <w:autoSpaceDN/>
        <w:adjustRightInd/>
        <w:ind w:firstLine="709"/>
        <w:jc w:val="both"/>
        <w:rPr>
          <w:sz w:val="26"/>
          <w:szCs w:val="26"/>
        </w:rPr>
      </w:pPr>
      <w:r w:rsidRPr="00886098">
        <w:rPr>
          <w:sz w:val="26"/>
          <w:szCs w:val="26"/>
        </w:rPr>
        <w:t>- удорожание стоимости товаров/работ (услуг)</w:t>
      </w:r>
      <w:r>
        <w:rPr>
          <w:sz w:val="26"/>
          <w:szCs w:val="26"/>
        </w:rPr>
        <w:t>.</w:t>
      </w:r>
    </w:p>
    <w:p w:rsidR="005C37D8" w:rsidRPr="00886098" w:rsidRDefault="005C37D8" w:rsidP="00886098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886098">
        <w:rPr>
          <w:sz w:val="26"/>
          <w:szCs w:val="26"/>
        </w:rPr>
        <w:t>Внутренними рисками реализации Программы могут быть:</w:t>
      </w:r>
    </w:p>
    <w:p w:rsidR="005C37D8" w:rsidRPr="00886098" w:rsidRDefault="005C37D8" w:rsidP="00886098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886098">
        <w:rPr>
          <w:sz w:val="26"/>
          <w:szCs w:val="26"/>
        </w:rPr>
        <w:t>- недостатки в управлении Программой, в первую очередь, из-за отсутствия своевременных действий участников реализации Программы.</w:t>
      </w:r>
    </w:p>
    <w:p w:rsidR="005C37D8" w:rsidRPr="00886098" w:rsidRDefault="005C37D8" w:rsidP="00886098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886098">
        <w:rPr>
          <w:sz w:val="26"/>
          <w:szCs w:val="26"/>
        </w:rPr>
        <w:t>Последствиями недостаточной координации могут стать:</w:t>
      </w:r>
    </w:p>
    <w:p w:rsidR="005C37D8" w:rsidRPr="00886098" w:rsidRDefault="005C37D8" w:rsidP="00886098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886098">
        <w:rPr>
          <w:sz w:val="26"/>
          <w:szCs w:val="26"/>
        </w:rPr>
        <w:t xml:space="preserve">- отсутствие единого понимания участниками Программы ее целей и задач, а также своей роли в выполнении Программы; </w:t>
      </w:r>
    </w:p>
    <w:p w:rsidR="005C37D8" w:rsidRPr="00886098" w:rsidRDefault="005C37D8" w:rsidP="00886098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886098">
        <w:rPr>
          <w:sz w:val="26"/>
          <w:szCs w:val="26"/>
        </w:rPr>
        <w:t>- необъективное распределение ресурсов Программы и нерациональное, нецелевое их использование;</w:t>
      </w:r>
    </w:p>
    <w:p w:rsidR="005C37D8" w:rsidRPr="00886098" w:rsidRDefault="005C37D8" w:rsidP="00886098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886098">
        <w:rPr>
          <w:sz w:val="26"/>
          <w:szCs w:val="26"/>
        </w:rPr>
        <w:t xml:space="preserve">- размывание ответственности как за целевое и рациональное использование ресурсов Программы, так и за эффективность ее результатов; </w:t>
      </w:r>
    </w:p>
    <w:p w:rsidR="005C37D8" w:rsidRPr="00886098" w:rsidRDefault="005C37D8" w:rsidP="00886098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886098">
        <w:rPr>
          <w:sz w:val="26"/>
          <w:szCs w:val="26"/>
        </w:rPr>
        <w:t>- снижение эффективности результатов Программы, связанное с отсутствием действенной системы мониторинга реализации Программы, а также с отсутствием или несвоевременностью и необъективностью решений, направленных на внесение изменений и уточнений, необходимых для устранения недостатков в реализации Программы по итогам мониторинга.</w:t>
      </w:r>
    </w:p>
    <w:p w:rsidR="005C37D8" w:rsidRPr="00886098" w:rsidRDefault="005C37D8" w:rsidP="00886098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886098">
        <w:rPr>
          <w:sz w:val="26"/>
          <w:szCs w:val="26"/>
        </w:rPr>
        <w:t>С целью минимизации внешних и внутренних рисков Программы запланированы следующие мероприятия:</w:t>
      </w:r>
    </w:p>
    <w:p w:rsidR="005C37D8" w:rsidRPr="00886098" w:rsidRDefault="005C37D8" w:rsidP="00886098">
      <w:pPr>
        <w:autoSpaceDE/>
        <w:autoSpaceDN/>
        <w:adjustRightInd/>
        <w:ind w:firstLine="709"/>
        <w:jc w:val="both"/>
        <w:rPr>
          <w:sz w:val="26"/>
          <w:szCs w:val="26"/>
        </w:rPr>
      </w:pPr>
      <w:r w:rsidRPr="00886098">
        <w:rPr>
          <w:sz w:val="26"/>
          <w:szCs w:val="26"/>
        </w:rPr>
        <w:t>- ежегодная корректировка по результатам исполнения Программы мероприятий и объёмов финансирования;</w:t>
      </w:r>
    </w:p>
    <w:p w:rsidR="005C37D8" w:rsidRPr="00886098" w:rsidRDefault="005C37D8" w:rsidP="00886098">
      <w:pPr>
        <w:autoSpaceDE/>
        <w:autoSpaceDN/>
        <w:adjustRightInd/>
        <w:ind w:firstLine="709"/>
        <w:jc w:val="both"/>
        <w:rPr>
          <w:sz w:val="26"/>
          <w:szCs w:val="26"/>
        </w:rPr>
      </w:pPr>
      <w:r w:rsidRPr="00886098">
        <w:rPr>
          <w:sz w:val="26"/>
          <w:szCs w:val="26"/>
        </w:rPr>
        <w:t>- информационное, организационно-методическое и экспертно-аналитическое сопровождение проводимых мероприятий, освещение в средствах массовой информации процессов и результатов реализации Программы.</w:t>
      </w:r>
    </w:p>
    <w:p w:rsidR="005C37D8" w:rsidRDefault="005C37D8" w:rsidP="00886098">
      <w:pPr>
        <w:shd w:val="clear" w:color="auto" w:fill="FFFFFF"/>
        <w:autoSpaceDE/>
        <w:autoSpaceDN/>
        <w:adjustRightInd/>
        <w:jc w:val="center"/>
        <w:rPr>
          <w:b/>
          <w:sz w:val="26"/>
          <w:szCs w:val="26"/>
        </w:rPr>
      </w:pPr>
    </w:p>
    <w:p w:rsidR="005C37D8" w:rsidRDefault="005C37D8" w:rsidP="009B3592">
      <w:pPr>
        <w:jc w:val="center"/>
        <w:rPr>
          <w:sz w:val="24"/>
          <w:szCs w:val="24"/>
        </w:rPr>
      </w:pPr>
      <w:r w:rsidRPr="00886098">
        <w:rPr>
          <w:sz w:val="24"/>
          <w:szCs w:val="24"/>
        </w:rPr>
        <w:t>______________________</w:t>
      </w:r>
    </w:p>
    <w:p w:rsidR="005C37D8" w:rsidRDefault="005C37D8" w:rsidP="009B3592">
      <w:pPr>
        <w:jc w:val="center"/>
        <w:rPr>
          <w:sz w:val="24"/>
          <w:szCs w:val="24"/>
        </w:rPr>
      </w:pPr>
    </w:p>
    <w:p w:rsidR="005C37D8" w:rsidRDefault="005C37D8" w:rsidP="009B3592">
      <w:pPr>
        <w:jc w:val="center"/>
        <w:rPr>
          <w:sz w:val="24"/>
          <w:szCs w:val="24"/>
        </w:rPr>
      </w:pPr>
    </w:p>
    <w:p w:rsidR="005C37D8" w:rsidRDefault="005C37D8" w:rsidP="009B3592">
      <w:pPr>
        <w:jc w:val="center"/>
        <w:rPr>
          <w:sz w:val="24"/>
          <w:szCs w:val="24"/>
        </w:rPr>
      </w:pPr>
    </w:p>
    <w:p w:rsidR="005C37D8" w:rsidRDefault="005C37D8" w:rsidP="009B3592">
      <w:pPr>
        <w:jc w:val="center"/>
        <w:rPr>
          <w:sz w:val="24"/>
          <w:szCs w:val="24"/>
        </w:rPr>
      </w:pPr>
    </w:p>
    <w:p w:rsidR="005C37D8" w:rsidRDefault="005C37D8" w:rsidP="009B3592">
      <w:pPr>
        <w:jc w:val="center"/>
        <w:rPr>
          <w:sz w:val="24"/>
          <w:szCs w:val="24"/>
        </w:rPr>
        <w:sectPr w:rsidR="005C37D8" w:rsidSect="0029327D">
          <w:footerReference w:type="even" r:id="rId10"/>
          <w:footerReference w:type="default" r:id="rId11"/>
          <w:pgSz w:w="11906" w:h="16838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5C37D8" w:rsidRPr="00C5106C" w:rsidRDefault="005C37D8" w:rsidP="00C5106C">
      <w:pPr>
        <w:jc w:val="right"/>
        <w:rPr>
          <w:sz w:val="26"/>
          <w:szCs w:val="26"/>
        </w:rPr>
      </w:pPr>
      <w:r w:rsidRPr="00C5106C">
        <w:rPr>
          <w:sz w:val="26"/>
          <w:szCs w:val="26"/>
        </w:rPr>
        <w:lastRenderedPageBreak/>
        <w:t xml:space="preserve">Приложение 1 </w:t>
      </w:r>
    </w:p>
    <w:p w:rsidR="005C37D8" w:rsidRPr="00C5106C" w:rsidRDefault="005C37D8" w:rsidP="00C5106C">
      <w:pPr>
        <w:jc w:val="right"/>
        <w:rPr>
          <w:sz w:val="26"/>
          <w:szCs w:val="26"/>
        </w:rPr>
      </w:pPr>
      <w:r w:rsidRPr="00C5106C">
        <w:rPr>
          <w:sz w:val="26"/>
          <w:szCs w:val="26"/>
        </w:rPr>
        <w:t>к долгосрочной целевой программе</w:t>
      </w:r>
    </w:p>
    <w:p w:rsidR="005C37D8" w:rsidRPr="00C5106C" w:rsidRDefault="005C37D8" w:rsidP="00C5106C">
      <w:pPr>
        <w:jc w:val="right"/>
        <w:rPr>
          <w:sz w:val="26"/>
          <w:szCs w:val="26"/>
        </w:rPr>
      </w:pPr>
      <w:r w:rsidRPr="00C5106C">
        <w:rPr>
          <w:sz w:val="26"/>
          <w:szCs w:val="26"/>
        </w:rPr>
        <w:t xml:space="preserve"> «Информационное общество – Югра» </w:t>
      </w:r>
    </w:p>
    <w:p w:rsidR="005C37D8" w:rsidRPr="00127862" w:rsidRDefault="005C37D8" w:rsidP="00C5106C">
      <w:pPr>
        <w:jc w:val="right"/>
      </w:pPr>
      <w:r w:rsidRPr="00C5106C">
        <w:rPr>
          <w:sz w:val="26"/>
          <w:szCs w:val="26"/>
        </w:rPr>
        <w:t>в городе Когалыме на 2011-2013 годы</w:t>
      </w:r>
    </w:p>
    <w:p w:rsidR="005C37D8" w:rsidRPr="00C5106C" w:rsidRDefault="005C37D8" w:rsidP="00C5106C">
      <w:pPr>
        <w:jc w:val="center"/>
        <w:rPr>
          <w:b/>
          <w:sz w:val="26"/>
          <w:szCs w:val="26"/>
        </w:rPr>
      </w:pPr>
    </w:p>
    <w:p w:rsidR="005C37D8" w:rsidRPr="00C5106C" w:rsidRDefault="005C37D8" w:rsidP="00C5106C">
      <w:pPr>
        <w:jc w:val="center"/>
        <w:rPr>
          <w:b/>
          <w:sz w:val="26"/>
          <w:szCs w:val="26"/>
        </w:rPr>
      </w:pPr>
      <w:r w:rsidRPr="00C5106C">
        <w:rPr>
          <w:b/>
          <w:sz w:val="26"/>
          <w:szCs w:val="26"/>
        </w:rPr>
        <w:t>Система показателей, характеризующих результаты реализации долгосрочной целевой программы</w:t>
      </w:r>
    </w:p>
    <w:p w:rsidR="005C37D8" w:rsidRPr="00C5106C" w:rsidRDefault="005C37D8" w:rsidP="00C5106C">
      <w:pPr>
        <w:jc w:val="center"/>
        <w:rPr>
          <w:b/>
          <w:sz w:val="26"/>
          <w:szCs w:val="26"/>
        </w:rPr>
      </w:pPr>
      <w:r w:rsidRPr="00C5106C">
        <w:rPr>
          <w:b/>
          <w:sz w:val="26"/>
          <w:szCs w:val="26"/>
        </w:rPr>
        <w:t>«Информационное общество-Югра» в городе Когалыме на 2011-2013 годы»</w:t>
      </w:r>
    </w:p>
    <w:p w:rsidR="005C37D8" w:rsidRPr="00127862" w:rsidRDefault="005C37D8" w:rsidP="00C5106C">
      <w:pPr>
        <w:jc w:val="center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7"/>
        <w:gridCol w:w="7241"/>
        <w:gridCol w:w="1256"/>
        <w:gridCol w:w="1345"/>
        <w:gridCol w:w="794"/>
        <w:gridCol w:w="932"/>
        <w:gridCol w:w="932"/>
        <w:gridCol w:w="1249"/>
      </w:tblGrid>
      <w:tr w:rsidR="005C37D8" w:rsidRPr="00127862" w:rsidTr="00C5106C">
        <w:trPr>
          <w:cantSplit/>
          <w:jc w:val="center"/>
        </w:trPr>
        <w:tc>
          <w:tcPr>
            <w:tcW w:w="351" w:type="pct"/>
            <w:vMerge w:val="restart"/>
            <w:vAlign w:val="center"/>
          </w:tcPr>
          <w:p w:rsidR="005C37D8" w:rsidRPr="00127862" w:rsidRDefault="005C37D8" w:rsidP="00B974B8">
            <w:pPr>
              <w:jc w:val="center"/>
            </w:pPr>
            <w:r w:rsidRPr="00127862">
              <w:t>№</w:t>
            </w:r>
          </w:p>
          <w:p w:rsidR="005C37D8" w:rsidRPr="00127862" w:rsidRDefault="005C37D8" w:rsidP="00B974B8">
            <w:pPr>
              <w:jc w:val="center"/>
            </w:pPr>
            <w:r w:rsidRPr="00127862">
              <w:t>п/п</w:t>
            </w:r>
          </w:p>
        </w:tc>
        <w:tc>
          <w:tcPr>
            <w:tcW w:w="2449" w:type="pct"/>
            <w:vMerge w:val="restart"/>
            <w:vAlign w:val="center"/>
          </w:tcPr>
          <w:p w:rsidR="005C37D8" w:rsidRPr="00127862" w:rsidRDefault="005C37D8" w:rsidP="00B974B8">
            <w:pPr>
              <w:jc w:val="center"/>
            </w:pPr>
            <w:r w:rsidRPr="00127862">
              <w:t xml:space="preserve">Наименование </w:t>
            </w:r>
            <w:r>
              <w:t>целевых показателей</w:t>
            </w:r>
          </w:p>
        </w:tc>
        <w:tc>
          <w:tcPr>
            <w:tcW w:w="425" w:type="pct"/>
            <w:vMerge w:val="restart"/>
            <w:vAlign w:val="center"/>
          </w:tcPr>
          <w:p w:rsidR="005C37D8" w:rsidRPr="00127862" w:rsidRDefault="005C37D8" w:rsidP="00B974B8">
            <w:pPr>
              <w:jc w:val="center"/>
            </w:pPr>
            <w:r>
              <w:t>Единица измерения</w:t>
            </w:r>
          </w:p>
        </w:tc>
        <w:tc>
          <w:tcPr>
            <w:tcW w:w="455" w:type="pct"/>
            <w:vMerge w:val="restart"/>
            <w:vAlign w:val="center"/>
          </w:tcPr>
          <w:p w:rsidR="005C37D8" w:rsidRPr="00127862" w:rsidRDefault="005C37D8" w:rsidP="00B974B8">
            <w:pPr>
              <w:jc w:val="center"/>
            </w:pPr>
            <w:r w:rsidRPr="00127862">
              <w:t>Базовый показатель на начало реализации программы</w:t>
            </w:r>
          </w:p>
        </w:tc>
        <w:tc>
          <w:tcPr>
            <w:tcW w:w="898" w:type="pct"/>
            <w:gridSpan w:val="3"/>
            <w:vAlign w:val="center"/>
          </w:tcPr>
          <w:p w:rsidR="005C37D8" w:rsidRPr="00127862" w:rsidRDefault="005C37D8" w:rsidP="00B974B8">
            <w:pPr>
              <w:jc w:val="center"/>
            </w:pPr>
            <w:r w:rsidRPr="00127862">
              <w:t>Значения показателя по годам</w:t>
            </w:r>
          </w:p>
        </w:tc>
        <w:tc>
          <w:tcPr>
            <w:tcW w:w="422" w:type="pct"/>
            <w:vMerge w:val="restart"/>
            <w:vAlign w:val="center"/>
          </w:tcPr>
          <w:p w:rsidR="005C37D8" w:rsidRPr="00127862" w:rsidRDefault="005C37D8" w:rsidP="00B974B8">
            <w:pPr>
              <w:jc w:val="center"/>
            </w:pPr>
            <w:r w:rsidRPr="00127862">
              <w:t>Целевое значение показател</w:t>
            </w:r>
            <w:r>
              <w:t>ей на момент окончания действия п</w:t>
            </w:r>
            <w:r w:rsidRPr="00127862">
              <w:t>рограммы</w:t>
            </w:r>
          </w:p>
        </w:tc>
      </w:tr>
      <w:tr w:rsidR="005C37D8" w:rsidRPr="00127862" w:rsidTr="00C5106C">
        <w:trPr>
          <w:cantSplit/>
          <w:jc w:val="center"/>
        </w:trPr>
        <w:tc>
          <w:tcPr>
            <w:tcW w:w="351" w:type="pct"/>
            <w:vMerge/>
          </w:tcPr>
          <w:p w:rsidR="005C37D8" w:rsidRPr="00127862" w:rsidRDefault="005C37D8" w:rsidP="00B974B8">
            <w:pPr>
              <w:jc w:val="center"/>
            </w:pPr>
          </w:p>
        </w:tc>
        <w:tc>
          <w:tcPr>
            <w:tcW w:w="2449" w:type="pct"/>
            <w:vMerge/>
          </w:tcPr>
          <w:p w:rsidR="005C37D8" w:rsidRPr="00127862" w:rsidRDefault="005C37D8" w:rsidP="00B974B8">
            <w:pPr>
              <w:jc w:val="center"/>
            </w:pPr>
          </w:p>
        </w:tc>
        <w:tc>
          <w:tcPr>
            <w:tcW w:w="425" w:type="pct"/>
            <w:vMerge/>
          </w:tcPr>
          <w:p w:rsidR="005C37D8" w:rsidRPr="00127862" w:rsidRDefault="005C37D8" w:rsidP="00B974B8">
            <w:pPr>
              <w:jc w:val="center"/>
            </w:pPr>
          </w:p>
        </w:tc>
        <w:tc>
          <w:tcPr>
            <w:tcW w:w="455" w:type="pct"/>
            <w:vMerge/>
          </w:tcPr>
          <w:p w:rsidR="005C37D8" w:rsidRPr="00127862" w:rsidRDefault="005C37D8" w:rsidP="00B974B8">
            <w:pPr>
              <w:jc w:val="center"/>
            </w:pPr>
          </w:p>
        </w:tc>
        <w:tc>
          <w:tcPr>
            <w:tcW w:w="269" w:type="pct"/>
            <w:vAlign w:val="center"/>
          </w:tcPr>
          <w:p w:rsidR="005C37D8" w:rsidRPr="007935AA" w:rsidRDefault="005C37D8" w:rsidP="00B974B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2011</w:t>
            </w:r>
          </w:p>
        </w:tc>
        <w:tc>
          <w:tcPr>
            <w:tcW w:w="315" w:type="pct"/>
            <w:vAlign w:val="center"/>
          </w:tcPr>
          <w:p w:rsidR="005C37D8" w:rsidRPr="007935AA" w:rsidRDefault="005C37D8" w:rsidP="00B974B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2012</w:t>
            </w:r>
          </w:p>
        </w:tc>
        <w:tc>
          <w:tcPr>
            <w:tcW w:w="315" w:type="pct"/>
            <w:vAlign w:val="center"/>
          </w:tcPr>
          <w:p w:rsidR="005C37D8" w:rsidRPr="007935AA" w:rsidRDefault="005C37D8" w:rsidP="00B974B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2013</w:t>
            </w:r>
          </w:p>
        </w:tc>
        <w:tc>
          <w:tcPr>
            <w:tcW w:w="422" w:type="pct"/>
            <w:vMerge/>
          </w:tcPr>
          <w:p w:rsidR="005C37D8" w:rsidRPr="00127862" w:rsidRDefault="005C37D8" w:rsidP="00B974B8">
            <w:pPr>
              <w:jc w:val="center"/>
            </w:pPr>
          </w:p>
        </w:tc>
      </w:tr>
      <w:tr w:rsidR="005C37D8" w:rsidRPr="00127862" w:rsidTr="00C5106C">
        <w:trPr>
          <w:cantSplit/>
          <w:jc w:val="center"/>
        </w:trPr>
        <w:tc>
          <w:tcPr>
            <w:tcW w:w="351" w:type="pct"/>
          </w:tcPr>
          <w:p w:rsidR="005C37D8" w:rsidRPr="00127862" w:rsidRDefault="005C37D8" w:rsidP="00B974B8">
            <w:pPr>
              <w:jc w:val="center"/>
            </w:pPr>
            <w:r>
              <w:t>1</w:t>
            </w:r>
          </w:p>
        </w:tc>
        <w:tc>
          <w:tcPr>
            <w:tcW w:w="2449" w:type="pct"/>
          </w:tcPr>
          <w:p w:rsidR="005C37D8" w:rsidRPr="00127862" w:rsidRDefault="005C37D8" w:rsidP="00B974B8">
            <w:pPr>
              <w:jc w:val="center"/>
            </w:pPr>
            <w:r>
              <w:t>2</w:t>
            </w:r>
          </w:p>
        </w:tc>
        <w:tc>
          <w:tcPr>
            <w:tcW w:w="425" w:type="pct"/>
          </w:tcPr>
          <w:p w:rsidR="005C37D8" w:rsidRPr="00127862" w:rsidRDefault="005C37D8" w:rsidP="00B974B8">
            <w:pPr>
              <w:jc w:val="center"/>
            </w:pPr>
            <w:r>
              <w:t>3</w:t>
            </w:r>
          </w:p>
        </w:tc>
        <w:tc>
          <w:tcPr>
            <w:tcW w:w="455" w:type="pct"/>
          </w:tcPr>
          <w:p w:rsidR="005C37D8" w:rsidRPr="00127862" w:rsidRDefault="005C37D8" w:rsidP="00B974B8">
            <w:pPr>
              <w:jc w:val="center"/>
            </w:pPr>
            <w:r>
              <w:t>4</w:t>
            </w:r>
          </w:p>
        </w:tc>
        <w:tc>
          <w:tcPr>
            <w:tcW w:w="269" w:type="pct"/>
            <w:vAlign w:val="center"/>
          </w:tcPr>
          <w:p w:rsidR="005C37D8" w:rsidRDefault="005C37D8" w:rsidP="00B974B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</w:t>
            </w:r>
          </w:p>
        </w:tc>
        <w:tc>
          <w:tcPr>
            <w:tcW w:w="315" w:type="pct"/>
            <w:vAlign w:val="center"/>
          </w:tcPr>
          <w:p w:rsidR="005C37D8" w:rsidRDefault="005C37D8" w:rsidP="00B974B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6</w:t>
            </w:r>
          </w:p>
        </w:tc>
        <w:tc>
          <w:tcPr>
            <w:tcW w:w="315" w:type="pct"/>
            <w:vAlign w:val="center"/>
          </w:tcPr>
          <w:p w:rsidR="005C37D8" w:rsidRDefault="005C37D8" w:rsidP="00B974B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</w:t>
            </w:r>
          </w:p>
        </w:tc>
        <w:tc>
          <w:tcPr>
            <w:tcW w:w="422" w:type="pct"/>
          </w:tcPr>
          <w:p w:rsidR="005C37D8" w:rsidRPr="00127862" w:rsidRDefault="005C37D8" w:rsidP="00B974B8">
            <w:pPr>
              <w:jc w:val="center"/>
            </w:pPr>
            <w:r>
              <w:t>8</w:t>
            </w:r>
          </w:p>
        </w:tc>
      </w:tr>
      <w:tr w:rsidR="005C37D8" w:rsidRPr="00127862" w:rsidTr="00C5106C">
        <w:trPr>
          <w:jc w:val="center"/>
        </w:trPr>
        <w:tc>
          <w:tcPr>
            <w:tcW w:w="5000" w:type="pct"/>
            <w:gridSpan w:val="8"/>
          </w:tcPr>
          <w:p w:rsidR="005C37D8" w:rsidRPr="00127862" w:rsidRDefault="005C37D8" w:rsidP="00B974B8">
            <w:pPr>
              <w:rPr>
                <w:b/>
              </w:rPr>
            </w:pPr>
            <w:r w:rsidRPr="00127862">
              <w:rPr>
                <w:b/>
              </w:rPr>
              <w:t>Показатели непосредственных результатов</w:t>
            </w:r>
          </w:p>
        </w:tc>
      </w:tr>
      <w:tr w:rsidR="005C37D8" w:rsidRPr="00127862" w:rsidTr="00C5106C">
        <w:trPr>
          <w:jc w:val="center"/>
        </w:trPr>
        <w:tc>
          <w:tcPr>
            <w:tcW w:w="5000" w:type="pct"/>
            <w:gridSpan w:val="8"/>
          </w:tcPr>
          <w:p w:rsidR="005C37D8" w:rsidRPr="00127862" w:rsidRDefault="005C37D8" w:rsidP="00B974B8">
            <w:pPr>
              <w:rPr>
                <w:b/>
              </w:rPr>
            </w:pPr>
            <w:r w:rsidRPr="00127862">
              <w:rPr>
                <w:b/>
              </w:rPr>
              <w:t xml:space="preserve">Задача </w:t>
            </w:r>
            <w:r>
              <w:rPr>
                <w:b/>
              </w:rPr>
              <w:t>1</w:t>
            </w:r>
            <w:r w:rsidRPr="00127862">
              <w:rPr>
                <w:b/>
              </w:rPr>
              <w:t>. Использование информационно-коммуникационных технологий для обеспечения безопасности жизнедеятельности населения</w:t>
            </w:r>
          </w:p>
        </w:tc>
      </w:tr>
      <w:tr w:rsidR="005C37D8" w:rsidRPr="00127862" w:rsidTr="00C5106C">
        <w:trPr>
          <w:cantSplit/>
          <w:jc w:val="center"/>
        </w:trPr>
        <w:tc>
          <w:tcPr>
            <w:tcW w:w="351" w:type="pct"/>
            <w:vMerge w:val="restart"/>
          </w:tcPr>
          <w:p w:rsidR="005C37D8" w:rsidRPr="00127862" w:rsidRDefault="005C37D8" w:rsidP="00B974B8">
            <w:pPr>
              <w:jc w:val="center"/>
            </w:pPr>
            <w:r>
              <w:t>1</w:t>
            </w:r>
            <w:r w:rsidRPr="00127862">
              <w:t>.1</w:t>
            </w:r>
          </w:p>
        </w:tc>
        <w:tc>
          <w:tcPr>
            <w:tcW w:w="2449" w:type="pct"/>
          </w:tcPr>
          <w:p w:rsidR="005C37D8" w:rsidRPr="00127862" w:rsidRDefault="005C37D8" w:rsidP="00B974B8">
            <w:r w:rsidRPr="00127862">
              <w:t>Доля дежурно-диспетчерских служб, имеющих информационные системы учета, обработки и хранения обращений граждан в службу пожарной охраны и с</w:t>
            </w:r>
            <w:r>
              <w:t>лужбу реагирования в ЧС</w:t>
            </w:r>
          </w:p>
        </w:tc>
        <w:tc>
          <w:tcPr>
            <w:tcW w:w="425" w:type="pct"/>
          </w:tcPr>
          <w:p w:rsidR="005C37D8" w:rsidRPr="00127862" w:rsidRDefault="005C37D8" w:rsidP="00B974B8">
            <w:pPr>
              <w:jc w:val="center"/>
            </w:pPr>
            <w:r>
              <w:t>%</w:t>
            </w:r>
          </w:p>
        </w:tc>
        <w:tc>
          <w:tcPr>
            <w:tcW w:w="455" w:type="pct"/>
          </w:tcPr>
          <w:p w:rsidR="005C37D8" w:rsidRPr="00127862" w:rsidRDefault="005C37D8" w:rsidP="00B974B8">
            <w:pPr>
              <w:jc w:val="center"/>
            </w:pPr>
            <w:r w:rsidRPr="00127862">
              <w:t>30</w:t>
            </w:r>
          </w:p>
        </w:tc>
        <w:tc>
          <w:tcPr>
            <w:tcW w:w="269" w:type="pct"/>
          </w:tcPr>
          <w:p w:rsidR="005C37D8" w:rsidRPr="00127862" w:rsidRDefault="005C37D8" w:rsidP="00B974B8">
            <w:pPr>
              <w:jc w:val="center"/>
            </w:pPr>
            <w:r w:rsidRPr="00127862">
              <w:t>30</w:t>
            </w:r>
          </w:p>
        </w:tc>
        <w:tc>
          <w:tcPr>
            <w:tcW w:w="315" w:type="pct"/>
          </w:tcPr>
          <w:p w:rsidR="005C37D8" w:rsidRPr="00127862" w:rsidRDefault="005C37D8" w:rsidP="00B974B8">
            <w:pPr>
              <w:jc w:val="center"/>
            </w:pPr>
            <w:r w:rsidRPr="00127862">
              <w:t>60</w:t>
            </w:r>
          </w:p>
        </w:tc>
        <w:tc>
          <w:tcPr>
            <w:tcW w:w="315" w:type="pct"/>
          </w:tcPr>
          <w:p w:rsidR="005C37D8" w:rsidRPr="00127862" w:rsidRDefault="005C37D8" w:rsidP="00B974B8">
            <w:pPr>
              <w:jc w:val="center"/>
            </w:pPr>
            <w:r w:rsidRPr="00127862">
              <w:t>90</w:t>
            </w:r>
          </w:p>
        </w:tc>
        <w:tc>
          <w:tcPr>
            <w:tcW w:w="422" w:type="pct"/>
          </w:tcPr>
          <w:p w:rsidR="005C37D8" w:rsidRPr="00127862" w:rsidRDefault="005C37D8" w:rsidP="00B974B8">
            <w:pPr>
              <w:jc w:val="center"/>
            </w:pPr>
            <w:r w:rsidRPr="00127862">
              <w:t>90</w:t>
            </w:r>
          </w:p>
        </w:tc>
      </w:tr>
      <w:tr w:rsidR="005C37D8" w:rsidRPr="00127862" w:rsidTr="00C5106C">
        <w:trPr>
          <w:cantSplit/>
          <w:jc w:val="center"/>
        </w:trPr>
        <w:tc>
          <w:tcPr>
            <w:tcW w:w="351" w:type="pct"/>
            <w:vMerge/>
          </w:tcPr>
          <w:p w:rsidR="005C37D8" w:rsidRPr="00127862" w:rsidRDefault="005C37D8" w:rsidP="00B974B8">
            <w:pPr>
              <w:jc w:val="center"/>
            </w:pPr>
          </w:p>
        </w:tc>
        <w:tc>
          <w:tcPr>
            <w:tcW w:w="2449" w:type="pct"/>
          </w:tcPr>
          <w:p w:rsidR="005C37D8" w:rsidRPr="00127862" w:rsidRDefault="005C37D8" w:rsidP="00B974B8">
            <w:r w:rsidRPr="00127862">
              <w:t>Доля сотрудников МКУ «Единая дежурная диспетчерская служба» и службы реагирования в ЧС, прошедших повышение квалификации и переподготовку в сфере использования информационно-комм</w:t>
            </w:r>
            <w:r>
              <w:t>уникационных технологий</w:t>
            </w:r>
          </w:p>
        </w:tc>
        <w:tc>
          <w:tcPr>
            <w:tcW w:w="425" w:type="pct"/>
          </w:tcPr>
          <w:p w:rsidR="005C37D8" w:rsidRPr="00127862" w:rsidRDefault="005C37D8" w:rsidP="00B974B8">
            <w:pPr>
              <w:jc w:val="center"/>
            </w:pPr>
            <w:r>
              <w:t>%</w:t>
            </w:r>
          </w:p>
        </w:tc>
        <w:tc>
          <w:tcPr>
            <w:tcW w:w="455" w:type="pct"/>
          </w:tcPr>
          <w:p w:rsidR="005C37D8" w:rsidRPr="00127862" w:rsidRDefault="005C37D8" w:rsidP="00B974B8">
            <w:pPr>
              <w:jc w:val="center"/>
            </w:pPr>
            <w:r w:rsidRPr="00127862">
              <w:t>0</w:t>
            </w:r>
          </w:p>
        </w:tc>
        <w:tc>
          <w:tcPr>
            <w:tcW w:w="269" w:type="pct"/>
          </w:tcPr>
          <w:p w:rsidR="005C37D8" w:rsidRPr="00127862" w:rsidRDefault="005C37D8" w:rsidP="00B974B8">
            <w:pPr>
              <w:jc w:val="center"/>
            </w:pPr>
            <w:r w:rsidRPr="00127862">
              <w:t>0</w:t>
            </w:r>
          </w:p>
        </w:tc>
        <w:tc>
          <w:tcPr>
            <w:tcW w:w="315" w:type="pct"/>
          </w:tcPr>
          <w:p w:rsidR="005C37D8" w:rsidRPr="00127862" w:rsidRDefault="005C37D8" w:rsidP="00B974B8">
            <w:pPr>
              <w:jc w:val="center"/>
            </w:pPr>
            <w:r w:rsidRPr="00127862">
              <w:t>70</w:t>
            </w:r>
          </w:p>
        </w:tc>
        <w:tc>
          <w:tcPr>
            <w:tcW w:w="315" w:type="pct"/>
          </w:tcPr>
          <w:p w:rsidR="005C37D8" w:rsidRPr="00127862" w:rsidRDefault="005C37D8" w:rsidP="00B974B8">
            <w:pPr>
              <w:jc w:val="center"/>
            </w:pPr>
            <w:r w:rsidRPr="00127862">
              <w:t>90</w:t>
            </w:r>
          </w:p>
        </w:tc>
        <w:tc>
          <w:tcPr>
            <w:tcW w:w="422" w:type="pct"/>
          </w:tcPr>
          <w:p w:rsidR="005C37D8" w:rsidRPr="00127862" w:rsidRDefault="005C37D8" w:rsidP="00B974B8">
            <w:pPr>
              <w:jc w:val="center"/>
            </w:pPr>
            <w:r w:rsidRPr="00127862">
              <w:t>90</w:t>
            </w:r>
          </w:p>
        </w:tc>
      </w:tr>
      <w:tr w:rsidR="005C37D8" w:rsidRPr="00127862" w:rsidTr="00C5106C">
        <w:trPr>
          <w:cantSplit/>
          <w:jc w:val="center"/>
        </w:trPr>
        <w:tc>
          <w:tcPr>
            <w:tcW w:w="351" w:type="pct"/>
            <w:vMerge/>
          </w:tcPr>
          <w:p w:rsidR="005C37D8" w:rsidRPr="00127862" w:rsidRDefault="005C37D8" w:rsidP="00B974B8">
            <w:pPr>
              <w:jc w:val="center"/>
            </w:pPr>
          </w:p>
        </w:tc>
        <w:tc>
          <w:tcPr>
            <w:tcW w:w="2449" w:type="pct"/>
          </w:tcPr>
          <w:p w:rsidR="005C37D8" w:rsidRPr="00127862" w:rsidRDefault="005C37D8" w:rsidP="00B974B8">
            <w:r w:rsidRPr="00127862">
              <w:t xml:space="preserve">Обеспеченность МКУ «Единая дежурная диспетчерская служба» мобильным программно-техническим комплексом и средствами связи для обеспечения оперативного взаимодействия с дежурно-диспетчерскими службами, а также для доступа к </w:t>
            </w:r>
            <w:r>
              <w:t>информационным ресурсам</w:t>
            </w:r>
          </w:p>
        </w:tc>
        <w:tc>
          <w:tcPr>
            <w:tcW w:w="425" w:type="pct"/>
          </w:tcPr>
          <w:p w:rsidR="005C37D8" w:rsidRPr="00127862" w:rsidRDefault="005C37D8" w:rsidP="00B974B8">
            <w:pPr>
              <w:jc w:val="center"/>
            </w:pPr>
            <w:r>
              <w:t>%</w:t>
            </w:r>
          </w:p>
        </w:tc>
        <w:tc>
          <w:tcPr>
            <w:tcW w:w="455" w:type="pct"/>
          </w:tcPr>
          <w:p w:rsidR="005C37D8" w:rsidRPr="00127862" w:rsidRDefault="005C37D8" w:rsidP="00B974B8">
            <w:pPr>
              <w:jc w:val="center"/>
            </w:pPr>
            <w:r w:rsidRPr="00127862">
              <w:t>0</w:t>
            </w:r>
          </w:p>
        </w:tc>
        <w:tc>
          <w:tcPr>
            <w:tcW w:w="269" w:type="pct"/>
          </w:tcPr>
          <w:p w:rsidR="005C37D8" w:rsidRPr="00127862" w:rsidRDefault="005C37D8" w:rsidP="00B974B8">
            <w:pPr>
              <w:jc w:val="center"/>
            </w:pPr>
            <w:r w:rsidRPr="00127862">
              <w:t>0</w:t>
            </w:r>
          </w:p>
        </w:tc>
        <w:tc>
          <w:tcPr>
            <w:tcW w:w="315" w:type="pct"/>
          </w:tcPr>
          <w:p w:rsidR="005C37D8" w:rsidRPr="00127862" w:rsidRDefault="005C37D8" w:rsidP="00B974B8">
            <w:pPr>
              <w:jc w:val="center"/>
            </w:pPr>
            <w:r w:rsidRPr="00127862">
              <w:t>70</w:t>
            </w:r>
          </w:p>
        </w:tc>
        <w:tc>
          <w:tcPr>
            <w:tcW w:w="315" w:type="pct"/>
          </w:tcPr>
          <w:p w:rsidR="005C37D8" w:rsidRPr="00127862" w:rsidRDefault="005C37D8" w:rsidP="00B974B8">
            <w:pPr>
              <w:jc w:val="center"/>
            </w:pPr>
            <w:r w:rsidRPr="00127862">
              <w:t>90</w:t>
            </w:r>
          </w:p>
        </w:tc>
        <w:tc>
          <w:tcPr>
            <w:tcW w:w="422" w:type="pct"/>
          </w:tcPr>
          <w:p w:rsidR="005C37D8" w:rsidRPr="00127862" w:rsidRDefault="005C37D8" w:rsidP="00B974B8">
            <w:pPr>
              <w:jc w:val="center"/>
            </w:pPr>
            <w:r w:rsidRPr="00127862">
              <w:t>90</w:t>
            </w:r>
          </w:p>
        </w:tc>
      </w:tr>
      <w:tr w:rsidR="005C37D8" w:rsidRPr="00127862" w:rsidTr="00C5106C">
        <w:trPr>
          <w:cantSplit/>
          <w:jc w:val="center"/>
        </w:trPr>
        <w:tc>
          <w:tcPr>
            <w:tcW w:w="351" w:type="pct"/>
            <w:vMerge/>
          </w:tcPr>
          <w:p w:rsidR="005C37D8" w:rsidRPr="00127862" w:rsidRDefault="005C37D8" w:rsidP="00B974B8">
            <w:pPr>
              <w:jc w:val="center"/>
            </w:pPr>
          </w:p>
        </w:tc>
        <w:tc>
          <w:tcPr>
            <w:tcW w:w="2449" w:type="pct"/>
          </w:tcPr>
          <w:p w:rsidR="005C37D8" w:rsidRPr="00127862" w:rsidRDefault="005C37D8" w:rsidP="00B974B8">
            <w:r w:rsidRPr="00127862">
              <w:t>Доля рабочих мест сотрудников дежурно-диспетчерских служб, оснащенных компьютерным оборудованием и средствами связи для приема и обработки вызовов граждан, а также для оперативного управления мобильными подразделениями и обеспечения информационного взаимодейств</w:t>
            </w:r>
            <w:r>
              <w:t>ия с ними</w:t>
            </w:r>
          </w:p>
        </w:tc>
        <w:tc>
          <w:tcPr>
            <w:tcW w:w="425" w:type="pct"/>
          </w:tcPr>
          <w:p w:rsidR="005C37D8" w:rsidRPr="00127862" w:rsidRDefault="005C37D8" w:rsidP="00B974B8">
            <w:pPr>
              <w:jc w:val="center"/>
            </w:pPr>
            <w:r>
              <w:t>%</w:t>
            </w:r>
          </w:p>
        </w:tc>
        <w:tc>
          <w:tcPr>
            <w:tcW w:w="455" w:type="pct"/>
          </w:tcPr>
          <w:p w:rsidR="005C37D8" w:rsidRPr="00127862" w:rsidRDefault="005C37D8" w:rsidP="00B974B8">
            <w:pPr>
              <w:jc w:val="center"/>
            </w:pPr>
            <w:r w:rsidRPr="00127862">
              <w:t>50</w:t>
            </w:r>
          </w:p>
        </w:tc>
        <w:tc>
          <w:tcPr>
            <w:tcW w:w="269" w:type="pct"/>
          </w:tcPr>
          <w:p w:rsidR="005C37D8" w:rsidRPr="00127862" w:rsidRDefault="005C37D8" w:rsidP="00B974B8">
            <w:pPr>
              <w:jc w:val="center"/>
            </w:pPr>
            <w:r w:rsidRPr="00127862">
              <w:t>50</w:t>
            </w:r>
          </w:p>
        </w:tc>
        <w:tc>
          <w:tcPr>
            <w:tcW w:w="315" w:type="pct"/>
          </w:tcPr>
          <w:p w:rsidR="005C37D8" w:rsidRPr="00127862" w:rsidRDefault="005C37D8" w:rsidP="00B974B8">
            <w:pPr>
              <w:jc w:val="center"/>
            </w:pPr>
            <w:r w:rsidRPr="00127862">
              <w:t>70</w:t>
            </w:r>
          </w:p>
        </w:tc>
        <w:tc>
          <w:tcPr>
            <w:tcW w:w="315" w:type="pct"/>
          </w:tcPr>
          <w:p w:rsidR="005C37D8" w:rsidRPr="00127862" w:rsidRDefault="005C37D8" w:rsidP="00B974B8">
            <w:pPr>
              <w:jc w:val="center"/>
            </w:pPr>
            <w:r w:rsidRPr="00127862">
              <w:t>90</w:t>
            </w:r>
          </w:p>
        </w:tc>
        <w:tc>
          <w:tcPr>
            <w:tcW w:w="422" w:type="pct"/>
          </w:tcPr>
          <w:p w:rsidR="005C37D8" w:rsidRPr="00127862" w:rsidRDefault="005C37D8" w:rsidP="00B974B8">
            <w:pPr>
              <w:jc w:val="center"/>
            </w:pPr>
            <w:r w:rsidRPr="00127862">
              <w:t>90</w:t>
            </w:r>
          </w:p>
        </w:tc>
      </w:tr>
      <w:tr w:rsidR="005C37D8" w:rsidRPr="00127862" w:rsidTr="00C5106C">
        <w:trPr>
          <w:jc w:val="center"/>
        </w:trPr>
        <w:tc>
          <w:tcPr>
            <w:tcW w:w="5000" w:type="pct"/>
            <w:gridSpan w:val="8"/>
          </w:tcPr>
          <w:p w:rsidR="005C37D8" w:rsidRPr="00127862" w:rsidRDefault="005C37D8" w:rsidP="00B974B8">
            <w:r w:rsidRPr="00127862">
              <w:rPr>
                <w:b/>
              </w:rPr>
              <w:t xml:space="preserve">Задача </w:t>
            </w:r>
            <w:r>
              <w:rPr>
                <w:b/>
              </w:rPr>
              <w:t>2</w:t>
            </w:r>
            <w:r w:rsidRPr="00127862">
              <w:rPr>
                <w:b/>
              </w:rPr>
              <w:t>. Формирование электронного правительства</w:t>
            </w:r>
          </w:p>
        </w:tc>
      </w:tr>
      <w:tr w:rsidR="005C37D8" w:rsidRPr="00127862" w:rsidTr="00C5106C">
        <w:trPr>
          <w:jc w:val="center"/>
        </w:trPr>
        <w:tc>
          <w:tcPr>
            <w:tcW w:w="351" w:type="pct"/>
          </w:tcPr>
          <w:p w:rsidR="005C37D8" w:rsidRPr="00127862" w:rsidRDefault="005C37D8" w:rsidP="00B974B8">
            <w:pPr>
              <w:jc w:val="center"/>
            </w:pPr>
            <w:r>
              <w:t>2</w:t>
            </w:r>
            <w:r w:rsidRPr="00127862">
              <w:t>.1</w:t>
            </w:r>
          </w:p>
        </w:tc>
        <w:tc>
          <w:tcPr>
            <w:tcW w:w="2449" w:type="pct"/>
            <w:vAlign w:val="center"/>
          </w:tcPr>
          <w:p w:rsidR="005C37D8" w:rsidRPr="00127862" w:rsidRDefault="005C37D8" w:rsidP="00B974B8">
            <w:r w:rsidRPr="00127862">
              <w:t xml:space="preserve">Использование электронного документооборота в деятельности органов </w:t>
            </w:r>
            <w:r>
              <w:t>местного самоуправления</w:t>
            </w:r>
          </w:p>
        </w:tc>
        <w:tc>
          <w:tcPr>
            <w:tcW w:w="425" w:type="pct"/>
          </w:tcPr>
          <w:p w:rsidR="005C37D8" w:rsidRPr="00127862" w:rsidRDefault="005C37D8" w:rsidP="00B974B8">
            <w:pPr>
              <w:jc w:val="center"/>
            </w:pPr>
            <w:r>
              <w:t>%</w:t>
            </w:r>
          </w:p>
        </w:tc>
        <w:tc>
          <w:tcPr>
            <w:tcW w:w="455" w:type="pct"/>
          </w:tcPr>
          <w:p w:rsidR="005C37D8" w:rsidRPr="00127862" w:rsidRDefault="005C37D8" w:rsidP="00B974B8">
            <w:pPr>
              <w:jc w:val="center"/>
            </w:pPr>
            <w:r w:rsidRPr="00127862">
              <w:t>9</w:t>
            </w:r>
          </w:p>
        </w:tc>
        <w:tc>
          <w:tcPr>
            <w:tcW w:w="269" w:type="pct"/>
          </w:tcPr>
          <w:p w:rsidR="005C37D8" w:rsidRPr="00127862" w:rsidRDefault="005C37D8" w:rsidP="00B974B8">
            <w:pPr>
              <w:jc w:val="center"/>
            </w:pPr>
            <w:r w:rsidRPr="00127862">
              <w:t>9</w:t>
            </w:r>
          </w:p>
        </w:tc>
        <w:tc>
          <w:tcPr>
            <w:tcW w:w="315" w:type="pct"/>
          </w:tcPr>
          <w:p w:rsidR="005C37D8" w:rsidRPr="00127862" w:rsidRDefault="005C37D8" w:rsidP="00B974B8">
            <w:pPr>
              <w:jc w:val="center"/>
            </w:pPr>
            <w:r>
              <w:t>99</w:t>
            </w:r>
          </w:p>
        </w:tc>
        <w:tc>
          <w:tcPr>
            <w:tcW w:w="315" w:type="pct"/>
          </w:tcPr>
          <w:p w:rsidR="005C37D8" w:rsidRPr="00127862" w:rsidRDefault="005C37D8" w:rsidP="00B974B8">
            <w:pPr>
              <w:jc w:val="center"/>
            </w:pPr>
            <w:r w:rsidRPr="00127862">
              <w:t>99</w:t>
            </w:r>
          </w:p>
        </w:tc>
        <w:tc>
          <w:tcPr>
            <w:tcW w:w="422" w:type="pct"/>
          </w:tcPr>
          <w:p w:rsidR="005C37D8" w:rsidRPr="00127862" w:rsidRDefault="005C37D8" w:rsidP="00B974B8">
            <w:pPr>
              <w:jc w:val="center"/>
            </w:pPr>
            <w:r w:rsidRPr="00127862">
              <w:t>99</w:t>
            </w:r>
          </w:p>
        </w:tc>
      </w:tr>
    </w:tbl>
    <w:p w:rsidR="005C37D8" w:rsidRDefault="005C37D8">
      <w:pPr>
        <w:sectPr w:rsidR="005C37D8" w:rsidSect="00C5106C">
          <w:pgSz w:w="16838" w:h="11906" w:orient="landscape"/>
          <w:pgMar w:top="2552" w:right="1134" w:bottom="567" w:left="1134" w:header="709" w:footer="709" w:gutter="0"/>
          <w:cols w:space="708"/>
          <w:titlePg/>
          <w:docGrid w:linePitch="360"/>
        </w:sectPr>
      </w:pPr>
    </w:p>
    <w:p w:rsidR="005C37D8" w:rsidRDefault="005C37D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7"/>
        <w:gridCol w:w="7242"/>
        <w:gridCol w:w="1257"/>
        <w:gridCol w:w="1346"/>
        <w:gridCol w:w="795"/>
        <w:gridCol w:w="932"/>
        <w:gridCol w:w="932"/>
        <w:gridCol w:w="1245"/>
      </w:tblGrid>
      <w:tr w:rsidR="005C37D8" w:rsidRPr="00127862" w:rsidTr="00C5106C">
        <w:trPr>
          <w:trHeight w:val="604"/>
          <w:jc w:val="center"/>
        </w:trPr>
        <w:tc>
          <w:tcPr>
            <w:tcW w:w="351" w:type="pct"/>
          </w:tcPr>
          <w:p w:rsidR="005C37D8" w:rsidRDefault="005C37D8" w:rsidP="00B974B8">
            <w:pPr>
              <w:jc w:val="center"/>
            </w:pPr>
            <w:r>
              <w:t>2.2</w:t>
            </w:r>
          </w:p>
        </w:tc>
        <w:tc>
          <w:tcPr>
            <w:tcW w:w="2449" w:type="pct"/>
            <w:vAlign w:val="center"/>
          </w:tcPr>
          <w:p w:rsidR="005C37D8" w:rsidRPr="00127862" w:rsidRDefault="005C37D8" w:rsidP="00B974B8">
            <w:r>
              <w:t>Модернизация, развитие и поддержка инфраструктуры для реализации проектов электронного правительства автономного округа</w:t>
            </w:r>
          </w:p>
        </w:tc>
        <w:tc>
          <w:tcPr>
            <w:tcW w:w="425" w:type="pct"/>
          </w:tcPr>
          <w:p w:rsidR="005C37D8" w:rsidRDefault="005C37D8" w:rsidP="00B974B8">
            <w:pPr>
              <w:jc w:val="center"/>
            </w:pPr>
            <w:r>
              <w:t>%</w:t>
            </w:r>
          </w:p>
        </w:tc>
        <w:tc>
          <w:tcPr>
            <w:tcW w:w="455" w:type="pct"/>
          </w:tcPr>
          <w:p w:rsidR="005C37D8" w:rsidRPr="00127862" w:rsidRDefault="005C37D8" w:rsidP="00B974B8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5C37D8" w:rsidRPr="00127862" w:rsidRDefault="005C37D8" w:rsidP="00B974B8">
            <w:pPr>
              <w:jc w:val="center"/>
            </w:pPr>
            <w:r>
              <w:t>0</w:t>
            </w:r>
          </w:p>
        </w:tc>
        <w:tc>
          <w:tcPr>
            <w:tcW w:w="315" w:type="pct"/>
          </w:tcPr>
          <w:p w:rsidR="005C37D8" w:rsidRPr="00127862" w:rsidRDefault="005C37D8" w:rsidP="00B974B8">
            <w:pPr>
              <w:jc w:val="center"/>
            </w:pPr>
            <w:r>
              <w:t>50</w:t>
            </w:r>
          </w:p>
        </w:tc>
        <w:tc>
          <w:tcPr>
            <w:tcW w:w="315" w:type="pct"/>
          </w:tcPr>
          <w:p w:rsidR="005C37D8" w:rsidRPr="00127862" w:rsidRDefault="005C37D8" w:rsidP="00B974B8">
            <w:pPr>
              <w:jc w:val="center"/>
            </w:pPr>
            <w:r>
              <w:t>99</w:t>
            </w:r>
          </w:p>
        </w:tc>
        <w:tc>
          <w:tcPr>
            <w:tcW w:w="422" w:type="pct"/>
          </w:tcPr>
          <w:p w:rsidR="005C37D8" w:rsidRPr="00127862" w:rsidRDefault="005C37D8" w:rsidP="00B974B8">
            <w:pPr>
              <w:jc w:val="center"/>
            </w:pPr>
            <w:r>
              <w:t>99</w:t>
            </w:r>
          </w:p>
        </w:tc>
      </w:tr>
      <w:tr w:rsidR="005C37D8" w:rsidRPr="00127862" w:rsidTr="00C5106C">
        <w:trPr>
          <w:jc w:val="center"/>
        </w:trPr>
        <w:tc>
          <w:tcPr>
            <w:tcW w:w="351" w:type="pct"/>
          </w:tcPr>
          <w:p w:rsidR="005C37D8" w:rsidRPr="00127862" w:rsidRDefault="005C37D8" w:rsidP="00B974B8">
            <w:pPr>
              <w:jc w:val="center"/>
            </w:pPr>
            <w:r>
              <w:t>2.3</w:t>
            </w:r>
          </w:p>
        </w:tc>
        <w:tc>
          <w:tcPr>
            <w:tcW w:w="2449" w:type="pct"/>
            <w:vAlign w:val="center"/>
          </w:tcPr>
          <w:p w:rsidR="005C37D8" w:rsidRPr="00127862" w:rsidRDefault="005C37D8" w:rsidP="00B974B8">
            <w:r>
              <w:t>Модернизация, развитие и поддержка корпоративной сети органов государственной власти Ханты-Мансийского автономного округа-Югры</w:t>
            </w:r>
          </w:p>
        </w:tc>
        <w:tc>
          <w:tcPr>
            <w:tcW w:w="425" w:type="pct"/>
          </w:tcPr>
          <w:p w:rsidR="005C37D8" w:rsidRDefault="005C37D8" w:rsidP="00B974B8">
            <w:pPr>
              <w:jc w:val="center"/>
            </w:pPr>
            <w:r>
              <w:t>%</w:t>
            </w:r>
          </w:p>
        </w:tc>
        <w:tc>
          <w:tcPr>
            <w:tcW w:w="455" w:type="pct"/>
          </w:tcPr>
          <w:p w:rsidR="005C37D8" w:rsidRPr="00127862" w:rsidRDefault="005C37D8" w:rsidP="00B974B8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5C37D8" w:rsidRPr="00127862" w:rsidRDefault="005C37D8" w:rsidP="00B974B8">
            <w:pPr>
              <w:jc w:val="center"/>
            </w:pPr>
            <w:r>
              <w:t>0</w:t>
            </w:r>
          </w:p>
        </w:tc>
        <w:tc>
          <w:tcPr>
            <w:tcW w:w="315" w:type="pct"/>
          </w:tcPr>
          <w:p w:rsidR="005C37D8" w:rsidRPr="00127862" w:rsidRDefault="005C37D8" w:rsidP="00B974B8">
            <w:pPr>
              <w:jc w:val="center"/>
            </w:pPr>
            <w:r>
              <w:t>40</w:t>
            </w:r>
          </w:p>
        </w:tc>
        <w:tc>
          <w:tcPr>
            <w:tcW w:w="315" w:type="pct"/>
          </w:tcPr>
          <w:p w:rsidR="005C37D8" w:rsidRPr="00127862" w:rsidRDefault="005C37D8" w:rsidP="00B974B8">
            <w:pPr>
              <w:jc w:val="center"/>
            </w:pPr>
            <w:r>
              <w:t>99</w:t>
            </w:r>
          </w:p>
        </w:tc>
        <w:tc>
          <w:tcPr>
            <w:tcW w:w="422" w:type="pct"/>
          </w:tcPr>
          <w:p w:rsidR="005C37D8" w:rsidRPr="00127862" w:rsidRDefault="005C37D8" w:rsidP="00B974B8">
            <w:pPr>
              <w:jc w:val="center"/>
            </w:pPr>
            <w:r>
              <w:t>99</w:t>
            </w:r>
          </w:p>
        </w:tc>
      </w:tr>
    </w:tbl>
    <w:p w:rsidR="005C37D8" w:rsidRPr="00127862" w:rsidRDefault="005C37D8" w:rsidP="00C5106C">
      <w:pPr>
        <w:jc w:val="center"/>
        <w:rPr>
          <w:b/>
        </w:rPr>
      </w:pPr>
      <w:r>
        <w:rPr>
          <w:b/>
        </w:rPr>
        <w:t>_________________________________</w:t>
      </w:r>
    </w:p>
    <w:p w:rsidR="005C37D8" w:rsidRDefault="005C37D8" w:rsidP="009B3592">
      <w:pPr>
        <w:jc w:val="center"/>
        <w:rPr>
          <w:sz w:val="24"/>
          <w:szCs w:val="24"/>
        </w:rPr>
      </w:pPr>
    </w:p>
    <w:p w:rsidR="005C37D8" w:rsidRDefault="005C37D8" w:rsidP="009B3592">
      <w:pPr>
        <w:jc w:val="center"/>
        <w:rPr>
          <w:sz w:val="24"/>
          <w:szCs w:val="24"/>
        </w:rPr>
      </w:pPr>
    </w:p>
    <w:p w:rsidR="005C37D8" w:rsidRDefault="005C37D8" w:rsidP="009B3592">
      <w:pPr>
        <w:jc w:val="center"/>
        <w:rPr>
          <w:sz w:val="24"/>
          <w:szCs w:val="24"/>
        </w:rPr>
      </w:pPr>
    </w:p>
    <w:p w:rsidR="005C37D8" w:rsidRDefault="005C37D8" w:rsidP="009B3592">
      <w:pPr>
        <w:jc w:val="center"/>
        <w:rPr>
          <w:sz w:val="24"/>
          <w:szCs w:val="24"/>
        </w:rPr>
      </w:pPr>
    </w:p>
    <w:p w:rsidR="005C37D8" w:rsidRDefault="005C37D8" w:rsidP="009B3592">
      <w:pPr>
        <w:jc w:val="center"/>
        <w:rPr>
          <w:sz w:val="24"/>
          <w:szCs w:val="24"/>
        </w:rPr>
        <w:sectPr w:rsidR="005C37D8" w:rsidSect="00C5106C">
          <w:type w:val="continuous"/>
          <w:pgSz w:w="16838" w:h="11906" w:orient="landscape"/>
          <w:pgMar w:top="567" w:right="1134" w:bottom="2552" w:left="1134" w:header="709" w:footer="709" w:gutter="0"/>
          <w:cols w:space="708"/>
          <w:titlePg/>
          <w:docGrid w:linePitch="360"/>
        </w:sectPr>
      </w:pPr>
    </w:p>
    <w:p w:rsidR="005C37D8" w:rsidRDefault="005C37D8" w:rsidP="009B3592">
      <w:pPr>
        <w:jc w:val="center"/>
        <w:rPr>
          <w:sz w:val="24"/>
          <w:szCs w:val="24"/>
        </w:rPr>
      </w:pPr>
    </w:p>
    <w:p w:rsidR="005C37D8" w:rsidRDefault="005C37D8" w:rsidP="009B3592">
      <w:pPr>
        <w:jc w:val="center"/>
        <w:rPr>
          <w:sz w:val="24"/>
          <w:szCs w:val="24"/>
        </w:rPr>
      </w:pPr>
    </w:p>
    <w:p w:rsidR="005C37D8" w:rsidRDefault="005C37D8" w:rsidP="009B3592">
      <w:pPr>
        <w:jc w:val="center"/>
        <w:rPr>
          <w:sz w:val="24"/>
          <w:szCs w:val="24"/>
        </w:rPr>
      </w:pPr>
    </w:p>
    <w:p w:rsidR="005C37D8" w:rsidRDefault="005C37D8" w:rsidP="009B3592">
      <w:pPr>
        <w:jc w:val="center"/>
        <w:rPr>
          <w:sz w:val="24"/>
          <w:szCs w:val="24"/>
        </w:rPr>
      </w:pPr>
    </w:p>
    <w:p w:rsidR="005C37D8" w:rsidRDefault="005C37D8" w:rsidP="009B3592">
      <w:pPr>
        <w:jc w:val="center"/>
        <w:rPr>
          <w:sz w:val="24"/>
          <w:szCs w:val="24"/>
        </w:rPr>
      </w:pPr>
    </w:p>
    <w:p w:rsidR="005C37D8" w:rsidRDefault="005C37D8" w:rsidP="009B3592">
      <w:pPr>
        <w:jc w:val="center"/>
        <w:rPr>
          <w:sz w:val="24"/>
          <w:szCs w:val="24"/>
        </w:rPr>
      </w:pPr>
    </w:p>
    <w:p w:rsidR="005C37D8" w:rsidRDefault="005C37D8" w:rsidP="009B3592">
      <w:pPr>
        <w:jc w:val="center"/>
        <w:rPr>
          <w:sz w:val="24"/>
          <w:szCs w:val="24"/>
        </w:rPr>
      </w:pPr>
    </w:p>
    <w:p w:rsidR="005C37D8" w:rsidRDefault="005C37D8" w:rsidP="009B3592">
      <w:pPr>
        <w:jc w:val="center"/>
        <w:rPr>
          <w:sz w:val="24"/>
          <w:szCs w:val="24"/>
        </w:rPr>
      </w:pPr>
    </w:p>
    <w:p w:rsidR="005C37D8" w:rsidRDefault="005C37D8" w:rsidP="009B3592">
      <w:pPr>
        <w:jc w:val="center"/>
        <w:rPr>
          <w:sz w:val="24"/>
          <w:szCs w:val="24"/>
        </w:rPr>
      </w:pPr>
    </w:p>
    <w:p w:rsidR="005C37D8" w:rsidRDefault="005C37D8" w:rsidP="009B3592">
      <w:pPr>
        <w:jc w:val="center"/>
        <w:rPr>
          <w:sz w:val="24"/>
          <w:szCs w:val="24"/>
        </w:rPr>
      </w:pPr>
    </w:p>
    <w:p w:rsidR="005C37D8" w:rsidRDefault="005C37D8" w:rsidP="009B3592">
      <w:pPr>
        <w:jc w:val="center"/>
        <w:rPr>
          <w:sz w:val="24"/>
          <w:szCs w:val="24"/>
        </w:rPr>
      </w:pPr>
    </w:p>
    <w:p w:rsidR="005C37D8" w:rsidRDefault="005C37D8" w:rsidP="009B3592">
      <w:pPr>
        <w:jc w:val="center"/>
        <w:rPr>
          <w:sz w:val="24"/>
          <w:szCs w:val="24"/>
        </w:rPr>
      </w:pPr>
    </w:p>
    <w:p w:rsidR="005C37D8" w:rsidRDefault="005C37D8" w:rsidP="009B3592">
      <w:pPr>
        <w:jc w:val="center"/>
        <w:rPr>
          <w:sz w:val="24"/>
          <w:szCs w:val="24"/>
        </w:rPr>
      </w:pPr>
    </w:p>
    <w:p w:rsidR="005C37D8" w:rsidRDefault="005C37D8" w:rsidP="009B3592">
      <w:pPr>
        <w:jc w:val="center"/>
        <w:rPr>
          <w:sz w:val="24"/>
          <w:szCs w:val="24"/>
        </w:rPr>
      </w:pPr>
    </w:p>
    <w:p w:rsidR="005C37D8" w:rsidRDefault="005C37D8" w:rsidP="009B3592">
      <w:pPr>
        <w:jc w:val="center"/>
        <w:rPr>
          <w:sz w:val="24"/>
          <w:szCs w:val="24"/>
        </w:rPr>
      </w:pPr>
    </w:p>
    <w:p w:rsidR="005C37D8" w:rsidRDefault="005C37D8" w:rsidP="009B3592">
      <w:pPr>
        <w:jc w:val="center"/>
        <w:rPr>
          <w:sz w:val="24"/>
          <w:szCs w:val="24"/>
        </w:rPr>
      </w:pPr>
    </w:p>
    <w:p w:rsidR="005C37D8" w:rsidRDefault="005C37D8" w:rsidP="009B3592">
      <w:pPr>
        <w:jc w:val="center"/>
        <w:rPr>
          <w:sz w:val="24"/>
          <w:szCs w:val="24"/>
        </w:rPr>
      </w:pPr>
    </w:p>
    <w:p w:rsidR="005C37D8" w:rsidRDefault="005C37D8" w:rsidP="009B3592">
      <w:pPr>
        <w:jc w:val="center"/>
        <w:rPr>
          <w:sz w:val="24"/>
          <w:szCs w:val="24"/>
        </w:rPr>
      </w:pPr>
    </w:p>
    <w:p w:rsidR="005C37D8" w:rsidRDefault="005C37D8" w:rsidP="009B3592">
      <w:pPr>
        <w:jc w:val="center"/>
        <w:rPr>
          <w:sz w:val="24"/>
          <w:szCs w:val="24"/>
        </w:rPr>
      </w:pPr>
    </w:p>
    <w:p w:rsidR="005C37D8" w:rsidRDefault="005C37D8" w:rsidP="009B3592">
      <w:pPr>
        <w:jc w:val="center"/>
        <w:rPr>
          <w:sz w:val="24"/>
          <w:szCs w:val="24"/>
        </w:rPr>
      </w:pPr>
    </w:p>
    <w:p w:rsidR="005C37D8" w:rsidRDefault="005C37D8" w:rsidP="009B3592">
      <w:pPr>
        <w:jc w:val="center"/>
        <w:rPr>
          <w:sz w:val="24"/>
          <w:szCs w:val="24"/>
        </w:rPr>
      </w:pPr>
    </w:p>
    <w:p w:rsidR="005C37D8" w:rsidRDefault="005C37D8" w:rsidP="009B3592">
      <w:pPr>
        <w:jc w:val="center"/>
        <w:rPr>
          <w:sz w:val="24"/>
          <w:szCs w:val="24"/>
        </w:rPr>
      </w:pPr>
    </w:p>
    <w:p w:rsidR="005C37D8" w:rsidRPr="00242311" w:rsidRDefault="005C37D8" w:rsidP="00C5106C">
      <w:pPr>
        <w:jc w:val="right"/>
        <w:rPr>
          <w:sz w:val="26"/>
          <w:szCs w:val="26"/>
        </w:rPr>
      </w:pPr>
      <w:r w:rsidRPr="00242311">
        <w:rPr>
          <w:sz w:val="26"/>
          <w:szCs w:val="26"/>
        </w:rPr>
        <w:lastRenderedPageBreak/>
        <w:t>Приложение 2</w:t>
      </w:r>
    </w:p>
    <w:p w:rsidR="005C37D8" w:rsidRPr="00242311" w:rsidRDefault="005C37D8" w:rsidP="00C5106C">
      <w:pPr>
        <w:jc w:val="right"/>
        <w:rPr>
          <w:sz w:val="26"/>
          <w:szCs w:val="26"/>
        </w:rPr>
      </w:pPr>
      <w:r w:rsidRPr="00242311">
        <w:rPr>
          <w:sz w:val="26"/>
          <w:szCs w:val="26"/>
        </w:rPr>
        <w:t>к долгосрочной целевой программе</w:t>
      </w:r>
    </w:p>
    <w:p w:rsidR="005C37D8" w:rsidRPr="00242311" w:rsidRDefault="005C37D8" w:rsidP="00C5106C">
      <w:pPr>
        <w:jc w:val="right"/>
        <w:rPr>
          <w:sz w:val="26"/>
          <w:szCs w:val="26"/>
        </w:rPr>
      </w:pPr>
      <w:r w:rsidRPr="00242311">
        <w:rPr>
          <w:sz w:val="26"/>
          <w:szCs w:val="26"/>
        </w:rPr>
        <w:t xml:space="preserve">«Информационное общество – Югра» </w:t>
      </w:r>
    </w:p>
    <w:p w:rsidR="005C37D8" w:rsidRPr="00242311" w:rsidRDefault="005C37D8" w:rsidP="00C5106C">
      <w:pPr>
        <w:jc w:val="right"/>
        <w:rPr>
          <w:sz w:val="26"/>
          <w:szCs w:val="26"/>
        </w:rPr>
      </w:pPr>
      <w:r w:rsidRPr="00242311">
        <w:rPr>
          <w:sz w:val="26"/>
          <w:szCs w:val="26"/>
        </w:rPr>
        <w:t>в городе Когалыме на 2011-2013 годы</w:t>
      </w:r>
    </w:p>
    <w:p w:rsidR="005C37D8" w:rsidRDefault="005C37D8" w:rsidP="00C5106C">
      <w:pPr>
        <w:jc w:val="center"/>
        <w:rPr>
          <w:b/>
          <w:sz w:val="26"/>
          <w:szCs w:val="26"/>
        </w:rPr>
      </w:pPr>
    </w:p>
    <w:p w:rsidR="005C37D8" w:rsidRDefault="005C37D8" w:rsidP="00C5106C">
      <w:pPr>
        <w:jc w:val="center"/>
        <w:rPr>
          <w:b/>
          <w:sz w:val="26"/>
          <w:szCs w:val="26"/>
        </w:rPr>
      </w:pPr>
      <w:r w:rsidRPr="00242311">
        <w:rPr>
          <w:b/>
          <w:sz w:val="26"/>
          <w:szCs w:val="26"/>
        </w:rPr>
        <w:t xml:space="preserve">Перечень мероприятий </w:t>
      </w:r>
      <w:r>
        <w:rPr>
          <w:b/>
          <w:sz w:val="26"/>
          <w:szCs w:val="26"/>
        </w:rPr>
        <w:t xml:space="preserve">долгосрочной целевой программы </w:t>
      </w:r>
    </w:p>
    <w:p w:rsidR="005C37D8" w:rsidRDefault="005C37D8" w:rsidP="00C5106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«Информационное общество-Югра» в городе Когалыме на 2011-2013 годы»</w:t>
      </w:r>
    </w:p>
    <w:p w:rsidR="005C37D8" w:rsidRPr="008E32EA" w:rsidRDefault="005C37D8" w:rsidP="00C5106C">
      <w:pPr>
        <w:jc w:val="center"/>
        <w:rPr>
          <w:b/>
          <w:sz w:val="26"/>
          <w:szCs w:val="26"/>
        </w:rPr>
      </w:pPr>
    </w:p>
    <w:tbl>
      <w:tblPr>
        <w:tblW w:w="49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"/>
        <w:gridCol w:w="3130"/>
        <w:gridCol w:w="1727"/>
        <w:gridCol w:w="1569"/>
        <w:gridCol w:w="1450"/>
        <w:gridCol w:w="1319"/>
        <w:gridCol w:w="1319"/>
        <w:gridCol w:w="1400"/>
        <w:gridCol w:w="1986"/>
      </w:tblGrid>
      <w:tr w:rsidR="005C37D8" w:rsidRPr="00242311" w:rsidTr="00B974B8">
        <w:tc>
          <w:tcPr>
            <w:tcW w:w="226" w:type="pct"/>
            <w:vMerge w:val="restart"/>
            <w:vAlign w:val="center"/>
          </w:tcPr>
          <w:p w:rsidR="005C37D8" w:rsidRPr="00242311" w:rsidRDefault="005C37D8" w:rsidP="00B974B8">
            <w:pPr>
              <w:jc w:val="center"/>
              <w:rPr>
                <w:sz w:val="24"/>
                <w:szCs w:val="24"/>
              </w:rPr>
            </w:pPr>
            <w:r w:rsidRPr="00242311">
              <w:rPr>
                <w:sz w:val="24"/>
                <w:szCs w:val="24"/>
              </w:rPr>
              <w:t>№</w:t>
            </w:r>
          </w:p>
          <w:p w:rsidR="005C37D8" w:rsidRPr="00242311" w:rsidRDefault="005C37D8" w:rsidP="00B974B8">
            <w:pPr>
              <w:jc w:val="center"/>
              <w:rPr>
                <w:b/>
                <w:sz w:val="24"/>
                <w:szCs w:val="24"/>
              </w:rPr>
            </w:pPr>
            <w:r w:rsidRPr="00242311">
              <w:rPr>
                <w:sz w:val="24"/>
                <w:szCs w:val="24"/>
              </w:rPr>
              <w:t>п/п</w:t>
            </w:r>
          </w:p>
        </w:tc>
        <w:tc>
          <w:tcPr>
            <w:tcW w:w="1075" w:type="pct"/>
            <w:vMerge w:val="restart"/>
            <w:vAlign w:val="center"/>
          </w:tcPr>
          <w:p w:rsidR="005C37D8" w:rsidRPr="00242311" w:rsidRDefault="005C37D8" w:rsidP="00B974B8">
            <w:pPr>
              <w:jc w:val="center"/>
              <w:rPr>
                <w:sz w:val="24"/>
                <w:szCs w:val="24"/>
              </w:rPr>
            </w:pPr>
            <w:r w:rsidRPr="00242311">
              <w:rPr>
                <w:sz w:val="24"/>
                <w:szCs w:val="24"/>
              </w:rPr>
              <w:t>Мероприятия</w:t>
            </w:r>
          </w:p>
          <w:p w:rsidR="005C37D8" w:rsidRPr="00242311" w:rsidRDefault="005C37D8" w:rsidP="00B974B8">
            <w:pPr>
              <w:jc w:val="center"/>
              <w:rPr>
                <w:b/>
                <w:sz w:val="24"/>
                <w:szCs w:val="24"/>
              </w:rPr>
            </w:pPr>
            <w:r w:rsidRPr="00242311">
              <w:rPr>
                <w:sz w:val="24"/>
                <w:szCs w:val="24"/>
              </w:rPr>
              <w:t>программы</w:t>
            </w:r>
          </w:p>
        </w:tc>
        <w:tc>
          <w:tcPr>
            <w:tcW w:w="593" w:type="pct"/>
            <w:vMerge w:val="restart"/>
            <w:vAlign w:val="center"/>
          </w:tcPr>
          <w:p w:rsidR="005C37D8" w:rsidRPr="00242311" w:rsidRDefault="005C37D8" w:rsidP="00B974B8">
            <w:pPr>
              <w:jc w:val="center"/>
              <w:rPr>
                <w:b/>
                <w:sz w:val="24"/>
                <w:szCs w:val="24"/>
              </w:rPr>
            </w:pPr>
            <w:r w:rsidRPr="00242311">
              <w:rPr>
                <w:sz w:val="24"/>
                <w:szCs w:val="24"/>
              </w:rPr>
              <w:t>Исполнитель</w:t>
            </w:r>
          </w:p>
        </w:tc>
        <w:tc>
          <w:tcPr>
            <w:tcW w:w="539" w:type="pct"/>
            <w:vMerge w:val="restart"/>
            <w:vAlign w:val="center"/>
          </w:tcPr>
          <w:p w:rsidR="005C37D8" w:rsidRPr="00242311" w:rsidRDefault="005C37D8" w:rsidP="00B974B8">
            <w:pPr>
              <w:jc w:val="center"/>
              <w:rPr>
                <w:sz w:val="24"/>
                <w:szCs w:val="24"/>
              </w:rPr>
            </w:pPr>
            <w:r w:rsidRPr="00242311">
              <w:rPr>
                <w:sz w:val="24"/>
                <w:szCs w:val="24"/>
              </w:rPr>
              <w:t>Срок</w:t>
            </w:r>
          </w:p>
          <w:p w:rsidR="005C37D8" w:rsidRPr="00242311" w:rsidRDefault="005C37D8" w:rsidP="00B974B8">
            <w:pPr>
              <w:jc w:val="center"/>
              <w:rPr>
                <w:b/>
                <w:sz w:val="24"/>
                <w:szCs w:val="24"/>
              </w:rPr>
            </w:pPr>
            <w:r w:rsidRPr="00242311">
              <w:rPr>
                <w:sz w:val="24"/>
                <w:szCs w:val="24"/>
              </w:rPr>
              <w:t>выполнения</w:t>
            </w:r>
          </w:p>
        </w:tc>
        <w:tc>
          <w:tcPr>
            <w:tcW w:w="1885" w:type="pct"/>
            <w:gridSpan w:val="4"/>
            <w:vAlign w:val="center"/>
          </w:tcPr>
          <w:p w:rsidR="005C37D8" w:rsidRPr="00242311" w:rsidRDefault="005C37D8" w:rsidP="00B974B8">
            <w:pPr>
              <w:jc w:val="center"/>
              <w:rPr>
                <w:b/>
                <w:sz w:val="24"/>
                <w:szCs w:val="24"/>
              </w:rPr>
            </w:pPr>
            <w:r w:rsidRPr="00242311">
              <w:rPr>
                <w:sz w:val="24"/>
                <w:szCs w:val="24"/>
              </w:rPr>
              <w:t>Финансовые затраты на реализацию (тыс.</w:t>
            </w:r>
            <w:r>
              <w:rPr>
                <w:sz w:val="24"/>
                <w:szCs w:val="24"/>
              </w:rPr>
              <w:t xml:space="preserve"> </w:t>
            </w:r>
            <w:r w:rsidRPr="00242311">
              <w:rPr>
                <w:sz w:val="24"/>
                <w:szCs w:val="24"/>
              </w:rPr>
              <w:t>рублей)</w:t>
            </w:r>
          </w:p>
        </w:tc>
        <w:tc>
          <w:tcPr>
            <w:tcW w:w="682" w:type="pct"/>
            <w:vMerge w:val="restart"/>
            <w:vAlign w:val="center"/>
          </w:tcPr>
          <w:p w:rsidR="005C37D8" w:rsidRPr="00242311" w:rsidRDefault="005C37D8" w:rsidP="00B974B8">
            <w:pPr>
              <w:jc w:val="center"/>
              <w:rPr>
                <w:b/>
                <w:sz w:val="24"/>
                <w:szCs w:val="24"/>
              </w:rPr>
            </w:pPr>
            <w:r w:rsidRPr="00242311">
              <w:rPr>
                <w:sz w:val="24"/>
                <w:szCs w:val="24"/>
              </w:rPr>
              <w:t>Источники финансирования</w:t>
            </w:r>
          </w:p>
        </w:tc>
      </w:tr>
      <w:tr w:rsidR="005C37D8" w:rsidRPr="00242311" w:rsidTr="00B974B8">
        <w:tc>
          <w:tcPr>
            <w:tcW w:w="226" w:type="pct"/>
            <w:vMerge/>
          </w:tcPr>
          <w:p w:rsidR="005C37D8" w:rsidRPr="00242311" w:rsidRDefault="005C37D8" w:rsidP="00B9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pct"/>
            <w:vMerge/>
          </w:tcPr>
          <w:p w:rsidR="005C37D8" w:rsidRPr="00242311" w:rsidRDefault="005C37D8" w:rsidP="00B9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pct"/>
            <w:vMerge/>
          </w:tcPr>
          <w:p w:rsidR="005C37D8" w:rsidRPr="00242311" w:rsidRDefault="005C37D8" w:rsidP="00B9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pct"/>
            <w:vMerge/>
          </w:tcPr>
          <w:p w:rsidR="005C37D8" w:rsidRPr="00242311" w:rsidRDefault="005C37D8" w:rsidP="00B9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vMerge w:val="restart"/>
            <w:vAlign w:val="center"/>
          </w:tcPr>
          <w:p w:rsidR="005C37D8" w:rsidRPr="00242311" w:rsidRDefault="005C37D8" w:rsidP="00B974B8">
            <w:pPr>
              <w:jc w:val="center"/>
              <w:rPr>
                <w:sz w:val="24"/>
                <w:szCs w:val="24"/>
              </w:rPr>
            </w:pPr>
            <w:r w:rsidRPr="00242311">
              <w:rPr>
                <w:sz w:val="24"/>
                <w:szCs w:val="24"/>
              </w:rPr>
              <w:t>всего</w:t>
            </w:r>
          </w:p>
        </w:tc>
        <w:tc>
          <w:tcPr>
            <w:tcW w:w="1387" w:type="pct"/>
            <w:gridSpan w:val="3"/>
            <w:vAlign w:val="center"/>
          </w:tcPr>
          <w:p w:rsidR="005C37D8" w:rsidRPr="00242311" w:rsidRDefault="005C37D8" w:rsidP="00B974B8">
            <w:pPr>
              <w:jc w:val="center"/>
              <w:rPr>
                <w:b/>
                <w:sz w:val="24"/>
                <w:szCs w:val="24"/>
              </w:rPr>
            </w:pPr>
            <w:r w:rsidRPr="00242311">
              <w:rPr>
                <w:sz w:val="24"/>
                <w:szCs w:val="24"/>
              </w:rPr>
              <w:t>в том числе</w:t>
            </w:r>
          </w:p>
        </w:tc>
        <w:tc>
          <w:tcPr>
            <w:tcW w:w="682" w:type="pct"/>
            <w:vMerge/>
          </w:tcPr>
          <w:p w:rsidR="005C37D8" w:rsidRPr="00242311" w:rsidRDefault="005C37D8" w:rsidP="00B974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C37D8" w:rsidRPr="00242311" w:rsidTr="00B974B8">
        <w:tc>
          <w:tcPr>
            <w:tcW w:w="226" w:type="pct"/>
            <w:vMerge/>
          </w:tcPr>
          <w:p w:rsidR="005C37D8" w:rsidRPr="00242311" w:rsidRDefault="005C37D8" w:rsidP="00B9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pct"/>
            <w:vMerge/>
          </w:tcPr>
          <w:p w:rsidR="005C37D8" w:rsidRPr="00242311" w:rsidRDefault="005C37D8" w:rsidP="00B9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pct"/>
            <w:vMerge/>
          </w:tcPr>
          <w:p w:rsidR="005C37D8" w:rsidRPr="00242311" w:rsidRDefault="005C37D8" w:rsidP="00B9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pct"/>
            <w:vMerge/>
          </w:tcPr>
          <w:p w:rsidR="005C37D8" w:rsidRPr="00242311" w:rsidRDefault="005C37D8" w:rsidP="00B9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5C37D8" w:rsidRPr="00242311" w:rsidRDefault="005C37D8" w:rsidP="00B974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:rsidR="005C37D8" w:rsidRPr="00242311" w:rsidRDefault="005C37D8" w:rsidP="00B974B8">
            <w:pPr>
              <w:jc w:val="center"/>
              <w:rPr>
                <w:b/>
                <w:sz w:val="24"/>
                <w:szCs w:val="24"/>
              </w:rPr>
            </w:pPr>
            <w:r w:rsidRPr="00242311">
              <w:rPr>
                <w:sz w:val="24"/>
                <w:szCs w:val="24"/>
              </w:rPr>
              <w:t>2011</w:t>
            </w:r>
          </w:p>
        </w:tc>
        <w:tc>
          <w:tcPr>
            <w:tcW w:w="453" w:type="pct"/>
            <w:vAlign w:val="center"/>
          </w:tcPr>
          <w:p w:rsidR="005C37D8" w:rsidRPr="00242311" w:rsidRDefault="005C37D8" w:rsidP="00B974B8">
            <w:pPr>
              <w:jc w:val="center"/>
              <w:rPr>
                <w:b/>
                <w:sz w:val="24"/>
                <w:szCs w:val="24"/>
              </w:rPr>
            </w:pPr>
            <w:r w:rsidRPr="00242311">
              <w:rPr>
                <w:sz w:val="24"/>
                <w:szCs w:val="24"/>
              </w:rPr>
              <w:t>2012</w:t>
            </w:r>
          </w:p>
        </w:tc>
        <w:tc>
          <w:tcPr>
            <w:tcW w:w="481" w:type="pct"/>
            <w:vAlign w:val="center"/>
          </w:tcPr>
          <w:p w:rsidR="005C37D8" w:rsidRPr="00242311" w:rsidRDefault="005C37D8" w:rsidP="00B974B8">
            <w:pPr>
              <w:jc w:val="center"/>
              <w:rPr>
                <w:b/>
                <w:sz w:val="24"/>
                <w:szCs w:val="24"/>
              </w:rPr>
            </w:pPr>
            <w:r w:rsidRPr="00242311">
              <w:rPr>
                <w:sz w:val="24"/>
                <w:szCs w:val="24"/>
              </w:rPr>
              <w:t>2013</w:t>
            </w:r>
          </w:p>
        </w:tc>
        <w:tc>
          <w:tcPr>
            <w:tcW w:w="682" w:type="pct"/>
            <w:vMerge/>
          </w:tcPr>
          <w:p w:rsidR="005C37D8" w:rsidRPr="00242311" w:rsidRDefault="005C37D8" w:rsidP="00B974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C37D8" w:rsidRPr="00242311" w:rsidTr="00B974B8">
        <w:tc>
          <w:tcPr>
            <w:tcW w:w="226" w:type="pct"/>
          </w:tcPr>
          <w:p w:rsidR="005C37D8" w:rsidRPr="00242311" w:rsidRDefault="005C37D8" w:rsidP="00B974B8">
            <w:pPr>
              <w:jc w:val="center"/>
              <w:rPr>
                <w:sz w:val="24"/>
                <w:szCs w:val="24"/>
              </w:rPr>
            </w:pPr>
            <w:r w:rsidRPr="00242311">
              <w:rPr>
                <w:sz w:val="24"/>
                <w:szCs w:val="24"/>
              </w:rPr>
              <w:t>1</w:t>
            </w:r>
          </w:p>
        </w:tc>
        <w:tc>
          <w:tcPr>
            <w:tcW w:w="1075" w:type="pct"/>
          </w:tcPr>
          <w:p w:rsidR="005C37D8" w:rsidRPr="00242311" w:rsidRDefault="005C37D8" w:rsidP="00B974B8">
            <w:pPr>
              <w:jc w:val="center"/>
              <w:rPr>
                <w:sz w:val="24"/>
                <w:szCs w:val="24"/>
              </w:rPr>
            </w:pPr>
            <w:r w:rsidRPr="00242311">
              <w:rPr>
                <w:sz w:val="24"/>
                <w:szCs w:val="24"/>
              </w:rPr>
              <w:t>2</w:t>
            </w:r>
          </w:p>
        </w:tc>
        <w:tc>
          <w:tcPr>
            <w:tcW w:w="593" w:type="pct"/>
          </w:tcPr>
          <w:p w:rsidR="005C37D8" w:rsidRPr="00242311" w:rsidRDefault="005C37D8" w:rsidP="00B974B8">
            <w:pPr>
              <w:jc w:val="center"/>
              <w:rPr>
                <w:sz w:val="24"/>
                <w:szCs w:val="24"/>
              </w:rPr>
            </w:pPr>
            <w:r w:rsidRPr="00242311">
              <w:rPr>
                <w:sz w:val="24"/>
                <w:szCs w:val="24"/>
              </w:rPr>
              <w:t>3</w:t>
            </w:r>
          </w:p>
        </w:tc>
        <w:tc>
          <w:tcPr>
            <w:tcW w:w="539" w:type="pct"/>
          </w:tcPr>
          <w:p w:rsidR="005C37D8" w:rsidRPr="00242311" w:rsidRDefault="005C37D8" w:rsidP="00B974B8">
            <w:pPr>
              <w:jc w:val="center"/>
              <w:rPr>
                <w:sz w:val="24"/>
                <w:szCs w:val="24"/>
              </w:rPr>
            </w:pPr>
            <w:r w:rsidRPr="00242311">
              <w:rPr>
                <w:sz w:val="24"/>
                <w:szCs w:val="24"/>
              </w:rPr>
              <w:t>4</w:t>
            </w:r>
          </w:p>
        </w:tc>
        <w:tc>
          <w:tcPr>
            <w:tcW w:w="498" w:type="pct"/>
            <w:vAlign w:val="center"/>
          </w:tcPr>
          <w:p w:rsidR="005C37D8" w:rsidRPr="00242311" w:rsidRDefault="005C37D8" w:rsidP="00B974B8">
            <w:pPr>
              <w:jc w:val="center"/>
              <w:rPr>
                <w:sz w:val="24"/>
                <w:szCs w:val="24"/>
              </w:rPr>
            </w:pPr>
            <w:r w:rsidRPr="00242311">
              <w:rPr>
                <w:sz w:val="24"/>
                <w:szCs w:val="24"/>
              </w:rPr>
              <w:t>5</w:t>
            </w:r>
          </w:p>
        </w:tc>
        <w:tc>
          <w:tcPr>
            <w:tcW w:w="453" w:type="pct"/>
            <w:vAlign w:val="center"/>
          </w:tcPr>
          <w:p w:rsidR="005C37D8" w:rsidRPr="00242311" w:rsidRDefault="005C37D8" w:rsidP="00B974B8">
            <w:pPr>
              <w:jc w:val="center"/>
              <w:rPr>
                <w:sz w:val="24"/>
                <w:szCs w:val="24"/>
              </w:rPr>
            </w:pPr>
            <w:r w:rsidRPr="00242311">
              <w:rPr>
                <w:sz w:val="24"/>
                <w:szCs w:val="24"/>
              </w:rPr>
              <w:t>6</w:t>
            </w:r>
          </w:p>
        </w:tc>
        <w:tc>
          <w:tcPr>
            <w:tcW w:w="453" w:type="pct"/>
            <w:vAlign w:val="center"/>
          </w:tcPr>
          <w:p w:rsidR="005C37D8" w:rsidRPr="00242311" w:rsidRDefault="005C37D8" w:rsidP="00B974B8">
            <w:pPr>
              <w:jc w:val="center"/>
              <w:rPr>
                <w:sz w:val="24"/>
                <w:szCs w:val="24"/>
              </w:rPr>
            </w:pPr>
            <w:r w:rsidRPr="00242311">
              <w:rPr>
                <w:sz w:val="24"/>
                <w:szCs w:val="24"/>
              </w:rPr>
              <w:t>7</w:t>
            </w:r>
          </w:p>
        </w:tc>
        <w:tc>
          <w:tcPr>
            <w:tcW w:w="481" w:type="pct"/>
            <w:vAlign w:val="center"/>
          </w:tcPr>
          <w:p w:rsidR="005C37D8" w:rsidRPr="00242311" w:rsidRDefault="005C37D8" w:rsidP="00B974B8">
            <w:pPr>
              <w:jc w:val="center"/>
              <w:rPr>
                <w:sz w:val="24"/>
                <w:szCs w:val="24"/>
              </w:rPr>
            </w:pPr>
            <w:r w:rsidRPr="00242311">
              <w:rPr>
                <w:sz w:val="24"/>
                <w:szCs w:val="24"/>
              </w:rPr>
              <w:t>8</w:t>
            </w:r>
          </w:p>
        </w:tc>
        <w:tc>
          <w:tcPr>
            <w:tcW w:w="682" w:type="pct"/>
          </w:tcPr>
          <w:p w:rsidR="005C37D8" w:rsidRPr="00242311" w:rsidRDefault="005C37D8" w:rsidP="00B974B8">
            <w:pPr>
              <w:jc w:val="center"/>
              <w:rPr>
                <w:sz w:val="24"/>
                <w:szCs w:val="24"/>
              </w:rPr>
            </w:pPr>
            <w:r w:rsidRPr="00242311">
              <w:rPr>
                <w:sz w:val="24"/>
                <w:szCs w:val="24"/>
              </w:rPr>
              <w:t>9</w:t>
            </w:r>
          </w:p>
        </w:tc>
      </w:tr>
      <w:tr w:rsidR="005C37D8" w:rsidRPr="00242311" w:rsidTr="00B974B8">
        <w:tc>
          <w:tcPr>
            <w:tcW w:w="5000" w:type="pct"/>
            <w:gridSpan w:val="9"/>
          </w:tcPr>
          <w:p w:rsidR="005C37D8" w:rsidRPr="001150AE" w:rsidRDefault="005C37D8" w:rsidP="00B974B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Повышение качества жизни населения города Когалыма и </w:t>
            </w:r>
            <w:r w:rsidRPr="001150AE">
              <w:rPr>
                <w:b/>
                <w:sz w:val="24"/>
                <w:szCs w:val="24"/>
              </w:rPr>
              <w:t>совершенствование системы муниципального управления на основе использования информационно-коммуникационных технологий</w:t>
            </w:r>
          </w:p>
        </w:tc>
      </w:tr>
      <w:tr w:rsidR="005C37D8" w:rsidRPr="00242311" w:rsidTr="00B974B8">
        <w:tc>
          <w:tcPr>
            <w:tcW w:w="5000" w:type="pct"/>
            <w:gridSpan w:val="9"/>
          </w:tcPr>
          <w:p w:rsidR="005C37D8" w:rsidRPr="00242311" w:rsidRDefault="005C37D8" w:rsidP="00B974B8">
            <w:pPr>
              <w:rPr>
                <w:sz w:val="24"/>
                <w:szCs w:val="24"/>
              </w:rPr>
            </w:pPr>
            <w:r w:rsidRPr="00242311">
              <w:rPr>
                <w:b/>
                <w:sz w:val="24"/>
                <w:szCs w:val="24"/>
              </w:rPr>
              <w:t xml:space="preserve">Задача </w:t>
            </w:r>
            <w:r>
              <w:rPr>
                <w:b/>
                <w:sz w:val="24"/>
                <w:szCs w:val="24"/>
              </w:rPr>
              <w:t>1</w:t>
            </w:r>
            <w:r w:rsidRPr="00242311">
              <w:rPr>
                <w:b/>
                <w:sz w:val="24"/>
                <w:szCs w:val="24"/>
              </w:rPr>
              <w:t>. Использование информационно-коммуникационных технологий для обеспечения безопасности жизнедеятельности населения</w:t>
            </w:r>
          </w:p>
        </w:tc>
      </w:tr>
      <w:tr w:rsidR="005C37D8" w:rsidRPr="00242311" w:rsidTr="00B974B8">
        <w:trPr>
          <w:trHeight w:val="3284"/>
        </w:trPr>
        <w:tc>
          <w:tcPr>
            <w:tcW w:w="226" w:type="pct"/>
          </w:tcPr>
          <w:p w:rsidR="005C37D8" w:rsidRPr="00242311" w:rsidRDefault="005C37D8" w:rsidP="00B9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42311">
              <w:rPr>
                <w:sz w:val="24"/>
                <w:szCs w:val="24"/>
                <w:lang w:val="en-US"/>
              </w:rPr>
              <w:t>.</w:t>
            </w:r>
            <w:r w:rsidRPr="00242311">
              <w:rPr>
                <w:sz w:val="24"/>
                <w:szCs w:val="24"/>
              </w:rPr>
              <w:t>1</w:t>
            </w:r>
          </w:p>
        </w:tc>
        <w:tc>
          <w:tcPr>
            <w:tcW w:w="1075" w:type="pct"/>
          </w:tcPr>
          <w:p w:rsidR="005C37D8" w:rsidRPr="00242311" w:rsidRDefault="005C37D8" w:rsidP="00B974B8">
            <w:pPr>
              <w:rPr>
                <w:sz w:val="24"/>
                <w:szCs w:val="24"/>
              </w:rPr>
            </w:pPr>
            <w:r w:rsidRPr="00242311">
              <w:rPr>
                <w:sz w:val="24"/>
                <w:szCs w:val="24"/>
              </w:rPr>
              <w:t xml:space="preserve">Создание и развитие автоматизированной информационно-управляющей системы территориальной подсистемы Ханты-Мансийского автономного округа-Югры единой государственной системы предупреждения и ликвидации чрезвычайных ситуаций РФ в </w:t>
            </w:r>
            <w:r>
              <w:rPr>
                <w:sz w:val="24"/>
                <w:szCs w:val="24"/>
              </w:rPr>
              <w:t>рамках антикризисного управления</w:t>
            </w:r>
          </w:p>
        </w:tc>
        <w:tc>
          <w:tcPr>
            <w:tcW w:w="593" w:type="pct"/>
            <w:vAlign w:val="center"/>
          </w:tcPr>
          <w:p w:rsidR="005C37D8" w:rsidRPr="00242311" w:rsidRDefault="005C37D8" w:rsidP="00B9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«ЕДДС»</w:t>
            </w:r>
          </w:p>
          <w:p w:rsidR="005C37D8" w:rsidRPr="00242311" w:rsidRDefault="005C37D8" w:rsidP="00B9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pct"/>
            <w:vAlign w:val="center"/>
          </w:tcPr>
          <w:p w:rsidR="005C37D8" w:rsidRPr="00242311" w:rsidRDefault="005C37D8" w:rsidP="00B974B8">
            <w:pPr>
              <w:jc w:val="center"/>
              <w:rPr>
                <w:sz w:val="24"/>
                <w:szCs w:val="24"/>
              </w:rPr>
            </w:pPr>
            <w:r w:rsidRPr="00242311">
              <w:rPr>
                <w:sz w:val="24"/>
                <w:szCs w:val="24"/>
              </w:rPr>
              <w:t>2012-</w:t>
            </w:r>
            <w:r w:rsidRPr="00242311">
              <w:rPr>
                <w:sz w:val="24"/>
                <w:szCs w:val="24"/>
                <w:lang w:val="en-US"/>
              </w:rPr>
              <w:t>2013</w:t>
            </w:r>
          </w:p>
          <w:p w:rsidR="005C37D8" w:rsidRPr="00242311" w:rsidRDefault="005C37D8" w:rsidP="00B9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5C37D8" w:rsidRPr="00242311" w:rsidRDefault="005C37D8" w:rsidP="00B974B8">
            <w:pPr>
              <w:jc w:val="center"/>
              <w:rPr>
                <w:b/>
                <w:sz w:val="24"/>
                <w:szCs w:val="24"/>
              </w:rPr>
            </w:pPr>
            <w:r w:rsidRPr="00242311">
              <w:rPr>
                <w:b/>
                <w:sz w:val="24"/>
                <w:szCs w:val="24"/>
              </w:rPr>
              <w:t>6119,0</w:t>
            </w:r>
          </w:p>
        </w:tc>
        <w:tc>
          <w:tcPr>
            <w:tcW w:w="453" w:type="pct"/>
            <w:vAlign w:val="center"/>
          </w:tcPr>
          <w:p w:rsidR="005C37D8" w:rsidRPr="00242311" w:rsidRDefault="005C37D8" w:rsidP="00B974B8">
            <w:pPr>
              <w:jc w:val="center"/>
              <w:rPr>
                <w:sz w:val="24"/>
                <w:szCs w:val="24"/>
                <w:lang w:val="en-US"/>
              </w:rPr>
            </w:pPr>
            <w:r w:rsidRPr="00242311">
              <w:rPr>
                <w:sz w:val="24"/>
                <w:szCs w:val="24"/>
              </w:rPr>
              <w:t>0,0</w:t>
            </w:r>
          </w:p>
        </w:tc>
        <w:tc>
          <w:tcPr>
            <w:tcW w:w="453" w:type="pct"/>
            <w:vAlign w:val="center"/>
          </w:tcPr>
          <w:p w:rsidR="005C37D8" w:rsidRPr="008E32EA" w:rsidRDefault="005C37D8" w:rsidP="00B974B8">
            <w:pPr>
              <w:jc w:val="center"/>
              <w:rPr>
                <w:sz w:val="24"/>
                <w:szCs w:val="24"/>
              </w:rPr>
            </w:pPr>
            <w:r w:rsidRPr="00242311">
              <w:rPr>
                <w:sz w:val="24"/>
                <w:szCs w:val="24"/>
              </w:rPr>
              <w:t>3560,0</w:t>
            </w:r>
          </w:p>
        </w:tc>
        <w:tc>
          <w:tcPr>
            <w:tcW w:w="481" w:type="pct"/>
            <w:vAlign w:val="center"/>
          </w:tcPr>
          <w:p w:rsidR="005C37D8" w:rsidRPr="008E32EA" w:rsidRDefault="005C37D8" w:rsidP="00B974B8">
            <w:pPr>
              <w:jc w:val="center"/>
              <w:rPr>
                <w:sz w:val="24"/>
                <w:szCs w:val="24"/>
              </w:rPr>
            </w:pPr>
            <w:r w:rsidRPr="00242311">
              <w:rPr>
                <w:sz w:val="24"/>
                <w:szCs w:val="24"/>
              </w:rPr>
              <w:t>2559,0</w:t>
            </w:r>
          </w:p>
        </w:tc>
        <w:tc>
          <w:tcPr>
            <w:tcW w:w="682" w:type="pct"/>
            <w:vAlign w:val="center"/>
          </w:tcPr>
          <w:p w:rsidR="005C37D8" w:rsidRPr="00242311" w:rsidRDefault="005C37D8" w:rsidP="00B974B8">
            <w:pPr>
              <w:jc w:val="center"/>
              <w:rPr>
                <w:sz w:val="24"/>
                <w:szCs w:val="24"/>
              </w:rPr>
            </w:pPr>
            <w:r w:rsidRPr="00242311">
              <w:rPr>
                <w:sz w:val="24"/>
                <w:szCs w:val="24"/>
              </w:rPr>
              <w:t>средства бюджета города Когалыма</w:t>
            </w:r>
          </w:p>
        </w:tc>
      </w:tr>
    </w:tbl>
    <w:p w:rsidR="005C37D8" w:rsidRDefault="005C37D8">
      <w:pPr>
        <w:sectPr w:rsidR="005C37D8" w:rsidSect="00C5106C">
          <w:type w:val="continuous"/>
          <w:pgSz w:w="16838" w:h="11906" w:orient="landscape"/>
          <w:pgMar w:top="2552" w:right="1134" w:bottom="567" w:left="1134" w:header="709" w:footer="709" w:gutter="0"/>
          <w:cols w:space="708"/>
          <w:titlePg/>
          <w:docGrid w:linePitch="360"/>
        </w:sectPr>
      </w:pPr>
    </w:p>
    <w:p w:rsidR="005C37D8" w:rsidRDefault="005C37D8"/>
    <w:tbl>
      <w:tblPr>
        <w:tblW w:w="49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"/>
        <w:gridCol w:w="3130"/>
        <w:gridCol w:w="1727"/>
        <w:gridCol w:w="1569"/>
        <w:gridCol w:w="1450"/>
        <w:gridCol w:w="1319"/>
        <w:gridCol w:w="1319"/>
        <w:gridCol w:w="1400"/>
        <w:gridCol w:w="1986"/>
      </w:tblGrid>
      <w:tr w:rsidR="005C37D8" w:rsidRPr="00242311" w:rsidTr="00B974B8">
        <w:trPr>
          <w:trHeight w:val="68"/>
        </w:trPr>
        <w:tc>
          <w:tcPr>
            <w:tcW w:w="2433" w:type="pct"/>
            <w:gridSpan w:val="4"/>
          </w:tcPr>
          <w:p w:rsidR="005C37D8" w:rsidRPr="00242311" w:rsidRDefault="005C37D8" w:rsidP="00B974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разделу 1</w:t>
            </w:r>
            <w:r w:rsidRPr="00242311">
              <w:rPr>
                <w:sz w:val="24"/>
                <w:szCs w:val="24"/>
              </w:rPr>
              <w:t>:</w:t>
            </w:r>
          </w:p>
        </w:tc>
        <w:tc>
          <w:tcPr>
            <w:tcW w:w="498" w:type="pct"/>
            <w:vAlign w:val="center"/>
          </w:tcPr>
          <w:p w:rsidR="005C37D8" w:rsidRPr="00242311" w:rsidRDefault="005C37D8" w:rsidP="00B974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6119,0</w:t>
            </w:r>
          </w:p>
        </w:tc>
        <w:tc>
          <w:tcPr>
            <w:tcW w:w="453" w:type="pct"/>
            <w:vAlign w:val="center"/>
          </w:tcPr>
          <w:p w:rsidR="005C37D8" w:rsidRPr="00242311" w:rsidRDefault="005C37D8" w:rsidP="00B974B8">
            <w:pPr>
              <w:jc w:val="center"/>
              <w:rPr>
                <w:b/>
                <w:sz w:val="24"/>
                <w:szCs w:val="24"/>
              </w:rPr>
            </w:pPr>
            <w:r w:rsidRPr="00242311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453" w:type="pct"/>
            <w:vAlign w:val="center"/>
          </w:tcPr>
          <w:p w:rsidR="005C37D8" w:rsidRPr="00242311" w:rsidRDefault="005C37D8" w:rsidP="00B974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3560,0</w:t>
            </w:r>
          </w:p>
        </w:tc>
        <w:tc>
          <w:tcPr>
            <w:tcW w:w="481" w:type="pct"/>
            <w:vAlign w:val="center"/>
          </w:tcPr>
          <w:p w:rsidR="005C37D8" w:rsidRPr="00242311" w:rsidRDefault="005C37D8" w:rsidP="00B974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2559,0</w:t>
            </w:r>
          </w:p>
        </w:tc>
        <w:tc>
          <w:tcPr>
            <w:tcW w:w="682" w:type="pct"/>
          </w:tcPr>
          <w:p w:rsidR="005C37D8" w:rsidRPr="00242311" w:rsidRDefault="005C37D8" w:rsidP="00B974B8">
            <w:pPr>
              <w:jc w:val="center"/>
              <w:rPr>
                <w:sz w:val="24"/>
                <w:szCs w:val="24"/>
              </w:rPr>
            </w:pPr>
          </w:p>
        </w:tc>
      </w:tr>
      <w:tr w:rsidR="005C37D8" w:rsidRPr="00242311" w:rsidTr="00B974B8">
        <w:tc>
          <w:tcPr>
            <w:tcW w:w="5000" w:type="pct"/>
            <w:gridSpan w:val="9"/>
          </w:tcPr>
          <w:p w:rsidR="005C37D8" w:rsidRPr="00242311" w:rsidRDefault="005C37D8" w:rsidP="00B974B8">
            <w:pPr>
              <w:rPr>
                <w:sz w:val="24"/>
                <w:szCs w:val="24"/>
              </w:rPr>
            </w:pPr>
            <w:r w:rsidRPr="00242311">
              <w:rPr>
                <w:b/>
                <w:sz w:val="24"/>
                <w:szCs w:val="24"/>
              </w:rPr>
              <w:t xml:space="preserve">Задача </w:t>
            </w:r>
            <w:r>
              <w:rPr>
                <w:b/>
                <w:sz w:val="24"/>
                <w:szCs w:val="24"/>
              </w:rPr>
              <w:t>2</w:t>
            </w:r>
            <w:r w:rsidRPr="00242311">
              <w:rPr>
                <w:b/>
                <w:sz w:val="24"/>
                <w:szCs w:val="24"/>
              </w:rPr>
              <w:t>. Формирование электронного правительства</w:t>
            </w:r>
          </w:p>
        </w:tc>
      </w:tr>
      <w:tr w:rsidR="005C37D8" w:rsidRPr="00242311" w:rsidTr="00B974B8">
        <w:tc>
          <w:tcPr>
            <w:tcW w:w="226" w:type="pct"/>
          </w:tcPr>
          <w:p w:rsidR="005C37D8" w:rsidRPr="00242311" w:rsidRDefault="005C37D8" w:rsidP="00B9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42311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075" w:type="pct"/>
          </w:tcPr>
          <w:p w:rsidR="005C37D8" w:rsidRPr="00242311" w:rsidRDefault="005C37D8" w:rsidP="00B974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электронного документооборота в деятельности органов местного самоуправления</w:t>
            </w:r>
          </w:p>
        </w:tc>
        <w:tc>
          <w:tcPr>
            <w:tcW w:w="593" w:type="pct"/>
            <w:vAlign w:val="center"/>
          </w:tcPr>
          <w:p w:rsidR="005C37D8" w:rsidRPr="00242311" w:rsidRDefault="005C37D8" w:rsidP="00B974B8">
            <w:pPr>
              <w:jc w:val="center"/>
              <w:rPr>
                <w:sz w:val="24"/>
                <w:szCs w:val="24"/>
              </w:rPr>
            </w:pPr>
            <w:r w:rsidRPr="002423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УпоИР</w:t>
            </w:r>
          </w:p>
          <w:p w:rsidR="005C37D8" w:rsidRPr="00242311" w:rsidRDefault="005C37D8" w:rsidP="00B9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pct"/>
            <w:vAlign w:val="center"/>
          </w:tcPr>
          <w:p w:rsidR="005C37D8" w:rsidRPr="0068176A" w:rsidRDefault="005C37D8" w:rsidP="00B9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498" w:type="pct"/>
            <w:vAlign w:val="center"/>
          </w:tcPr>
          <w:p w:rsidR="005C37D8" w:rsidRPr="00242311" w:rsidRDefault="005C37D8" w:rsidP="00B974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1759,7</w:t>
            </w:r>
          </w:p>
        </w:tc>
        <w:tc>
          <w:tcPr>
            <w:tcW w:w="453" w:type="pct"/>
            <w:vAlign w:val="center"/>
          </w:tcPr>
          <w:p w:rsidR="005C37D8" w:rsidRPr="00242311" w:rsidRDefault="005C37D8" w:rsidP="00B9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53" w:type="pct"/>
            <w:vAlign w:val="center"/>
          </w:tcPr>
          <w:p w:rsidR="005C37D8" w:rsidRPr="00242311" w:rsidRDefault="005C37D8" w:rsidP="00B9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1759,7</w:t>
            </w:r>
          </w:p>
        </w:tc>
        <w:tc>
          <w:tcPr>
            <w:tcW w:w="481" w:type="pct"/>
            <w:vAlign w:val="center"/>
          </w:tcPr>
          <w:p w:rsidR="005C37D8" w:rsidRPr="00242311" w:rsidRDefault="005C37D8" w:rsidP="00B9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82" w:type="pct"/>
            <w:vAlign w:val="center"/>
          </w:tcPr>
          <w:p w:rsidR="005C37D8" w:rsidRPr="00242311" w:rsidRDefault="005C37D8" w:rsidP="00B974B8">
            <w:pPr>
              <w:jc w:val="center"/>
              <w:rPr>
                <w:sz w:val="24"/>
                <w:szCs w:val="24"/>
              </w:rPr>
            </w:pPr>
            <w:r w:rsidRPr="00242311">
              <w:rPr>
                <w:sz w:val="24"/>
                <w:szCs w:val="24"/>
              </w:rPr>
              <w:t>средства бюджета города Когалыма</w:t>
            </w:r>
          </w:p>
        </w:tc>
      </w:tr>
      <w:tr w:rsidR="005C37D8" w:rsidRPr="00242311" w:rsidTr="00B974B8">
        <w:tc>
          <w:tcPr>
            <w:tcW w:w="226" w:type="pct"/>
          </w:tcPr>
          <w:p w:rsidR="005C37D8" w:rsidRDefault="005C37D8" w:rsidP="00B9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1075" w:type="pct"/>
          </w:tcPr>
          <w:p w:rsidR="005C37D8" w:rsidRDefault="005C37D8" w:rsidP="00B974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Модернизация, развитие и поддержка инфраструктуры для реализации проектов электронного правительства автономного округа</w:t>
            </w:r>
          </w:p>
        </w:tc>
        <w:tc>
          <w:tcPr>
            <w:tcW w:w="593" w:type="pct"/>
            <w:vAlign w:val="center"/>
          </w:tcPr>
          <w:p w:rsidR="005C37D8" w:rsidRPr="00242311" w:rsidRDefault="005C37D8" w:rsidP="00B974B8">
            <w:pPr>
              <w:jc w:val="center"/>
              <w:rPr>
                <w:sz w:val="24"/>
                <w:szCs w:val="24"/>
              </w:rPr>
            </w:pPr>
            <w:r w:rsidRPr="00242311">
              <w:rPr>
                <w:sz w:val="24"/>
                <w:szCs w:val="24"/>
              </w:rPr>
              <w:t xml:space="preserve"> УпоИР</w:t>
            </w:r>
          </w:p>
          <w:p w:rsidR="005C37D8" w:rsidRPr="00242311" w:rsidRDefault="005C37D8" w:rsidP="00B9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pct"/>
            <w:vAlign w:val="center"/>
          </w:tcPr>
          <w:p w:rsidR="005C37D8" w:rsidRPr="0068176A" w:rsidRDefault="005C37D8" w:rsidP="00B9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498" w:type="pct"/>
            <w:vAlign w:val="center"/>
          </w:tcPr>
          <w:p w:rsidR="005C37D8" w:rsidRDefault="005C37D8" w:rsidP="00B974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460,7</w:t>
            </w:r>
          </w:p>
        </w:tc>
        <w:tc>
          <w:tcPr>
            <w:tcW w:w="453" w:type="pct"/>
            <w:vAlign w:val="center"/>
          </w:tcPr>
          <w:p w:rsidR="005C37D8" w:rsidRDefault="005C37D8" w:rsidP="00B9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53" w:type="pct"/>
            <w:vAlign w:val="center"/>
          </w:tcPr>
          <w:p w:rsidR="005C37D8" w:rsidRDefault="005C37D8" w:rsidP="00B9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460,7</w:t>
            </w:r>
          </w:p>
        </w:tc>
        <w:tc>
          <w:tcPr>
            <w:tcW w:w="481" w:type="pct"/>
            <w:vAlign w:val="center"/>
          </w:tcPr>
          <w:p w:rsidR="005C37D8" w:rsidRDefault="005C37D8" w:rsidP="00B9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82" w:type="pct"/>
            <w:vAlign w:val="center"/>
          </w:tcPr>
          <w:p w:rsidR="005C37D8" w:rsidRPr="00242311" w:rsidRDefault="005C37D8" w:rsidP="00B974B8">
            <w:pPr>
              <w:jc w:val="center"/>
              <w:rPr>
                <w:sz w:val="24"/>
                <w:szCs w:val="24"/>
              </w:rPr>
            </w:pPr>
            <w:r w:rsidRPr="00242311">
              <w:rPr>
                <w:sz w:val="24"/>
                <w:szCs w:val="24"/>
              </w:rPr>
              <w:t>средства бюджета города Когалыма</w:t>
            </w:r>
          </w:p>
        </w:tc>
      </w:tr>
      <w:tr w:rsidR="005C37D8" w:rsidRPr="00242311" w:rsidTr="00B974B8">
        <w:tc>
          <w:tcPr>
            <w:tcW w:w="226" w:type="pct"/>
          </w:tcPr>
          <w:p w:rsidR="005C37D8" w:rsidRPr="00242311" w:rsidRDefault="005C37D8" w:rsidP="00B9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1075" w:type="pct"/>
          </w:tcPr>
          <w:p w:rsidR="005C37D8" w:rsidRDefault="005C37D8" w:rsidP="00B974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Модернизация, развитие и поддержка корпоративной сети органов государственной власти ХМАО-Югры</w:t>
            </w:r>
          </w:p>
        </w:tc>
        <w:tc>
          <w:tcPr>
            <w:tcW w:w="593" w:type="pct"/>
            <w:vAlign w:val="center"/>
          </w:tcPr>
          <w:p w:rsidR="005C37D8" w:rsidRPr="00242311" w:rsidRDefault="005C37D8" w:rsidP="00B974B8">
            <w:pPr>
              <w:jc w:val="center"/>
              <w:rPr>
                <w:sz w:val="24"/>
                <w:szCs w:val="24"/>
              </w:rPr>
            </w:pPr>
            <w:r w:rsidRPr="002423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УпоИР</w:t>
            </w:r>
          </w:p>
          <w:p w:rsidR="005C37D8" w:rsidRPr="00242311" w:rsidRDefault="005C37D8" w:rsidP="00B97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pct"/>
            <w:vAlign w:val="center"/>
          </w:tcPr>
          <w:p w:rsidR="005C37D8" w:rsidRPr="00242311" w:rsidRDefault="005C37D8" w:rsidP="00B974B8">
            <w:pPr>
              <w:jc w:val="center"/>
              <w:rPr>
                <w:sz w:val="24"/>
                <w:szCs w:val="24"/>
              </w:rPr>
            </w:pPr>
            <w:r w:rsidRPr="00242311">
              <w:rPr>
                <w:sz w:val="24"/>
                <w:szCs w:val="24"/>
                <w:lang w:val="en-US"/>
              </w:rPr>
              <w:t>201</w:t>
            </w:r>
            <w:r w:rsidRPr="00242311">
              <w:rPr>
                <w:sz w:val="24"/>
                <w:szCs w:val="24"/>
              </w:rPr>
              <w:t>3</w:t>
            </w:r>
          </w:p>
        </w:tc>
        <w:tc>
          <w:tcPr>
            <w:tcW w:w="498" w:type="pct"/>
            <w:vAlign w:val="center"/>
          </w:tcPr>
          <w:p w:rsidR="005C37D8" w:rsidRDefault="005C37D8" w:rsidP="00B974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152,8</w:t>
            </w:r>
          </w:p>
        </w:tc>
        <w:tc>
          <w:tcPr>
            <w:tcW w:w="453" w:type="pct"/>
            <w:vAlign w:val="center"/>
          </w:tcPr>
          <w:p w:rsidR="005C37D8" w:rsidRDefault="005C37D8" w:rsidP="00B9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53" w:type="pct"/>
            <w:vAlign w:val="center"/>
          </w:tcPr>
          <w:p w:rsidR="005C37D8" w:rsidRDefault="005C37D8" w:rsidP="00B9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5C37D8" w:rsidRDefault="005C37D8" w:rsidP="00B9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152,8</w:t>
            </w:r>
          </w:p>
        </w:tc>
        <w:tc>
          <w:tcPr>
            <w:tcW w:w="682" w:type="pct"/>
            <w:vAlign w:val="center"/>
          </w:tcPr>
          <w:p w:rsidR="005C37D8" w:rsidRPr="00242311" w:rsidRDefault="005C37D8" w:rsidP="00B974B8">
            <w:pPr>
              <w:jc w:val="center"/>
              <w:rPr>
                <w:sz w:val="24"/>
                <w:szCs w:val="24"/>
              </w:rPr>
            </w:pPr>
            <w:r w:rsidRPr="00242311">
              <w:rPr>
                <w:sz w:val="24"/>
                <w:szCs w:val="24"/>
              </w:rPr>
              <w:t>средства бюджета города Когалыма</w:t>
            </w:r>
          </w:p>
        </w:tc>
      </w:tr>
      <w:tr w:rsidR="005C37D8" w:rsidRPr="00242311" w:rsidTr="00B974B8">
        <w:tc>
          <w:tcPr>
            <w:tcW w:w="2433" w:type="pct"/>
            <w:gridSpan w:val="4"/>
          </w:tcPr>
          <w:p w:rsidR="005C37D8" w:rsidRPr="00242311" w:rsidRDefault="005C37D8" w:rsidP="00B974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Итого по разделу</w:t>
            </w:r>
            <w:r w:rsidRPr="002423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242311">
              <w:rPr>
                <w:sz w:val="24"/>
                <w:szCs w:val="24"/>
              </w:rPr>
              <w:t>:</w:t>
            </w:r>
          </w:p>
        </w:tc>
        <w:tc>
          <w:tcPr>
            <w:tcW w:w="498" w:type="pct"/>
          </w:tcPr>
          <w:p w:rsidR="005C37D8" w:rsidRPr="00242311" w:rsidRDefault="005C37D8" w:rsidP="00B974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2373,2</w:t>
            </w:r>
          </w:p>
        </w:tc>
        <w:tc>
          <w:tcPr>
            <w:tcW w:w="453" w:type="pct"/>
          </w:tcPr>
          <w:p w:rsidR="005C37D8" w:rsidRPr="00242311" w:rsidRDefault="005C37D8" w:rsidP="00B974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453" w:type="pct"/>
          </w:tcPr>
          <w:p w:rsidR="005C37D8" w:rsidRPr="00216317" w:rsidRDefault="005C37D8" w:rsidP="00B974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2220,4</w:t>
            </w:r>
          </w:p>
        </w:tc>
        <w:tc>
          <w:tcPr>
            <w:tcW w:w="481" w:type="pct"/>
          </w:tcPr>
          <w:p w:rsidR="005C37D8" w:rsidRPr="00242311" w:rsidRDefault="005C37D8" w:rsidP="00B974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152,8</w:t>
            </w:r>
          </w:p>
        </w:tc>
        <w:tc>
          <w:tcPr>
            <w:tcW w:w="682" w:type="pct"/>
            <w:vAlign w:val="center"/>
          </w:tcPr>
          <w:p w:rsidR="005C37D8" w:rsidRPr="00242311" w:rsidRDefault="005C37D8" w:rsidP="00B974B8">
            <w:pPr>
              <w:jc w:val="center"/>
              <w:rPr>
                <w:sz w:val="24"/>
                <w:szCs w:val="24"/>
              </w:rPr>
            </w:pPr>
          </w:p>
        </w:tc>
      </w:tr>
      <w:tr w:rsidR="005C37D8" w:rsidRPr="00242311" w:rsidTr="00B974B8">
        <w:tc>
          <w:tcPr>
            <w:tcW w:w="2433" w:type="pct"/>
            <w:gridSpan w:val="4"/>
          </w:tcPr>
          <w:p w:rsidR="005C37D8" w:rsidRPr="00242311" w:rsidRDefault="005C37D8" w:rsidP="00B974B8">
            <w:pPr>
              <w:rPr>
                <w:sz w:val="24"/>
                <w:szCs w:val="24"/>
                <w:lang w:val="en-US"/>
              </w:rPr>
            </w:pPr>
            <w:r w:rsidRPr="00242311">
              <w:rPr>
                <w:b/>
                <w:sz w:val="24"/>
                <w:szCs w:val="24"/>
              </w:rPr>
              <w:t>Всего по Программе:</w:t>
            </w:r>
          </w:p>
        </w:tc>
        <w:tc>
          <w:tcPr>
            <w:tcW w:w="498" w:type="pct"/>
          </w:tcPr>
          <w:p w:rsidR="005C37D8" w:rsidRPr="00242311" w:rsidRDefault="005C37D8" w:rsidP="00B974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8492,2</w:t>
            </w:r>
          </w:p>
        </w:tc>
        <w:tc>
          <w:tcPr>
            <w:tcW w:w="453" w:type="pct"/>
          </w:tcPr>
          <w:p w:rsidR="005C37D8" w:rsidRPr="00242311" w:rsidRDefault="005C37D8" w:rsidP="00B974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453" w:type="pct"/>
          </w:tcPr>
          <w:p w:rsidR="005C37D8" w:rsidRPr="00242311" w:rsidRDefault="005C37D8" w:rsidP="00B974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5780,4</w:t>
            </w:r>
          </w:p>
        </w:tc>
        <w:tc>
          <w:tcPr>
            <w:tcW w:w="481" w:type="pct"/>
          </w:tcPr>
          <w:p w:rsidR="005C37D8" w:rsidRPr="00882621" w:rsidRDefault="005C37D8" w:rsidP="00B974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2711,8</w:t>
            </w:r>
          </w:p>
        </w:tc>
        <w:tc>
          <w:tcPr>
            <w:tcW w:w="682" w:type="pct"/>
            <w:vAlign w:val="center"/>
          </w:tcPr>
          <w:p w:rsidR="005C37D8" w:rsidRPr="00242311" w:rsidRDefault="005C37D8" w:rsidP="00B974B8">
            <w:pPr>
              <w:jc w:val="center"/>
              <w:rPr>
                <w:sz w:val="24"/>
                <w:szCs w:val="24"/>
              </w:rPr>
            </w:pPr>
          </w:p>
        </w:tc>
      </w:tr>
      <w:tr w:rsidR="005C37D8" w:rsidRPr="00242311" w:rsidTr="00B974B8">
        <w:tc>
          <w:tcPr>
            <w:tcW w:w="2433" w:type="pct"/>
            <w:gridSpan w:val="4"/>
          </w:tcPr>
          <w:p w:rsidR="005C37D8" w:rsidRPr="001150AE" w:rsidRDefault="005C37D8" w:rsidP="00B974B8">
            <w:pPr>
              <w:rPr>
                <w:sz w:val="24"/>
                <w:szCs w:val="24"/>
              </w:rPr>
            </w:pPr>
            <w:r w:rsidRPr="001150AE">
              <w:rPr>
                <w:sz w:val="24"/>
                <w:szCs w:val="24"/>
              </w:rPr>
              <w:t>в том числе исполнитель:</w:t>
            </w:r>
          </w:p>
        </w:tc>
        <w:tc>
          <w:tcPr>
            <w:tcW w:w="498" w:type="pct"/>
          </w:tcPr>
          <w:p w:rsidR="005C37D8" w:rsidRDefault="005C37D8" w:rsidP="00B974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" w:type="pct"/>
          </w:tcPr>
          <w:p w:rsidR="005C37D8" w:rsidRDefault="005C37D8" w:rsidP="00B974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" w:type="pct"/>
          </w:tcPr>
          <w:p w:rsidR="005C37D8" w:rsidRDefault="005C37D8" w:rsidP="00B974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" w:type="pct"/>
          </w:tcPr>
          <w:p w:rsidR="005C37D8" w:rsidRDefault="005C37D8" w:rsidP="00B974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2" w:type="pct"/>
            <w:vAlign w:val="center"/>
          </w:tcPr>
          <w:p w:rsidR="005C37D8" w:rsidRPr="00242311" w:rsidRDefault="005C37D8" w:rsidP="00B974B8">
            <w:pPr>
              <w:jc w:val="center"/>
              <w:rPr>
                <w:sz w:val="24"/>
                <w:szCs w:val="24"/>
              </w:rPr>
            </w:pPr>
          </w:p>
        </w:tc>
      </w:tr>
      <w:tr w:rsidR="005C37D8" w:rsidRPr="00242311" w:rsidTr="00B974B8">
        <w:tc>
          <w:tcPr>
            <w:tcW w:w="2433" w:type="pct"/>
            <w:gridSpan w:val="4"/>
          </w:tcPr>
          <w:p w:rsidR="005C37D8" w:rsidRPr="001150AE" w:rsidRDefault="005C37D8" w:rsidP="00B974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по информационным ресурсам Администрации города Когалыма </w:t>
            </w:r>
          </w:p>
        </w:tc>
        <w:tc>
          <w:tcPr>
            <w:tcW w:w="498" w:type="pct"/>
          </w:tcPr>
          <w:p w:rsidR="005C37D8" w:rsidRPr="00A80C75" w:rsidRDefault="005C37D8" w:rsidP="00B9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2373,2</w:t>
            </w:r>
          </w:p>
        </w:tc>
        <w:tc>
          <w:tcPr>
            <w:tcW w:w="453" w:type="pct"/>
          </w:tcPr>
          <w:p w:rsidR="005C37D8" w:rsidRPr="00A80C75" w:rsidRDefault="005C37D8" w:rsidP="00B974B8">
            <w:pPr>
              <w:jc w:val="center"/>
              <w:rPr>
                <w:sz w:val="24"/>
                <w:szCs w:val="24"/>
              </w:rPr>
            </w:pPr>
            <w:r w:rsidRPr="00A80C75">
              <w:rPr>
                <w:sz w:val="24"/>
                <w:szCs w:val="24"/>
              </w:rPr>
              <w:t>0,0</w:t>
            </w:r>
          </w:p>
        </w:tc>
        <w:tc>
          <w:tcPr>
            <w:tcW w:w="453" w:type="pct"/>
          </w:tcPr>
          <w:p w:rsidR="005C37D8" w:rsidRPr="00A80C75" w:rsidRDefault="005C37D8" w:rsidP="00B9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2220,4</w:t>
            </w:r>
          </w:p>
        </w:tc>
        <w:tc>
          <w:tcPr>
            <w:tcW w:w="481" w:type="pct"/>
          </w:tcPr>
          <w:p w:rsidR="005C37D8" w:rsidRPr="00A80C75" w:rsidRDefault="005C37D8" w:rsidP="00B9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152,8</w:t>
            </w:r>
          </w:p>
        </w:tc>
        <w:tc>
          <w:tcPr>
            <w:tcW w:w="682" w:type="pct"/>
            <w:vAlign w:val="center"/>
          </w:tcPr>
          <w:p w:rsidR="005C37D8" w:rsidRPr="00242311" w:rsidRDefault="005C37D8" w:rsidP="00B974B8">
            <w:pPr>
              <w:jc w:val="center"/>
              <w:rPr>
                <w:sz w:val="24"/>
                <w:szCs w:val="24"/>
              </w:rPr>
            </w:pPr>
          </w:p>
        </w:tc>
      </w:tr>
      <w:tr w:rsidR="005C37D8" w:rsidRPr="00242311" w:rsidTr="00B974B8">
        <w:tc>
          <w:tcPr>
            <w:tcW w:w="2433" w:type="pct"/>
            <w:gridSpan w:val="4"/>
          </w:tcPr>
          <w:p w:rsidR="005C37D8" w:rsidRDefault="005C37D8" w:rsidP="00B974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казённое учреждение «Единая дежурная диспетчерская служба» города Когалыма </w:t>
            </w:r>
          </w:p>
        </w:tc>
        <w:tc>
          <w:tcPr>
            <w:tcW w:w="498" w:type="pct"/>
          </w:tcPr>
          <w:p w:rsidR="005C37D8" w:rsidRPr="00A80C75" w:rsidRDefault="005C37D8" w:rsidP="00B97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6119,0</w:t>
            </w:r>
          </w:p>
        </w:tc>
        <w:tc>
          <w:tcPr>
            <w:tcW w:w="453" w:type="pct"/>
          </w:tcPr>
          <w:p w:rsidR="005C37D8" w:rsidRPr="00A80C75" w:rsidRDefault="005C37D8" w:rsidP="00B974B8">
            <w:pPr>
              <w:jc w:val="center"/>
              <w:rPr>
                <w:sz w:val="24"/>
                <w:szCs w:val="24"/>
              </w:rPr>
            </w:pPr>
            <w:r w:rsidRPr="00A80C75">
              <w:rPr>
                <w:sz w:val="24"/>
                <w:szCs w:val="24"/>
              </w:rPr>
              <w:t>0,0</w:t>
            </w:r>
          </w:p>
        </w:tc>
        <w:tc>
          <w:tcPr>
            <w:tcW w:w="453" w:type="pct"/>
          </w:tcPr>
          <w:p w:rsidR="005C37D8" w:rsidRPr="00A80C75" w:rsidRDefault="005C37D8" w:rsidP="00B974B8">
            <w:pPr>
              <w:jc w:val="center"/>
              <w:rPr>
                <w:sz w:val="24"/>
                <w:szCs w:val="24"/>
              </w:rPr>
            </w:pPr>
            <w:r w:rsidRPr="00A80C75">
              <w:rPr>
                <w:sz w:val="24"/>
                <w:szCs w:val="24"/>
              </w:rPr>
              <w:t>3560,0</w:t>
            </w:r>
          </w:p>
        </w:tc>
        <w:tc>
          <w:tcPr>
            <w:tcW w:w="481" w:type="pct"/>
          </w:tcPr>
          <w:p w:rsidR="005C37D8" w:rsidRPr="00A80C75" w:rsidRDefault="005C37D8" w:rsidP="00B974B8">
            <w:pPr>
              <w:jc w:val="center"/>
              <w:rPr>
                <w:sz w:val="24"/>
                <w:szCs w:val="24"/>
              </w:rPr>
            </w:pPr>
            <w:r w:rsidRPr="00A80C75">
              <w:rPr>
                <w:sz w:val="24"/>
                <w:szCs w:val="24"/>
              </w:rPr>
              <w:t>2559,0</w:t>
            </w:r>
          </w:p>
        </w:tc>
        <w:tc>
          <w:tcPr>
            <w:tcW w:w="682" w:type="pct"/>
            <w:vAlign w:val="center"/>
          </w:tcPr>
          <w:p w:rsidR="005C37D8" w:rsidRPr="00242311" w:rsidRDefault="005C37D8" w:rsidP="00B974B8">
            <w:pPr>
              <w:jc w:val="center"/>
              <w:rPr>
                <w:sz w:val="24"/>
                <w:szCs w:val="24"/>
              </w:rPr>
            </w:pPr>
          </w:p>
        </w:tc>
      </w:tr>
    </w:tbl>
    <w:p w:rsidR="005C37D8" w:rsidRDefault="005C37D8" w:rsidP="00C5106C">
      <w:pPr>
        <w:jc w:val="both"/>
      </w:pPr>
    </w:p>
    <w:p w:rsidR="005C37D8" w:rsidRDefault="005C37D8" w:rsidP="00C5106C"/>
    <w:p w:rsidR="005C37D8" w:rsidRPr="001150AE" w:rsidRDefault="005C37D8" w:rsidP="00C5106C">
      <w:pPr>
        <w:rPr>
          <w:sz w:val="24"/>
          <w:szCs w:val="24"/>
        </w:rPr>
      </w:pPr>
      <w:r w:rsidRPr="000C5F25">
        <w:rPr>
          <w:b/>
          <w:sz w:val="24"/>
          <w:szCs w:val="24"/>
        </w:rPr>
        <w:t>Примечани</w:t>
      </w:r>
      <w:r>
        <w:rPr>
          <w:b/>
          <w:sz w:val="24"/>
          <w:szCs w:val="24"/>
        </w:rPr>
        <w:t>е</w:t>
      </w:r>
      <w:r w:rsidRPr="000C5F25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 Перечне м</w:t>
      </w:r>
      <w:r w:rsidRPr="001150AE">
        <w:rPr>
          <w:sz w:val="24"/>
          <w:szCs w:val="24"/>
        </w:rPr>
        <w:t>ероприятий используются следующие сокращения</w:t>
      </w:r>
      <w:r>
        <w:rPr>
          <w:sz w:val="24"/>
          <w:szCs w:val="24"/>
        </w:rPr>
        <w:t>:</w:t>
      </w:r>
    </w:p>
    <w:p w:rsidR="005C37D8" w:rsidRPr="000C5F25" w:rsidRDefault="005C37D8" w:rsidP="00C5106C">
      <w:pPr>
        <w:pStyle w:val="a8"/>
        <w:numPr>
          <w:ilvl w:val="0"/>
          <w:numId w:val="3"/>
        </w:numPr>
        <w:rPr>
          <w:sz w:val="24"/>
          <w:szCs w:val="24"/>
        </w:rPr>
      </w:pPr>
      <w:r w:rsidRPr="000C5F25">
        <w:rPr>
          <w:b/>
          <w:sz w:val="24"/>
          <w:szCs w:val="24"/>
        </w:rPr>
        <w:t xml:space="preserve">УпоИР – </w:t>
      </w:r>
      <w:r w:rsidRPr="000C5F25">
        <w:rPr>
          <w:sz w:val="24"/>
          <w:szCs w:val="24"/>
        </w:rPr>
        <w:t>управление по информационным ресурсам</w:t>
      </w:r>
      <w:r>
        <w:rPr>
          <w:sz w:val="24"/>
          <w:szCs w:val="24"/>
        </w:rPr>
        <w:t xml:space="preserve"> Администрации города Когалыма</w:t>
      </w:r>
      <w:r w:rsidRPr="000C5F25">
        <w:rPr>
          <w:sz w:val="24"/>
          <w:szCs w:val="24"/>
        </w:rPr>
        <w:t>;</w:t>
      </w:r>
    </w:p>
    <w:p w:rsidR="005C37D8" w:rsidRPr="000C5F25" w:rsidRDefault="005C37D8" w:rsidP="00C5106C">
      <w:pPr>
        <w:pStyle w:val="a8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МКУ «ЕДДС» - </w:t>
      </w:r>
      <w:r>
        <w:rPr>
          <w:sz w:val="24"/>
          <w:szCs w:val="24"/>
        </w:rPr>
        <w:t xml:space="preserve">муниципальное казенное учреждение «Единая дежурная диспетчерская служба» города Когалыма </w:t>
      </w:r>
    </w:p>
    <w:sectPr w:rsidR="005C37D8" w:rsidRPr="000C5F25" w:rsidSect="00C5106C">
      <w:type w:val="continuous"/>
      <w:pgSz w:w="16838" w:h="11906" w:orient="landscape"/>
      <w:pgMar w:top="567" w:right="1134" w:bottom="255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15E" w:rsidRDefault="00BF615E">
      <w:r>
        <w:separator/>
      </w:r>
    </w:p>
  </w:endnote>
  <w:endnote w:type="continuationSeparator" w:id="0">
    <w:p w:rsidR="00BF615E" w:rsidRDefault="00BF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7D8" w:rsidRDefault="005C37D8" w:rsidP="00845E1A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C37D8" w:rsidRDefault="005C37D8" w:rsidP="0029327D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7D8" w:rsidRDefault="005C37D8" w:rsidP="00845E1A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F5458">
      <w:rPr>
        <w:rStyle w:val="a7"/>
        <w:noProof/>
      </w:rPr>
      <w:t>2</w:t>
    </w:r>
    <w:r>
      <w:rPr>
        <w:rStyle w:val="a7"/>
      </w:rPr>
      <w:fldChar w:fldCharType="end"/>
    </w:r>
  </w:p>
  <w:p w:rsidR="005C37D8" w:rsidRDefault="005C37D8" w:rsidP="0029327D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15E" w:rsidRDefault="00BF615E">
      <w:r>
        <w:separator/>
      </w:r>
    </w:p>
  </w:footnote>
  <w:footnote w:type="continuationSeparator" w:id="0">
    <w:p w:rsidR="00BF615E" w:rsidRDefault="00BF6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311FE"/>
    <w:multiLevelType w:val="hybridMultilevel"/>
    <w:tmpl w:val="C0DE9340"/>
    <w:lvl w:ilvl="0" w:tplc="DB82C94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2E036E24"/>
    <w:multiLevelType w:val="hybridMultilevel"/>
    <w:tmpl w:val="3A4AA5B6"/>
    <w:lvl w:ilvl="0" w:tplc="B9C2E3A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EB35C88"/>
    <w:multiLevelType w:val="hybridMultilevel"/>
    <w:tmpl w:val="0E4CC8A0"/>
    <w:lvl w:ilvl="0" w:tplc="DB82C942">
      <w:start w:val="1"/>
      <w:numFmt w:val="bullet"/>
      <w:lvlText w:val=""/>
      <w:lvlJc w:val="left"/>
      <w:pPr>
        <w:ind w:left="2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77D8"/>
    <w:rsid w:val="000428FF"/>
    <w:rsid w:val="000634C2"/>
    <w:rsid w:val="00091640"/>
    <w:rsid w:val="000A0480"/>
    <w:rsid w:val="000C22F8"/>
    <w:rsid w:val="000C5F25"/>
    <w:rsid w:val="001048D9"/>
    <w:rsid w:val="001150AE"/>
    <w:rsid w:val="00127862"/>
    <w:rsid w:val="00156D74"/>
    <w:rsid w:val="001612E4"/>
    <w:rsid w:val="00192562"/>
    <w:rsid w:val="00196693"/>
    <w:rsid w:val="002153C6"/>
    <w:rsid w:val="00216317"/>
    <w:rsid w:val="00230B37"/>
    <w:rsid w:val="00242311"/>
    <w:rsid w:val="00271A6C"/>
    <w:rsid w:val="00276F81"/>
    <w:rsid w:val="0029327D"/>
    <w:rsid w:val="002A1ABF"/>
    <w:rsid w:val="002B2D86"/>
    <w:rsid w:val="002C33D8"/>
    <w:rsid w:val="00307017"/>
    <w:rsid w:val="0033686F"/>
    <w:rsid w:val="00376ABD"/>
    <w:rsid w:val="00381F1E"/>
    <w:rsid w:val="003B6E8B"/>
    <w:rsid w:val="003C68B3"/>
    <w:rsid w:val="003E34D4"/>
    <w:rsid w:val="003F1319"/>
    <w:rsid w:val="00435820"/>
    <w:rsid w:val="0049609A"/>
    <w:rsid w:val="004B09A9"/>
    <w:rsid w:val="004B21C5"/>
    <w:rsid w:val="004B2404"/>
    <w:rsid w:val="004D2696"/>
    <w:rsid w:val="004D6D9D"/>
    <w:rsid w:val="004E325A"/>
    <w:rsid w:val="004F775B"/>
    <w:rsid w:val="00523576"/>
    <w:rsid w:val="00527A9A"/>
    <w:rsid w:val="005B0D57"/>
    <w:rsid w:val="005B319B"/>
    <w:rsid w:val="005B602D"/>
    <w:rsid w:val="005C37D8"/>
    <w:rsid w:val="005D1929"/>
    <w:rsid w:val="005F5458"/>
    <w:rsid w:val="0061228C"/>
    <w:rsid w:val="0062226B"/>
    <w:rsid w:val="0063243A"/>
    <w:rsid w:val="0068176A"/>
    <w:rsid w:val="00693D71"/>
    <w:rsid w:val="006E39C2"/>
    <w:rsid w:val="00750749"/>
    <w:rsid w:val="007935AA"/>
    <w:rsid w:val="007C6F1D"/>
    <w:rsid w:val="00845E1A"/>
    <w:rsid w:val="008716BD"/>
    <w:rsid w:val="00882621"/>
    <w:rsid w:val="00882F0A"/>
    <w:rsid w:val="00886098"/>
    <w:rsid w:val="008865DC"/>
    <w:rsid w:val="008B5483"/>
    <w:rsid w:val="008C0898"/>
    <w:rsid w:val="008D5EA9"/>
    <w:rsid w:val="008E32EA"/>
    <w:rsid w:val="008E56E4"/>
    <w:rsid w:val="00923AC2"/>
    <w:rsid w:val="00977E03"/>
    <w:rsid w:val="00993208"/>
    <w:rsid w:val="009B3592"/>
    <w:rsid w:val="009C425E"/>
    <w:rsid w:val="00A02060"/>
    <w:rsid w:val="00A108B3"/>
    <w:rsid w:val="00A470CE"/>
    <w:rsid w:val="00A66CBB"/>
    <w:rsid w:val="00A80C75"/>
    <w:rsid w:val="00AB4862"/>
    <w:rsid w:val="00AC7EC1"/>
    <w:rsid w:val="00AD2988"/>
    <w:rsid w:val="00B31AC5"/>
    <w:rsid w:val="00B40A8A"/>
    <w:rsid w:val="00B517D4"/>
    <w:rsid w:val="00B974B8"/>
    <w:rsid w:val="00BA3DFE"/>
    <w:rsid w:val="00BB566A"/>
    <w:rsid w:val="00BF615E"/>
    <w:rsid w:val="00C13999"/>
    <w:rsid w:val="00C20E38"/>
    <w:rsid w:val="00C278C3"/>
    <w:rsid w:val="00C355D7"/>
    <w:rsid w:val="00C42C1E"/>
    <w:rsid w:val="00C5106C"/>
    <w:rsid w:val="00C5270E"/>
    <w:rsid w:val="00C677D8"/>
    <w:rsid w:val="00CA31C6"/>
    <w:rsid w:val="00CD3C7A"/>
    <w:rsid w:val="00D15E36"/>
    <w:rsid w:val="00D240F7"/>
    <w:rsid w:val="00D2588A"/>
    <w:rsid w:val="00D610B7"/>
    <w:rsid w:val="00D669DF"/>
    <w:rsid w:val="00D70E8D"/>
    <w:rsid w:val="00D91253"/>
    <w:rsid w:val="00E14B7D"/>
    <w:rsid w:val="00E47EAF"/>
    <w:rsid w:val="00E64552"/>
    <w:rsid w:val="00E85781"/>
    <w:rsid w:val="00EB5257"/>
    <w:rsid w:val="00EF49C8"/>
    <w:rsid w:val="00F1284E"/>
    <w:rsid w:val="00F1633B"/>
    <w:rsid w:val="00F52707"/>
    <w:rsid w:val="00F740A8"/>
    <w:rsid w:val="00F83A4A"/>
    <w:rsid w:val="00FD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7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B52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B5257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4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5">
    <w:name w:val="footer"/>
    <w:basedOn w:val="a"/>
    <w:link w:val="a6"/>
    <w:uiPriority w:val="99"/>
    <w:rsid w:val="002932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29327D"/>
    <w:rPr>
      <w:rFonts w:cs="Times New Roman"/>
    </w:rPr>
  </w:style>
  <w:style w:type="paragraph" w:styleId="a8">
    <w:name w:val="List Paragraph"/>
    <w:basedOn w:val="a"/>
    <w:uiPriority w:val="99"/>
    <w:qFormat/>
    <w:rsid w:val="00C5106C"/>
    <w:pPr>
      <w:ind w:left="720"/>
      <w:contextualSpacing/>
    </w:pPr>
  </w:style>
  <w:style w:type="paragraph" w:customStyle="1" w:styleId="ConsPlusTitle">
    <w:name w:val="ConsPlusTitle"/>
    <w:rsid w:val="005F545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2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1</Pages>
  <Words>2976</Words>
  <Characters>16966</Characters>
  <Application>Microsoft Office Word</Application>
  <DocSecurity>0</DocSecurity>
  <Lines>141</Lines>
  <Paragraphs>39</Paragraphs>
  <ScaleCrop>false</ScaleCrop>
  <Company/>
  <LinksUpToDate>false</LinksUpToDate>
  <CharactersWithSpaces>19903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Суфьярова Ольга Александровна</dc:creator>
  <cp:keywords/>
  <dc:description/>
  <cp:lastModifiedBy>Немыкина Ольга Викторовна</cp:lastModifiedBy>
  <cp:revision>30</cp:revision>
  <cp:lastPrinted>2012-08-23T06:16:00Z</cp:lastPrinted>
  <dcterms:created xsi:type="dcterms:W3CDTF">2012-03-12T03:25:00Z</dcterms:created>
  <dcterms:modified xsi:type="dcterms:W3CDTF">2012-09-11T04:16:00Z</dcterms:modified>
</cp:coreProperties>
</file>