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BCB" w:rsidRDefault="00811BCB" w:rsidP="000F660E">
      <w:pPr>
        <w:rPr>
          <w:sz w:val="26"/>
          <w:szCs w:val="26"/>
        </w:rPr>
      </w:pPr>
    </w:p>
    <w:p w:rsidR="00811BCB" w:rsidRDefault="00811BCB" w:rsidP="000F660E">
      <w:pPr>
        <w:rPr>
          <w:b/>
          <w:bCs/>
          <w:iCs/>
          <w:sz w:val="16"/>
          <w:szCs w:val="16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45pt;width:36.85pt;height:48.4pt;z-index:-251658240;mso-position-horizontal:center;mso-position-vertical-relative:line" o:allowoverlap="f">
            <v:imagedata r:id="rId6" o:title=""/>
            <w10:wrap type="square" side="left"/>
          </v:shape>
          <o:OLEObject Type="Embed" ProgID="MSPhotoEd.3" ShapeID="_x0000_s1026" DrawAspect="Content" ObjectID="_1404127094" r:id="rId7"/>
        </w:pict>
      </w:r>
    </w:p>
    <w:p w:rsidR="00811BCB" w:rsidRDefault="00811BCB" w:rsidP="000F660E">
      <w:pPr>
        <w:autoSpaceDN w:val="0"/>
        <w:jc w:val="center"/>
        <w:rPr>
          <w:b/>
          <w:bCs/>
          <w:iCs/>
          <w:color w:val="3366FF"/>
          <w:sz w:val="28"/>
          <w:szCs w:val="20"/>
        </w:rPr>
      </w:pPr>
      <w:r>
        <w:rPr>
          <w:b/>
          <w:bCs/>
          <w:iCs/>
          <w:color w:val="3366FF"/>
          <w:sz w:val="28"/>
          <w:szCs w:val="20"/>
        </w:rPr>
        <w:t>ПОСТАНОВЛЕНИЕ</w:t>
      </w:r>
    </w:p>
    <w:p w:rsidR="00811BCB" w:rsidRDefault="00811BCB" w:rsidP="000F660E">
      <w:pPr>
        <w:autoSpaceDN w:val="0"/>
        <w:jc w:val="center"/>
        <w:rPr>
          <w:b/>
          <w:bCs/>
          <w:iCs/>
          <w:color w:val="3366FF"/>
          <w:sz w:val="28"/>
          <w:szCs w:val="20"/>
        </w:rPr>
      </w:pPr>
      <w:r>
        <w:rPr>
          <w:b/>
          <w:bCs/>
          <w:iCs/>
          <w:color w:val="3366FF"/>
          <w:sz w:val="28"/>
          <w:szCs w:val="20"/>
        </w:rPr>
        <w:t>АДМИНИСТРАЦИИ ГОРОДА КОГАЛЫМА</w:t>
      </w:r>
    </w:p>
    <w:p w:rsidR="00811BCB" w:rsidRDefault="00811BCB" w:rsidP="000F660E">
      <w:pPr>
        <w:autoSpaceDN w:val="0"/>
        <w:jc w:val="center"/>
        <w:rPr>
          <w:b/>
          <w:bCs/>
          <w:iCs/>
          <w:color w:val="3366FF"/>
          <w:sz w:val="28"/>
          <w:szCs w:val="20"/>
        </w:rPr>
      </w:pPr>
      <w:r>
        <w:rPr>
          <w:b/>
          <w:bCs/>
          <w:iCs/>
          <w:color w:val="3366FF"/>
          <w:sz w:val="28"/>
          <w:szCs w:val="20"/>
        </w:rPr>
        <w:t>Ханты-Мансийского автономного округа – Югры</w:t>
      </w:r>
    </w:p>
    <w:p w:rsidR="00811BCB" w:rsidRDefault="00811BCB" w:rsidP="000F660E">
      <w:pPr>
        <w:autoSpaceDN w:val="0"/>
        <w:jc w:val="center"/>
        <w:rPr>
          <w:b/>
          <w:bCs/>
          <w:iCs/>
          <w:color w:val="3366FF"/>
          <w:sz w:val="28"/>
          <w:szCs w:val="20"/>
        </w:rPr>
      </w:pPr>
    </w:p>
    <w:p w:rsidR="00811BCB" w:rsidRPr="000F660E" w:rsidRDefault="00811BCB" w:rsidP="000F660E">
      <w:pPr>
        <w:autoSpaceDN w:val="0"/>
        <w:jc w:val="center"/>
        <w:rPr>
          <w:b/>
          <w:bCs/>
          <w:iCs/>
          <w:sz w:val="28"/>
          <w:szCs w:val="20"/>
          <w:lang w:val="en-US"/>
        </w:rPr>
      </w:pPr>
      <w:r>
        <w:rPr>
          <w:b/>
          <w:bCs/>
          <w:iCs/>
          <w:color w:val="3366FF"/>
          <w:sz w:val="28"/>
          <w:szCs w:val="20"/>
        </w:rPr>
        <w:t>От «</w:t>
      </w:r>
      <w:r>
        <w:rPr>
          <w:b/>
          <w:bCs/>
          <w:iCs/>
          <w:color w:val="3366FF"/>
          <w:sz w:val="28"/>
          <w:szCs w:val="20"/>
          <w:u w:val="single"/>
        </w:rPr>
        <w:t>_1</w:t>
      </w:r>
      <w:r>
        <w:rPr>
          <w:b/>
          <w:bCs/>
          <w:iCs/>
          <w:color w:val="3366FF"/>
          <w:sz w:val="28"/>
          <w:szCs w:val="20"/>
          <w:u w:val="single"/>
          <w:lang w:val="en-US"/>
        </w:rPr>
        <w:t>6</w:t>
      </w:r>
      <w:r>
        <w:rPr>
          <w:b/>
          <w:bCs/>
          <w:iCs/>
          <w:color w:val="3366FF"/>
          <w:sz w:val="28"/>
          <w:szCs w:val="20"/>
          <w:u w:val="single"/>
        </w:rPr>
        <w:t>_</w:t>
      </w:r>
      <w:r>
        <w:rPr>
          <w:b/>
          <w:bCs/>
          <w:iCs/>
          <w:color w:val="3366FF"/>
          <w:sz w:val="28"/>
          <w:szCs w:val="20"/>
        </w:rPr>
        <w:t>»</w:t>
      </w:r>
      <w:r>
        <w:rPr>
          <w:b/>
          <w:bCs/>
          <w:iCs/>
          <w:color w:val="3366FF"/>
          <w:sz w:val="28"/>
          <w:szCs w:val="20"/>
          <w:u w:val="single"/>
        </w:rPr>
        <w:t>_  мая _</w:t>
      </w:r>
      <w:r>
        <w:rPr>
          <w:b/>
          <w:bCs/>
          <w:iCs/>
          <w:color w:val="3366FF"/>
          <w:sz w:val="28"/>
          <w:szCs w:val="20"/>
        </w:rPr>
        <w:t xml:space="preserve"> </w:t>
      </w:r>
      <w:smartTag w:uri="urn:schemas-microsoft-com:office:smarttags" w:element="metricconverter">
        <w:smartTagPr>
          <w:attr w:name="ProductID" w:val="2012 г"/>
        </w:smartTagPr>
        <w:r>
          <w:rPr>
            <w:b/>
            <w:bCs/>
            <w:iCs/>
            <w:color w:val="3366FF"/>
            <w:sz w:val="28"/>
            <w:szCs w:val="20"/>
          </w:rPr>
          <w:t>2012 г</w:t>
        </w:r>
      </w:smartTag>
      <w:r>
        <w:rPr>
          <w:b/>
          <w:bCs/>
          <w:iCs/>
          <w:color w:val="3366FF"/>
          <w:sz w:val="28"/>
          <w:szCs w:val="20"/>
        </w:rPr>
        <w:t>.</w:t>
      </w:r>
      <w:r>
        <w:rPr>
          <w:b/>
          <w:bCs/>
          <w:iCs/>
          <w:color w:val="3366FF"/>
          <w:sz w:val="28"/>
          <w:szCs w:val="20"/>
        </w:rPr>
        <w:tab/>
      </w:r>
      <w:r>
        <w:rPr>
          <w:b/>
          <w:bCs/>
          <w:iCs/>
          <w:color w:val="3366FF"/>
          <w:sz w:val="28"/>
          <w:szCs w:val="20"/>
        </w:rPr>
        <w:tab/>
        <w:t xml:space="preserve">                                                   № </w:t>
      </w:r>
      <w:r>
        <w:rPr>
          <w:b/>
          <w:bCs/>
          <w:iCs/>
          <w:color w:val="3366FF"/>
          <w:sz w:val="28"/>
          <w:szCs w:val="20"/>
          <w:u w:val="single"/>
        </w:rPr>
        <w:t>1</w:t>
      </w:r>
      <w:r>
        <w:rPr>
          <w:b/>
          <w:bCs/>
          <w:iCs/>
          <w:color w:val="3366FF"/>
          <w:sz w:val="28"/>
          <w:szCs w:val="20"/>
          <w:u w:val="single"/>
          <w:lang w:val="en-US"/>
        </w:rPr>
        <w:t>142</w:t>
      </w:r>
    </w:p>
    <w:p w:rsidR="00811BCB" w:rsidRPr="0068790D" w:rsidRDefault="00811BCB" w:rsidP="0068790D">
      <w:pPr>
        <w:autoSpaceDE w:val="0"/>
        <w:autoSpaceDN w:val="0"/>
        <w:adjustRightInd w:val="0"/>
        <w:spacing w:after="0" w:line="240" w:lineRule="auto"/>
        <w:ind w:right="6520" w:firstLine="540"/>
        <w:jc w:val="both"/>
        <w:rPr>
          <w:rFonts w:ascii="Times New Roman" w:hAnsi="Times New Roman"/>
          <w:sz w:val="26"/>
          <w:szCs w:val="26"/>
        </w:rPr>
      </w:pPr>
    </w:p>
    <w:p w:rsidR="00811BCB" w:rsidRPr="0068790D" w:rsidRDefault="00811BCB" w:rsidP="0068790D">
      <w:pPr>
        <w:autoSpaceDE w:val="0"/>
        <w:autoSpaceDN w:val="0"/>
        <w:adjustRightInd w:val="0"/>
        <w:spacing w:after="0" w:line="240" w:lineRule="auto"/>
        <w:ind w:right="-5" w:firstLine="540"/>
        <w:jc w:val="both"/>
        <w:rPr>
          <w:rFonts w:ascii="Times New Roman" w:hAnsi="Times New Roman"/>
          <w:sz w:val="26"/>
          <w:szCs w:val="26"/>
        </w:rPr>
      </w:pPr>
    </w:p>
    <w:p w:rsidR="00811BCB" w:rsidRDefault="00811BCB" w:rsidP="0068790D">
      <w:pPr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hAnsi="Times New Roman"/>
          <w:sz w:val="26"/>
          <w:szCs w:val="26"/>
        </w:rPr>
      </w:pPr>
      <w:r w:rsidRPr="0068790D">
        <w:rPr>
          <w:rFonts w:ascii="Times New Roman" w:hAnsi="Times New Roman"/>
          <w:sz w:val="26"/>
          <w:szCs w:val="26"/>
        </w:rPr>
        <w:t xml:space="preserve">О порядке и нормах расходования </w:t>
      </w:r>
    </w:p>
    <w:p w:rsidR="00811BCB" w:rsidRDefault="00811BCB" w:rsidP="0068790D">
      <w:pPr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hAnsi="Times New Roman"/>
          <w:sz w:val="26"/>
          <w:szCs w:val="26"/>
        </w:rPr>
      </w:pPr>
      <w:r w:rsidRPr="0068790D">
        <w:rPr>
          <w:rFonts w:ascii="Times New Roman" w:hAnsi="Times New Roman"/>
          <w:sz w:val="26"/>
          <w:szCs w:val="26"/>
        </w:rPr>
        <w:t xml:space="preserve">денежных средств на представительские расходы </w:t>
      </w:r>
    </w:p>
    <w:p w:rsidR="00811BCB" w:rsidRDefault="00811BCB" w:rsidP="0068790D">
      <w:pPr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hAnsi="Times New Roman"/>
          <w:sz w:val="26"/>
          <w:szCs w:val="26"/>
        </w:rPr>
      </w:pPr>
      <w:r w:rsidRPr="0068790D">
        <w:rPr>
          <w:rFonts w:ascii="Times New Roman" w:hAnsi="Times New Roman"/>
          <w:sz w:val="26"/>
          <w:szCs w:val="26"/>
        </w:rPr>
        <w:t>муниципального каз</w:t>
      </w:r>
      <w:r>
        <w:rPr>
          <w:rFonts w:ascii="Times New Roman" w:hAnsi="Times New Roman"/>
          <w:sz w:val="26"/>
          <w:szCs w:val="26"/>
        </w:rPr>
        <w:t>ё</w:t>
      </w:r>
      <w:r w:rsidRPr="0068790D">
        <w:rPr>
          <w:rFonts w:ascii="Times New Roman" w:hAnsi="Times New Roman"/>
          <w:sz w:val="26"/>
          <w:szCs w:val="26"/>
        </w:rPr>
        <w:t xml:space="preserve">нного учреждения </w:t>
      </w:r>
    </w:p>
    <w:p w:rsidR="00811BCB" w:rsidRPr="0068790D" w:rsidRDefault="00811BCB" w:rsidP="0068790D">
      <w:pPr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68790D">
        <w:rPr>
          <w:rFonts w:ascii="Times New Roman" w:hAnsi="Times New Roman"/>
          <w:sz w:val="26"/>
          <w:szCs w:val="26"/>
        </w:rPr>
        <w:t>Администрации города Когалыма</w:t>
      </w:r>
      <w:r>
        <w:rPr>
          <w:rFonts w:ascii="Times New Roman" w:hAnsi="Times New Roman"/>
          <w:sz w:val="26"/>
          <w:szCs w:val="26"/>
        </w:rPr>
        <w:t>»</w:t>
      </w:r>
    </w:p>
    <w:p w:rsidR="00811BCB" w:rsidRPr="0068790D" w:rsidRDefault="00811BCB" w:rsidP="0068790D">
      <w:pPr>
        <w:autoSpaceDE w:val="0"/>
        <w:autoSpaceDN w:val="0"/>
        <w:adjustRightInd w:val="0"/>
        <w:spacing w:after="0" w:line="240" w:lineRule="auto"/>
        <w:ind w:right="6520" w:firstLine="540"/>
        <w:jc w:val="both"/>
        <w:rPr>
          <w:rFonts w:ascii="Times New Roman" w:hAnsi="Times New Roman"/>
          <w:sz w:val="26"/>
          <w:szCs w:val="26"/>
        </w:rPr>
      </w:pPr>
    </w:p>
    <w:p w:rsidR="00811BCB" w:rsidRPr="0068790D" w:rsidRDefault="00811BCB" w:rsidP="0068790D">
      <w:pPr>
        <w:autoSpaceDE w:val="0"/>
        <w:autoSpaceDN w:val="0"/>
        <w:adjustRightInd w:val="0"/>
        <w:spacing w:after="0" w:line="240" w:lineRule="auto"/>
        <w:ind w:right="6520" w:firstLine="540"/>
        <w:jc w:val="both"/>
        <w:rPr>
          <w:rFonts w:ascii="Times New Roman" w:hAnsi="Times New Roman"/>
          <w:sz w:val="26"/>
          <w:szCs w:val="26"/>
        </w:rPr>
      </w:pPr>
    </w:p>
    <w:p w:rsidR="00811BCB" w:rsidRPr="0068790D" w:rsidRDefault="00811BCB" w:rsidP="006879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соответствии со статьёй 43 Устава города Когалыма, в</w:t>
      </w:r>
      <w:r w:rsidRPr="0068790D">
        <w:rPr>
          <w:rFonts w:ascii="Times New Roman" w:hAnsi="Times New Roman"/>
          <w:sz w:val="26"/>
          <w:szCs w:val="26"/>
        </w:rPr>
        <w:t xml:space="preserve"> целях установления единого и эффективного порядка расходования </w:t>
      </w:r>
      <w:r>
        <w:rPr>
          <w:rFonts w:ascii="Times New Roman" w:hAnsi="Times New Roman"/>
          <w:sz w:val="26"/>
          <w:szCs w:val="26"/>
        </w:rPr>
        <w:t xml:space="preserve">денежных </w:t>
      </w:r>
      <w:r w:rsidRPr="0068790D">
        <w:rPr>
          <w:rFonts w:ascii="Times New Roman" w:hAnsi="Times New Roman"/>
          <w:sz w:val="26"/>
          <w:szCs w:val="26"/>
        </w:rPr>
        <w:t>средств</w:t>
      </w:r>
      <w:r>
        <w:rPr>
          <w:rFonts w:ascii="Times New Roman" w:hAnsi="Times New Roman"/>
          <w:sz w:val="26"/>
          <w:szCs w:val="26"/>
        </w:rPr>
        <w:t>,</w:t>
      </w:r>
      <w:r w:rsidRPr="0068790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осуществляемые муниципальным </w:t>
      </w:r>
      <w:r w:rsidRPr="0068790D">
        <w:rPr>
          <w:rFonts w:ascii="Times New Roman" w:hAnsi="Times New Roman"/>
          <w:sz w:val="26"/>
          <w:szCs w:val="26"/>
        </w:rPr>
        <w:t>каз</w:t>
      </w:r>
      <w:r>
        <w:rPr>
          <w:rFonts w:ascii="Times New Roman" w:hAnsi="Times New Roman"/>
          <w:sz w:val="26"/>
          <w:szCs w:val="26"/>
        </w:rPr>
        <w:t>ё</w:t>
      </w:r>
      <w:r w:rsidRPr="0068790D">
        <w:rPr>
          <w:rFonts w:ascii="Times New Roman" w:hAnsi="Times New Roman"/>
          <w:sz w:val="26"/>
          <w:szCs w:val="26"/>
        </w:rPr>
        <w:t>нн</w:t>
      </w:r>
      <w:r>
        <w:rPr>
          <w:rFonts w:ascii="Times New Roman" w:hAnsi="Times New Roman"/>
          <w:sz w:val="26"/>
          <w:szCs w:val="26"/>
        </w:rPr>
        <w:t>ым</w:t>
      </w:r>
      <w:r w:rsidRPr="0068790D">
        <w:rPr>
          <w:rFonts w:ascii="Times New Roman" w:hAnsi="Times New Roman"/>
          <w:sz w:val="26"/>
          <w:szCs w:val="26"/>
        </w:rPr>
        <w:t xml:space="preserve"> учреждени</w:t>
      </w:r>
      <w:r>
        <w:rPr>
          <w:rFonts w:ascii="Times New Roman" w:hAnsi="Times New Roman"/>
          <w:sz w:val="26"/>
          <w:szCs w:val="26"/>
        </w:rPr>
        <w:t>ем</w:t>
      </w:r>
      <w:r w:rsidRPr="0068790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 w:rsidRPr="0068790D">
        <w:rPr>
          <w:rFonts w:ascii="Times New Roman" w:hAnsi="Times New Roman"/>
          <w:sz w:val="26"/>
          <w:szCs w:val="26"/>
        </w:rPr>
        <w:t>Администраци</w:t>
      </w:r>
      <w:r>
        <w:rPr>
          <w:rFonts w:ascii="Times New Roman" w:hAnsi="Times New Roman"/>
          <w:sz w:val="26"/>
          <w:szCs w:val="26"/>
        </w:rPr>
        <w:t>я</w:t>
      </w:r>
      <w:r w:rsidRPr="0068790D">
        <w:rPr>
          <w:rFonts w:ascii="Times New Roman" w:hAnsi="Times New Roman"/>
          <w:sz w:val="26"/>
          <w:szCs w:val="26"/>
        </w:rPr>
        <w:t xml:space="preserve"> города Когалыма</w:t>
      </w:r>
      <w:r>
        <w:rPr>
          <w:rFonts w:ascii="Times New Roman" w:hAnsi="Times New Roman"/>
          <w:sz w:val="26"/>
          <w:szCs w:val="26"/>
        </w:rPr>
        <w:t>»</w:t>
      </w:r>
      <w:r w:rsidRPr="0068790D">
        <w:rPr>
          <w:rFonts w:ascii="Times New Roman" w:hAnsi="Times New Roman"/>
          <w:sz w:val="26"/>
          <w:szCs w:val="26"/>
        </w:rPr>
        <w:t>:</w:t>
      </w:r>
    </w:p>
    <w:p w:rsidR="00811BCB" w:rsidRDefault="00811BCB" w:rsidP="006879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11BCB" w:rsidRPr="0068790D" w:rsidRDefault="00811BCB" w:rsidP="006879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8790D">
        <w:rPr>
          <w:rFonts w:ascii="Times New Roman" w:hAnsi="Times New Roman"/>
          <w:sz w:val="26"/>
          <w:szCs w:val="26"/>
        </w:rPr>
        <w:t xml:space="preserve">1. Утвердить </w:t>
      </w:r>
      <w:hyperlink r:id="rId8" w:history="1">
        <w:r w:rsidRPr="0068790D">
          <w:rPr>
            <w:rFonts w:ascii="Times New Roman" w:hAnsi="Times New Roman"/>
            <w:sz w:val="26"/>
            <w:szCs w:val="26"/>
          </w:rPr>
          <w:t>порядок</w:t>
        </w:r>
      </w:hyperlink>
      <w:r w:rsidRPr="0068790D">
        <w:rPr>
          <w:rFonts w:ascii="Times New Roman" w:hAnsi="Times New Roman"/>
          <w:sz w:val="26"/>
          <w:szCs w:val="26"/>
        </w:rPr>
        <w:t xml:space="preserve"> и нормы расходования денежных средств на представительские расходы муниципального казенного учреждения </w:t>
      </w:r>
      <w:r>
        <w:rPr>
          <w:rFonts w:ascii="Times New Roman" w:hAnsi="Times New Roman"/>
          <w:sz w:val="26"/>
          <w:szCs w:val="26"/>
        </w:rPr>
        <w:t>«</w:t>
      </w:r>
      <w:r w:rsidRPr="0068790D">
        <w:rPr>
          <w:rFonts w:ascii="Times New Roman" w:hAnsi="Times New Roman"/>
          <w:sz w:val="26"/>
          <w:szCs w:val="26"/>
        </w:rPr>
        <w:t>Администрации города Когалыма</w:t>
      </w:r>
      <w:r>
        <w:rPr>
          <w:rFonts w:ascii="Times New Roman" w:hAnsi="Times New Roman"/>
          <w:sz w:val="26"/>
          <w:szCs w:val="26"/>
        </w:rPr>
        <w:t>»</w:t>
      </w:r>
      <w:r w:rsidRPr="0068790D">
        <w:rPr>
          <w:rFonts w:ascii="Times New Roman" w:hAnsi="Times New Roman"/>
          <w:sz w:val="26"/>
          <w:szCs w:val="26"/>
        </w:rPr>
        <w:t xml:space="preserve"> согласно приложению к настоящему постановлению.</w:t>
      </w:r>
    </w:p>
    <w:p w:rsidR="00811BCB" w:rsidRDefault="00811BCB" w:rsidP="006879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11BCB" w:rsidRDefault="00811BCB" w:rsidP="006879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Pr="000B14EC">
        <w:rPr>
          <w:rFonts w:ascii="Times New Roman" w:hAnsi="Times New Roman"/>
          <w:sz w:val="26"/>
          <w:szCs w:val="26"/>
        </w:rPr>
        <w:t xml:space="preserve">Управлению </w:t>
      </w:r>
      <w:r>
        <w:rPr>
          <w:rFonts w:ascii="Times New Roman" w:hAnsi="Times New Roman"/>
          <w:sz w:val="26"/>
          <w:szCs w:val="26"/>
        </w:rPr>
        <w:t>учёта и отчётности</w:t>
      </w:r>
      <w:r w:rsidRPr="000B14EC">
        <w:rPr>
          <w:rFonts w:ascii="Times New Roman" w:hAnsi="Times New Roman"/>
          <w:sz w:val="26"/>
          <w:szCs w:val="26"/>
        </w:rPr>
        <w:t xml:space="preserve"> Администрации города Когалыма</w:t>
      </w:r>
      <w:r>
        <w:rPr>
          <w:rFonts w:ascii="Times New Roman" w:hAnsi="Times New Roman"/>
          <w:sz w:val="26"/>
          <w:szCs w:val="26"/>
        </w:rPr>
        <w:t xml:space="preserve"> (Е.В.Бытдаева)</w:t>
      </w:r>
      <w:r w:rsidRPr="000B14EC">
        <w:rPr>
          <w:rFonts w:ascii="Times New Roman" w:hAnsi="Times New Roman"/>
          <w:sz w:val="26"/>
          <w:szCs w:val="26"/>
        </w:rPr>
        <w:t xml:space="preserve">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>
        <w:rPr>
          <w:rFonts w:ascii="Times New Roman" w:hAnsi="Times New Roman"/>
          <w:sz w:val="26"/>
          <w:szCs w:val="26"/>
        </w:rPr>
        <w:t xml:space="preserve">                      </w:t>
      </w:r>
      <w:r w:rsidRPr="000B14EC">
        <w:rPr>
          <w:rFonts w:ascii="Times New Roman" w:hAnsi="Times New Roman"/>
          <w:sz w:val="26"/>
          <w:szCs w:val="26"/>
        </w:rPr>
        <w:t>от 04.10.2011 №198-р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811BCB" w:rsidRDefault="00811BCB" w:rsidP="006879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11BCB" w:rsidRPr="0068790D" w:rsidRDefault="00811BCB" w:rsidP="006879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68790D">
        <w:rPr>
          <w:rFonts w:ascii="Times New Roman" w:hAnsi="Times New Roman"/>
          <w:sz w:val="26"/>
          <w:szCs w:val="26"/>
        </w:rPr>
        <w:t>. Настоящее постановление вступает в силу после его подписания и распространяется на правоотношения, возникшие с 01.01.2012 года.</w:t>
      </w:r>
    </w:p>
    <w:p w:rsidR="00811BCB" w:rsidRDefault="00811BCB" w:rsidP="006879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11BCB" w:rsidRPr="0068790D" w:rsidRDefault="00811BCB" w:rsidP="006879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Pr="0068790D">
        <w:rPr>
          <w:rFonts w:ascii="Times New Roman" w:hAnsi="Times New Roman"/>
          <w:sz w:val="26"/>
          <w:szCs w:val="26"/>
        </w:rPr>
        <w:t>. Контроль за выполнением постановления возложить на заместителя Главы города Когалыма С.В.Подивилова.</w:t>
      </w:r>
    </w:p>
    <w:p w:rsidR="00811BCB" w:rsidRPr="0068790D" w:rsidRDefault="00811BCB" w:rsidP="006879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11BCB" w:rsidRPr="0068790D" w:rsidRDefault="00811BCB" w:rsidP="006879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11BCB" w:rsidRPr="0068790D" w:rsidRDefault="00811BCB" w:rsidP="006879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8790D">
        <w:rPr>
          <w:rFonts w:ascii="Times New Roman" w:hAnsi="Times New Roman"/>
          <w:sz w:val="26"/>
          <w:szCs w:val="26"/>
        </w:rPr>
        <w:t>Глава города Когалыма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68790D">
        <w:rPr>
          <w:rFonts w:ascii="Times New Roman" w:hAnsi="Times New Roman"/>
          <w:sz w:val="26"/>
          <w:szCs w:val="26"/>
        </w:rPr>
        <w:t>С.Ф.Какоткин</w:t>
      </w:r>
    </w:p>
    <w:p w:rsidR="00811BCB" w:rsidRPr="0068790D" w:rsidRDefault="00811BCB" w:rsidP="006879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811BCB" w:rsidRPr="0068790D" w:rsidRDefault="00811BCB" w:rsidP="0068790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811BCB" w:rsidRPr="0068790D" w:rsidRDefault="00811BCB" w:rsidP="0068790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811BCB" w:rsidRPr="0068790D" w:rsidRDefault="00811BCB" w:rsidP="0068790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811BCB" w:rsidRPr="0068790D" w:rsidRDefault="00811BCB" w:rsidP="0068790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811BCB" w:rsidRPr="0068790D" w:rsidRDefault="00811BCB" w:rsidP="0068790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811BCB" w:rsidRPr="0068790D" w:rsidRDefault="00811BCB" w:rsidP="0068790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811BCB" w:rsidRPr="0068790D" w:rsidRDefault="00811BCB" w:rsidP="0068790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811BCB" w:rsidRPr="0068790D" w:rsidRDefault="00811BCB" w:rsidP="0068790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811BCB" w:rsidRPr="0068790D" w:rsidRDefault="00811BCB" w:rsidP="0068790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811BCB" w:rsidRPr="0068790D" w:rsidRDefault="00811BCB" w:rsidP="0068790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811BCB" w:rsidRPr="0068790D" w:rsidRDefault="00811BCB" w:rsidP="0068790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811BCB" w:rsidRPr="0068790D" w:rsidRDefault="00811BCB" w:rsidP="0068790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811BCB" w:rsidRPr="0068790D" w:rsidRDefault="00811BCB" w:rsidP="0068790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811BCB" w:rsidRPr="0068790D" w:rsidRDefault="00811BCB" w:rsidP="0068790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811BCB" w:rsidRPr="0068790D" w:rsidRDefault="00811BCB" w:rsidP="0068790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811BCB" w:rsidRPr="0068790D" w:rsidRDefault="00811BCB" w:rsidP="0068790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811BCB" w:rsidRPr="0068790D" w:rsidRDefault="00811BCB" w:rsidP="0068790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811BCB" w:rsidRPr="0068790D" w:rsidRDefault="00811BCB" w:rsidP="0068790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811BCB" w:rsidRPr="0068790D" w:rsidRDefault="00811BCB" w:rsidP="0068790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811BCB" w:rsidRPr="0068790D" w:rsidRDefault="00811BCB" w:rsidP="0068790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811BCB" w:rsidRPr="0068790D" w:rsidRDefault="00811BCB" w:rsidP="0068790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811BCB" w:rsidRPr="0068790D" w:rsidRDefault="00811BCB" w:rsidP="0068790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811BCB" w:rsidRPr="0068790D" w:rsidRDefault="00811BCB" w:rsidP="0068790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811BCB" w:rsidRPr="0068790D" w:rsidRDefault="00811BCB" w:rsidP="0068790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811BCB" w:rsidRPr="0068790D" w:rsidRDefault="00811BCB" w:rsidP="0068790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811BCB" w:rsidRPr="0068790D" w:rsidRDefault="00811BCB" w:rsidP="0068790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811BCB" w:rsidRPr="0068790D" w:rsidRDefault="00811BCB" w:rsidP="0068790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811BCB" w:rsidRPr="0068790D" w:rsidRDefault="00811BCB" w:rsidP="0068790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811BCB" w:rsidRPr="0068790D" w:rsidRDefault="00811BCB" w:rsidP="0068790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811BCB" w:rsidRPr="0068790D" w:rsidRDefault="00811BCB" w:rsidP="0068790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811BCB" w:rsidRPr="0068790D" w:rsidRDefault="00811BCB" w:rsidP="0068790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811BCB" w:rsidRPr="0068790D" w:rsidRDefault="00811BCB" w:rsidP="0068790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811BCB" w:rsidRPr="0068790D" w:rsidRDefault="00811BCB" w:rsidP="0068790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811BCB" w:rsidRPr="0068790D" w:rsidRDefault="00811BCB" w:rsidP="0068790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811BCB" w:rsidRPr="0068790D" w:rsidRDefault="00811BCB" w:rsidP="0068790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811BCB" w:rsidRPr="0068790D" w:rsidRDefault="00811BCB" w:rsidP="0068790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811BCB" w:rsidRPr="0068790D" w:rsidRDefault="00811BCB" w:rsidP="0068790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811BCB" w:rsidRPr="0068790D" w:rsidRDefault="00811BCB" w:rsidP="0068790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811BCB" w:rsidRDefault="00811BCB" w:rsidP="0068790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</w:rPr>
      </w:pPr>
    </w:p>
    <w:p w:rsidR="00811BCB" w:rsidRPr="0090191E" w:rsidRDefault="00811BCB" w:rsidP="0068790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</w:rPr>
      </w:pPr>
      <w:bookmarkStart w:id="0" w:name="_GoBack"/>
    </w:p>
    <w:p w:rsidR="00811BCB" w:rsidRPr="0090191E" w:rsidRDefault="00811BCB" w:rsidP="0068790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</w:rPr>
      </w:pPr>
    </w:p>
    <w:p w:rsidR="00811BCB" w:rsidRPr="00F95C4E" w:rsidRDefault="00811BCB" w:rsidP="0068790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color w:val="FFFFFF"/>
        </w:rPr>
      </w:pPr>
      <w:r w:rsidRPr="00F95C4E">
        <w:rPr>
          <w:rFonts w:ascii="Times New Roman" w:hAnsi="Times New Roman"/>
          <w:color w:val="FFFFFF"/>
        </w:rPr>
        <w:t>Согласовано:</w:t>
      </w:r>
    </w:p>
    <w:p w:rsidR="00811BCB" w:rsidRPr="00F95C4E" w:rsidRDefault="00811BCB" w:rsidP="0068790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color w:val="FFFFFF"/>
        </w:rPr>
      </w:pPr>
      <w:r w:rsidRPr="00F95C4E">
        <w:rPr>
          <w:rFonts w:ascii="Times New Roman" w:hAnsi="Times New Roman"/>
          <w:color w:val="FFFFFF"/>
        </w:rPr>
        <w:t>зам.Главы города</w:t>
      </w:r>
      <w:r w:rsidRPr="00F95C4E">
        <w:rPr>
          <w:rFonts w:ascii="Times New Roman" w:hAnsi="Times New Roman"/>
          <w:color w:val="FFFFFF"/>
        </w:rPr>
        <w:tab/>
      </w:r>
      <w:r w:rsidRPr="00F95C4E">
        <w:rPr>
          <w:rFonts w:ascii="Times New Roman" w:hAnsi="Times New Roman"/>
          <w:color w:val="FFFFFF"/>
        </w:rPr>
        <w:tab/>
      </w:r>
      <w:r w:rsidRPr="00F95C4E">
        <w:rPr>
          <w:rFonts w:ascii="Times New Roman" w:hAnsi="Times New Roman"/>
          <w:color w:val="FFFFFF"/>
        </w:rPr>
        <w:tab/>
      </w:r>
      <w:r w:rsidRPr="00F95C4E">
        <w:rPr>
          <w:rFonts w:ascii="Times New Roman" w:hAnsi="Times New Roman"/>
          <w:color w:val="FFFFFF"/>
        </w:rPr>
        <w:tab/>
        <w:t>С.В.Подивилов</w:t>
      </w:r>
    </w:p>
    <w:p w:rsidR="00811BCB" w:rsidRPr="00F95C4E" w:rsidRDefault="00811BCB" w:rsidP="0068790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color w:val="FFFFFF"/>
        </w:rPr>
      </w:pPr>
      <w:r w:rsidRPr="00F95C4E">
        <w:rPr>
          <w:rFonts w:ascii="Times New Roman" w:hAnsi="Times New Roman"/>
          <w:color w:val="FFFFFF"/>
        </w:rPr>
        <w:t>зам.Главы города</w:t>
      </w:r>
      <w:r w:rsidRPr="00F95C4E">
        <w:rPr>
          <w:rFonts w:ascii="Times New Roman" w:hAnsi="Times New Roman"/>
          <w:color w:val="FFFFFF"/>
        </w:rPr>
        <w:tab/>
      </w:r>
      <w:r w:rsidRPr="00F95C4E">
        <w:rPr>
          <w:rFonts w:ascii="Times New Roman" w:hAnsi="Times New Roman"/>
          <w:color w:val="FFFFFF"/>
        </w:rPr>
        <w:tab/>
      </w:r>
      <w:r w:rsidRPr="00F95C4E">
        <w:rPr>
          <w:rFonts w:ascii="Times New Roman" w:hAnsi="Times New Roman"/>
          <w:color w:val="FFFFFF"/>
        </w:rPr>
        <w:tab/>
      </w:r>
      <w:r w:rsidRPr="00F95C4E">
        <w:rPr>
          <w:rFonts w:ascii="Times New Roman" w:hAnsi="Times New Roman"/>
          <w:color w:val="FFFFFF"/>
        </w:rPr>
        <w:tab/>
        <w:t>Т.И.Черных</w:t>
      </w:r>
    </w:p>
    <w:p w:rsidR="00811BCB" w:rsidRPr="00F95C4E" w:rsidRDefault="00811BCB" w:rsidP="0068790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color w:val="FFFFFF"/>
        </w:rPr>
      </w:pPr>
      <w:r w:rsidRPr="00F95C4E">
        <w:rPr>
          <w:rFonts w:ascii="Times New Roman" w:hAnsi="Times New Roman"/>
          <w:color w:val="FFFFFF"/>
        </w:rPr>
        <w:t xml:space="preserve">зам. начальника УООДАГ     </w:t>
      </w:r>
      <w:r w:rsidRPr="00F95C4E">
        <w:rPr>
          <w:rFonts w:ascii="Times New Roman" w:hAnsi="Times New Roman"/>
          <w:color w:val="FFFFFF"/>
        </w:rPr>
        <w:tab/>
      </w:r>
      <w:r w:rsidRPr="00F95C4E">
        <w:rPr>
          <w:rFonts w:ascii="Times New Roman" w:hAnsi="Times New Roman"/>
          <w:color w:val="FFFFFF"/>
        </w:rPr>
        <w:tab/>
      </w:r>
      <w:r w:rsidRPr="00F95C4E">
        <w:rPr>
          <w:rFonts w:ascii="Times New Roman" w:hAnsi="Times New Roman"/>
          <w:color w:val="FFFFFF"/>
        </w:rPr>
        <w:tab/>
        <w:t>И.Н.Чумакова</w:t>
      </w:r>
    </w:p>
    <w:p w:rsidR="00811BCB" w:rsidRPr="00F95C4E" w:rsidRDefault="00811BCB" w:rsidP="00FC36A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color w:val="FFFFFF"/>
        </w:rPr>
      </w:pPr>
      <w:r w:rsidRPr="00F95C4E">
        <w:rPr>
          <w:rFonts w:ascii="Times New Roman" w:hAnsi="Times New Roman"/>
          <w:color w:val="FFFFFF"/>
        </w:rPr>
        <w:t xml:space="preserve">начальник УУиО          </w:t>
      </w:r>
      <w:r w:rsidRPr="00F95C4E">
        <w:rPr>
          <w:rFonts w:ascii="Times New Roman" w:hAnsi="Times New Roman"/>
          <w:color w:val="FFFFFF"/>
        </w:rPr>
        <w:tab/>
      </w:r>
      <w:r w:rsidRPr="00F95C4E">
        <w:rPr>
          <w:rFonts w:ascii="Times New Roman" w:hAnsi="Times New Roman"/>
          <w:color w:val="FFFFFF"/>
        </w:rPr>
        <w:tab/>
      </w:r>
      <w:r w:rsidRPr="00F95C4E">
        <w:rPr>
          <w:rFonts w:ascii="Times New Roman" w:hAnsi="Times New Roman"/>
          <w:color w:val="FFFFFF"/>
        </w:rPr>
        <w:tab/>
        <w:t>Е.В.Бытдаева</w:t>
      </w:r>
    </w:p>
    <w:p w:rsidR="00811BCB" w:rsidRPr="00F95C4E" w:rsidRDefault="00811BCB" w:rsidP="0068790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color w:val="FFFFFF"/>
        </w:rPr>
      </w:pPr>
      <w:r w:rsidRPr="00F95C4E">
        <w:rPr>
          <w:rFonts w:ascii="Times New Roman" w:hAnsi="Times New Roman"/>
          <w:color w:val="FFFFFF"/>
        </w:rPr>
        <w:t xml:space="preserve">начальник ЮУ              </w:t>
      </w:r>
      <w:r w:rsidRPr="00F95C4E">
        <w:rPr>
          <w:rFonts w:ascii="Times New Roman" w:hAnsi="Times New Roman"/>
          <w:color w:val="FFFFFF"/>
        </w:rPr>
        <w:tab/>
      </w:r>
      <w:r w:rsidRPr="00F95C4E">
        <w:rPr>
          <w:rFonts w:ascii="Times New Roman" w:hAnsi="Times New Roman"/>
          <w:color w:val="FFFFFF"/>
        </w:rPr>
        <w:tab/>
      </w:r>
      <w:r w:rsidRPr="00F95C4E">
        <w:rPr>
          <w:rFonts w:ascii="Times New Roman" w:hAnsi="Times New Roman"/>
          <w:color w:val="FFFFFF"/>
        </w:rPr>
        <w:tab/>
        <w:t xml:space="preserve">И.А.Леонтьева </w:t>
      </w:r>
    </w:p>
    <w:p w:rsidR="00811BCB" w:rsidRPr="00F95C4E" w:rsidRDefault="00811BCB" w:rsidP="0068790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color w:val="FFFFFF"/>
        </w:rPr>
      </w:pPr>
      <w:r w:rsidRPr="00F95C4E">
        <w:rPr>
          <w:rFonts w:ascii="Times New Roman" w:hAnsi="Times New Roman"/>
          <w:color w:val="FFFFFF"/>
        </w:rPr>
        <w:t>спец.- эксперт ОО ЮУ</w:t>
      </w:r>
      <w:r w:rsidRPr="00F95C4E">
        <w:rPr>
          <w:rFonts w:ascii="Times New Roman" w:hAnsi="Times New Roman"/>
          <w:color w:val="FFFFFF"/>
        </w:rPr>
        <w:tab/>
      </w:r>
      <w:r w:rsidRPr="00F95C4E">
        <w:rPr>
          <w:rFonts w:ascii="Times New Roman" w:hAnsi="Times New Roman"/>
          <w:color w:val="FFFFFF"/>
        </w:rPr>
        <w:tab/>
      </w:r>
      <w:r w:rsidRPr="00F95C4E">
        <w:rPr>
          <w:rFonts w:ascii="Times New Roman" w:hAnsi="Times New Roman"/>
          <w:color w:val="FFFFFF"/>
        </w:rPr>
        <w:tab/>
        <w:t>Д.А.Дидур</w:t>
      </w:r>
    </w:p>
    <w:p w:rsidR="00811BCB" w:rsidRPr="00F95C4E" w:rsidRDefault="00811BCB" w:rsidP="0068790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color w:val="FFFFFF"/>
        </w:rPr>
      </w:pPr>
      <w:r w:rsidRPr="00F95C4E">
        <w:rPr>
          <w:rFonts w:ascii="Times New Roman" w:hAnsi="Times New Roman"/>
          <w:color w:val="FFFFFF"/>
        </w:rPr>
        <w:t>Подготовлено:</w:t>
      </w:r>
    </w:p>
    <w:p w:rsidR="00811BCB" w:rsidRPr="00F95C4E" w:rsidRDefault="00811BCB" w:rsidP="0068790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color w:val="FFFFFF"/>
        </w:rPr>
      </w:pPr>
      <w:r w:rsidRPr="00F95C4E">
        <w:rPr>
          <w:rFonts w:ascii="Times New Roman" w:hAnsi="Times New Roman"/>
          <w:color w:val="FFFFFF"/>
        </w:rPr>
        <w:t>начальник ЭО УУиО</w:t>
      </w:r>
      <w:r w:rsidRPr="00F95C4E">
        <w:rPr>
          <w:rFonts w:ascii="Times New Roman" w:hAnsi="Times New Roman"/>
          <w:color w:val="FFFFFF"/>
        </w:rPr>
        <w:tab/>
      </w:r>
      <w:r w:rsidRPr="00F95C4E">
        <w:rPr>
          <w:rFonts w:ascii="Times New Roman" w:hAnsi="Times New Roman"/>
          <w:color w:val="FFFFFF"/>
        </w:rPr>
        <w:tab/>
      </w:r>
      <w:r w:rsidRPr="00F95C4E">
        <w:rPr>
          <w:rFonts w:ascii="Times New Roman" w:hAnsi="Times New Roman"/>
          <w:color w:val="FFFFFF"/>
        </w:rPr>
        <w:tab/>
      </w:r>
      <w:r w:rsidRPr="00F95C4E">
        <w:rPr>
          <w:rFonts w:ascii="Times New Roman" w:hAnsi="Times New Roman"/>
          <w:color w:val="FFFFFF"/>
        </w:rPr>
        <w:tab/>
        <w:t>А.А.Рябинина</w:t>
      </w:r>
    </w:p>
    <w:p w:rsidR="00811BCB" w:rsidRPr="00F95C4E" w:rsidRDefault="00811BCB" w:rsidP="0068790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color w:val="FFFFFF"/>
        </w:rPr>
      </w:pPr>
    </w:p>
    <w:p w:rsidR="00811BCB" w:rsidRPr="00F95C4E" w:rsidRDefault="00811BCB" w:rsidP="0068790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color w:val="FFFFFF"/>
        </w:rPr>
      </w:pPr>
      <w:r w:rsidRPr="00F95C4E">
        <w:rPr>
          <w:rFonts w:ascii="Times New Roman" w:hAnsi="Times New Roman"/>
          <w:color w:val="FFFFFF"/>
        </w:rPr>
        <w:t>Разослать: ЮУ, УООДАГ, УУиО, КФ, прокуратура.</w:t>
      </w:r>
    </w:p>
    <w:bookmarkEnd w:id="0"/>
    <w:p w:rsidR="00811BCB" w:rsidRPr="0068790D" w:rsidRDefault="00811BCB" w:rsidP="0068790D">
      <w:pPr>
        <w:autoSpaceDE w:val="0"/>
        <w:autoSpaceDN w:val="0"/>
        <w:adjustRightInd w:val="0"/>
        <w:spacing w:after="0" w:line="240" w:lineRule="auto"/>
        <w:ind w:firstLine="4500"/>
        <w:outlineLvl w:val="0"/>
        <w:rPr>
          <w:rFonts w:ascii="Times New Roman" w:hAnsi="Times New Roman"/>
          <w:sz w:val="26"/>
          <w:szCs w:val="26"/>
        </w:rPr>
      </w:pPr>
      <w:r w:rsidRPr="0068790D">
        <w:rPr>
          <w:rFonts w:ascii="Times New Roman" w:hAnsi="Times New Roman"/>
          <w:sz w:val="26"/>
          <w:szCs w:val="26"/>
        </w:rPr>
        <w:t>Приложение</w:t>
      </w:r>
    </w:p>
    <w:p w:rsidR="00811BCB" w:rsidRDefault="00811BCB" w:rsidP="0068790D">
      <w:pPr>
        <w:autoSpaceDE w:val="0"/>
        <w:autoSpaceDN w:val="0"/>
        <w:adjustRightInd w:val="0"/>
        <w:spacing w:after="0" w:line="240" w:lineRule="auto"/>
        <w:ind w:firstLine="4500"/>
        <w:rPr>
          <w:rFonts w:ascii="Times New Roman" w:hAnsi="Times New Roman"/>
          <w:sz w:val="26"/>
          <w:szCs w:val="26"/>
        </w:rPr>
      </w:pPr>
      <w:r w:rsidRPr="0068790D">
        <w:rPr>
          <w:rFonts w:ascii="Times New Roman" w:hAnsi="Times New Roman"/>
          <w:sz w:val="26"/>
          <w:szCs w:val="26"/>
        </w:rPr>
        <w:t xml:space="preserve">к постановлению </w:t>
      </w:r>
      <w:r>
        <w:rPr>
          <w:rFonts w:ascii="Times New Roman" w:hAnsi="Times New Roman"/>
          <w:sz w:val="26"/>
          <w:szCs w:val="26"/>
        </w:rPr>
        <w:t>Администрации</w:t>
      </w:r>
    </w:p>
    <w:p w:rsidR="00811BCB" w:rsidRPr="0068790D" w:rsidRDefault="00811BCB" w:rsidP="0068790D">
      <w:pPr>
        <w:autoSpaceDE w:val="0"/>
        <w:autoSpaceDN w:val="0"/>
        <w:adjustRightInd w:val="0"/>
        <w:spacing w:after="0" w:line="240" w:lineRule="auto"/>
        <w:ind w:firstLine="4500"/>
        <w:rPr>
          <w:rFonts w:ascii="Times New Roman" w:hAnsi="Times New Roman"/>
          <w:sz w:val="26"/>
          <w:szCs w:val="26"/>
        </w:rPr>
      </w:pPr>
      <w:r w:rsidRPr="0068790D">
        <w:rPr>
          <w:rFonts w:ascii="Times New Roman" w:hAnsi="Times New Roman"/>
          <w:sz w:val="26"/>
          <w:szCs w:val="26"/>
        </w:rPr>
        <w:t>города Когалыма</w:t>
      </w:r>
    </w:p>
    <w:p w:rsidR="00811BCB" w:rsidRPr="0068790D" w:rsidRDefault="00811BCB" w:rsidP="0068790D">
      <w:pPr>
        <w:autoSpaceDE w:val="0"/>
        <w:autoSpaceDN w:val="0"/>
        <w:adjustRightInd w:val="0"/>
        <w:spacing w:after="0" w:line="240" w:lineRule="auto"/>
        <w:ind w:firstLine="450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16.05.2012 №1142</w:t>
      </w:r>
    </w:p>
    <w:p w:rsidR="00811BCB" w:rsidRPr="0068790D" w:rsidRDefault="00811BCB" w:rsidP="006879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811BCB" w:rsidRPr="0068790D" w:rsidRDefault="00811BCB" w:rsidP="0068790D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68790D">
        <w:rPr>
          <w:rFonts w:ascii="Times New Roman" w:hAnsi="Times New Roman" w:cs="Times New Roman"/>
          <w:sz w:val="26"/>
          <w:szCs w:val="26"/>
        </w:rPr>
        <w:t>ПОРЯДОК</w:t>
      </w:r>
    </w:p>
    <w:p w:rsidR="00811BCB" w:rsidRPr="0068790D" w:rsidRDefault="00811BCB" w:rsidP="0068790D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68790D">
        <w:rPr>
          <w:rFonts w:ascii="Times New Roman" w:hAnsi="Times New Roman" w:cs="Times New Roman"/>
          <w:sz w:val="26"/>
          <w:szCs w:val="26"/>
        </w:rPr>
        <w:t>И НОРМЫ РАСХОДОВАНИЯ ДЕНЕЖНЫХ СРЕДСТВ</w:t>
      </w:r>
    </w:p>
    <w:p w:rsidR="00811BCB" w:rsidRPr="0068790D" w:rsidRDefault="00811BCB" w:rsidP="0068790D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68790D">
        <w:rPr>
          <w:rFonts w:ascii="Times New Roman" w:hAnsi="Times New Roman" w:cs="Times New Roman"/>
          <w:sz w:val="26"/>
          <w:szCs w:val="26"/>
        </w:rPr>
        <w:t>НА ПРЕДСТАВИТЕЛЬСКИЕ РАСХОДЫ МУНИЦИПАЛЬНОГО КАЗ</w:t>
      </w:r>
      <w:r>
        <w:rPr>
          <w:rFonts w:ascii="Times New Roman" w:hAnsi="Times New Roman" w:cs="Times New Roman"/>
          <w:sz w:val="26"/>
          <w:szCs w:val="26"/>
        </w:rPr>
        <w:t>Ё</w:t>
      </w:r>
      <w:r w:rsidRPr="0068790D">
        <w:rPr>
          <w:rFonts w:ascii="Times New Roman" w:hAnsi="Times New Roman" w:cs="Times New Roman"/>
          <w:sz w:val="26"/>
          <w:szCs w:val="26"/>
        </w:rPr>
        <w:t xml:space="preserve">ННОГО УЧРЕЖДЕНИЯ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68790D">
        <w:rPr>
          <w:rFonts w:ascii="Times New Roman" w:hAnsi="Times New Roman" w:cs="Times New Roman"/>
          <w:sz w:val="26"/>
          <w:szCs w:val="26"/>
        </w:rPr>
        <w:t>АДМИНИСТРАЦИИ ГОРОДА КОГАЛЫМА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811BCB" w:rsidRPr="0068790D" w:rsidRDefault="00811BCB" w:rsidP="006879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811BCB" w:rsidRPr="0068790D" w:rsidRDefault="00811BCB" w:rsidP="0068790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r w:rsidRPr="0068790D">
        <w:rPr>
          <w:rFonts w:ascii="Times New Roman" w:hAnsi="Times New Roman"/>
          <w:sz w:val="26"/>
          <w:szCs w:val="26"/>
        </w:rPr>
        <w:t>1. Общие положения</w:t>
      </w:r>
    </w:p>
    <w:p w:rsidR="00811BCB" w:rsidRPr="0068790D" w:rsidRDefault="00811BCB" w:rsidP="006879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811BCB" w:rsidRPr="0068790D" w:rsidRDefault="00811BCB" w:rsidP="006879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8790D">
        <w:rPr>
          <w:rFonts w:ascii="Times New Roman" w:hAnsi="Times New Roman"/>
          <w:sz w:val="26"/>
          <w:szCs w:val="26"/>
        </w:rPr>
        <w:t>1.1. Расходование денежных средств на представительские расходы производится в соответствии с порядком и нормами расходования средств на представительские расходы, осуществляемые муниципальным каз</w:t>
      </w:r>
      <w:r>
        <w:rPr>
          <w:rFonts w:ascii="Times New Roman" w:hAnsi="Times New Roman"/>
          <w:sz w:val="26"/>
          <w:szCs w:val="26"/>
        </w:rPr>
        <w:t>ё</w:t>
      </w:r>
      <w:r w:rsidRPr="0068790D">
        <w:rPr>
          <w:rFonts w:ascii="Times New Roman" w:hAnsi="Times New Roman"/>
          <w:sz w:val="26"/>
          <w:szCs w:val="26"/>
        </w:rPr>
        <w:t xml:space="preserve">нным учреждением </w:t>
      </w:r>
      <w:r>
        <w:rPr>
          <w:rFonts w:ascii="Times New Roman" w:hAnsi="Times New Roman"/>
          <w:sz w:val="26"/>
          <w:szCs w:val="26"/>
        </w:rPr>
        <w:t>«</w:t>
      </w:r>
      <w:r w:rsidRPr="0068790D">
        <w:rPr>
          <w:rFonts w:ascii="Times New Roman" w:hAnsi="Times New Roman"/>
          <w:sz w:val="26"/>
          <w:szCs w:val="26"/>
        </w:rPr>
        <w:t>Администраци</w:t>
      </w:r>
      <w:r>
        <w:rPr>
          <w:rFonts w:ascii="Times New Roman" w:hAnsi="Times New Roman"/>
          <w:sz w:val="26"/>
          <w:szCs w:val="26"/>
        </w:rPr>
        <w:t>я</w:t>
      </w:r>
      <w:r w:rsidRPr="0068790D">
        <w:rPr>
          <w:rFonts w:ascii="Times New Roman" w:hAnsi="Times New Roman"/>
          <w:sz w:val="26"/>
          <w:szCs w:val="26"/>
        </w:rPr>
        <w:t xml:space="preserve"> города Когалыма</w:t>
      </w:r>
      <w:r>
        <w:rPr>
          <w:rFonts w:ascii="Times New Roman" w:hAnsi="Times New Roman"/>
          <w:sz w:val="26"/>
          <w:szCs w:val="26"/>
        </w:rPr>
        <w:t>»</w:t>
      </w:r>
      <w:r w:rsidRPr="0068790D">
        <w:rPr>
          <w:rFonts w:ascii="Times New Roman" w:hAnsi="Times New Roman"/>
          <w:sz w:val="26"/>
          <w:szCs w:val="26"/>
        </w:rPr>
        <w:t xml:space="preserve"> (далее</w:t>
      </w:r>
      <w:r>
        <w:rPr>
          <w:rFonts w:ascii="Times New Roman" w:hAnsi="Times New Roman"/>
          <w:sz w:val="26"/>
          <w:szCs w:val="26"/>
        </w:rPr>
        <w:t xml:space="preserve"> -</w:t>
      </w:r>
      <w:r w:rsidRPr="0068790D">
        <w:rPr>
          <w:rFonts w:ascii="Times New Roman" w:hAnsi="Times New Roman"/>
          <w:sz w:val="26"/>
          <w:szCs w:val="26"/>
        </w:rPr>
        <w:t xml:space="preserve"> Администрация города Когалыма).</w:t>
      </w:r>
    </w:p>
    <w:p w:rsidR="00811BCB" w:rsidRPr="0068790D" w:rsidRDefault="00811BCB" w:rsidP="006879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8790D">
        <w:rPr>
          <w:rFonts w:ascii="Times New Roman" w:hAnsi="Times New Roman"/>
          <w:sz w:val="26"/>
          <w:szCs w:val="26"/>
        </w:rPr>
        <w:t>1.2. Основными целями осуществления расходов являются развитие сотрудничества и взаимодействия Администрации города Когалыма с другими органами, организациями, представителями общественности, отдельными лицами, создание положительного имиджа Администрации  города Когалыма, чествование физических и юридических лиц.</w:t>
      </w:r>
    </w:p>
    <w:p w:rsidR="00811BCB" w:rsidRPr="0068790D" w:rsidRDefault="00811BCB" w:rsidP="006879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8790D">
        <w:rPr>
          <w:rFonts w:ascii="Times New Roman" w:hAnsi="Times New Roman"/>
          <w:sz w:val="26"/>
          <w:szCs w:val="26"/>
        </w:rPr>
        <w:t xml:space="preserve">1.3. </w:t>
      </w:r>
      <w:r>
        <w:rPr>
          <w:rFonts w:ascii="Times New Roman" w:hAnsi="Times New Roman"/>
          <w:sz w:val="26"/>
          <w:szCs w:val="26"/>
        </w:rPr>
        <w:t>О</w:t>
      </w:r>
      <w:r w:rsidRPr="0068790D">
        <w:rPr>
          <w:rFonts w:ascii="Times New Roman" w:hAnsi="Times New Roman"/>
          <w:sz w:val="26"/>
          <w:szCs w:val="26"/>
        </w:rPr>
        <w:t>сновные понятия:</w:t>
      </w:r>
    </w:p>
    <w:p w:rsidR="00811BCB" w:rsidRPr="0068790D" w:rsidRDefault="00811BCB" w:rsidP="006879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8790D">
        <w:rPr>
          <w:rFonts w:ascii="Times New Roman" w:hAnsi="Times New Roman"/>
          <w:sz w:val="26"/>
          <w:szCs w:val="26"/>
        </w:rPr>
        <w:t>- расходы - представительские расходы, связанные с приемом, направлением и (или) обслуживанием делегаций и отдельных лиц; расходы, связанные с вручением сувенирной продукции, цветов и цветочных композиций; расходы, связанные с приобретением продуктов питания для залов заседаний, приемных;</w:t>
      </w:r>
    </w:p>
    <w:p w:rsidR="00811BCB" w:rsidRPr="0068790D" w:rsidRDefault="00811BCB" w:rsidP="006879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8790D">
        <w:rPr>
          <w:rFonts w:ascii="Times New Roman" w:hAnsi="Times New Roman"/>
          <w:sz w:val="26"/>
          <w:szCs w:val="26"/>
        </w:rPr>
        <w:t>- сувенирная продукция - подарки, в том числе сувениры, печатная и полиграфическая продукция, включая поздравительные открытки, приглашения, буклеты</w:t>
      </w:r>
      <w:r>
        <w:rPr>
          <w:rFonts w:ascii="Times New Roman" w:hAnsi="Times New Roman"/>
          <w:sz w:val="26"/>
          <w:szCs w:val="26"/>
        </w:rPr>
        <w:t>.</w:t>
      </w:r>
    </w:p>
    <w:p w:rsidR="00811BCB" w:rsidRPr="0068790D" w:rsidRDefault="00811BCB" w:rsidP="006879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811BCB" w:rsidRPr="0068790D" w:rsidRDefault="00811BCB" w:rsidP="0068790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r w:rsidRPr="0068790D">
        <w:rPr>
          <w:rFonts w:ascii="Times New Roman" w:hAnsi="Times New Roman"/>
          <w:sz w:val="26"/>
          <w:szCs w:val="26"/>
        </w:rPr>
        <w:t>2. Направления расходования денежных средств</w:t>
      </w:r>
    </w:p>
    <w:p w:rsidR="00811BCB" w:rsidRPr="0068790D" w:rsidRDefault="00811BCB" w:rsidP="006879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811BCB" w:rsidRPr="0068790D" w:rsidRDefault="00811BCB" w:rsidP="006879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8790D">
        <w:rPr>
          <w:rFonts w:ascii="Times New Roman" w:hAnsi="Times New Roman"/>
          <w:sz w:val="26"/>
          <w:szCs w:val="26"/>
        </w:rPr>
        <w:t xml:space="preserve">2.1. Осуществление расходов производится на мероприятия, в которых участвует Администрация города Когалыма. </w:t>
      </w:r>
    </w:p>
    <w:p w:rsidR="00811BCB" w:rsidRPr="0068790D" w:rsidRDefault="00811BCB" w:rsidP="006879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8790D">
        <w:rPr>
          <w:rFonts w:ascii="Times New Roman" w:hAnsi="Times New Roman"/>
          <w:sz w:val="26"/>
          <w:szCs w:val="26"/>
        </w:rPr>
        <w:t>2.2. Осуществление расходов производится по следующим направлениям:</w:t>
      </w:r>
    </w:p>
    <w:p w:rsidR="00811BCB" w:rsidRPr="0068790D" w:rsidRDefault="00811BCB" w:rsidP="006879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8790D">
        <w:rPr>
          <w:rFonts w:ascii="Times New Roman" w:hAnsi="Times New Roman"/>
          <w:sz w:val="26"/>
          <w:szCs w:val="26"/>
        </w:rPr>
        <w:t>2.2.1. Представительские расходы, связанные с приемом, направлением и (или) обслуживанием делегаций и отдельных лиц, участвующих в мероприятиях, проводимых с участием Администрации города Когалыма.</w:t>
      </w:r>
    </w:p>
    <w:p w:rsidR="00811BCB" w:rsidRPr="0068790D" w:rsidRDefault="00811BCB" w:rsidP="006879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8790D">
        <w:rPr>
          <w:rFonts w:ascii="Times New Roman" w:hAnsi="Times New Roman"/>
          <w:sz w:val="26"/>
          <w:szCs w:val="26"/>
        </w:rPr>
        <w:t>2.2.2. Расходы, связанные с вручением сувенирной продукции, цветов и цветочных композиций на мероприятиях, в которых участвует Администрация  города Когалыма.</w:t>
      </w:r>
    </w:p>
    <w:p w:rsidR="00811BCB" w:rsidRPr="0068790D" w:rsidRDefault="00811BCB" w:rsidP="006879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8790D">
        <w:rPr>
          <w:rFonts w:ascii="Times New Roman" w:hAnsi="Times New Roman"/>
          <w:sz w:val="26"/>
          <w:szCs w:val="26"/>
        </w:rPr>
        <w:t>2.2.3. Расходы, связанные с приобретением продуктов питания для залов заседаний, приемных руководителей.</w:t>
      </w:r>
    </w:p>
    <w:p w:rsidR="00811BCB" w:rsidRDefault="00811BCB" w:rsidP="0068790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811BCB" w:rsidRDefault="00811BCB" w:rsidP="0068790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r w:rsidRPr="0068790D">
        <w:rPr>
          <w:rFonts w:ascii="Times New Roman" w:hAnsi="Times New Roman"/>
          <w:sz w:val="26"/>
          <w:szCs w:val="26"/>
        </w:rPr>
        <w:t>3. Порядок осуществления расходования средств</w:t>
      </w:r>
    </w:p>
    <w:p w:rsidR="00811BCB" w:rsidRPr="0068790D" w:rsidRDefault="00811BCB" w:rsidP="0068790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811BCB" w:rsidRPr="0068790D" w:rsidRDefault="00811BCB" w:rsidP="0068790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68790D">
        <w:rPr>
          <w:rFonts w:ascii="Times New Roman" w:hAnsi="Times New Roman"/>
          <w:sz w:val="26"/>
          <w:szCs w:val="26"/>
        </w:rPr>
        <w:t xml:space="preserve">3.1. Расходование средств на проведение мероприятий производится на основании плана основных мероприятий реализуемых Администрацией города Когалыма. Основной план мероприятий составляется управлением общего обеспечения деятельности Администрации города Когалыма и предоставляется в управление учета и отчетности </w:t>
      </w:r>
      <w:r>
        <w:rPr>
          <w:rFonts w:ascii="Times New Roman" w:hAnsi="Times New Roman"/>
          <w:sz w:val="26"/>
          <w:szCs w:val="26"/>
        </w:rPr>
        <w:t xml:space="preserve">Администрации города Когалыма </w:t>
      </w:r>
      <w:r w:rsidRPr="0068790D">
        <w:rPr>
          <w:rFonts w:ascii="Times New Roman" w:hAnsi="Times New Roman"/>
          <w:sz w:val="26"/>
          <w:szCs w:val="26"/>
        </w:rPr>
        <w:t>при формировании бюджета на очередной финансовый год. Основной план мероприятий представительских расходов утверждается Главой города Когалыма.</w:t>
      </w:r>
    </w:p>
    <w:p w:rsidR="00811BCB" w:rsidRPr="0068790D" w:rsidRDefault="00811BCB" w:rsidP="0068790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68790D">
        <w:rPr>
          <w:rFonts w:ascii="Times New Roman" w:hAnsi="Times New Roman"/>
          <w:sz w:val="26"/>
          <w:szCs w:val="26"/>
        </w:rPr>
        <w:t xml:space="preserve">3.2. В соответствии с планом мероприятий, письменного приглашения, распоряжением или поручением Главы города Когалыма ответственный за проведение мероприятия формирует и утверждает программу конкретного мероприятия. На основании программы мероприятия формируется смета расходов, в соответствии с которой осуществляется расходование средств на проведение мероприятия. </w:t>
      </w:r>
    </w:p>
    <w:p w:rsidR="00811BCB" w:rsidRPr="0068790D" w:rsidRDefault="00811BCB" w:rsidP="0068790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68790D">
        <w:rPr>
          <w:rFonts w:ascii="Times New Roman" w:hAnsi="Times New Roman"/>
          <w:sz w:val="26"/>
          <w:szCs w:val="26"/>
        </w:rPr>
        <w:t>3.3. Программа мероприятия должна содержать: наименовани</w:t>
      </w:r>
      <w:r>
        <w:rPr>
          <w:rFonts w:ascii="Times New Roman" w:hAnsi="Times New Roman"/>
          <w:sz w:val="26"/>
          <w:szCs w:val="26"/>
        </w:rPr>
        <w:t>е</w:t>
      </w:r>
      <w:r w:rsidRPr="0068790D">
        <w:rPr>
          <w:rFonts w:ascii="Times New Roman" w:hAnsi="Times New Roman"/>
          <w:sz w:val="26"/>
          <w:szCs w:val="26"/>
        </w:rPr>
        <w:t xml:space="preserve"> мероприятия, сроки и место его проведения, состав приглашенной делегации, количество и примерный перечень сувенирной продукции, цветов и цветочных композиций</w:t>
      </w:r>
      <w:r>
        <w:rPr>
          <w:rFonts w:ascii="Times New Roman" w:hAnsi="Times New Roman"/>
          <w:sz w:val="26"/>
          <w:szCs w:val="26"/>
        </w:rPr>
        <w:t>.</w:t>
      </w:r>
    </w:p>
    <w:p w:rsidR="00811BCB" w:rsidRPr="0068790D" w:rsidRDefault="00811BCB" w:rsidP="0068790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811BCB" w:rsidRPr="0068790D" w:rsidRDefault="00811BCB" w:rsidP="006879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8790D">
        <w:rPr>
          <w:rFonts w:ascii="Times New Roman" w:hAnsi="Times New Roman"/>
          <w:sz w:val="26"/>
          <w:szCs w:val="26"/>
        </w:rPr>
        <w:t>4.</w:t>
      </w:r>
      <w:r>
        <w:rPr>
          <w:rFonts w:ascii="Times New Roman" w:hAnsi="Times New Roman"/>
          <w:sz w:val="26"/>
          <w:szCs w:val="26"/>
        </w:rPr>
        <w:t xml:space="preserve"> </w:t>
      </w:r>
      <w:r w:rsidRPr="0068790D">
        <w:rPr>
          <w:rFonts w:ascii="Times New Roman" w:hAnsi="Times New Roman"/>
          <w:sz w:val="26"/>
          <w:szCs w:val="26"/>
        </w:rPr>
        <w:t>Порядок документального оформления</w:t>
      </w:r>
    </w:p>
    <w:p w:rsidR="00811BCB" w:rsidRPr="0068790D" w:rsidRDefault="00811BCB" w:rsidP="006879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8790D">
        <w:rPr>
          <w:rFonts w:ascii="Times New Roman" w:hAnsi="Times New Roman"/>
          <w:sz w:val="26"/>
          <w:szCs w:val="26"/>
        </w:rPr>
        <w:t>и отражения в бухгалтерском учете затрат</w:t>
      </w:r>
    </w:p>
    <w:p w:rsidR="00811BCB" w:rsidRPr="0068790D" w:rsidRDefault="00811BCB" w:rsidP="006879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8790D">
        <w:rPr>
          <w:rFonts w:ascii="Times New Roman" w:hAnsi="Times New Roman"/>
          <w:sz w:val="26"/>
          <w:szCs w:val="26"/>
        </w:rPr>
        <w:t>на проведение мероприятий и представительских расходов</w:t>
      </w:r>
    </w:p>
    <w:p w:rsidR="00811BCB" w:rsidRPr="0068790D" w:rsidRDefault="00811BCB" w:rsidP="006879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811BCB" w:rsidRPr="0068790D" w:rsidRDefault="00811BCB" w:rsidP="006879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8790D">
        <w:rPr>
          <w:rFonts w:ascii="Times New Roman" w:hAnsi="Times New Roman"/>
          <w:sz w:val="26"/>
          <w:szCs w:val="26"/>
        </w:rPr>
        <w:t>4.1. Расходование средств признается обоснованным и документально подтвержденным при наличии первичных учетных документов, оформленных в соответствии с законодательством Российской Федерации.</w:t>
      </w:r>
    </w:p>
    <w:p w:rsidR="00811BCB" w:rsidRPr="0068790D" w:rsidRDefault="00811BCB" w:rsidP="006879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8790D">
        <w:rPr>
          <w:rFonts w:ascii="Times New Roman" w:hAnsi="Times New Roman"/>
          <w:sz w:val="26"/>
          <w:szCs w:val="26"/>
        </w:rPr>
        <w:t>4.2. Затраты на расходы подтверждаются следующими документами:</w:t>
      </w:r>
    </w:p>
    <w:p w:rsidR="00811BCB" w:rsidRPr="0068790D" w:rsidRDefault="00811BCB" w:rsidP="006879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8790D">
        <w:rPr>
          <w:rFonts w:ascii="Times New Roman" w:hAnsi="Times New Roman"/>
          <w:sz w:val="26"/>
          <w:szCs w:val="26"/>
        </w:rPr>
        <w:t xml:space="preserve">а) для расходов, указанных в </w:t>
      </w:r>
      <w:hyperlink r:id="rId9" w:history="1">
        <w:r w:rsidRPr="0068790D">
          <w:rPr>
            <w:rFonts w:ascii="Times New Roman" w:hAnsi="Times New Roman"/>
            <w:sz w:val="26"/>
            <w:szCs w:val="26"/>
          </w:rPr>
          <w:t>пункте 2.2.1</w:t>
        </w:r>
      </w:hyperlink>
      <w:r w:rsidRPr="0068790D">
        <w:rPr>
          <w:rFonts w:ascii="Times New Roman" w:hAnsi="Times New Roman"/>
          <w:sz w:val="26"/>
          <w:szCs w:val="26"/>
        </w:rPr>
        <w:t>:</w:t>
      </w:r>
    </w:p>
    <w:p w:rsidR="00811BCB" w:rsidRPr="0068790D" w:rsidRDefault="00811BCB" w:rsidP="006879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8790D">
        <w:rPr>
          <w:rFonts w:ascii="Times New Roman" w:hAnsi="Times New Roman"/>
          <w:sz w:val="26"/>
          <w:szCs w:val="26"/>
        </w:rPr>
        <w:t>- распоряжение или поручение Главы города Когалым</w:t>
      </w:r>
      <w:r>
        <w:rPr>
          <w:rFonts w:ascii="Times New Roman" w:hAnsi="Times New Roman"/>
          <w:sz w:val="26"/>
          <w:szCs w:val="26"/>
        </w:rPr>
        <w:t>а,</w:t>
      </w:r>
      <w:r w:rsidRPr="0068790D">
        <w:rPr>
          <w:rFonts w:ascii="Times New Roman" w:hAnsi="Times New Roman"/>
          <w:sz w:val="26"/>
          <w:szCs w:val="26"/>
        </w:rPr>
        <w:t xml:space="preserve"> программа мероприятий</w:t>
      </w:r>
      <w:r>
        <w:rPr>
          <w:rFonts w:ascii="Times New Roman" w:hAnsi="Times New Roman"/>
          <w:sz w:val="26"/>
          <w:szCs w:val="26"/>
        </w:rPr>
        <w:t>, письменное приглашение</w:t>
      </w:r>
      <w:r w:rsidRPr="0068790D">
        <w:rPr>
          <w:rFonts w:ascii="Times New Roman" w:hAnsi="Times New Roman"/>
          <w:sz w:val="26"/>
          <w:szCs w:val="26"/>
        </w:rPr>
        <w:t>;</w:t>
      </w:r>
    </w:p>
    <w:p w:rsidR="00811BCB" w:rsidRPr="0068790D" w:rsidRDefault="00811BCB" w:rsidP="006879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8790D">
        <w:rPr>
          <w:rFonts w:ascii="Times New Roman" w:hAnsi="Times New Roman"/>
          <w:sz w:val="26"/>
          <w:szCs w:val="26"/>
        </w:rPr>
        <w:t>- смета представительских расходов;</w:t>
      </w:r>
    </w:p>
    <w:p w:rsidR="00811BCB" w:rsidRPr="0068790D" w:rsidRDefault="00811BCB" w:rsidP="006879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8790D">
        <w:rPr>
          <w:rFonts w:ascii="Times New Roman" w:hAnsi="Times New Roman"/>
          <w:sz w:val="26"/>
          <w:szCs w:val="26"/>
        </w:rPr>
        <w:t>- акт о списании материальных запасов установленной формы, подписанный постоянно действующей комиссией по списанию материальных запасов;</w:t>
      </w:r>
    </w:p>
    <w:p w:rsidR="00811BCB" w:rsidRPr="0068790D" w:rsidRDefault="00811BCB" w:rsidP="006879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8790D">
        <w:rPr>
          <w:rFonts w:ascii="Times New Roman" w:hAnsi="Times New Roman"/>
          <w:sz w:val="26"/>
          <w:szCs w:val="26"/>
        </w:rPr>
        <w:t>- список участников мероприятия, включая состав делегации и принимающей стороны;</w:t>
      </w:r>
    </w:p>
    <w:p w:rsidR="00811BCB" w:rsidRPr="0068790D" w:rsidRDefault="00811BCB" w:rsidP="006879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8790D">
        <w:rPr>
          <w:rFonts w:ascii="Times New Roman" w:hAnsi="Times New Roman"/>
          <w:sz w:val="26"/>
          <w:szCs w:val="26"/>
        </w:rPr>
        <w:t>- документы, подтверждающие проживание в гостинице и проезд к месту проведения мероприятия и обратно.</w:t>
      </w:r>
    </w:p>
    <w:p w:rsidR="00811BCB" w:rsidRPr="0068790D" w:rsidRDefault="00811BCB" w:rsidP="006879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8790D">
        <w:rPr>
          <w:rFonts w:ascii="Times New Roman" w:hAnsi="Times New Roman"/>
          <w:sz w:val="26"/>
          <w:szCs w:val="26"/>
        </w:rPr>
        <w:t xml:space="preserve">б) для расходов, указанных в </w:t>
      </w:r>
      <w:hyperlink r:id="rId10" w:history="1">
        <w:r w:rsidRPr="0068790D">
          <w:rPr>
            <w:rFonts w:ascii="Times New Roman" w:hAnsi="Times New Roman"/>
            <w:sz w:val="26"/>
            <w:szCs w:val="26"/>
          </w:rPr>
          <w:t>пункте 2.2.2</w:t>
        </w:r>
      </w:hyperlink>
      <w:r w:rsidRPr="0068790D">
        <w:rPr>
          <w:rFonts w:ascii="Times New Roman" w:hAnsi="Times New Roman"/>
          <w:sz w:val="26"/>
          <w:szCs w:val="26"/>
        </w:rPr>
        <w:t>:</w:t>
      </w:r>
    </w:p>
    <w:p w:rsidR="00811BCB" w:rsidRPr="0068790D" w:rsidRDefault="00811BCB" w:rsidP="006879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8790D">
        <w:rPr>
          <w:rFonts w:ascii="Times New Roman" w:hAnsi="Times New Roman"/>
          <w:sz w:val="26"/>
          <w:szCs w:val="26"/>
        </w:rPr>
        <w:t>- программа  мероприятия, распоряжение или поручение Главы города Когалыма, письменное приглашение;</w:t>
      </w:r>
    </w:p>
    <w:p w:rsidR="00811BCB" w:rsidRPr="0068790D" w:rsidRDefault="00811BCB" w:rsidP="006879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8790D">
        <w:rPr>
          <w:rFonts w:ascii="Times New Roman" w:hAnsi="Times New Roman"/>
          <w:sz w:val="26"/>
          <w:szCs w:val="26"/>
        </w:rPr>
        <w:t>- смета представительских расходов;</w:t>
      </w:r>
    </w:p>
    <w:p w:rsidR="00811BCB" w:rsidRPr="0068790D" w:rsidRDefault="00811BCB" w:rsidP="006879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8790D">
        <w:rPr>
          <w:rFonts w:ascii="Times New Roman" w:hAnsi="Times New Roman"/>
          <w:sz w:val="26"/>
          <w:szCs w:val="26"/>
        </w:rPr>
        <w:t>- акт о списании материальных запасов установленной формы, подписанный постоянно действующей комиссией по списанию материальных запасов.</w:t>
      </w:r>
    </w:p>
    <w:p w:rsidR="00811BCB" w:rsidRPr="0068790D" w:rsidRDefault="00811BCB" w:rsidP="006879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8790D">
        <w:rPr>
          <w:rFonts w:ascii="Times New Roman" w:hAnsi="Times New Roman"/>
          <w:sz w:val="26"/>
          <w:szCs w:val="26"/>
        </w:rPr>
        <w:t xml:space="preserve">в) для расходов, указанных в </w:t>
      </w:r>
      <w:hyperlink r:id="rId11" w:history="1">
        <w:r w:rsidRPr="0068790D">
          <w:rPr>
            <w:rFonts w:ascii="Times New Roman" w:hAnsi="Times New Roman"/>
            <w:sz w:val="26"/>
            <w:szCs w:val="26"/>
          </w:rPr>
          <w:t>пункте 2.2.3</w:t>
        </w:r>
      </w:hyperlink>
      <w:r w:rsidRPr="0068790D">
        <w:rPr>
          <w:rFonts w:ascii="Times New Roman" w:hAnsi="Times New Roman"/>
          <w:sz w:val="26"/>
          <w:szCs w:val="26"/>
        </w:rPr>
        <w:t>:</w:t>
      </w:r>
    </w:p>
    <w:p w:rsidR="00811BCB" w:rsidRPr="0068790D" w:rsidRDefault="00811BCB" w:rsidP="006879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8790D">
        <w:rPr>
          <w:rFonts w:ascii="Times New Roman" w:hAnsi="Times New Roman"/>
          <w:sz w:val="26"/>
          <w:szCs w:val="26"/>
        </w:rPr>
        <w:t>- смета представительских расходов;</w:t>
      </w:r>
    </w:p>
    <w:p w:rsidR="00811BCB" w:rsidRPr="0068790D" w:rsidRDefault="00811BCB" w:rsidP="006879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8790D">
        <w:rPr>
          <w:rFonts w:ascii="Times New Roman" w:hAnsi="Times New Roman"/>
          <w:sz w:val="26"/>
          <w:szCs w:val="26"/>
        </w:rPr>
        <w:t>- товарный чек, квитанция или другой документ, подтверждающий прием денежных средств за соответствующий товар;</w:t>
      </w:r>
    </w:p>
    <w:p w:rsidR="00811BCB" w:rsidRPr="0068790D" w:rsidRDefault="00811BCB" w:rsidP="006879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8790D">
        <w:rPr>
          <w:rFonts w:ascii="Times New Roman" w:hAnsi="Times New Roman"/>
          <w:sz w:val="26"/>
          <w:szCs w:val="26"/>
        </w:rPr>
        <w:t>- авансовый отчет материально ответственного лица (при наличном расчете);</w:t>
      </w:r>
    </w:p>
    <w:p w:rsidR="00811BCB" w:rsidRPr="0068790D" w:rsidRDefault="00811BCB" w:rsidP="006879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8790D">
        <w:rPr>
          <w:rFonts w:ascii="Times New Roman" w:hAnsi="Times New Roman"/>
          <w:sz w:val="26"/>
          <w:szCs w:val="26"/>
        </w:rPr>
        <w:t>- акт о списании материальных запасов установленной формы, подписанный постоянно действующей комиссией по списанию материальных запасов.</w:t>
      </w:r>
    </w:p>
    <w:p w:rsidR="00811BCB" w:rsidRPr="0068790D" w:rsidRDefault="00811BCB" w:rsidP="006879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8790D">
        <w:rPr>
          <w:rFonts w:ascii="Times New Roman" w:hAnsi="Times New Roman"/>
          <w:sz w:val="26"/>
          <w:szCs w:val="26"/>
        </w:rPr>
        <w:t>Указанные документы предоставляются в управление учета и отчетности лицом, ответственным за проведение мероприятия.</w:t>
      </w:r>
    </w:p>
    <w:p w:rsidR="00811BCB" w:rsidRPr="0068790D" w:rsidRDefault="00811BCB" w:rsidP="006879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811BCB" w:rsidRPr="0068790D" w:rsidRDefault="00811BCB" w:rsidP="0068790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r w:rsidRPr="0068790D">
        <w:rPr>
          <w:rFonts w:ascii="Times New Roman" w:hAnsi="Times New Roman"/>
          <w:sz w:val="26"/>
          <w:szCs w:val="26"/>
        </w:rPr>
        <w:t>5. Финансирование расходов</w:t>
      </w:r>
    </w:p>
    <w:p w:rsidR="00811BCB" w:rsidRPr="0068790D" w:rsidRDefault="00811BCB" w:rsidP="006879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811BCB" w:rsidRPr="0068790D" w:rsidRDefault="00811BCB" w:rsidP="006879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8790D">
        <w:rPr>
          <w:rFonts w:ascii="Times New Roman" w:hAnsi="Times New Roman"/>
          <w:sz w:val="26"/>
          <w:szCs w:val="26"/>
        </w:rPr>
        <w:t>5.1. Источником оплаты расходов являются средства бюджета города Когалыма.</w:t>
      </w:r>
    </w:p>
    <w:p w:rsidR="00811BCB" w:rsidRPr="0068790D" w:rsidRDefault="00811BCB" w:rsidP="006879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8790D">
        <w:rPr>
          <w:rFonts w:ascii="Times New Roman" w:hAnsi="Times New Roman"/>
          <w:sz w:val="26"/>
          <w:szCs w:val="26"/>
        </w:rPr>
        <w:t>5.2. Средства на расходы предусматриваются в смете Администрации города Когалыма, по статье «Представительские расходы».</w:t>
      </w:r>
    </w:p>
    <w:p w:rsidR="00811BCB" w:rsidRPr="0068790D" w:rsidRDefault="00811BCB" w:rsidP="006879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8790D">
        <w:rPr>
          <w:rFonts w:ascii="Times New Roman" w:hAnsi="Times New Roman"/>
          <w:sz w:val="26"/>
          <w:szCs w:val="26"/>
        </w:rPr>
        <w:t>5.3. Формирование объема средств на расходы осуществляется в соответствии с плановой сметой на текущий календарный год.</w:t>
      </w:r>
    </w:p>
    <w:p w:rsidR="00811BCB" w:rsidRPr="0068790D" w:rsidRDefault="00811BCB" w:rsidP="006879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8790D">
        <w:rPr>
          <w:rFonts w:ascii="Times New Roman" w:hAnsi="Times New Roman"/>
          <w:sz w:val="26"/>
          <w:szCs w:val="26"/>
        </w:rPr>
        <w:t>5.4. Расходы могут быть произведены как за безналичный, так и за наличный расчет.</w:t>
      </w:r>
    </w:p>
    <w:p w:rsidR="00811BCB" w:rsidRPr="0068790D" w:rsidRDefault="00811BCB" w:rsidP="006879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811BCB" w:rsidRPr="0068790D" w:rsidRDefault="00811BCB" w:rsidP="0068790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r w:rsidRPr="0068790D">
        <w:rPr>
          <w:rFonts w:ascii="Times New Roman" w:hAnsi="Times New Roman"/>
          <w:sz w:val="26"/>
          <w:szCs w:val="26"/>
        </w:rPr>
        <w:t>6. Нормы расходования денежных средств</w:t>
      </w:r>
    </w:p>
    <w:p w:rsidR="00811BCB" w:rsidRPr="0068790D" w:rsidRDefault="00811BCB" w:rsidP="006879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8790D">
        <w:rPr>
          <w:rFonts w:ascii="Times New Roman" w:hAnsi="Times New Roman"/>
          <w:sz w:val="26"/>
          <w:szCs w:val="26"/>
        </w:rPr>
        <w:t>на представительские расходы Администрации города Когалыма.</w:t>
      </w:r>
    </w:p>
    <w:p w:rsidR="00811BCB" w:rsidRPr="0068790D" w:rsidRDefault="00811BCB" w:rsidP="006879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811BCB" w:rsidRPr="0068790D" w:rsidRDefault="00811BCB" w:rsidP="006879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8790D">
        <w:rPr>
          <w:rFonts w:ascii="Times New Roman" w:hAnsi="Times New Roman"/>
          <w:sz w:val="26"/>
          <w:szCs w:val="26"/>
        </w:rPr>
        <w:t>6.1. Нормы представительских расходов, связанных с приемом, направлением и (или) обслуживанием делегаций и отдельных лиц, участвующих в мероприятиях, проводимых с участием Администрации города Когалыма:</w:t>
      </w:r>
    </w:p>
    <w:p w:rsidR="00811BCB" w:rsidRPr="0068790D" w:rsidRDefault="00811BCB" w:rsidP="006879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tbl>
      <w:tblPr>
        <w:tblW w:w="5080" w:type="pct"/>
        <w:tblCellMar>
          <w:left w:w="70" w:type="dxa"/>
          <w:right w:w="70" w:type="dxa"/>
        </w:tblCellMar>
        <w:tblLook w:val="0000"/>
      </w:tblPr>
      <w:tblGrid>
        <w:gridCol w:w="492"/>
        <w:gridCol w:w="5879"/>
        <w:gridCol w:w="2699"/>
      </w:tblGrid>
      <w:tr w:rsidR="00811BCB" w:rsidRPr="0068790D" w:rsidTr="0048293D">
        <w:trPr>
          <w:trHeight w:val="828"/>
        </w:trPr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BCB" w:rsidRDefault="00811BCB" w:rsidP="006879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811BCB" w:rsidRPr="0068790D" w:rsidRDefault="00811BCB" w:rsidP="006879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790D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3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BCB" w:rsidRPr="0068790D" w:rsidRDefault="00811BCB" w:rsidP="006879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790D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1BCB" w:rsidRPr="0068790D" w:rsidRDefault="00811BCB" w:rsidP="006879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790D">
              <w:rPr>
                <w:rFonts w:ascii="Times New Roman" w:hAnsi="Times New Roman" w:cs="Times New Roman"/>
                <w:sz w:val="26"/>
                <w:szCs w:val="26"/>
              </w:rPr>
              <w:t>Сумма (тыс. руб.)</w:t>
            </w:r>
          </w:p>
        </w:tc>
      </w:tr>
      <w:tr w:rsidR="00811BCB" w:rsidRPr="0068790D" w:rsidTr="0048293D">
        <w:trPr>
          <w:trHeight w:val="1440"/>
        </w:trPr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CB" w:rsidRPr="0068790D" w:rsidRDefault="00811BCB" w:rsidP="0068790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8790D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</w:p>
        </w:tc>
        <w:tc>
          <w:tcPr>
            <w:tcW w:w="3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CB" w:rsidRDefault="00811BCB" w:rsidP="0068790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8790D">
              <w:rPr>
                <w:rFonts w:ascii="Times New Roman" w:hAnsi="Times New Roman" w:cs="Times New Roman"/>
                <w:sz w:val="26"/>
                <w:szCs w:val="26"/>
              </w:rPr>
              <w:t xml:space="preserve">Оплата гостиницы (в сутки на одного человека): </w:t>
            </w:r>
          </w:p>
          <w:p w:rsidR="00811BCB" w:rsidRDefault="00811BCB" w:rsidP="0068790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8790D">
              <w:rPr>
                <w:rFonts w:ascii="Times New Roman" w:hAnsi="Times New Roman" w:cs="Times New Roman"/>
                <w:sz w:val="26"/>
                <w:szCs w:val="26"/>
              </w:rPr>
              <w:t>- ветеранам города, внесшим большой вклад в его развитие и проживающим за его пределами;</w:t>
            </w:r>
          </w:p>
          <w:p w:rsidR="00811BCB" w:rsidRPr="0068790D" w:rsidRDefault="00811BCB" w:rsidP="0068790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8790D">
              <w:rPr>
                <w:rFonts w:ascii="Times New Roman" w:hAnsi="Times New Roman" w:cs="Times New Roman"/>
                <w:sz w:val="26"/>
                <w:szCs w:val="26"/>
              </w:rPr>
              <w:t>- лицам, приглашенным на городские, межмуниципальные и межрегиональные  мероприятия, проводимые в городе</w:t>
            </w:r>
          </w:p>
        </w:tc>
        <w:tc>
          <w:tcPr>
            <w:tcW w:w="1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CB" w:rsidRDefault="00811BCB" w:rsidP="0068790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8790D">
              <w:rPr>
                <w:rFonts w:ascii="Times New Roman" w:hAnsi="Times New Roman" w:cs="Times New Roman"/>
                <w:sz w:val="26"/>
                <w:szCs w:val="26"/>
              </w:rPr>
              <w:t>по фактическим расходам,</w:t>
            </w:r>
          </w:p>
          <w:p w:rsidR="00811BCB" w:rsidRPr="0068790D" w:rsidRDefault="00811BCB" w:rsidP="0068790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8790D">
              <w:rPr>
                <w:rFonts w:ascii="Times New Roman" w:hAnsi="Times New Roman" w:cs="Times New Roman"/>
                <w:sz w:val="26"/>
                <w:szCs w:val="26"/>
              </w:rPr>
              <w:t xml:space="preserve">но не более 5,0 </w:t>
            </w:r>
          </w:p>
        </w:tc>
      </w:tr>
      <w:tr w:rsidR="00811BCB" w:rsidRPr="0068790D" w:rsidTr="0048293D">
        <w:trPr>
          <w:trHeight w:val="360"/>
        </w:trPr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CB" w:rsidRPr="0068790D" w:rsidRDefault="00811BCB" w:rsidP="0068790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8790D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</w:p>
        </w:tc>
        <w:tc>
          <w:tcPr>
            <w:tcW w:w="3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CB" w:rsidRPr="0068790D" w:rsidRDefault="00811BCB" w:rsidP="0068790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8790D">
              <w:rPr>
                <w:rFonts w:ascii="Times New Roman" w:hAnsi="Times New Roman" w:cs="Times New Roman"/>
                <w:sz w:val="26"/>
                <w:szCs w:val="26"/>
              </w:rPr>
              <w:t>Оплата питания (в сутки на одного участника)</w:t>
            </w:r>
          </w:p>
        </w:tc>
        <w:tc>
          <w:tcPr>
            <w:tcW w:w="1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CB" w:rsidRDefault="00811BCB" w:rsidP="0068790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8790D">
              <w:rPr>
                <w:rFonts w:ascii="Times New Roman" w:hAnsi="Times New Roman" w:cs="Times New Roman"/>
                <w:sz w:val="26"/>
                <w:szCs w:val="26"/>
              </w:rPr>
              <w:t>по фактическим расходам,</w:t>
            </w:r>
          </w:p>
          <w:p w:rsidR="00811BCB" w:rsidRPr="0068790D" w:rsidRDefault="00811BCB" w:rsidP="0068790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8790D">
              <w:rPr>
                <w:rFonts w:ascii="Times New Roman" w:hAnsi="Times New Roman" w:cs="Times New Roman"/>
                <w:sz w:val="26"/>
                <w:szCs w:val="26"/>
              </w:rPr>
              <w:t xml:space="preserve">но не более 1,5 </w:t>
            </w:r>
          </w:p>
        </w:tc>
      </w:tr>
      <w:tr w:rsidR="00811BCB" w:rsidRPr="0068790D" w:rsidTr="0048293D">
        <w:trPr>
          <w:trHeight w:val="600"/>
        </w:trPr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CB" w:rsidRPr="0068790D" w:rsidRDefault="00811BCB" w:rsidP="0068790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8790D"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</w:p>
        </w:tc>
        <w:tc>
          <w:tcPr>
            <w:tcW w:w="3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CB" w:rsidRDefault="00811BCB" w:rsidP="0068790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8790D">
              <w:rPr>
                <w:rFonts w:ascii="Times New Roman" w:hAnsi="Times New Roman" w:cs="Times New Roman"/>
                <w:sz w:val="26"/>
                <w:szCs w:val="26"/>
              </w:rPr>
              <w:t>Буфетное обслуживание (фуршет) во время</w:t>
            </w:r>
          </w:p>
          <w:p w:rsidR="00811BCB" w:rsidRPr="0068790D" w:rsidRDefault="00811BCB" w:rsidP="0068790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8790D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проведения переговоров, семинаров, форумов, конференций и иных массовых мероприятий (на одного участника)  </w:t>
            </w:r>
          </w:p>
        </w:tc>
        <w:tc>
          <w:tcPr>
            <w:tcW w:w="1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CB" w:rsidRDefault="00811BCB" w:rsidP="0068790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8790D">
              <w:rPr>
                <w:rFonts w:ascii="Times New Roman" w:hAnsi="Times New Roman" w:cs="Times New Roman"/>
                <w:sz w:val="26"/>
                <w:szCs w:val="26"/>
              </w:rPr>
              <w:t>по фактическим расходам,</w:t>
            </w:r>
          </w:p>
          <w:p w:rsidR="00811BCB" w:rsidRPr="0068790D" w:rsidRDefault="00811BCB" w:rsidP="0068790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8790D">
              <w:rPr>
                <w:rFonts w:ascii="Times New Roman" w:hAnsi="Times New Roman" w:cs="Times New Roman"/>
                <w:sz w:val="26"/>
                <w:szCs w:val="26"/>
              </w:rPr>
              <w:t xml:space="preserve">но не более 0,5 </w:t>
            </w:r>
          </w:p>
        </w:tc>
      </w:tr>
      <w:tr w:rsidR="00811BCB" w:rsidRPr="0068790D" w:rsidTr="0048293D">
        <w:trPr>
          <w:trHeight w:val="2400"/>
        </w:trPr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CB" w:rsidRPr="0068790D" w:rsidRDefault="00811BCB" w:rsidP="0068790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8790D"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</w:p>
        </w:tc>
        <w:tc>
          <w:tcPr>
            <w:tcW w:w="3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CB" w:rsidRPr="0068790D" w:rsidRDefault="00811BCB" w:rsidP="0068790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8790D">
              <w:rPr>
                <w:rFonts w:ascii="Times New Roman" w:hAnsi="Times New Roman" w:cs="Times New Roman"/>
                <w:sz w:val="26"/>
                <w:szCs w:val="26"/>
              </w:rPr>
              <w:t xml:space="preserve">Оплата проезда к месту проведения мероприятия и обратно общественным воздушным, железнодорожным, автомобильным (кроме легковых такси), водным транспортом     </w:t>
            </w:r>
          </w:p>
        </w:tc>
        <w:tc>
          <w:tcPr>
            <w:tcW w:w="1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CB" w:rsidRDefault="00811BCB" w:rsidP="0068790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8790D">
              <w:rPr>
                <w:rFonts w:ascii="Times New Roman" w:hAnsi="Times New Roman" w:cs="Times New Roman"/>
                <w:sz w:val="26"/>
                <w:szCs w:val="26"/>
              </w:rPr>
              <w:t>по фактическим расходам стоимости проезда, но 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8790D">
              <w:rPr>
                <w:rFonts w:ascii="Times New Roman" w:hAnsi="Times New Roman" w:cs="Times New Roman"/>
                <w:sz w:val="26"/>
                <w:szCs w:val="26"/>
              </w:rPr>
              <w:t xml:space="preserve">выше расходов проезда: </w:t>
            </w:r>
          </w:p>
          <w:p w:rsidR="00811BCB" w:rsidRDefault="00811BCB" w:rsidP="0068790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8790D">
              <w:rPr>
                <w:rFonts w:ascii="Times New Roman" w:hAnsi="Times New Roman" w:cs="Times New Roman"/>
                <w:sz w:val="26"/>
                <w:szCs w:val="26"/>
              </w:rPr>
              <w:t xml:space="preserve">- в салоне экономического класса при проезде воздушным транспортом; </w:t>
            </w:r>
          </w:p>
          <w:p w:rsidR="00811BCB" w:rsidRDefault="00811BCB" w:rsidP="0068790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8790D">
              <w:rPr>
                <w:rFonts w:ascii="Times New Roman" w:hAnsi="Times New Roman" w:cs="Times New Roman"/>
                <w:sz w:val="26"/>
                <w:szCs w:val="26"/>
              </w:rPr>
              <w:t>- в купейном вагоне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8790D">
              <w:rPr>
                <w:rFonts w:ascii="Times New Roman" w:hAnsi="Times New Roman" w:cs="Times New Roman"/>
                <w:sz w:val="26"/>
                <w:szCs w:val="26"/>
              </w:rPr>
              <w:t>скорого фирменного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8790D">
              <w:rPr>
                <w:rFonts w:ascii="Times New Roman" w:hAnsi="Times New Roman" w:cs="Times New Roman"/>
                <w:sz w:val="26"/>
                <w:szCs w:val="26"/>
              </w:rPr>
              <w:t>поезда при проезде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8790D">
              <w:rPr>
                <w:rFonts w:ascii="Times New Roman" w:hAnsi="Times New Roman" w:cs="Times New Roman"/>
                <w:sz w:val="26"/>
                <w:szCs w:val="26"/>
              </w:rPr>
              <w:t xml:space="preserve">железнодорожным транспортом;  </w:t>
            </w:r>
          </w:p>
          <w:p w:rsidR="00811BCB" w:rsidRPr="0068790D" w:rsidRDefault="00811BCB" w:rsidP="0068790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8790D">
              <w:rPr>
                <w:rFonts w:ascii="Times New Roman" w:hAnsi="Times New Roman" w:cs="Times New Roman"/>
                <w:sz w:val="26"/>
                <w:szCs w:val="26"/>
              </w:rPr>
              <w:t xml:space="preserve">- в каюте 2 класса пассажирских  водоизмещающих судов всех линий сообщения при проезде водным  транспортом (кроме круизных судов) </w:t>
            </w:r>
          </w:p>
        </w:tc>
      </w:tr>
      <w:tr w:rsidR="00811BCB" w:rsidRPr="0068790D" w:rsidTr="0048293D">
        <w:trPr>
          <w:trHeight w:val="360"/>
        </w:trPr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CB" w:rsidRPr="0068790D" w:rsidRDefault="00811BCB" w:rsidP="0068790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8790D">
              <w:rPr>
                <w:rFonts w:ascii="Times New Roman" w:hAnsi="Times New Roman" w:cs="Times New Roman"/>
                <w:sz w:val="26"/>
                <w:szCs w:val="26"/>
              </w:rPr>
              <w:t xml:space="preserve">5. </w:t>
            </w:r>
          </w:p>
        </w:tc>
        <w:tc>
          <w:tcPr>
            <w:tcW w:w="3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CB" w:rsidRPr="0068790D" w:rsidRDefault="00811BCB" w:rsidP="0068790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8790D">
              <w:rPr>
                <w:rFonts w:ascii="Times New Roman" w:hAnsi="Times New Roman" w:cs="Times New Roman"/>
                <w:sz w:val="26"/>
                <w:szCs w:val="26"/>
              </w:rPr>
              <w:t xml:space="preserve">Расходы на оплату услуг залов официальных делегаций в аэропорту города </w:t>
            </w:r>
          </w:p>
        </w:tc>
        <w:tc>
          <w:tcPr>
            <w:tcW w:w="1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CB" w:rsidRPr="0068790D" w:rsidRDefault="00811BCB" w:rsidP="0068790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8790D">
              <w:rPr>
                <w:rFonts w:ascii="Times New Roman" w:hAnsi="Times New Roman" w:cs="Times New Roman"/>
                <w:sz w:val="26"/>
                <w:szCs w:val="26"/>
              </w:rPr>
              <w:t xml:space="preserve">по фактическим расходам (согласно договору)  </w:t>
            </w:r>
          </w:p>
        </w:tc>
      </w:tr>
      <w:tr w:rsidR="00811BCB" w:rsidRPr="0068790D" w:rsidTr="0048293D">
        <w:trPr>
          <w:trHeight w:val="360"/>
        </w:trPr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CB" w:rsidRPr="0068790D" w:rsidRDefault="00811BCB" w:rsidP="0068790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8790D">
              <w:rPr>
                <w:rFonts w:ascii="Times New Roman" w:hAnsi="Times New Roman" w:cs="Times New Roman"/>
                <w:sz w:val="26"/>
                <w:szCs w:val="26"/>
              </w:rPr>
              <w:t xml:space="preserve">6. </w:t>
            </w:r>
          </w:p>
        </w:tc>
        <w:tc>
          <w:tcPr>
            <w:tcW w:w="3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CB" w:rsidRPr="0068790D" w:rsidRDefault="00811BCB" w:rsidP="0068790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8790D">
              <w:rPr>
                <w:rFonts w:ascii="Times New Roman" w:hAnsi="Times New Roman" w:cs="Times New Roman"/>
                <w:sz w:val="26"/>
                <w:szCs w:val="26"/>
              </w:rPr>
              <w:t xml:space="preserve">Расходы на обслуживание делегаций автомобильным транспортом  </w:t>
            </w:r>
          </w:p>
        </w:tc>
        <w:tc>
          <w:tcPr>
            <w:tcW w:w="1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CB" w:rsidRPr="0068790D" w:rsidRDefault="00811BCB" w:rsidP="0068790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8790D">
              <w:rPr>
                <w:rFonts w:ascii="Times New Roman" w:hAnsi="Times New Roman" w:cs="Times New Roman"/>
                <w:sz w:val="26"/>
                <w:szCs w:val="26"/>
              </w:rPr>
              <w:t xml:space="preserve">по фактическим расходам (согласно договору)     </w:t>
            </w:r>
          </w:p>
        </w:tc>
      </w:tr>
      <w:tr w:rsidR="00811BCB" w:rsidRPr="0068790D" w:rsidTr="0048293D">
        <w:trPr>
          <w:trHeight w:val="360"/>
        </w:trPr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CB" w:rsidRPr="0068790D" w:rsidRDefault="00811BCB" w:rsidP="0068790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8790D">
              <w:rPr>
                <w:rFonts w:ascii="Times New Roman" w:hAnsi="Times New Roman" w:cs="Times New Roman"/>
                <w:sz w:val="26"/>
                <w:szCs w:val="26"/>
              </w:rPr>
              <w:t xml:space="preserve">7. </w:t>
            </w:r>
          </w:p>
        </w:tc>
        <w:tc>
          <w:tcPr>
            <w:tcW w:w="3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CB" w:rsidRPr="0068790D" w:rsidRDefault="00811BCB" w:rsidP="0068790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8790D">
              <w:rPr>
                <w:rFonts w:ascii="Times New Roman" w:hAnsi="Times New Roman" w:cs="Times New Roman"/>
                <w:sz w:val="26"/>
                <w:szCs w:val="26"/>
              </w:rPr>
              <w:t xml:space="preserve">Оплата услуг фото- и видеосъемки на официальных мероприятиях </w:t>
            </w:r>
          </w:p>
        </w:tc>
        <w:tc>
          <w:tcPr>
            <w:tcW w:w="1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CB" w:rsidRPr="0068790D" w:rsidRDefault="00811BCB" w:rsidP="0068790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8790D">
              <w:rPr>
                <w:rFonts w:ascii="Times New Roman" w:hAnsi="Times New Roman" w:cs="Times New Roman"/>
                <w:sz w:val="26"/>
                <w:szCs w:val="26"/>
              </w:rPr>
              <w:t xml:space="preserve">по фактическим расходам (согласно договору) </w:t>
            </w:r>
          </w:p>
        </w:tc>
      </w:tr>
      <w:tr w:rsidR="00811BCB" w:rsidRPr="0068790D" w:rsidTr="0048293D">
        <w:trPr>
          <w:trHeight w:val="360"/>
        </w:trPr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CB" w:rsidRPr="0068790D" w:rsidRDefault="00811BCB" w:rsidP="0068790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8790D">
              <w:rPr>
                <w:rFonts w:ascii="Times New Roman" w:hAnsi="Times New Roman" w:cs="Times New Roman"/>
                <w:sz w:val="26"/>
                <w:szCs w:val="26"/>
              </w:rPr>
              <w:t xml:space="preserve">8. </w:t>
            </w:r>
          </w:p>
        </w:tc>
        <w:tc>
          <w:tcPr>
            <w:tcW w:w="3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CB" w:rsidRPr="0068790D" w:rsidRDefault="00811BCB" w:rsidP="0068790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8790D">
              <w:rPr>
                <w:rFonts w:ascii="Times New Roman" w:hAnsi="Times New Roman" w:cs="Times New Roman"/>
                <w:sz w:val="26"/>
                <w:szCs w:val="26"/>
              </w:rPr>
              <w:t xml:space="preserve">Оплата экскурсионного обслуживания </w:t>
            </w:r>
          </w:p>
        </w:tc>
        <w:tc>
          <w:tcPr>
            <w:tcW w:w="1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CB" w:rsidRPr="0068790D" w:rsidRDefault="00811BCB" w:rsidP="0068790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8790D">
              <w:rPr>
                <w:rFonts w:ascii="Times New Roman" w:hAnsi="Times New Roman" w:cs="Times New Roman"/>
                <w:sz w:val="26"/>
                <w:szCs w:val="26"/>
              </w:rPr>
              <w:t xml:space="preserve">по фактическим расходам (согласно договору)     </w:t>
            </w:r>
          </w:p>
        </w:tc>
      </w:tr>
      <w:tr w:rsidR="00811BCB" w:rsidRPr="0068790D" w:rsidTr="0048293D">
        <w:trPr>
          <w:trHeight w:val="360"/>
        </w:trPr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CB" w:rsidRPr="0068790D" w:rsidRDefault="00811BCB" w:rsidP="0068790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8790D">
              <w:rPr>
                <w:rFonts w:ascii="Times New Roman" w:hAnsi="Times New Roman" w:cs="Times New Roman"/>
                <w:sz w:val="26"/>
                <w:szCs w:val="26"/>
              </w:rPr>
              <w:t xml:space="preserve">9. </w:t>
            </w:r>
          </w:p>
        </w:tc>
        <w:tc>
          <w:tcPr>
            <w:tcW w:w="3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CB" w:rsidRPr="0068790D" w:rsidRDefault="00811BCB" w:rsidP="0068790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8790D">
              <w:rPr>
                <w:rFonts w:ascii="Times New Roman" w:hAnsi="Times New Roman" w:cs="Times New Roman"/>
                <w:sz w:val="26"/>
                <w:szCs w:val="26"/>
              </w:rPr>
              <w:t xml:space="preserve">Оплата услуг переводчика </w:t>
            </w:r>
          </w:p>
        </w:tc>
        <w:tc>
          <w:tcPr>
            <w:tcW w:w="1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CB" w:rsidRPr="0068790D" w:rsidRDefault="00811BCB" w:rsidP="0068790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8790D">
              <w:rPr>
                <w:rFonts w:ascii="Times New Roman" w:hAnsi="Times New Roman" w:cs="Times New Roman"/>
                <w:sz w:val="26"/>
                <w:szCs w:val="26"/>
              </w:rPr>
              <w:t xml:space="preserve">по фактическим расходам (согласно договору)     </w:t>
            </w:r>
          </w:p>
        </w:tc>
      </w:tr>
      <w:tr w:rsidR="00811BCB" w:rsidRPr="0068790D" w:rsidTr="0048293D">
        <w:trPr>
          <w:trHeight w:val="480"/>
        </w:trPr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CB" w:rsidRPr="0068790D" w:rsidRDefault="00811BCB" w:rsidP="0068790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8790D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3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CB" w:rsidRPr="0068790D" w:rsidRDefault="00811BCB" w:rsidP="0068790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8790D">
              <w:rPr>
                <w:rFonts w:ascii="Times New Roman" w:hAnsi="Times New Roman" w:cs="Times New Roman"/>
                <w:sz w:val="26"/>
                <w:szCs w:val="26"/>
              </w:rPr>
              <w:t xml:space="preserve">Канцелярские товары, в том числе с  соответствующей символикой (на одного участника)    </w:t>
            </w:r>
          </w:p>
        </w:tc>
        <w:tc>
          <w:tcPr>
            <w:tcW w:w="1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CB" w:rsidRPr="0068790D" w:rsidRDefault="00811BCB" w:rsidP="0068790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8790D">
              <w:rPr>
                <w:rFonts w:ascii="Times New Roman" w:hAnsi="Times New Roman" w:cs="Times New Roman"/>
                <w:sz w:val="26"/>
                <w:szCs w:val="26"/>
              </w:rPr>
              <w:t>по фактическим расходам,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8790D">
              <w:rPr>
                <w:rFonts w:ascii="Times New Roman" w:hAnsi="Times New Roman" w:cs="Times New Roman"/>
                <w:sz w:val="26"/>
                <w:szCs w:val="26"/>
              </w:rPr>
              <w:t xml:space="preserve">но не более 1,0         </w:t>
            </w:r>
          </w:p>
        </w:tc>
      </w:tr>
      <w:tr w:rsidR="00811BCB" w:rsidRPr="0068790D" w:rsidTr="0048293D">
        <w:trPr>
          <w:trHeight w:val="240"/>
        </w:trPr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CB" w:rsidRPr="0068790D" w:rsidRDefault="00811BCB" w:rsidP="0068790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8790D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3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CB" w:rsidRPr="0068790D" w:rsidRDefault="00811BCB" w:rsidP="0068790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8790D">
              <w:rPr>
                <w:rFonts w:ascii="Times New Roman" w:hAnsi="Times New Roman" w:cs="Times New Roman"/>
                <w:sz w:val="26"/>
                <w:szCs w:val="26"/>
              </w:rPr>
              <w:t xml:space="preserve">Аренда помещений   </w:t>
            </w:r>
          </w:p>
        </w:tc>
        <w:tc>
          <w:tcPr>
            <w:tcW w:w="1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1BCB" w:rsidRPr="0068790D" w:rsidRDefault="00811BCB" w:rsidP="0068790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8790D">
              <w:rPr>
                <w:rFonts w:ascii="Times New Roman" w:hAnsi="Times New Roman" w:cs="Times New Roman"/>
                <w:sz w:val="26"/>
                <w:szCs w:val="26"/>
              </w:rPr>
              <w:t xml:space="preserve">по фактическим расходам </w:t>
            </w:r>
          </w:p>
        </w:tc>
      </w:tr>
    </w:tbl>
    <w:p w:rsidR="00811BCB" w:rsidRPr="0068790D" w:rsidRDefault="00811BCB" w:rsidP="006879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811BCB" w:rsidRDefault="00811BCB" w:rsidP="006879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68790D">
        <w:rPr>
          <w:rFonts w:ascii="Times New Roman" w:hAnsi="Times New Roman"/>
          <w:sz w:val="26"/>
          <w:szCs w:val="26"/>
        </w:rPr>
        <w:t>6.2. Нормы расходов, связанных с вручением сувенирной продукции, цветов и цветочных композиций на мероприятиях, в которых участвует Администрация города Когалыма</w:t>
      </w:r>
      <w:r>
        <w:rPr>
          <w:rFonts w:ascii="Times New Roman" w:hAnsi="Times New Roman"/>
          <w:sz w:val="26"/>
          <w:szCs w:val="26"/>
        </w:rPr>
        <w:t>:</w:t>
      </w:r>
    </w:p>
    <w:p w:rsidR="00811BCB" w:rsidRDefault="00811BCB" w:rsidP="006879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811BCB" w:rsidRPr="0068790D" w:rsidRDefault="00811BCB" w:rsidP="006879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5354"/>
        <w:gridCol w:w="1485"/>
        <w:gridCol w:w="1516"/>
      </w:tblGrid>
      <w:tr w:rsidR="00811BCB" w:rsidTr="006039CD">
        <w:tc>
          <w:tcPr>
            <w:tcW w:w="648" w:type="dxa"/>
            <w:vMerge w:val="restart"/>
          </w:tcPr>
          <w:p w:rsidR="00811BCB" w:rsidRPr="006039CD" w:rsidRDefault="00811BCB" w:rsidP="006039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39CD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811BCB" w:rsidRPr="006039CD" w:rsidRDefault="00811BCB" w:rsidP="006039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39CD">
              <w:rPr>
                <w:rFonts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5354" w:type="dxa"/>
            <w:vMerge w:val="restart"/>
            <w:vAlign w:val="center"/>
          </w:tcPr>
          <w:p w:rsidR="00811BCB" w:rsidRPr="006039CD" w:rsidRDefault="00811BCB" w:rsidP="00603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39CD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3001" w:type="dxa"/>
            <w:gridSpan w:val="2"/>
            <w:vAlign w:val="center"/>
          </w:tcPr>
          <w:p w:rsidR="00811BCB" w:rsidRPr="006039CD" w:rsidRDefault="00811BCB" w:rsidP="00603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39CD">
              <w:rPr>
                <w:rFonts w:ascii="Times New Roman" w:hAnsi="Times New Roman"/>
                <w:sz w:val="26"/>
                <w:szCs w:val="26"/>
              </w:rPr>
              <w:t>Приобретение</w:t>
            </w:r>
          </w:p>
        </w:tc>
      </w:tr>
      <w:tr w:rsidR="00811BCB" w:rsidTr="006039CD">
        <w:tc>
          <w:tcPr>
            <w:tcW w:w="648" w:type="dxa"/>
            <w:vMerge/>
          </w:tcPr>
          <w:p w:rsidR="00811BCB" w:rsidRPr="006039CD" w:rsidRDefault="00811BCB" w:rsidP="006039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54" w:type="dxa"/>
            <w:vMerge/>
          </w:tcPr>
          <w:p w:rsidR="00811BCB" w:rsidRPr="006039CD" w:rsidRDefault="00811BCB" w:rsidP="006039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  <w:vAlign w:val="center"/>
          </w:tcPr>
          <w:p w:rsidR="00811BCB" w:rsidRPr="006039CD" w:rsidRDefault="00811BCB" w:rsidP="00603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39CD">
              <w:rPr>
                <w:rFonts w:ascii="Times New Roman" w:hAnsi="Times New Roman"/>
              </w:rPr>
              <w:t>1 единица сувенирной продукции (по фактическим расходам, но не более) тыс. руб.</w:t>
            </w:r>
          </w:p>
        </w:tc>
        <w:tc>
          <w:tcPr>
            <w:tcW w:w="1516" w:type="dxa"/>
          </w:tcPr>
          <w:p w:rsidR="00811BCB" w:rsidRPr="006039CD" w:rsidRDefault="00811BCB" w:rsidP="006039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39CD">
              <w:rPr>
                <w:rFonts w:ascii="Times New Roman" w:hAnsi="Times New Roman"/>
              </w:rPr>
              <w:t>1 букет   цветов, цветочная композиция (по фактическим расходам, но не более) тыс. руб.</w:t>
            </w:r>
          </w:p>
        </w:tc>
      </w:tr>
      <w:tr w:rsidR="00811BCB" w:rsidTr="006039CD">
        <w:tc>
          <w:tcPr>
            <w:tcW w:w="648" w:type="dxa"/>
          </w:tcPr>
          <w:p w:rsidR="00811BCB" w:rsidRPr="006039CD" w:rsidRDefault="00811BCB" w:rsidP="006039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39CD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5354" w:type="dxa"/>
          </w:tcPr>
          <w:p w:rsidR="00811BCB" w:rsidRPr="006039CD" w:rsidRDefault="00811BCB" w:rsidP="00603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039CD">
              <w:rPr>
                <w:rFonts w:ascii="Times New Roman" w:hAnsi="Times New Roman"/>
                <w:sz w:val="26"/>
                <w:szCs w:val="26"/>
              </w:rPr>
              <w:t>Проведение юбилейных, праздничных, исторических и памятных мероприятий регионального и городского значения</w:t>
            </w:r>
          </w:p>
        </w:tc>
        <w:tc>
          <w:tcPr>
            <w:tcW w:w="1485" w:type="dxa"/>
            <w:vAlign w:val="center"/>
          </w:tcPr>
          <w:p w:rsidR="00811BCB" w:rsidRPr="006039CD" w:rsidRDefault="00811BCB" w:rsidP="00603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39CD">
              <w:rPr>
                <w:rFonts w:ascii="Times New Roman" w:hAnsi="Times New Roman"/>
                <w:sz w:val="26"/>
                <w:szCs w:val="26"/>
              </w:rPr>
              <w:t>20,0</w:t>
            </w:r>
          </w:p>
        </w:tc>
        <w:tc>
          <w:tcPr>
            <w:tcW w:w="1516" w:type="dxa"/>
            <w:vAlign w:val="center"/>
          </w:tcPr>
          <w:p w:rsidR="00811BCB" w:rsidRPr="006039CD" w:rsidRDefault="00811BCB" w:rsidP="00603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39CD">
              <w:rPr>
                <w:rFonts w:ascii="Times New Roman" w:hAnsi="Times New Roman"/>
                <w:sz w:val="26"/>
                <w:szCs w:val="26"/>
              </w:rPr>
              <w:t>3,0</w:t>
            </w:r>
          </w:p>
        </w:tc>
      </w:tr>
      <w:tr w:rsidR="00811BCB" w:rsidTr="006039CD">
        <w:tc>
          <w:tcPr>
            <w:tcW w:w="648" w:type="dxa"/>
          </w:tcPr>
          <w:p w:rsidR="00811BCB" w:rsidRPr="006039CD" w:rsidRDefault="00811BCB" w:rsidP="006039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39CD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5354" w:type="dxa"/>
          </w:tcPr>
          <w:p w:rsidR="00811BCB" w:rsidRPr="006039CD" w:rsidRDefault="00811BCB" w:rsidP="00603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039CD">
              <w:rPr>
                <w:rFonts w:ascii="Times New Roman" w:hAnsi="Times New Roman"/>
                <w:sz w:val="26"/>
                <w:szCs w:val="26"/>
              </w:rPr>
              <w:t>Юбилейные и праздничные даты предприятий, организаций, учреждений города Когалыма и их руководителей</w:t>
            </w:r>
          </w:p>
        </w:tc>
        <w:tc>
          <w:tcPr>
            <w:tcW w:w="1485" w:type="dxa"/>
            <w:vAlign w:val="center"/>
          </w:tcPr>
          <w:p w:rsidR="00811BCB" w:rsidRPr="006039CD" w:rsidRDefault="00811BCB" w:rsidP="00603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39CD">
              <w:rPr>
                <w:rFonts w:ascii="Times New Roman" w:hAnsi="Times New Roman"/>
                <w:sz w:val="26"/>
                <w:szCs w:val="26"/>
              </w:rPr>
              <w:t>10,0</w:t>
            </w:r>
          </w:p>
        </w:tc>
        <w:tc>
          <w:tcPr>
            <w:tcW w:w="1516" w:type="dxa"/>
            <w:vAlign w:val="center"/>
          </w:tcPr>
          <w:p w:rsidR="00811BCB" w:rsidRPr="006039CD" w:rsidRDefault="00811BCB" w:rsidP="00603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39CD">
              <w:rPr>
                <w:rFonts w:ascii="Times New Roman" w:hAnsi="Times New Roman"/>
                <w:sz w:val="26"/>
                <w:szCs w:val="26"/>
              </w:rPr>
              <w:t>3,0</w:t>
            </w:r>
          </w:p>
        </w:tc>
      </w:tr>
      <w:tr w:rsidR="00811BCB" w:rsidTr="006039CD">
        <w:tc>
          <w:tcPr>
            <w:tcW w:w="648" w:type="dxa"/>
          </w:tcPr>
          <w:p w:rsidR="00811BCB" w:rsidRPr="006039CD" w:rsidRDefault="00811BCB" w:rsidP="006039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39CD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5354" w:type="dxa"/>
          </w:tcPr>
          <w:p w:rsidR="00811BCB" w:rsidRPr="006039CD" w:rsidRDefault="00811BCB" w:rsidP="00603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039CD">
              <w:rPr>
                <w:rFonts w:ascii="Times New Roman" w:hAnsi="Times New Roman"/>
                <w:sz w:val="26"/>
                <w:szCs w:val="26"/>
              </w:rPr>
              <w:t xml:space="preserve">Поздравление руководителей органов  государственной власти, федеральных структур, глав муниципальных образований, депутатов выборных органов государственной власти и местного самоуправления, с которыми взаимодействует Администрация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города </w:t>
            </w:r>
            <w:r w:rsidRPr="006039CD">
              <w:rPr>
                <w:rFonts w:ascii="Times New Roman" w:hAnsi="Times New Roman"/>
                <w:sz w:val="26"/>
                <w:szCs w:val="26"/>
              </w:rPr>
              <w:t xml:space="preserve">Когалыма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r w:rsidRPr="006039CD">
              <w:rPr>
                <w:rFonts w:ascii="Times New Roman" w:hAnsi="Times New Roman"/>
                <w:sz w:val="26"/>
                <w:szCs w:val="26"/>
              </w:rPr>
              <w:t xml:space="preserve">связи с юбилейными, праздничными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датами </w:t>
            </w:r>
            <w:r w:rsidRPr="006039CD">
              <w:rPr>
                <w:rFonts w:ascii="Times New Roman" w:hAnsi="Times New Roman"/>
                <w:sz w:val="26"/>
                <w:szCs w:val="26"/>
              </w:rPr>
              <w:t xml:space="preserve">города (в том числе профессиональными праздниками) историческими и иными памятными датами  </w:t>
            </w:r>
          </w:p>
        </w:tc>
        <w:tc>
          <w:tcPr>
            <w:tcW w:w="1485" w:type="dxa"/>
            <w:vAlign w:val="center"/>
          </w:tcPr>
          <w:p w:rsidR="00811BCB" w:rsidRPr="006039CD" w:rsidRDefault="00811BCB" w:rsidP="00603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39CD">
              <w:rPr>
                <w:rFonts w:ascii="Times New Roman" w:hAnsi="Times New Roman"/>
                <w:sz w:val="26"/>
                <w:szCs w:val="26"/>
              </w:rPr>
              <w:t>20,0</w:t>
            </w:r>
          </w:p>
        </w:tc>
        <w:tc>
          <w:tcPr>
            <w:tcW w:w="1516" w:type="dxa"/>
            <w:vAlign w:val="center"/>
          </w:tcPr>
          <w:p w:rsidR="00811BCB" w:rsidRPr="006039CD" w:rsidRDefault="00811BCB" w:rsidP="00603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39CD">
              <w:rPr>
                <w:rFonts w:ascii="Times New Roman" w:hAnsi="Times New Roman"/>
                <w:sz w:val="26"/>
                <w:szCs w:val="26"/>
              </w:rPr>
              <w:t>3,0</w:t>
            </w:r>
          </w:p>
        </w:tc>
      </w:tr>
      <w:tr w:rsidR="00811BCB" w:rsidTr="006039CD">
        <w:tc>
          <w:tcPr>
            <w:tcW w:w="648" w:type="dxa"/>
          </w:tcPr>
          <w:p w:rsidR="00811BCB" w:rsidRPr="006039CD" w:rsidRDefault="00811BCB" w:rsidP="006039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39CD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5354" w:type="dxa"/>
          </w:tcPr>
          <w:p w:rsidR="00811BCB" w:rsidRPr="006039CD" w:rsidRDefault="00811BCB" w:rsidP="00603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039CD">
              <w:rPr>
                <w:rFonts w:ascii="Times New Roman" w:hAnsi="Times New Roman"/>
                <w:sz w:val="26"/>
                <w:szCs w:val="26"/>
              </w:rPr>
              <w:t>Поздравление руководителей Администрации города Когалыма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6039CD">
              <w:rPr>
                <w:rFonts w:ascii="Times New Roman" w:hAnsi="Times New Roman"/>
                <w:sz w:val="26"/>
                <w:szCs w:val="26"/>
              </w:rPr>
              <w:t xml:space="preserve"> их заместителей, муниципальных служащих</w:t>
            </w:r>
          </w:p>
        </w:tc>
        <w:tc>
          <w:tcPr>
            <w:tcW w:w="1485" w:type="dxa"/>
            <w:vAlign w:val="center"/>
          </w:tcPr>
          <w:p w:rsidR="00811BCB" w:rsidRPr="006039CD" w:rsidRDefault="00811BCB" w:rsidP="00603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39CD">
              <w:rPr>
                <w:rFonts w:ascii="Times New Roman" w:hAnsi="Times New Roman"/>
                <w:sz w:val="26"/>
                <w:szCs w:val="26"/>
              </w:rPr>
              <w:t>10,0</w:t>
            </w:r>
          </w:p>
        </w:tc>
        <w:tc>
          <w:tcPr>
            <w:tcW w:w="1516" w:type="dxa"/>
            <w:vAlign w:val="center"/>
          </w:tcPr>
          <w:p w:rsidR="00811BCB" w:rsidRPr="006039CD" w:rsidRDefault="00811BCB" w:rsidP="00603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39CD">
              <w:rPr>
                <w:rFonts w:ascii="Times New Roman" w:hAnsi="Times New Roman"/>
                <w:sz w:val="26"/>
                <w:szCs w:val="26"/>
              </w:rPr>
              <w:t>3,0</w:t>
            </w:r>
          </w:p>
        </w:tc>
      </w:tr>
      <w:tr w:rsidR="00811BCB" w:rsidTr="006039CD">
        <w:tc>
          <w:tcPr>
            <w:tcW w:w="648" w:type="dxa"/>
          </w:tcPr>
          <w:p w:rsidR="00811BCB" w:rsidRPr="006039CD" w:rsidRDefault="00811BCB" w:rsidP="006039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39CD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5354" w:type="dxa"/>
          </w:tcPr>
          <w:p w:rsidR="00811BCB" w:rsidRPr="006039CD" w:rsidRDefault="00811BCB" w:rsidP="00603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039CD">
              <w:rPr>
                <w:rFonts w:ascii="Times New Roman" w:hAnsi="Times New Roman"/>
                <w:sz w:val="26"/>
                <w:szCs w:val="26"/>
              </w:rPr>
              <w:t>Чествование граждан города Когалыма по случаю юбилейных, праздничных, исторических и памятных дат, победителей    спортивных мероприятий, конкурсов в различных областях</w:t>
            </w:r>
          </w:p>
        </w:tc>
        <w:tc>
          <w:tcPr>
            <w:tcW w:w="1485" w:type="dxa"/>
            <w:vAlign w:val="center"/>
          </w:tcPr>
          <w:p w:rsidR="00811BCB" w:rsidRPr="006039CD" w:rsidRDefault="00811BCB" w:rsidP="00603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39CD">
              <w:rPr>
                <w:rFonts w:ascii="Times New Roman" w:hAnsi="Times New Roman"/>
                <w:sz w:val="26"/>
                <w:szCs w:val="26"/>
              </w:rPr>
              <w:t>10,0</w:t>
            </w:r>
          </w:p>
        </w:tc>
        <w:tc>
          <w:tcPr>
            <w:tcW w:w="1516" w:type="dxa"/>
            <w:vAlign w:val="center"/>
          </w:tcPr>
          <w:p w:rsidR="00811BCB" w:rsidRPr="006039CD" w:rsidRDefault="00811BCB" w:rsidP="00603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39CD">
              <w:rPr>
                <w:rFonts w:ascii="Times New Roman" w:hAnsi="Times New Roman"/>
                <w:sz w:val="26"/>
                <w:szCs w:val="26"/>
              </w:rPr>
              <w:t>2,0</w:t>
            </w:r>
          </w:p>
        </w:tc>
      </w:tr>
      <w:tr w:rsidR="00811BCB" w:rsidTr="006039CD">
        <w:tc>
          <w:tcPr>
            <w:tcW w:w="648" w:type="dxa"/>
          </w:tcPr>
          <w:p w:rsidR="00811BCB" w:rsidRPr="006039CD" w:rsidRDefault="00811BCB" w:rsidP="006039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39CD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5354" w:type="dxa"/>
          </w:tcPr>
          <w:p w:rsidR="00811BCB" w:rsidRPr="006039CD" w:rsidRDefault="00811BCB" w:rsidP="00603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039CD">
              <w:rPr>
                <w:rFonts w:ascii="Times New Roman" w:hAnsi="Times New Roman"/>
                <w:sz w:val="26"/>
                <w:szCs w:val="26"/>
              </w:rPr>
              <w:t xml:space="preserve">Приемы Администрации города Когалыма делегаций органов власти и управления Российской Федерации, субъектов Российской Федерации, муниципальных образований, иностранных государств: </w:t>
            </w:r>
          </w:p>
          <w:p w:rsidR="00811BCB" w:rsidRPr="006039CD" w:rsidRDefault="00811BCB" w:rsidP="00603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039CD">
              <w:rPr>
                <w:rFonts w:ascii="Times New Roman" w:hAnsi="Times New Roman"/>
                <w:sz w:val="26"/>
                <w:szCs w:val="26"/>
              </w:rPr>
              <w:t>- для руководителя делегации</w:t>
            </w:r>
          </w:p>
          <w:p w:rsidR="00811BCB" w:rsidRPr="006039CD" w:rsidRDefault="00811BCB" w:rsidP="00603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039CD">
              <w:rPr>
                <w:rFonts w:ascii="Times New Roman" w:hAnsi="Times New Roman"/>
                <w:sz w:val="26"/>
                <w:szCs w:val="26"/>
              </w:rPr>
              <w:t xml:space="preserve">- для членов делегации </w:t>
            </w:r>
          </w:p>
        </w:tc>
        <w:tc>
          <w:tcPr>
            <w:tcW w:w="1485" w:type="dxa"/>
            <w:vAlign w:val="center"/>
          </w:tcPr>
          <w:p w:rsidR="00811BCB" w:rsidRPr="006039CD" w:rsidRDefault="00811BCB" w:rsidP="00603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11BCB" w:rsidRPr="006039CD" w:rsidRDefault="00811BCB" w:rsidP="00603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11BCB" w:rsidRPr="006039CD" w:rsidRDefault="00811BCB" w:rsidP="00603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11BCB" w:rsidRPr="006039CD" w:rsidRDefault="00811BCB" w:rsidP="00603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11BCB" w:rsidRPr="006039CD" w:rsidRDefault="00811BCB" w:rsidP="00603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11BCB" w:rsidRPr="006039CD" w:rsidRDefault="00811BCB" w:rsidP="00603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39CD">
              <w:rPr>
                <w:rFonts w:ascii="Times New Roman" w:hAnsi="Times New Roman"/>
                <w:sz w:val="26"/>
                <w:szCs w:val="26"/>
              </w:rPr>
              <w:t xml:space="preserve">4,0 </w:t>
            </w:r>
          </w:p>
          <w:p w:rsidR="00811BCB" w:rsidRPr="006039CD" w:rsidRDefault="00811BCB" w:rsidP="00603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39CD">
              <w:rPr>
                <w:rFonts w:ascii="Times New Roman" w:hAnsi="Times New Roman"/>
                <w:sz w:val="26"/>
                <w:szCs w:val="26"/>
              </w:rPr>
              <w:t xml:space="preserve">2,0   </w:t>
            </w:r>
          </w:p>
        </w:tc>
        <w:tc>
          <w:tcPr>
            <w:tcW w:w="1516" w:type="dxa"/>
            <w:vAlign w:val="center"/>
          </w:tcPr>
          <w:p w:rsidR="00811BCB" w:rsidRPr="006039CD" w:rsidRDefault="00811BCB" w:rsidP="00603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11BCB" w:rsidRPr="006039CD" w:rsidRDefault="00811BCB" w:rsidP="00603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11BCB" w:rsidRPr="006039CD" w:rsidRDefault="00811BCB" w:rsidP="00603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11BCB" w:rsidRPr="006039CD" w:rsidRDefault="00811BCB" w:rsidP="00603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11BCB" w:rsidRPr="006039CD" w:rsidRDefault="00811BCB" w:rsidP="00603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11BCB" w:rsidRPr="006039CD" w:rsidRDefault="00811BCB" w:rsidP="00603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39CD">
              <w:rPr>
                <w:rFonts w:ascii="Times New Roman" w:hAnsi="Times New Roman"/>
                <w:sz w:val="26"/>
                <w:szCs w:val="26"/>
              </w:rPr>
              <w:t xml:space="preserve">3,0     </w:t>
            </w:r>
          </w:p>
          <w:p w:rsidR="00811BCB" w:rsidRPr="006039CD" w:rsidRDefault="00811BCB" w:rsidP="00603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39CD">
              <w:rPr>
                <w:rFonts w:ascii="Times New Roman" w:hAnsi="Times New Roman"/>
                <w:sz w:val="26"/>
                <w:szCs w:val="26"/>
              </w:rPr>
              <w:t>1,5</w:t>
            </w:r>
          </w:p>
        </w:tc>
      </w:tr>
      <w:tr w:rsidR="00811BCB" w:rsidTr="006039CD">
        <w:tc>
          <w:tcPr>
            <w:tcW w:w="648" w:type="dxa"/>
          </w:tcPr>
          <w:p w:rsidR="00811BCB" w:rsidRPr="006039CD" w:rsidRDefault="00811BCB" w:rsidP="006039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39CD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5354" w:type="dxa"/>
          </w:tcPr>
          <w:p w:rsidR="00811BCB" w:rsidRPr="006039CD" w:rsidRDefault="00811BCB" w:rsidP="00603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039CD">
              <w:rPr>
                <w:rFonts w:ascii="Times New Roman" w:hAnsi="Times New Roman"/>
                <w:sz w:val="26"/>
                <w:szCs w:val="26"/>
              </w:rPr>
              <w:t xml:space="preserve">Вручение сувенирной продукции при выезде представителей Администрации города Когалыма в составе официальных делегаций и групп в иные населенные пункты  </w:t>
            </w:r>
          </w:p>
        </w:tc>
        <w:tc>
          <w:tcPr>
            <w:tcW w:w="1485" w:type="dxa"/>
            <w:vAlign w:val="center"/>
          </w:tcPr>
          <w:p w:rsidR="00811BCB" w:rsidRPr="006039CD" w:rsidRDefault="00811BCB" w:rsidP="00603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39CD">
              <w:rPr>
                <w:rFonts w:ascii="Times New Roman" w:hAnsi="Times New Roman"/>
                <w:sz w:val="26"/>
                <w:szCs w:val="26"/>
              </w:rPr>
              <w:t>5,0</w:t>
            </w:r>
          </w:p>
        </w:tc>
        <w:tc>
          <w:tcPr>
            <w:tcW w:w="1516" w:type="dxa"/>
            <w:vAlign w:val="center"/>
          </w:tcPr>
          <w:p w:rsidR="00811BCB" w:rsidRPr="006039CD" w:rsidRDefault="00811BCB" w:rsidP="00603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39CD">
              <w:rPr>
                <w:rFonts w:ascii="Times New Roman" w:hAnsi="Times New Roman"/>
                <w:sz w:val="26"/>
                <w:szCs w:val="26"/>
              </w:rPr>
              <w:t>3,0</w:t>
            </w:r>
          </w:p>
        </w:tc>
      </w:tr>
      <w:tr w:rsidR="00811BCB" w:rsidTr="006039CD">
        <w:tc>
          <w:tcPr>
            <w:tcW w:w="648" w:type="dxa"/>
          </w:tcPr>
          <w:p w:rsidR="00811BCB" w:rsidRPr="006039CD" w:rsidRDefault="00811BCB" w:rsidP="006039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39CD"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5354" w:type="dxa"/>
          </w:tcPr>
          <w:p w:rsidR="00811BCB" w:rsidRPr="006039CD" w:rsidRDefault="00811BCB" w:rsidP="00603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039CD">
              <w:rPr>
                <w:rFonts w:ascii="Times New Roman" w:hAnsi="Times New Roman"/>
                <w:sz w:val="26"/>
                <w:szCs w:val="26"/>
              </w:rPr>
              <w:t>Приобретение цветов при проведении общегородских мероприятий для возложения к мемориалам</w:t>
            </w:r>
          </w:p>
        </w:tc>
        <w:tc>
          <w:tcPr>
            <w:tcW w:w="1485" w:type="dxa"/>
            <w:vAlign w:val="center"/>
          </w:tcPr>
          <w:p w:rsidR="00811BCB" w:rsidRPr="006039CD" w:rsidRDefault="00811BCB" w:rsidP="00603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6" w:type="dxa"/>
            <w:vAlign w:val="center"/>
          </w:tcPr>
          <w:p w:rsidR="00811BCB" w:rsidRPr="006039CD" w:rsidRDefault="00811BCB" w:rsidP="00603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39CD">
              <w:rPr>
                <w:rFonts w:ascii="Times New Roman" w:hAnsi="Times New Roman"/>
                <w:sz w:val="26"/>
                <w:szCs w:val="26"/>
              </w:rPr>
              <w:t>15,0</w:t>
            </w:r>
          </w:p>
        </w:tc>
      </w:tr>
      <w:tr w:rsidR="00811BCB" w:rsidTr="006039CD">
        <w:tc>
          <w:tcPr>
            <w:tcW w:w="648" w:type="dxa"/>
          </w:tcPr>
          <w:p w:rsidR="00811BCB" w:rsidRPr="006039CD" w:rsidRDefault="00811BCB" w:rsidP="006039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39CD"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5354" w:type="dxa"/>
          </w:tcPr>
          <w:p w:rsidR="00811BCB" w:rsidRPr="006039CD" w:rsidRDefault="00811BCB" w:rsidP="00603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039CD">
              <w:rPr>
                <w:rFonts w:ascii="Times New Roman" w:hAnsi="Times New Roman"/>
                <w:sz w:val="26"/>
                <w:szCs w:val="26"/>
              </w:rPr>
              <w:t>Церемония вручения государственных наград   РФ, наград ХМАО - Югры, наград</w:t>
            </w:r>
            <w:r w:rsidRPr="006039CD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6039CD">
              <w:rPr>
                <w:rFonts w:ascii="Times New Roman" w:hAnsi="Times New Roman"/>
                <w:sz w:val="26"/>
                <w:szCs w:val="26"/>
              </w:rPr>
              <w:t xml:space="preserve">Администрации города Когалыма  </w:t>
            </w:r>
          </w:p>
        </w:tc>
        <w:tc>
          <w:tcPr>
            <w:tcW w:w="1485" w:type="dxa"/>
            <w:vAlign w:val="center"/>
          </w:tcPr>
          <w:p w:rsidR="00811BCB" w:rsidRPr="006039CD" w:rsidRDefault="00811BCB" w:rsidP="00603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39CD">
              <w:rPr>
                <w:rFonts w:ascii="Times New Roman" w:hAnsi="Times New Roman"/>
                <w:sz w:val="26"/>
                <w:szCs w:val="26"/>
              </w:rPr>
              <w:t xml:space="preserve">0,5  </w:t>
            </w:r>
          </w:p>
        </w:tc>
        <w:tc>
          <w:tcPr>
            <w:tcW w:w="1516" w:type="dxa"/>
            <w:vAlign w:val="center"/>
          </w:tcPr>
          <w:p w:rsidR="00811BCB" w:rsidRPr="006039CD" w:rsidRDefault="00811BCB" w:rsidP="00603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39CD">
              <w:rPr>
                <w:rFonts w:ascii="Times New Roman" w:hAnsi="Times New Roman"/>
                <w:sz w:val="26"/>
                <w:szCs w:val="26"/>
              </w:rPr>
              <w:t>1,5</w:t>
            </w:r>
          </w:p>
        </w:tc>
      </w:tr>
      <w:tr w:rsidR="00811BCB" w:rsidTr="006039CD">
        <w:tc>
          <w:tcPr>
            <w:tcW w:w="648" w:type="dxa"/>
          </w:tcPr>
          <w:p w:rsidR="00811BCB" w:rsidRPr="006039CD" w:rsidRDefault="00811BCB" w:rsidP="006039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39CD">
              <w:rPr>
                <w:rFonts w:ascii="Times New Roman" w:hAnsi="Times New Roman"/>
                <w:sz w:val="26"/>
                <w:szCs w:val="26"/>
              </w:rPr>
              <w:t>10.</w:t>
            </w:r>
          </w:p>
        </w:tc>
        <w:tc>
          <w:tcPr>
            <w:tcW w:w="5354" w:type="dxa"/>
          </w:tcPr>
          <w:p w:rsidR="00811BCB" w:rsidRPr="006039CD" w:rsidRDefault="00811BCB" w:rsidP="00603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039CD">
              <w:rPr>
                <w:rFonts w:ascii="Times New Roman" w:hAnsi="Times New Roman"/>
                <w:sz w:val="26"/>
                <w:szCs w:val="26"/>
              </w:rPr>
              <w:t>Приобретение цветов (венков) для участия в ритуальных мероприятиях</w:t>
            </w:r>
          </w:p>
        </w:tc>
        <w:tc>
          <w:tcPr>
            <w:tcW w:w="1485" w:type="dxa"/>
            <w:vAlign w:val="center"/>
          </w:tcPr>
          <w:p w:rsidR="00811BCB" w:rsidRPr="006039CD" w:rsidRDefault="00811BCB" w:rsidP="00603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6" w:type="dxa"/>
            <w:vAlign w:val="center"/>
          </w:tcPr>
          <w:p w:rsidR="00811BCB" w:rsidRPr="006039CD" w:rsidRDefault="00811BCB" w:rsidP="006039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039CD">
              <w:rPr>
                <w:rFonts w:ascii="Times New Roman" w:hAnsi="Times New Roman"/>
                <w:sz w:val="26"/>
                <w:szCs w:val="26"/>
              </w:rPr>
              <w:t xml:space="preserve">5,0     </w:t>
            </w:r>
          </w:p>
        </w:tc>
      </w:tr>
    </w:tbl>
    <w:p w:rsidR="00811BCB" w:rsidRPr="0068790D" w:rsidRDefault="00811BCB" w:rsidP="006879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811BCB" w:rsidRPr="0068790D" w:rsidRDefault="00811BCB" w:rsidP="006879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68790D">
        <w:rPr>
          <w:rFonts w:ascii="Times New Roman" w:hAnsi="Times New Roman"/>
          <w:sz w:val="26"/>
          <w:szCs w:val="26"/>
        </w:rPr>
        <w:t>6.3. Нормы расходов, связанных с приобретением продуктов питания для залов заседаний, приемных:</w:t>
      </w:r>
    </w:p>
    <w:p w:rsidR="00811BCB" w:rsidRPr="0068790D" w:rsidRDefault="00811BCB" w:rsidP="006879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30"/>
        <w:gridCol w:w="1673"/>
        <w:gridCol w:w="1801"/>
        <w:gridCol w:w="1799"/>
      </w:tblGrid>
      <w:tr w:rsidR="00811BCB" w:rsidRPr="0068790D" w:rsidTr="0048226F">
        <w:trPr>
          <w:trHeight w:val="1080"/>
        </w:trPr>
        <w:tc>
          <w:tcPr>
            <w:tcW w:w="2072" w:type="pct"/>
            <w:vAlign w:val="center"/>
          </w:tcPr>
          <w:p w:rsidR="00811BCB" w:rsidRPr="0068790D" w:rsidRDefault="00811BCB" w:rsidP="001966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790D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929" w:type="pct"/>
            <w:vAlign w:val="center"/>
          </w:tcPr>
          <w:p w:rsidR="00811BCB" w:rsidRPr="0068790D" w:rsidRDefault="00811BCB" w:rsidP="001966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790D">
              <w:rPr>
                <w:rFonts w:ascii="Times New Roman" w:hAnsi="Times New Roman" w:cs="Times New Roman"/>
                <w:sz w:val="26"/>
                <w:szCs w:val="26"/>
              </w:rPr>
              <w:t>Залы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8790D">
              <w:rPr>
                <w:rFonts w:ascii="Times New Roman" w:hAnsi="Times New Roman" w:cs="Times New Roman"/>
                <w:sz w:val="26"/>
                <w:szCs w:val="26"/>
              </w:rPr>
              <w:t>заседаний, всего</w:t>
            </w:r>
          </w:p>
        </w:tc>
        <w:tc>
          <w:tcPr>
            <w:tcW w:w="1000" w:type="pct"/>
            <w:vAlign w:val="center"/>
          </w:tcPr>
          <w:p w:rsidR="00811BCB" w:rsidRPr="0068790D" w:rsidRDefault="00811BCB" w:rsidP="001966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790D">
              <w:rPr>
                <w:rFonts w:ascii="Times New Roman" w:hAnsi="Times New Roman" w:cs="Times New Roman"/>
                <w:sz w:val="26"/>
                <w:szCs w:val="26"/>
              </w:rPr>
              <w:t>При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ё</w:t>
            </w:r>
            <w:r w:rsidRPr="0068790D">
              <w:rPr>
                <w:rFonts w:ascii="Times New Roman" w:hAnsi="Times New Roman" w:cs="Times New Roman"/>
                <w:sz w:val="26"/>
                <w:szCs w:val="26"/>
              </w:rPr>
              <w:t>мная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8790D">
              <w:rPr>
                <w:rFonts w:ascii="Times New Roman" w:hAnsi="Times New Roman" w:cs="Times New Roman"/>
                <w:sz w:val="26"/>
                <w:szCs w:val="26"/>
              </w:rPr>
              <w:t>Главы города</w:t>
            </w:r>
          </w:p>
        </w:tc>
        <w:tc>
          <w:tcPr>
            <w:tcW w:w="999" w:type="pct"/>
            <w:vAlign w:val="center"/>
          </w:tcPr>
          <w:p w:rsidR="00811BCB" w:rsidRPr="0068790D" w:rsidRDefault="00811BCB" w:rsidP="001966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790D">
              <w:rPr>
                <w:rFonts w:ascii="Times New Roman" w:hAnsi="Times New Roman" w:cs="Times New Roman"/>
                <w:sz w:val="26"/>
                <w:szCs w:val="26"/>
              </w:rPr>
              <w:t>При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ё</w:t>
            </w:r>
            <w:r w:rsidRPr="0068790D">
              <w:rPr>
                <w:rFonts w:ascii="Times New Roman" w:hAnsi="Times New Roman" w:cs="Times New Roman"/>
                <w:sz w:val="26"/>
                <w:szCs w:val="26"/>
              </w:rPr>
              <w:t>мная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8790D">
              <w:rPr>
                <w:rFonts w:ascii="Times New Roman" w:hAnsi="Times New Roman" w:cs="Times New Roman"/>
                <w:sz w:val="26"/>
                <w:szCs w:val="26"/>
              </w:rPr>
              <w:t>заместителя Главы города Когалыма</w:t>
            </w:r>
          </w:p>
        </w:tc>
      </w:tr>
      <w:tr w:rsidR="00811BCB" w:rsidRPr="0068790D" w:rsidTr="0048226F">
        <w:trPr>
          <w:trHeight w:val="1710"/>
        </w:trPr>
        <w:tc>
          <w:tcPr>
            <w:tcW w:w="2072" w:type="pct"/>
          </w:tcPr>
          <w:p w:rsidR="00811BCB" w:rsidRPr="0068790D" w:rsidRDefault="00811BCB" w:rsidP="0068790D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8790D">
              <w:rPr>
                <w:rFonts w:ascii="Times New Roman" w:hAnsi="Times New Roman" w:cs="Times New Roman"/>
                <w:sz w:val="26"/>
                <w:szCs w:val="26"/>
              </w:rPr>
              <w:t>Приобретение кофе, чая, напитков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8790D">
              <w:rPr>
                <w:rFonts w:ascii="Times New Roman" w:hAnsi="Times New Roman" w:cs="Times New Roman"/>
                <w:sz w:val="26"/>
                <w:szCs w:val="26"/>
              </w:rPr>
              <w:t>(питьевая вода, молоко, сливки),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8790D">
              <w:rPr>
                <w:rFonts w:ascii="Times New Roman" w:hAnsi="Times New Roman" w:cs="Times New Roman"/>
                <w:sz w:val="26"/>
                <w:szCs w:val="26"/>
              </w:rPr>
              <w:t xml:space="preserve">кондитерских изделий (печенье, конфеты), фруктов и др. </w:t>
            </w:r>
          </w:p>
        </w:tc>
        <w:tc>
          <w:tcPr>
            <w:tcW w:w="929" w:type="pct"/>
            <w:vAlign w:val="center"/>
          </w:tcPr>
          <w:p w:rsidR="00811BCB" w:rsidRDefault="00811BCB" w:rsidP="001966D0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8790D">
              <w:rPr>
                <w:rFonts w:ascii="Times New Roman" w:hAnsi="Times New Roman" w:cs="Times New Roman"/>
                <w:sz w:val="26"/>
                <w:szCs w:val="26"/>
              </w:rPr>
              <w:t xml:space="preserve">Не более </w:t>
            </w:r>
          </w:p>
          <w:p w:rsidR="00811BCB" w:rsidRPr="0068790D" w:rsidRDefault="00811BCB" w:rsidP="001966D0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8790D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8790D">
              <w:rPr>
                <w:rFonts w:ascii="Times New Roman" w:hAnsi="Times New Roman" w:cs="Times New Roman"/>
                <w:sz w:val="26"/>
                <w:szCs w:val="26"/>
              </w:rPr>
              <w:t>тыс.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8790D">
              <w:rPr>
                <w:rFonts w:ascii="Times New Roman" w:hAnsi="Times New Roman" w:cs="Times New Roman"/>
                <w:sz w:val="26"/>
                <w:szCs w:val="26"/>
              </w:rPr>
              <w:t xml:space="preserve">руб. в месяц       </w:t>
            </w:r>
          </w:p>
        </w:tc>
        <w:tc>
          <w:tcPr>
            <w:tcW w:w="1000" w:type="pct"/>
            <w:vAlign w:val="center"/>
          </w:tcPr>
          <w:p w:rsidR="00811BCB" w:rsidRDefault="00811BCB" w:rsidP="001966D0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8790D">
              <w:rPr>
                <w:rFonts w:ascii="Times New Roman" w:hAnsi="Times New Roman" w:cs="Times New Roman"/>
                <w:sz w:val="26"/>
                <w:szCs w:val="26"/>
              </w:rPr>
              <w:t xml:space="preserve">Не более </w:t>
            </w:r>
          </w:p>
          <w:p w:rsidR="00811BCB" w:rsidRPr="0068790D" w:rsidRDefault="00811BCB" w:rsidP="001966D0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8790D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8790D">
              <w:rPr>
                <w:rFonts w:ascii="Times New Roman" w:hAnsi="Times New Roman" w:cs="Times New Roman"/>
                <w:sz w:val="26"/>
                <w:szCs w:val="26"/>
              </w:rPr>
              <w:t xml:space="preserve">тыс.руб. в месяц  </w:t>
            </w:r>
          </w:p>
        </w:tc>
        <w:tc>
          <w:tcPr>
            <w:tcW w:w="999" w:type="pct"/>
            <w:vAlign w:val="center"/>
          </w:tcPr>
          <w:p w:rsidR="00811BCB" w:rsidRDefault="00811BCB" w:rsidP="001966D0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8790D">
              <w:rPr>
                <w:rFonts w:ascii="Times New Roman" w:hAnsi="Times New Roman" w:cs="Times New Roman"/>
                <w:sz w:val="26"/>
                <w:szCs w:val="26"/>
              </w:rPr>
              <w:t xml:space="preserve">Не более </w:t>
            </w:r>
          </w:p>
          <w:p w:rsidR="00811BCB" w:rsidRPr="0068790D" w:rsidRDefault="00811BCB" w:rsidP="001966D0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8790D">
              <w:rPr>
                <w:rFonts w:ascii="Times New Roman" w:hAnsi="Times New Roman" w:cs="Times New Roman"/>
                <w:sz w:val="26"/>
                <w:szCs w:val="26"/>
              </w:rPr>
              <w:t xml:space="preserve">3,0 тыс. руб. в месяц </w:t>
            </w:r>
          </w:p>
        </w:tc>
      </w:tr>
    </w:tbl>
    <w:p w:rsidR="00811BCB" w:rsidRDefault="00811BCB" w:rsidP="001966D0">
      <w:pPr>
        <w:rPr>
          <w:rFonts w:ascii="Times New Roman" w:hAnsi="Times New Roman"/>
        </w:rPr>
      </w:pPr>
    </w:p>
    <w:p w:rsidR="00811BCB" w:rsidRPr="001966D0" w:rsidRDefault="00811BCB" w:rsidP="001966D0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</w:t>
      </w:r>
    </w:p>
    <w:sectPr w:rsidR="00811BCB" w:rsidRPr="001966D0" w:rsidSect="005531C9">
      <w:footerReference w:type="even" r:id="rId12"/>
      <w:footerReference w:type="default" r:id="rId13"/>
      <w:pgSz w:w="11906" w:h="16838"/>
      <w:pgMar w:top="113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BCB" w:rsidRDefault="00811BCB" w:rsidP="00AF62CD">
      <w:pPr>
        <w:spacing w:after="0" w:line="240" w:lineRule="auto"/>
      </w:pPr>
      <w:r>
        <w:separator/>
      </w:r>
    </w:p>
  </w:endnote>
  <w:endnote w:type="continuationSeparator" w:id="0">
    <w:p w:rsidR="00811BCB" w:rsidRDefault="00811BCB" w:rsidP="00AF6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BCB" w:rsidRDefault="00811BCB" w:rsidP="00991185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811BCB" w:rsidRDefault="00811BCB" w:rsidP="005531C9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BCB" w:rsidRDefault="00811BCB" w:rsidP="00991185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811BCB" w:rsidRDefault="00811BCB" w:rsidP="005531C9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BCB" w:rsidRDefault="00811BCB" w:rsidP="00AF62CD">
      <w:pPr>
        <w:spacing w:after="0" w:line="240" w:lineRule="auto"/>
      </w:pPr>
      <w:r>
        <w:separator/>
      </w:r>
    </w:p>
  </w:footnote>
  <w:footnote w:type="continuationSeparator" w:id="0">
    <w:p w:rsidR="00811BCB" w:rsidRDefault="00811BCB" w:rsidP="00AF62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299E"/>
    <w:rsid w:val="00002C9A"/>
    <w:rsid w:val="00011AC0"/>
    <w:rsid w:val="0002073E"/>
    <w:rsid w:val="00074CD3"/>
    <w:rsid w:val="000B14EC"/>
    <w:rsid w:val="000B3DAC"/>
    <w:rsid w:val="000E6A5D"/>
    <w:rsid w:val="000F660E"/>
    <w:rsid w:val="001034A2"/>
    <w:rsid w:val="00123806"/>
    <w:rsid w:val="00131706"/>
    <w:rsid w:val="00170146"/>
    <w:rsid w:val="00176F0F"/>
    <w:rsid w:val="001966D0"/>
    <w:rsid w:val="001B0F76"/>
    <w:rsid w:val="001D4592"/>
    <w:rsid w:val="001E67A0"/>
    <w:rsid w:val="00250AF2"/>
    <w:rsid w:val="002837B6"/>
    <w:rsid w:val="002B07DD"/>
    <w:rsid w:val="002B4BCF"/>
    <w:rsid w:val="002C0582"/>
    <w:rsid w:val="002F22D0"/>
    <w:rsid w:val="00354DB7"/>
    <w:rsid w:val="00370363"/>
    <w:rsid w:val="003760AE"/>
    <w:rsid w:val="00392DBE"/>
    <w:rsid w:val="003F272F"/>
    <w:rsid w:val="004225B4"/>
    <w:rsid w:val="00477DAD"/>
    <w:rsid w:val="0048226F"/>
    <w:rsid w:val="0048293D"/>
    <w:rsid w:val="004B3726"/>
    <w:rsid w:val="004F31FD"/>
    <w:rsid w:val="00501CA2"/>
    <w:rsid w:val="005531C9"/>
    <w:rsid w:val="005849C4"/>
    <w:rsid w:val="005B25AF"/>
    <w:rsid w:val="005B5F78"/>
    <w:rsid w:val="005D5DDC"/>
    <w:rsid w:val="005E1950"/>
    <w:rsid w:val="005E2305"/>
    <w:rsid w:val="006009CF"/>
    <w:rsid w:val="006039CD"/>
    <w:rsid w:val="0063134C"/>
    <w:rsid w:val="006776D1"/>
    <w:rsid w:val="0068790D"/>
    <w:rsid w:val="006A0286"/>
    <w:rsid w:val="006B66B0"/>
    <w:rsid w:val="0070608F"/>
    <w:rsid w:val="0074299E"/>
    <w:rsid w:val="0074484E"/>
    <w:rsid w:val="00744F4E"/>
    <w:rsid w:val="00776EF3"/>
    <w:rsid w:val="007A5330"/>
    <w:rsid w:val="007B08E7"/>
    <w:rsid w:val="007D7BE4"/>
    <w:rsid w:val="00811BCB"/>
    <w:rsid w:val="008A720F"/>
    <w:rsid w:val="008C5B2A"/>
    <w:rsid w:val="008E1DCB"/>
    <w:rsid w:val="008E7A10"/>
    <w:rsid w:val="0090191E"/>
    <w:rsid w:val="00935CCA"/>
    <w:rsid w:val="00936071"/>
    <w:rsid w:val="00941E47"/>
    <w:rsid w:val="009523AB"/>
    <w:rsid w:val="00954DE7"/>
    <w:rsid w:val="00961CEE"/>
    <w:rsid w:val="00991185"/>
    <w:rsid w:val="00993228"/>
    <w:rsid w:val="009D273D"/>
    <w:rsid w:val="009E4BF0"/>
    <w:rsid w:val="00A164F0"/>
    <w:rsid w:val="00A52235"/>
    <w:rsid w:val="00A5779F"/>
    <w:rsid w:val="00A93B91"/>
    <w:rsid w:val="00A97841"/>
    <w:rsid w:val="00AC0E43"/>
    <w:rsid w:val="00AC30A7"/>
    <w:rsid w:val="00AF3535"/>
    <w:rsid w:val="00AF62CD"/>
    <w:rsid w:val="00B00DD2"/>
    <w:rsid w:val="00B02E2E"/>
    <w:rsid w:val="00B11759"/>
    <w:rsid w:val="00B33B59"/>
    <w:rsid w:val="00B85522"/>
    <w:rsid w:val="00BB1E66"/>
    <w:rsid w:val="00C47423"/>
    <w:rsid w:val="00C6111E"/>
    <w:rsid w:val="00C72500"/>
    <w:rsid w:val="00CB2A34"/>
    <w:rsid w:val="00D24C6E"/>
    <w:rsid w:val="00D576CB"/>
    <w:rsid w:val="00D86A31"/>
    <w:rsid w:val="00DA1BEB"/>
    <w:rsid w:val="00DA2614"/>
    <w:rsid w:val="00DA6F42"/>
    <w:rsid w:val="00DB7B94"/>
    <w:rsid w:val="00DC1C19"/>
    <w:rsid w:val="00DF7559"/>
    <w:rsid w:val="00E163EE"/>
    <w:rsid w:val="00E56784"/>
    <w:rsid w:val="00E71F7C"/>
    <w:rsid w:val="00E86403"/>
    <w:rsid w:val="00EA4D2E"/>
    <w:rsid w:val="00EE7750"/>
    <w:rsid w:val="00F00EF5"/>
    <w:rsid w:val="00F051B0"/>
    <w:rsid w:val="00F2324F"/>
    <w:rsid w:val="00F234A0"/>
    <w:rsid w:val="00F27750"/>
    <w:rsid w:val="00F95C4E"/>
    <w:rsid w:val="00FA56A8"/>
    <w:rsid w:val="00FA5EE9"/>
    <w:rsid w:val="00FC3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0A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4299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74299E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customStyle="1" w:styleId="ConsPlusCell">
    <w:name w:val="ConsPlusCell"/>
    <w:uiPriority w:val="99"/>
    <w:rsid w:val="0074299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B0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0F7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F6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F62C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F6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F62CD"/>
    <w:rPr>
      <w:rFonts w:cs="Times New Roman"/>
    </w:rPr>
  </w:style>
  <w:style w:type="table" w:styleId="TableGrid">
    <w:name w:val="Table Grid"/>
    <w:basedOn w:val="TableNormal"/>
    <w:uiPriority w:val="99"/>
    <w:locked/>
    <w:rsid w:val="00123806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5531C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72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54232AFB94CF7107A7B4200EA0FB53E5F69678DE8B2CEB01B0E5F444D315A4B1DFCDF61EB69FEB6BD2A2GEAAG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2F54232AFB94CF7107A7B4200EA0FB53E5F69678DE8B2CEB01B0E5F444D315A4B1DFCDF61EB69FEB6BD2A1GEA8G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F54232AFB94CF7107A7B4200EA0FB53E5F69678DE8B2CEB01B0E5F444D315A4B1DFCDF61EB69FEB6BD2A1GEABG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2F54232AFB94CF7107A7B4200EA0FB53E5F69678DE8B2CEB01B0E5F444D315A4B1DFCDF61EB69FEB6BD2A1GEAA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1123</TotalTime>
  <Pages>8</Pages>
  <Words>1871</Words>
  <Characters>10666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А. Рябинина</dc:creator>
  <cp:keywords/>
  <dc:description/>
  <cp:lastModifiedBy>PodivilovaGA</cp:lastModifiedBy>
  <cp:revision>43</cp:revision>
  <cp:lastPrinted>2012-06-20T11:23:00Z</cp:lastPrinted>
  <dcterms:created xsi:type="dcterms:W3CDTF">2012-03-21T06:00:00Z</dcterms:created>
  <dcterms:modified xsi:type="dcterms:W3CDTF">2012-07-18T08:32:00Z</dcterms:modified>
</cp:coreProperties>
</file>