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14:paraId="1A03513F" w14:textId="77777777" w:rsidTr="00874F39">
        <w:trPr>
          <w:trHeight w:val="1139"/>
        </w:trPr>
        <w:tc>
          <w:tcPr>
            <w:tcW w:w="3902" w:type="dxa"/>
            <w:shd w:val="clear" w:color="auto" w:fill="auto"/>
          </w:tcPr>
          <w:p w14:paraId="76B394F0" w14:textId="77777777" w:rsidR="00874F39" w:rsidRPr="00035262" w:rsidRDefault="00874F39" w:rsidP="00874F39">
            <w:pPr>
              <w:tabs>
                <w:tab w:val="left" w:pos="180"/>
              </w:tabs>
              <w:jc w:val="center"/>
              <w:rPr>
                <w:b/>
                <w:bCs/>
                <w:color w:val="3366FF"/>
              </w:rPr>
            </w:pPr>
          </w:p>
        </w:tc>
        <w:tc>
          <w:tcPr>
            <w:tcW w:w="1134" w:type="dxa"/>
            <w:gridSpan w:val="2"/>
          </w:tcPr>
          <w:p w14:paraId="6265C01C" w14:textId="77777777" w:rsidR="00874F39" w:rsidRDefault="00874F39" w:rsidP="00874F39">
            <w:pPr>
              <w:rPr>
                <w:noProof/>
              </w:rPr>
            </w:pPr>
            <w:r>
              <w:rPr>
                <w:noProof/>
              </w:rPr>
              <w:drawing>
                <wp:inline distT="0" distB="0" distL="0" distR="0" wp14:anchorId="1C1524C6" wp14:editId="72306FC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487D500" w14:textId="77777777" w:rsidR="00874F39" w:rsidRPr="005818CA" w:rsidRDefault="00874F39" w:rsidP="00874F39">
            <w:pPr>
              <w:rPr>
                <w:sz w:val="26"/>
                <w:szCs w:val="26"/>
              </w:rPr>
            </w:pPr>
          </w:p>
        </w:tc>
      </w:tr>
      <w:tr w:rsidR="00874F39" w:rsidRPr="005818CA" w14:paraId="5C7804F6" w14:textId="77777777" w:rsidTr="00874F39">
        <w:trPr>
          <w:trHeight w:val="437"/>
        </w:trPr>
        <w:tc>
          <w:tcPr>
            <w:tcW w:w="9003" w:type="dxa"/>
            <w:gridSpan w:val="4"/>
            <w:shd w:val="clear" w:color="auto" w:fill="auto"/>
          </w:tcPr>
          <w:p w14:paraId="0C509543"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0A7AE7BC"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2818DA36"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66905566" w14:textId="77777777" w:rsidTr="00874F39">
        <w:trPr>
          <w:trHeight w:val="437"/>
        </w:trPr>
        <w:tc>
          <w:tcPr>
            <w:tcW w:w="4501" w:type="dxa"/>
            <w:gridSpan w:val="2"/>
            <w:shd w:val="clear" w:color="auto" w:fill="auto"/>
          </w:tcPr>
          <w:p w14:paraId="036325D1" w14:textId="77777777" w:rsidR="00874F39" w:rsidRDefault="00874F39" w:rsidP="00874F39">
            <w:pPr>
              <w:ind w:right="2"/>
              <w:rPr>
                <w:color w:val="D9D9D9" w:themeColor="background1" w:themeShade="D9"/>
                <w:sz w:val="26"/>
                <w:szCs w:val="26"/>
              </w:rPr>
            </w:pPr>
          </w:p>
          <w:p w14:paraId="0DAE6B3E"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7754D25B" w14:textId="77777777" w:rsidR="00874F39" w:rsidRDefault="00874F39" w:rsidP="00874F39">
            <w:pPr>
              <w:ind w:right="2"/>
              <w:jc w:val="right"/>
              <w:rPr>
                <w:color w:val="D9D9D9" w:themeColor="background1" w:themeShade="D9"/>
                <w:sz w:val="26"/>
                <w:szCs w:val="26"/>
              </w:rPr>
            </w:pPr>
          </w:p>
          <w:p w14:paraId="0C16ED0A"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367F714A" w14:textId="77777777" w:rsidR="001756B8" w:rsidRDefault="001756B8" w:rsidP="00B22DDA">
      <w:pPr>
        <w:tabs>
          <w:tab w:val="left" w:pos="2030"/>
        </w:tabs>
        <w:rPr>
          <w:sz w:val="26"/>
          <w:szCs w:val="26"/>
          <w:highlight w:val="yellow"/>
        </w:rPr>
      </w:pPr>
    </w:p>
    <w:p w14:paraId="522A0750" w14:textId="77777777" w:rsidR="00884E6F" w:rsidRPr="00884E6F" w:rsidRDefault="00884E6F" w:rsidP="00884E6F">
      <w:pPr>
        <w:tabs>
          <w:tab w:val="left" w:pos="8280"/>
        </w:tabs>
        <w:ind w:right="141"/>
        <w:jc w:val="both"/>
        <w:rPr>
          <w:sz w:val="26"/>
          <w:szCs w:val="26"/>
        </w:rPr>
      </w:pPr>
      <w:r w:rsidRPr="00884E6F">
        <w:rPr>
          <w:sz w:val="26"/>
          <w:szCs w:val="26"/>
        </w:rPr>
        <w:t>О внесении изменения</w:t>
      </w:r>
    </w:p>
    <w:p w14:paraId="31676354" w14:textId="77777777" w:rsidR="00884E6F" w:rsidRPr="00884E6F" w:rsidRDefault="00884E6F" w:rsidP="00884E6F">
      <w:pPr>
        <w:tabs>
          <w:tab w:val="left" w:pos="8280"/>
        </w:tabs>
        <w:jc w:val="both"/>
        <w:rPr>
          <w:sz w:val="26"/>
          <w:szCs w:val="26"/>
        </w:rPr>
      </w:pPr>
      <w:r w:rsidRPr="00884E6F">
        <w:rPr>
          <w:sz w:val="26"/>
          <w:szCs w:val="26"/>
        </w:rPr>
        <w:t xml:space="preserve">в постановление Администрации </w:t>
      </w:r>
    </w:p>
    <w:p w14:paraId="665A4A21" w14:textId="77777777" w:rsidR="00884E6F" w:rsidRPr="00884E6F" w:rsidRDefault="00884E6F" w:rsidP="00884E6F">
      <w:pPr>
        <w:jc w:val="both"/>
        <w:rPr>
          <w:sz w:val="26"/>
          <w:szCs w:val="26"/>
        </w:rPr>
      </w:pPr>
      <w:r w:rsidRPr="00884E6F">
        <w:rPr>
          <w:sz w:val="26"/>
          <w:szCs w:val="26"/>
        </w:rPr>
        <w:t>города Когалыма</w:t>
      </w:r>
    </w:p>
    <w:p w14:paraId="30DAD22B" w14:textId="77777777" w:rsidR="00884E6F" w:rsidRPr="00884E6F" w:rsidRDefault="00884E6F" w:rsidP="00884E6F">
      <w:pPr>
        <w:jc w:val="both"/>
        <w:rPr>
          <w:sz w:val="26"/>
          <w:szCs w:val="26"/>
        </w:rPr>
      </w:pPr>
      <w:r w:rsidRPr="00884E6F">
        <w:rPr>
          <w:sz w:val="26"/>
          <w:szCs w:val="26"/>
        </w:rPr>
        <w:t>от 10.11.2014 №2807</w:t>
      </w:r>
    </w:p>
    <w:p w14:paraId="55BD90F7" w14:textId="77777777" w:rsidR="001C3AF5" w:rsidRPr="00244918" w:rsidRDefault="001C3AF5" w:rsidP="00244918">
      <w:pPr>
        <w:jc w:val="both"/>
        <w:rPr>
          <w:spacing w:val="-6"/>
          <w:sz w:val="26"/>
          <w:szCs w:val="26"/>
        </w:rPr>
      </w:pPr>
    </w:p>
    <w:p w14:paraId="17903316" w14:textId="09387C15" w:rsidR="00884E6F" w:rsidRPr="00884E6F" w:rsidRDefault="00884E6F" w:rsidP="00884E6F">
      <w:pPr>
        <w:autoSpaceDE w:val="0"/>
        <w:autoSpaceDN w:val="0"/>
        <w:adjustRightInd w:val="0"/>
        <w:ind w:firstLine="708"/>
        <w:jc w:val="both"/>
        <w:rPr>
          <w:rFonts w:eastAsia="Calibri"/>
          <w:sz w:val="26"/>
          <w:szCs w:val="26"/>
          <w:lang w:eastAsia="en-US"/>
        </w:rPr>
      </w:pPr>
      <w:r w:rsidRPr="00884E6F">
        <w:rPr>
          <w:sz w:val="26"/>
          <w:szCs w:val="26"/>
        </w:rPr>
        <w:t xml:space="preserve">В соответствии с Федеральным законом от 20.03.2025 №33-ФЗ </w:t>
      </w:r>
      <w:r w:rsidR="002C338C">
        <w:rPr>
          <w:sz w:val="26"/>
          <w:szCs w:val="26"/>
        </w:rPr>
        <w:t>«</w:t>
      </w:r>
      <w:r w:rsidRPr="00884E6F">
        <w:rPr>
          <w:rFonts w:eastAsia="SimSun"/>
          <w:sz w:val="26"/>
          <w:szCs w:val="26"/>
        </w:rPr>
        <w:t>Об общих принципах организации местного самоуправления в единой системе публичной власти</w:t>
      </w:r>
      <w:r w:rsidR="002C338C">
        <w:rPr>
          <w:rFonts w:eastAsia="SimSun"/>
          <w:sz w:val="26"/>
          <w:szCs w:val="26"/>
        </w:rPr>
        <w:t>»</w:t>
      </w:r>
      <w:r w:rsidRPr="00884E6F">
        <w:rPr>
          <w:rFonts w:eastAsia="SimSun"/>
          <w:sz w:val="26"/>
          <w:szCs w:val="26"/>
        </w:rPr>
        <w:t xml:space="preserve">, </w:t>
      </w:r>
      <w:r w:rsidRPr="00884E6F">
        <w:rPr>
          <w:sz w:val="26"/>
          <w:szCs w:val="26"/>
        </w:rPr>
        <w:t xml:space="preserve">статьёй 16 Федерального закона от 06.10.2003 №131-ФЗ </w:t>
      </w:r>
      <w:r w:rsidR="002C338C">
        <w:rPr>
          <w:sz w:val="26"/>
          <w:szCs w:val="26"/>
        </w:rPr>
        <w:t>«</w:t>
      </w:r>
      <w:r w:rsidRPr="00884E6F">
        <w:rPr>
          <w:sz w:val="26"/>
          <w:szCs w:val="26"/>
        </w:rPr>
        <w:t>Об общих принципах организации местного самоуправления в Российской Федерации</w:t>
      </w:r>
      <w:r w:rsidR="002C338C">
        <w:rPr>
          <w:sz w:val="26"/>
          <w:szCs w:val="26"/>
        </w:rPr>
        <w:t>»</w:t>
      </w:r>
      <w:r w:rsidRPr="00884E6F">
        <w:rPr>
          <w:sz w:val="26"/>
          <w:szCs w:val="26"/>
        </w:rPr>
        <w:t xml:space="preserve">, Федеральным законом от 27.07.2010 №210-ФЗ  </w:t>
      </w:r>
      <w:r w:rsidR="002C338C">
        <w:rPr>
          <w:sz w:val="26"/>
          <w:szCs w:val="26"/>
        </w:rPr>
        <w:t>«</w:t>
      </w:r>
      <w:r w:rsidRPr="00884E6F">
        <w:rPr>
          <w:sz w:val="26"/>
          <w:szCs w:val="26"/>
        </w:rPr>
        <w:t>Об организации предоставлением государственных и муниципальных услуг</w:t>
      </w:r>
      <w:r w:rsidR="002C338C">
        <w:rPr>
          <w:sz w:val="26"/>
          <w:szCs w:val="26"/>
        </w:rPr>
        <w:t>»</w:t>
      </w:r>
      <w:r w:rsidRPr="00884E6F">
        <w:rPr>
          <w:sz w:val="26"/>
          <w:szCs w:val="26"/>
        </w:rPr>
        <w:t xml:space="preserve">, Уставом города Когалыма,  постановлением </w:t>
      </w:r>
      <w:r w:rsidRPr="00884E6F">
        <w:rPr>
          <w:rFonts w:eastAsia="Calibri"/>
          <w:sz w:val="26"/>
          <w:szCs w:val="26"/>
          <w:lang w:eastAsia="en-US"/>
        </w:rPr>
        <w:t xml:space="preserve">Администрации города Когалыма от 07.06.2024 №1107 </w:t>
      </w:r>
      <w:r w:rsidR="002C338C">
        <w:rPr>
          <w:rFonts w:eastAsia="Calibri"/>
          <w:sz w:val="26"/>
          <w:szCs w:val="26"/>
          <w:lang w:eastAsia="en-US"/>
        </w:rPr>
        <w:t>«</w:t>
      </w:r>
      <w:r w:rsidRPr="00884E6F">
        <w:rPr>
          <w:rFonts w:eastAsia="Calibri"/>
          <w:sz w:val="26"/>
          <w:szCs w:val="26"/>
          <w:lang w:eastAsia="en-US"/>
        </w:rPr>
        <w:t>Об утверждении Правил разработки и утверждения административных регламентов предоставления муниципальных услуг</w:t>
      </w:r>
      <w:r w:rsidR="002C338C">
        <w:rPr>
          <w:rFonts w:eastAsia="Calibri"/>
          <w:sz w:val="26"/>
          <w:szCs w:val="26"/>
          <w:lang w:eastAsia="en-US"/>
        </w:rPr>
        <w:t>»</w:t>
      </w:r>
      <w:r w:rsidRPr="00884E6F">
        <w:rPr>
          <w:rFonts w:eastAsia="Calibri"/>
          <w:sz w:val="26"/>
          <w:szCs w:val="26"/>
          <w:lang w:eastAsia="en-US"/>
        </w:rPr>
        <w:t>, в целях приведения муниципального нормативного правового акта в соответствие с действующим законодательством</w:t>
      </w:r>
      <w:r w:rsidRPr="00884E6F">
        <w:rPr>
          <w:sz w:val="26"/>
          <w:szCs w:val="26"/>
        </w:rPr>
        <w:t>:</w:t>
      </w:r>
    </w:p>
    <w:p w14:paraId="12048ABE" w14:textId="77777777" w:rsidR="00884E6F" w:rsidRPr="00884E6F" w:rsidRDefault="00884E6F" w:rsidP="00884E6F">
      <w:pPr>
        <w:tabs>
          <w:tab w:val="left" w:pos="360"/>
        </w:tabs>
        <w:ind w:firstLine="709"/>
        <w:jc w:val="both"/>
        <w:rPr>
          <w:sz w:val="26"/>
          <w:szCs w:val="26"/>
        </w:rPr>
      </w:pPr>
    </w:p>
    <w:p w14:paraId="534B53E5" w14:textId="7EB0518F" w:rsidR="00884E6F" w:rsidRPr="00884E6F" w:rsidRDefault="00884E6F" w:rsidP="00884E6F">
      <w:pPr>
        <w:tabs>
          <w:tab w:val="left" w:pos="360"/>
        </w:tabs>
        <w:ind w:firstLine="709"/>
        <w:jc w:val="both"/>
        <w:rPr>
          <w:sz w:val="26"/>
          <w:szCs w:val="26"/>
        </w:rPr>
      </w:pPr>
      <w:r w:rsidRPr="00884E6F">
        <w:rPr>
          <w:sz w:val="26"/>
          <w:szCs w:val="26"/>
        </w:rPr>
        <w:t xml:space="preserve">1. В постановление Администрации города Когалыма от 10.11.2014 № 2807 </w:t>
      </w:r>
      <w:r w:rsidR="002C338C">
        <w:rPr>
          <w:sz w:val="26"/>
          <w:szCs w:val="26"/>
        </w:rPr>
        <w:t>«</w:t>
      </w:r>
      <w:r w:rsidRPr="00884E6F">
        <w:rPr>
          <w:sz w:val="26"/>
          <w:szCs w:val="26"/>
        </w:rPr>
        <w:t xml:space="preserve">Об утверждении административного регламента предоставления муниципальной услуги </w:t>
      </w:r>
      <w:r w:rsidR="002C338C">
        <w:rPr>
          <w:sz w:val="26"/>
          <w:szCs w:val="26"/>
        </w:rPr>
        <w:t>«</w:t>
      </w:r>
      <w:r w:rsidRPr="00884E6F">
        <w:rPr>
          <w:sz w:val="26"/>
          <w:szCs w:val="26"/>
        </w:rPr>
        <w:t>Выдача разрешений на право вырубки зеленых насаждений</w:t>
      </w:r>
      <w:r w:rsidR="002C338C">
        <w:rPr>
          <w:sz w:val="26"/>
          <w:szCs w:val="26"/>
        </w:rPr>
        <w:t>»</w:t>
      </w:r>
      <w:r w:rsidRPr="00884E6F">
        <w:rPr>
          <w:sz w:val="26"/>
          <w:szCs w:val="26"/>
        </w:rPr>
        <w:t xml:space="preserve"> (далее – постановление) внести следующее изменение:</w:t>
      </w:r>
    </w:p>
    <w:p w14:paraId="0BDE4CDD" w14:textId="77777777" w:rsidR="00884E6F" w:rsidRPr="00884E6F" w:rsidRDefault="00884E6F" w:rsidP="00884E6F">
      <w:pPr>
        <w:autoSpaceDE w:val="0"/>
        <w:autoSpaceDN w:val="0"/>
        <w:adjustRightInd w:val="0"/>
        <w:ind w:firstLine="708"/>
        <w:jc w:val="both"/>
        <w:rPr>
          <w:rFonts w:eastAsia="Calibri"/>
          <w:sz w:val="26"/>
          <w:szCs w:val="26"/>
          <w:lang w:eastAsia="en-US"/>
        </w:rPr>
      </w:pPr>
      <w:r w:rsidRPr="00884E6F">
        <w:rPr>
          <w:sz w:val="26"/>
          <w:szCs w:val="26"/>
        </w:rPr>
        <w:t xml:space="preserve">1.1. </w:t>
      </w:r>
      <w:hyperlink r:id="rId9" w:history="1">
        <w:r w:rsidRPr="00884E6F">
          <w:rPr>
            <w:rFonts w:eastAsia="Calibri"/>
            <w:sz w:val="26"/>
            <w:szCs w:val="26"/>
            <w:lang w:eastAsia="en-US"/>
          </w:rPr>
          <w:t>приложение</w:t>
        </w:r>
      </w:hyperlink>
      <w:r w:rsidRPr="00884E6F">
        <w:rPr>
          <w:rFonts w:eastAsia="Calibri"/>
          <w:sz w:val="26"/>
          <w:szCs w:val="26"/>
          <w:lang w:eastAsia="en-US"/>
        </w:rPr>
        <w:t xml:space="preserve"> к постановлению изложить в редакции согласно </w:t>
      </w:r>
      <w:hyperlink r:id="rId10" w:history="1">
        <w:r w:rsidRPr="00884E6F">
          <w:rPr>
            <w:rFonts w:eastAsia="Calibri"/>
            <w:sz w:val="26"/>
            <w:szCs w:val="26"/>
            <w:lang w:eastAsia="en-US"/>
          </w:rPr>
          <w:t>приложению</w:t>
        </w:r>
      </w:hyperlink>
      <w:r w:rsidRPr="00884E6F">
        <w:rPr>
          <w:rFonts w:eastAsia="Calibri"/>
          <w:sz w:val="26"/>
          <w:szCs w:val="26"/>
          <w:lang w:eastAsia="en-US"/>
        </w:rPr>
        <w:t xml:space="preserve"> к настоящему постановлению.</w:t>
      </w:r>
    </w:p>
    <w:p w14:paraId="6A377780" w14:textId="77777777" w:rsidR="00884E6F" w:rsidRPr="00884E6F" w:rsidRDefault="00884E6F" w:rsidP="00884E6F">
      <w:pPr>
        <w:autoSpaceDE w:val="0"/>
        <w:autoSpaceDN w:val="0"/>
        <w:adjustRightInd w:val="0"/>
        <w:ind w:firstLine="708"/>
        <w:jc w:val="both"/>
        <w:rPr>
          <w:rFonts w:eastAsia="Calibri"/>
          <w:sz w:val="26"/>
          <w:szCs w:val="26"/>
          <w:highlight w:val="yellow"/>
          <w:lang w:eastAsia="en-US"/>
        </w:rPr>
      </w:pPr>
    </w:p>
    <w:p w14:paraId="6CF052B2" w14:textId="77777777" w:rsidR="00884E6F" w:rsidRPr="00884E6F" w:rsidRDefault="00884E6F" w:rsidP="00884E6F">
      <w:pPr>
        <w:autoSpaceDE w:val="0"/>
        <w:autoSpaceDN w:val="0"/>
        <w:adjustRightInd w:val="0"/>
        <w:ind w:firstLine="708"/>
        <w:jc w:val="both"/>
        <w:rPr>
          <w:rFonts w:eastAsia="Calibri"/>
          <w:sz w:val="26"/>
          <w:szCs w:val="26"/>
          <w:lang w:eastAsia="en-US"/>
        </w:rPr>
      </w:pPr>
      <w:r w:rsidRPr="00884E6F">
        <w:rPr>
          <w:rFonts w:eastAsia="Calibri"/>
          <w:sz w:val="26"/>
          <w:szCs w:val="26"/>
          <w:lang w:eastAsia="en-US"/>
        </w:rPr>
        <w:t>2. Признать утратившими силу:</w:t>
      </w:r>
    </w:p>
    <w:p w14:paraId="5AA177C4" w14:textId="6F4B7DAC" w:rsidR="00884E6F" w:rsidRPr="00884E6F" w:rsidRDefault="00884E6F" w:rsidP="00884E6F">
      <w:pPr>
        <w:autoSpaceDE w:val="0"/>
        <w:autoSpaceDN w:val="0"/>
        <w:adjustRightInd w:val="0"/>
        <w:ind w:firstLine="708"/>
        <w:jc w:val="both"/>
        <w:rPr>
          <w:rFonts w:eastAsia="Calibri"/>
          <w:sz w:val="26"/>
          <w:szCs w:val="26"/>
          <w:lang w:eastAsia="en-US"/>
        </w:rPr>
      </w:pPr>
      <w:r w:rsidRPr="00884E6F">
        <w:rPr>
          <w:rFonts w:eastAsia="Calibri"/>
          <w:sz w:val="26"/>
          <w:szCs w:val="26"/>
          <w:lang w:eastAsia="en-US"/>
        </w:rPr>
        <w:t xml:space="preserve">2.1. Постановление Администрации города Когалыма от 22.07.2022 №1634 </w:t>
      </w:r>
      <w:r w:rsidR="002C338C">
        <w:rPr>
          <w:rFonts w:eastAsia="Calibri"/>
          <w:sz w:val="26"/>
          <w:szCs w:val="26"/>
          <w:lang w:eastAsia="en-US"/>
        </w:rPr>
        <w:t>«</w:t>
      </w:r>
      <w:r w:rsidRPr="00884E6F">
        <w:rPr>
          <w:rFonts w:eastAsia="Calibri"/>
          <w:sz w:val="26"/>
          <w:szCs w:val="26"/>
          <w:lang w:eastAsia="en-US"/>
        </w:rPr>
        <w:t>О внесении изменений в постановление Администрации города Когалыма от 10.11.2014 №2807</w:t>
      </w:r>
      <w:r w:rsidR="002C338C">
        <w:rPr>
          <w:rFonts w:eastAsia="Calibri"/>
          <w:sz w:val="26"/>
          <w:szCs w:val="26"/>
          <w:lang w:eastAsia="en-US"/>
        </w:rPr>
        <w:t>»</w:t>
      </w:r>
      <w:r w:rsidRPr="00884E6F">
        <w:rPr>
          <w:rFonts w:eastAsia="Calibri"/>
          <w:sz w:val="26"/>
          <w:szCs w:val="26"/>
          <w:lang w:eastAsia="en-US"/>
        </w:rPr>
        <w:t xml:space="preserve"> (вместе с </w:t>
      </w:r>
      <w:r w:rsidR="002C338C">
        <w:rPr>
          <w:rFonts w:eastAsia="Calibri"/>
          <w:sz w:val="26"/>
          <w:szCs w:val="26"/>
          <w:lang w:eastAsia="en-US"/>
        </w:rPr>
        <w:t>«</w:t>
      </w:r>
      <w:r w:rsidRPr="00884E6F">
        <w:rPr>
          <w:rFonts w:eastAsia="Calibri"/>
          <w:sz w:val="26"/>
          <w:szCs w:val="26"/>
          <w:lang w:eastAsia="en-US"/>
        </w:rPr>
        <w:t xml:space="preserve">Административным регламентом предоставления муниципальной услуги </w:t>
      </w:r>
      <w:r w:rsidR="002C338C">
        <w:rPr>
          <w:rFonts w:eastAsia="Calibri"/>
          <w:sz w:val="26"/>
          <w:szCs w:val="26"/>
          <w:lang w:eastAsia="en-US"/>
        </w:rPr>
        <w:t>«</w:t>
      </w:r>
      <w:r w:rsidRPr="00884E6F">
        <w:rPr>
          <w:rFonts w:eastAsia="Calibri"/>
          <w:sz w:val="26"/>
          <w:szCs w:val="26"/>
          <w:lang w:eastAsia="en-US"/>
        </w:rPr>
        <w:t>Выдача разрешений на право вырубки зеленых насаждений</w:t>
      </w:r>
      <w:r w:rsidR="002C338C">
        <w:rPr>
          <w:rFonts w:eastAsia="Calibri"/>
          <w:sz w:val="26"/>
          <w:szCs w:val="26"/>
          <w:lang w:eastAsia="en-US"/>
        </w:rPr>
        <w:t>»</w:t>
      </w:r>
      <w:r w:rsidRPr="00884E6F">
        <w:rPr>
          <w:rFonts w:eastAsia="Calibri"/>
          <w:sz w:val="26"/>
          <w:szCs w:val="26"/>
          <w:lang w:eastAsia="en-US"/>
        </w:rPr>
        <w:t>);</w:t>
      </w:r>
    </w:p>
    <w:p w14:paraId="7F7C72D7" w14:textId="1A0DE389" w:rsidR="00884E6F" w:rsidRPr="00884E6F" w:rsidRDefault="00884E6F" w:rsidP="00884E6F">
      <w:pPr>
        <w:autoSpaceDE w:val="0"/>
        <w:autoSpaceDN w:val="0"/>
        <w:adjustRightInd w:val="0"/>
        <w:ind w:firstLine="708"/>
        <w:jc w:val="both"/>
        <w:rPr>
          <w:rFonts w:eastAsia="Calibri"/>
          <w:sz w:val="26"/>
          <w:szCs w:val="26"/>
          <w:lang w:eastAsia="en-US"/>
        </w:rPr>
      </w:pPr>
      <w:r w:rsidRPr="00884E6F">
        <w:rPr>
          <w:rFonts w:eastAsia="Calibri"/>
          <w:sz w:val="26"/>
          <w:szCs w:val="26"/>
          <w:lang w:eastAsia="en-US"/>
        </w:rPr>
        <w:t xml:space="preserve">2.2. Постановление Администрации города Когалыма от 22.11.2022 №2709 </w:t>
      </w:r>
      <w:r w:rsidR="002C338C">
        <w:rPr>
          <w:rFonts w:eastAsia="Calibri"/>
          <w:sz w:val="26"/>
          <w:szCs w:val="26"/>
          <w:lang w:eastAsia="en-US"/>
        </w:rPr>
        <w:t>«</w:t>
      </w:r>
      <w:r w:rsidRPr="00884E6F">
        <w:rPr>
          <w:rFonts w:eastAsia="Calibri"/>
          <w:sz w:val="26"/>
          <w:szCs w:val="26"/>
          <w:lang w:eastAsia="en-US"/>
        </w:rPr>
        <w:t>О внесении изменений в постановление Администрации города Когалыма от 10.11.2014 №2807</w:t>
      </w:r>
      <w:r w:rsidR="002C338C">
        <w:rPr>
          <w:rFonts w:eastAsia="Calibri"/>
          <w:sz w:val="26"/>
          <w:szCs w:val="26"/>
          <w:lang w:eastAsia="en-US"/>
        </w:rPr>
        <w:t>»</w:t>
      </w:r>
      <w:r w:rsidRPr="00884E6F">
        <w:rPr>
          <w:rFonts w:eastAsia="Calibri"/>
          <w:sz w:val="26"/>
          <w:szCs w:val="26"/>
          <w:lang w:eastAsia="en-US"/>
        </w:rPr>
        <w:t>;</w:t>
      </w:r>
    </w:p>
    <w:p w14:paraId="644E9DBC" w14:textId="2C946C88" w:rsidR="00884E6F" w:rsidRPr="00884E6F" w:rsidRDefault="00884E6F" w:rsidP="00884E6F">
      <w:pPr>
        <w:autoSpaceDE w:val="0"/>
        <w:autoSpaceDN w:val="0"/>
        <w:adjustRightInd w:val="0"/>
        <w:ind w:firstLine="708"/>
        <w:jc w:val="both"/>
        <w:rPr>
          <w:rFonts w:eastAsia="Calibri"/>
          <w:sz w:val="26"/>
          <w:szCs w:val="26"/>
          <w:lang w:eastAsia="en-US"/>
        </w:rPr>
      </w:pPr>
      <w:r w:rsidRPr="00884E6F">
        <w:rPr>
          <w:rFonts w:eastAsia="Calibri"/>
          <w:sz w:val="26"/>
          <w:szCs w:val="26"/>
          <w:lang w:eastAsia="en-US"/>
        </w:rPr>
        <w:t xml:space="preserve">2.3. Постановление Администрации города Когалыма от 14.09.2023 №1798 </w:t>
      </w:r>
      <w:r w:rsidR="002C338C">
        <w:rPr>
          <w:rFonts w:eastAsia="Calibri"/>
          <w:sz w:val="26"/>
          <w:szCs w:val="26"/>
          <w:lang w:eastAsia="en-US"/>
        </w:rPr>
        <w:t>«</w:t>
      </w:r>
      <w:r w:rsidRPr="00884E6F">
        <w:rPr>
          <w:rFonts w:eastAsia="Calibri"/>
          <w:sz w:val="26"/>
          <w:szCs w:val="26"/>
          <w:lang w:eastAsia="en-US"/>
        </w:rPr>
        <w:t>О внесении изменений в постановление Администрации города Когалыма от 10.11.2014 №2807</w:t>
      </w:r>
      <w:r w:rsidR="002C338C">
        <w:rPr>
          <w:rFonts w:eastAsia="Calibri"/>
          <w:sz w:val="26"/>
          <w:szCs w:val="26"/>
          <w:lang w:eastAsia="en-US"/>
        </w:rPr>
        <w:t>»</w:t>
      </w:r>
      <w:r w:rsidRPr="00884E6F">
        <w:rPr>
          <w:rFonts w:eastAsia="Calibri"/>
          <w:sz w:val="26"/>
          <w:szCs w:val="26"/>
          <w:lang w:eastAsia="en-US"/>
        </w:rPr>
        <w:t>;</w:t>
      </w:r>
    </w:p>
    <w:p w14:paraId="37062A69" w14:textId="6F65744F" w:rsidR="00884E6F" w:rsidRPr="00884E6F" w:rsidRDefault="00884E6F" w:rsidP="00884E6F">
      <w:pPr>
        <w:autoSpaceDE w:val="0"/>
        <w:autoSpaceDN w:val="0"/>
        <w:adjustRightInd w:val="0"/>
        <w:ind w:firstLine="708"/>
        <w:jc w:val="both"/>
        <w:rPr>
          <w:rFonts w:eastAsia="Calibri"/>
          <w:sz w:val="26"/>
          <w:szCs w:val="26"/>
          <w:lang w:eastAsia="en-US"/>
        </w:rPr>
      </w:pPr>
      <w:r w:rsidRPr="00884E6F">
        <w:rPr>
          <w:rFonts w:eastAsia="Calibri"/>
          <w:sz w:val="26"/>
          <w:szCs w:val="26"/>
          <w:lang w:eastAsia="en-US"/>
        </w:rPr>
        <w:t xml:space="preserve">2.4. Постановление Администрации города Когалыма от 25.11.2024 №2272 </w:t>
      </w:r>
      <w:r w:rsidR="002C338C">
        <w:rPr>
          <w:rFonts w:eastAsia="Calibri"/>
          <w:sz w:val="26"/>
          <w:szCs w:val="26"/>
          <w:lang w:eastAsia="en-US"/>
        </w:rPr>
        <w:t>«</w:t>
      </w:r>
      <w:r w:rsidRPr="00884E6F">
        <w:rPr>
          <w:rFonts w:eastAsia="Calibri"/>
          <w:sz w:val="26"/>
          <w:szCs w:val="26"/>
          <w:lang w:eastAsia="en-US"/>
        </w:rPr>
        <w:t>О внесении изменений в постановление Администрации города Когалыма от 10.11.2014 №2807</w:t>
      </w:r>
      <w:r w:rsidR="002C338C">
        <w:rPr>
          <w:rFonts w:eastAsia="Calibri"/>
          <w:sz w:val="26"/>
          <w:szCs w:val="26"/>
          <w:lang w:eastAsia="en-US"/>
        </w:rPr>
        <w:t>»</w:t>
      </w:r>
      <w:r w:rsidRPr="00884E6F">
        <w:rPr>
          <w:rFonts w:eastAsia="Calibri"/>
          <w:sz w:val="26"/>
          <w:szCs w:val="26"/>
          <w:lang w:eastAsia="en-US"/>
        </w:rPr>
        <w:t>;</w:t>
      </w:r>
    </w:p>
    <w:p w14:paraId="0295D451" w14:textId="6D55E22F" w:rsidR="00884E6F" w:rsidRPr="00884E6F" w:rsidRDefault="00884E6F" w:rsidP="00884E6F">
      <w:pPr>
        <w:autoSpaceDE w:val="0"/>
        <w:autoSpaceDN w:val="0"/>
        <w:adjustRightInd w:val="0"/>
        <w:ind w:firstLine="708"/>
        <w:jc w:val="both"/>
        <w:rPr>
          <w:rFonts w:eastAsia="Calibri"/>
          <w:sz w:val="26"/>
          <w:szCs w:val="26"/>
          <w:lang w:eastAsia="en-US"/>
        </w:rPr>
      </w:pPr>
      <w:r w:rsidRPr="00884E6F">
        <w:rPr>
          <w:rFonts w:eastAsia="Calibri"/>
          <w:sz w:val="26"/>
          <w:szCs w:val="26"/>
          <w:lang w:eastAsia="en-US"/>
        </w:rPr>
        <w:lastRenderedPageBreak/>
        <w:t xml:space="preserve">2.5. Постановление Администрации города Когалыма от 24.12.2024 №2576 </w:t>
      </w:r>
      <w:r w:rsidR="002C338C">
        <w:rPr>
          <w:rFonts w:eastAsia="Calibri"/>
          <w:sz w:val="26"/>
          <w:szCs w:val="26"/>
          <w:lang w:eastAsia="en-US"/>
        </w:rPr>
        <w:t>«</w:t>
      </w:r>
      <w:r w:rsidRPr="00884E6F">
        <w:rPr>
          <w:rFonts w:eastAsia="Calibri"/>
          <w:sz w:val="26"/>
          <w:szCs w:val="26"/>
          <w:lang w:eastAsia="en-US"/>
        </w:rPr>
        <w:t>О внесении изменения в постановление Администрации города Когалыма от 10.11.2014 №2807</w:t>
      </w:r>
      <w:r w:rsidR="002C338C">
        <w:rPr>
          <w:rFonts w:eastAsia="Calibri"/>
          <w:sz w:val="26"/>
          <w:szCs w:val="26"/>
          <w:lang w:eastAsia="en-US"/>
        </w:rPr>
        <w:t>»</w:t>
      </w:r>
      <w:r w:rsidRPr="00884E6F">
        <w:rPr>
          <w:rFonts w:eastAsia="Calibri"/>
          <w:sz w:val="26"/>
          <w:szCs w:val="26"/>
          <w:lang w:eastAsia="en-US"/>
        </w:rPr>
        <w:t>.</w:t>
      </w:r>
    </w:p>
    <w:p w14:paraId="48FED68E" w14:textId="77777777" w:rsidR="00884E6F" w:rsidRPr="00884E6F" w:rsidRDefault="00884E6F" w:rsidP="00884E6F">
      <w:pPr>
        <w:autoSpaceDE w:val="0"/>
        <w:autoSpaceDN w:val="0"/>
        <w:adjustRightInd w:val="0"/>
        <w:ind w:firstLine="708"/>
        <w:jc w:val="both"/>
        <w:rPr>
          <w:rFonts w:eastAsia="Calibri"/>
          <w:sz w:val="26"/>
          <w:szCs w:val="26"/>
          <w:lang w:eastAsia="en-US"/>
        </w:rPr>
      </w:pPr>
    </w:p>
    <w:p w14:paraId="7379E917" w14:textId="6C8AB73E" w:rsidR="00884E6F" w:rsidRPr="00884E6F" w:rsidRDefault="00884E6F" w:rsidP="00884E6F">
      <w:pPr>
        <w:tabs>
          <w:tab w:val="left" w:pos="360"/>
        </w:tabs>
        <w:ind w:firstLine="709"/>
        <w:jc w:val="both"/>
        <w:rPr>
          <w:sz w:val="26"/>
          <w:szCs w:val="26"/>
        </w:rPr>
      </w:pPr>
      <w:r w:rsidRPr="00884E6F">
        <w:rPr>
          <w:sz w:val="26"/>
          <w:szCs w:val="26"/>
        </w:rPr>
        <w:t xml:space="preserve">3. Комитету по управлению муниципальным имуществом Администрации города Когалыма (Ковальчук А.В.)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w:t>
      </w:r>
      <w:r w:rsidR="002C338C">
        <w:rPr>
          <w:sz w:val="26"/>
          <w:szCs w:val="26"/>
        </w:rPr>
        <w:t>«</w:t>
      </w:r>
      <w:r w:rsidRPr="00884E6F">
        <w:rPr>
          <w:sz w:val="26"/>
          <w:szCs w:val="26"/>
        </w:rPr>
        <w:t>О мерах по формированию регистра муниципальных правовых актов Ханты-Мансийского автономного округа – Югры</w:t>
      </w:r>
      <w:r w:rsidR="002C338C">
        <w:rPr>
          <w:sz w:val="26"/>
          <w:szCs w:val="26"/>
        </w:rPr>
        <w:t>»</w:t>
      </w:r>
      <w:r w:rsidRPr="00884E6F">
        <w:rPr>
          <w:sz w:val="26"/>
          <w:szCs w:val="26"/>
        </w:rPr>
        <w:t xml:space="preserve"> для дальнейшего направления в Управление государственный регистрации нормативных правовых актов Аппарата Губернатора Ханты-Мансийского автономного округа – Югры.</w:t>
      </w:r>
    </w:p>
    <w:p w14:paraId="26F01097" w14:textId="77777777" w:rsidR="00884E6F" w:rsidRPr="00884E6F" w:rsidRDefault="00884E6F" w:rsidP="00884E6F">
      <w:pPr>
        <w:widowControl w:val="0"/>
        <w:autoSpaceDE w:val="0"/>
        <w:autoSpaceDN w:val="0"/>
        <w:adjustRightInd w:val="0"/>
        <w:ind w:firstLine="709"/>
        <w:contextualSpacing/>
        <w:jc w:val="both"/>
        <w:rPr>
          <w:sz w:val="26"/>
          <w:szCs w:val="26"/>
        </w:rPr>
      </w:pPr>
    </w:p>
    <w:p w14:paraId="62B946CC" w14:textId="7113E276" w:rsidR="00884E6F" w:rsidRPr="00884E6F" w:rsidRDefault="00884E6F" w:rsidP="00884E6F">
      <w:pPr>
        <w:autoSpaceDE w:val="0"/>
        <w:autoSpaceDN w:val="0"/>
        <w:adjustRightInd w:val="0"/>
        <w:ind w:firstLine="709"/>
        <w:contextualSpacing/>
        <w:jc w:val="both"/>
        <w:rPr>
          <w:sz w:val="26"/>
          <w:szCs w:val="26"/>
        </w:rPr>
      </w:pPr>
      <w:r w:rsidRPr="00884E6F">
        <w:rPr>
          <w:sz w:val="26"/>
          <w:szCs w:val="26"/>
        </w:rPr>
        <w:t xml:space="preserve">4. Опубликовать настоящее постановление и приложение к нему в сетевом издании </w:t>
      </w:r>
      <w:r w:rsidR="002C338C">
        <w:rPr>
          <w:sz w:val="26"/>
          <w:szCs w:val="26"/>
        </w:rPr>
        <w:t>«</w:t>
      </w:r>
      <w:r w:rsidRPr="00884E6F">
        <w:rPr>
          <w:sz w:val="26"/>
          <w:szCs w:val="26"/>
        </w:rPr>
        <w:t>Когалымский вестник</w:t>
      </w:r>
      <w:r w:rsidR="002C338C">
        <w:rPr>
          <w:sz w:val="26"/>
          <w:szCs w:val="26"/>
        </w:rPr>
        <w:t>»</w:t>
      </w:r>
      <w:r w:rsidRPr="00884E6F">
        <w:rPr>
          <w:sz w:val="26"/>
          <w:szCs w:val="26"/>
        </w:rPr>
        <w:t xml:space="preserve">: </w:t>
      </w:r>
      <w:r w:rsidRPr="00884E6F">
        <w:rPr>
          <w:sz w:val="26"/>
          <w:szCs w:val="26"/>
          <w:lang w:val="en-US"/>
        </w:rPr>
        <w:t>KOGVESTI</w:t>
      </w:r>
      <w:r w:rsidRPr="00884E6F">
        <w:rPr>
          <w:sz w:val="26"/>
          <w:szCs w:val="26"/>
        </w:rPr>
        <w:t>.</w:t>
      </w:r>
      <w:r w:rsidRPr="00884E6F">
        <w:rPr>
          <w:sz w:val="26"/>
          <w:szCs w:val="26"/>
          <w:lang w:val="en-US"/>
        </w:rPr>
        <w:t>RU</w:t>
      </w:r>
      <w:r w:rsidRPr="00884E6F">
        <w:rPr>
          <w:sz w:val="26"/>
          <w:szCs w:val="26"/>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sidRPr="00884E6F">
        <w:rPr>
          <w:sz w:val="26"/>
          <w:szCs w:val="26"/>
          <w:lang w:val="en-US"/>
        </w:rPr>
        <w:t>www</w:t>
      </w:r>
      <w:r w:rsidRPr="00884E6F">
        <w:rPr>
          <w:sz w:val="26"/>
          <w:szCs w:val="26"/>
        </w:rPr>
        <w:t>.</w:t>
      </w:r>
      <w:r w:rsidRPr="00884E6F">
        <w:rPr>
          <w:sz w:val="26"/>
          <w:szCs w:val="26"/>
          <w:lang w:val="en-US"/>
        </w:rPr>
        <w:t>admkogalym</w:t>
      </w:r>
      <w:r w:rsidRPr="00884E6F">
        <w:rPr>
          <w:sz w:val="26"/>
          <w:szCs w:val="26"/>
        </w:rPr>
        <w:t>.</w:t>
      </w:r>
      <w:r w:rsidRPr="00884E6F">
        <w:rPr>
          <w:sz w:val="26"/>
          <w:szCs w:val="26"/>
          <w:lang w:val="en-US"/>
        </w:rPr>
        <w:t>ru</w:t>
      </w:r>
      <w:r w:rsidRPr="00884E6F">
        <w:rPr>
          <w:sz w:val="26"/>
          <w:szCs w:val="26"/>
        </w:rPr>
        <w:t>).</w:t>
      </w:r>
    </w:p>
    <w:p w14:paraId="78DDE70F" w14:textId="77777777" w:rsidR="00884E6F" w:rsidRPr="00884E6F" w:rsidRDefault="00884E6F" w:rsidP="00884E6F">
      <w:pPr>
        <w:autoSpaceDE w:val="0"/>
        <w:autoSpaceDN w:val="0"/>
        <w:adjustRightInd w:val="0"/>
        <w:ind w:firstLine="709"/>
        <w:contextualSpacing/>
        <w:jc w:val="both"/>
        <w:rPr>
          <w:sz w:val="26"/>
          <w:szCs w:val="26"/>
        </w:rPr>
      </w:pPr>
    </w:p>
    <w:p w14:paraId="73F61A50" w14:textId="77777777" w:rsidR="00884E6F" w:rsidRPr="00884E6F" w:rsidRDefault="00884E6F" w:rsidP="00884E6F">
      <w:pPr>
        <w:autoSpaceDE w:val="0"/>
        <w:autoSpaceDN w:val="0"/>
        <w:adjustRightInd w:val="0"/>
        <w:ind w:firstLine="709"/>
        <w:contextualSpacing/>
        <w:jc w:val="both"/>
        <w:rPr>
          <w:sz w:val="26"/>
          <w:szCs w:val="26"/>
        </w:rPr>
      </w:pPr>
      <w:r w:rsidRPr="00884E6F">
        <w:rPr>
          <w:sz w:val="26"/>
          <w:szCs w:val="26"/>
        </w:rPr>
        <w:t>5. Контроль за исполнением постановления оставляю за собой.</w:t>
      </w:r>
    </w:p>
    <w:p w14:paraId="435C769C" w14:textId="77777777" w:rsidR="00884E6F" w:rsidRPr="00884E6F" w:rsidRDefault="00884E6F" w:rsidP="00884E6F">
      <w:pPr>
        <w:autoSpaceDE w:val="0"/>
        <w:autoSpaceDN w:val="0"/>
        <w:adjustRightInd w:val="0"/>
        <w:ind w:firstLine="709"/>
        <w:contextualSpacing/>
        <w:jc w:val="both"/>
        <w:rPr>
          <w:sz w:val="26"/>
          <w:szCs w:val="26"/>
        </w:rPr>
      </w:pPr>
    </w:p>
    <w:p w14:paraId="4D3F08C7" w14:textId="77777777" w:rsidR="001C3AF5" w:rsidRPr="00244918" w:rsidRDefault="001C3AF5" w:rsidP="00244918">
      <w:pPr>
        <w:ind w:firstLine="709"/>
        <w:jc w:val="both"/>
        <w:rPr>
          <w:spacing w:val="-6"/>
          <w:sz w:val="26"/>
          <w:szCs w:val="26"/>
        </w:rPr>
      </w:pPr>
    </w:p>
    <w:p w14:paraId="0640866D" w14:textId="77777777" w:rsidR="00ED5C7C" w:rsidRPr="00244918" w:rsidRDefault="00ED5C7C" w:rsidP="00244918">
      <w:pPr>
        <w:ind w:firstLine="709"/>
        <w:jc w:val="both"/>
        <w:rPr>
          <w:spacing w:val="-6"/>
          <w:sz w:val="26"/>
          <w:szCs w:val="26"/>
        </w:rPr>
      </w:pPr>
    </w:p>
    <w:p w14:paraId="7471A5B0" w14:textId="77777777" w:rsidR="001D0927" w:rsidRPr="00244918" w:rsidRDefault="001D0927" w:rsidP="00244918">
      <w:pPr>
        <w:ind w:firstLine="709"/>
        <w:jc w:val="both"/>
        <w:rPr>
          <w:spacing w:val="-6"/>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0"/>
        <w:gridCol w:w="4073"/>
        <w:gridCol w:w="2112"/>
      </w:tblGrid>
      <w:tr w:rsidR="00D5489C" w:rsidRPr="00927695" w14:paraId="746C55C6" w14:textId="77777777" w:rsidTr="00244918">
        <w:trPr>
          <w:trHeight w:val="1443"/>
        </w:trPr>
        <w:tc>
          <w:tcPr>
            <w:tcW w:w="1694" w:type="pct"/>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46EE4394" w14:textId="77777777" w:rsidR="00D5489C" w:rsidRPr="008465F5" w:rsidRDefault="00324FE4" w:rsidP="00884E6F">
                <w:pPr>
                  <w:rPr>
                    <w:sz w:val="28"/>
                    <w:szCs w:val="28"/>
                  </w:rPr>
                </w:pPr>
                <w:r>
                  <w:rPr>
                    <w:sz w:val="26"/>
                    <w:szCs w:val="26"/>
                  </w:rPr>
                  <w:t>Исполняющий обязанности главы города Когалыма</w:t>
                </w:r>
              </w:p>
            </w:sdtContent>
          </w:sdt>
        </w:tc>
        <w:tc>
          <w:tcPr>
            <w:tcW w:w="2177" w:type="pct"/>
            <w:vAlign w:val="center"/>
          </w:tcPr>
          <w:p w14:paraId="3DA35B4F" w14:textId="77777777" w:rsidR="00D5489C" w:rsidRPr="00903CF1" w:rsidRDefault="00D5489C" w:rsidP="00B71C99">
            <w:pPr>
              <w:pStyle w:val="a6"/>
              <w:jc w:val="center"/>
              <w:rPr>
                <w:b/>
                <w:color w:val="D9D9D9" w:themeColor="background1" w:themeShade="D9"/>
                <w:sz w:val="20"/>
              </w:rPr>
            </w:pPr>
            <w:r>
              <w:rPr>
                <w:noProof/>
                <w:sz w:val="26"/>
                <w:lang w:eastAsia="ru-RU"/>
              </w:rPr>
              <w:drawing>
                <wp:anchor distT="36830" distB="36830" distL="6400800" distR="6400800" simplePos="0" relativeHeight="251658752" behindDoc="0" locked="0" layoutInCell="1" allowOverlap="1" wp14:anchorId="473E34A9" wp14:editId="387716EE">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3EF2B7AC" w14:textId="77777777" w:rsidR="00D5489C" w:rsidRPr="00903CF1" w:rsidRDefault="00D5489C" w:rsidP="00B71C99">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007D1063" w14:textId="77777777" w:rsidR="00D5489C" w:rsidRPr="00903CF1" w:rsidRDefault="00D5489C" w:rsidP="00B71C99">
            <w:pPr>
              <w:autoSpaceDE w:val="0"/>
              <w:autoSpaceDN w:val="0"/>
              <w:adjustRightInd w:val="0"/>
              <w:jc w:val="center"/>
              <w:rPr>
                <w:color w:val="D9D9D9" w:themeColor="background1" w:themeShade="D9"/>
                <w:sz w:val="8"/>
                <w:szCs w:val="8"/>
              </w:rPr>
            </w:pPr>
          </w:p>
          <w:p w14:paraId="58EA63B4" w14:textId="77777777" w:rsidR="00D5489C" w:rsidRPr="00903CF1" w:rsidRDefault="00D5489C" w:rsidP="00B71C99">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32FFE402" w14:textId="77777777" w:rsidR="00D5489C" w:rsidRPr="00903CF1" w:rsidRDefault="00D5489C" w:rsidP="00B71C99">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1DDAEA15" w14:textId="77777777" w:rsidR="00D5489C" w:rsidRPr="00244918" w:rsidRDefault="00D5489C" w:rsidP="0024491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1129" w:type="pct"/>
          </w:tcPr>
          <w:sdt>
            <w:sdtPr>
              <w:rPr>
                <w:sz w:val="26"/>
                <w:szCs w:val="26"/>
              </w:rPr>
              <w:id w:val="-715894879"/>
              <w:placeholder>
                <w:docPart w:val="3B158FD27C8D4958A377371FF673ED59"/>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7252FACC" w14:textId="77777777" w:rsidR="00D5489C" w:rsidRPr="00465FC6" w:rsidRDefault="00324FE4" w:rsidP="00502FEC">
                <w:pPr>
                  <w:jc w:val="center"/>
                  <w:rPr>
                    <w:sz w:val="28"/>
                    <w:szCs w:val="28"/>
                  </w:rPr>
                </w:pPr>
                <w:r>
                  <w:rPr>
                    <w:sz w:val="26"/>
                    <w:szCs w:val="26"/>
                  </w:rPr>
                  <w:t>Р.Я.Ярема</w:t>
                </w:r>
              </w:p>
            </w:sdtContent>
          </w:sdt>
        </w:tc>
      </w:tr>
    </w:tbl>
    <w:p w14:paraId="7B237BE5" w14:textId="77777777" w:rsidR="001D0927" w:rsidRDefault="001D0927" w:rsidP="00ED5C7C">
      <w:pPr>
        <w:ind w:firstLine="709"/>
        <w:jc w:val="both"/>
        <w:rPr>
          <w:sz w:val="26"/>
          <w:szCs w:val="26"/>
        </w:rPr>
      </w:pPr>
    </w:p>
    <w:p w14:paraId="1B5500D9" w14:textId="77777777" w:rsidR="00C700C4" w:rsidRDefault="00C700C4">
      <w:pPr>
        <w:spacing w:after="200" w:line="276" w:lineRule="auto"/>
        <w:rPr>
          <w:sz w:val="26"/>
          <w:szCs w:val="26"/>
        </w:rPr>
      </w:pPr>
      <w:r>
        <w:rPr>
          <w:sz w:val="26"/>
          <w:szCs w:val="26"/>
        </w:rPr>
        <w:br w:type="page"/>
      </w:r>
    </w:p>
    <w:tbl>
      <w:tblPr>
        <w:tblStyle w:val="a5"/>
        <w:tblW w:w="903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281"/>
        <w:gridCol w:w="2660"/>
      </w:tblGrid>
      <w:tr w:rsidR="005500E4" w:rsidRPr="00082085" w14:paraId="3A03E751" w14:textId="77777777" w:rsidTr="00244918">
        <w:tc>
          <w:tcPr>
            <w:tcW w:w="4098" w:type="dxa"/>
          </w:tcPr>
          <w:p w14:paraId="270E33AA" w14:textId="77777777" w:rsidR="005500E4" w:rsidRPr="00082085" w:rsidRDefault="005500E4" w:rsidP="0086685A">
            <w:pPr>
              <w:rPr>
                <w:sz w:val="26"/>
                <w:szCs w:val="26"/>
                <w:lang w:eastAsia="en-US"/>
              </w:rPr>
            </w:pPr>
          </w:p>
        </w:tc>
        <w:tc>
          <w:tcPr>
            <w:tcW w:w="4941" w:type="dxa"/>
            <w:gridSpan w:val="2"/>
          </w:tcPr>
          <w:p w14:paraId="66E0C863" w14:textId="77777777" w:rsidR="005500E4" w:rsidRPr="00082085" w:rsidRDefault="005500E4" w:rsidP="005500E4">
            <w:pPr>
              <w:rPr>
                <w:sz w:val="26"/>
                <w:szCs w:val="26"/>
                <w:lang w:eastAsia="en-US"/>
              </w:rPr>
            </w:pPr>
            <w:r w:rsidRPr="00082085">
              <w:rPr>
                <w:sz w:val="26"/>
                <w:szCs w:val="26"/>
                <w:lang w:eastAsia="en-US"/>
              </w:rPr>
              <w:t xml:space="preserve">Приложение </w:t>
            </w:r>
          </w:p>
          <w:p w14:paraId="587470AE" w14:textId="77777777" w:rsidR="005500E4" w:rsidRPr="00082085" w:rsidRDefault="005500E4" w:rsidP="005500E4">
            <w:pPr>
              <w:rPr>
                <w:sz w:val="26"/>
                <w:szCs w:val="26"/>
                <w:lang w:eastAsia="en-US"/>
              </w:rPr>
            </w:pPr>
            <w:r w:rsidRPr="00082085">
              <w:rPr>
                <w:sz w:val="26"/>
                <w:szCs w:val="26"/>
                <w:lang w:eastAsia="en-US"/>
              </w:rPr>
              <w:t>к постановлению Администрации</w:t>
            </w:r>
          </w:p>
          <w:p w14:paraId="0613A093" w14:textId="77777777"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14:paraId="3B762ECB" w14:textId="77777777" w:rsidTr="00244918">
        <w:trPr>
          <w:trHeight w:val="665"/>
        </w:trPr>
        <w:tc>
          <w:tcPr>
            <w:tcW w:w="4098" w:type="dxa"/>
          </w:tcPr>
          <w:p w14:paraId="42CDE5F1" w14:textId="77777777" w:rsidR="005500E4" w:rsidRPr="00082085" w:rsidRDefault="005500E4" w:rsidP="005500E4">
            <w:pPr>
              <w:rPr>
                <w:sz w:val="26"/>
                <w:szCs w:val="26"/>
                <w:lang w:eastAsia="en-US"/>
              </w:rPr>
            </w:pPr>
          </w:p>
        </w:tc>
        <w:tc>
          <w:tcPr>
            <w:tcW w:w="2281" w:type="dxa"/>
          </w:tcPr>
          <w:p w14:paraId="6FFB2E62" w14:textId="77777777"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660" w:type="dxa"/>
          </w:tcPr>
          <w:p w14:paraId="122F4BA8" w14:textId="77777777"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14:paraId="3FEDF584"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Административный регламент</w:t>
      </w:r>
    </w:p>
    <w:p w14:paraId="26F0A5A4" w14:textId="00921132" w:rsidR="00884E6F" w:rsidRPr="004215E9" w:rsidRDefault="00884E6F" w:rsidP="00884E6F">
      <w:pPr>
        <w:autoSpaceDE w:val="0"/>
        <w:autoSpaceDN w:val="0"/>
        <w:adjustRightInd w:val="0"/>
        <w:ind w:firstLine="567"/>
        <w:jc w:val="center"/>
        <w:rPr>
          <w:sz w:val="26"/>
          <w:szCs w:val="26"/>
        </w:rPr>
      </w:pPr>
      <w:r w:rsidRPr="004215E9">
        <w:rPr>
          <w:bCs/>
          <w:sz w:val="26"/>
          <w:szCs w:val="26"/>
        </w:rPr>
        <w:t xml:space="preserve">предоставления муниципальной услуги </w:t>
      </w:r>
      <w:r w:rsidR="002C338C">
        <w:rPr>
          <w:bCs/>
          <w:sz w:val="26"/>
          <w:szCs w:val="26"/>
        </w:rPr>
        <w:t>«</w:t>
      </w:r>
      <w:r w:rsidRPr="00884E6F">
        <w:rPr>
          <w:bCs/>
          <w:sz w:val="26"/>
          <w:szCs w:val="26"/>
        </w:rPr>
        <w:t>Выдача разрешений на право вырубки зеленых насаждений</w:t>
      </w:r>
      <w:r w:rsidR="002C338C">
        <w:rPr>
          <w:bCs/>
          <w:sz w:val="26"/>
          <w:szCs w:val="26"/>
        </w:rPr>
        <w:t>»</w:t>
      </w:r>
    </w:p>
    <w:p w14:paraId="790F5280"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1. Общие положения</w:t>
      </w:r>
    </w:p>
    <w:p w14:paraId="5BDCF51B" w14:textId="77777777" w:rsidR="00884E6F" w:rsidRPr="004215E9" w:rsidRDefault="00884E6F" w:rsidP="00884E6F">
      <w:pPr>
        <w:autoSpaceDE w:val="0"/>
        <w:autoSpaceDN w:val="0"/>
        <w:adjustRightInd w:val="0"/>
        <w:ind w:firstLine="567"/>
        <w:jc w:val="both"/>
        <w:rPr>
          <w:sz w:val="26"/>
          <w:szCs w:val="26"/>
        </w:rPr>
      </w:pPr>
    </w:p>
    <w:p w14:paraId="46B3E958"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Предмет регулирования административного регламента</w:t>
      </w:r>
    </w:p>
    <w:p w14:paraId="7F0BBB51" w14:textId="77777777" w:rsidR="00884E6F" w:rsidRPr="00E7608E" w:rsidRDefault="00884E6F" w:rsidP="00884E6F">
      <w:pPr>
        <w:autoSpaceDE w:val="0"/>
        <w:autoSpaceDN w:val="0"/>
        <w:adjustRightInd w:val="0"/>
        <w:ind w:firstLine="567"/>
        <w:jc w:val="both"/>
        <w:rPr>
          <w:sz w:val="26"/>
          <w:szCs w:val="26"/>
        </w:rPr>
      </w:pPr>
    </w:p>
    <w:p w14:paraId="001E1747" w14:textId="4C9303FC" w:rsidR="00884E6F" w:rsidRDefault="00884E6F" w:rsidP="00884E6F">
      <w:pPr>
        <w:ind w:firstLine="709"/>
        <w:jc w:val="both"/>
        <w:rPr>
          <w:sz w:val="26"/>
          <w:szCs w:val="26"/>
        </w:rPr>
      </w:pPr>
      <w:r w:rsidRPr="00E7608E">
        <w:rPr>
          <w:sz w:val="26"/>
          <w:szCs w:val="26"/>
        </w:rPr>
        <w:t xml:space="preserve">1. </w:t>
      </w:r>
      <w:r w:rsidRPr="00884E6F">
        <w:rPr>
          <w:sz w:val="26"/>
          <w:szCs w:val="26"/>
        </w:rPr>
        <w:t xml:space="preserve">Настоящий административный регламент устанавливает порядок и стандарт предоставления муниципальной услуги </w:t>
      </w:r>
      <w:r w:rsidR="002C338C">
        <w:rPr>
          <w:sz w:val="26"/>
          <w:szCs w:val="26"/>
        </w:rPr>
        <w:t>«</w:t>
      </w:r>
      <w:r w:rsidRPr="00884E6F">
        <w:rPr>
          <w:sz w:val="26"/>
          <w:szCs w:val="26"/>
        </w:rPr>
        <w:t>Выдача разрешений на право вырубки зеленых насаждений</w:t>
      </w:r>
      <w:r w:rsidR="002C338C">
        <w:rPr>
          <w:sz w:val="26"/>
          <w:szCs w:val="26"/>
        </w:rPr>
        <w:t>»</w:t>
      </w:r>
      <w:r w:rsidRPr="00884E6F">
        <w:rPr>
          <w:sz w:val="26"/>
          <w:szCs w:val="26"/>
        </w:rPr>
        <w:t xml:space="preserve"> (далее-административный регламент, муниципальная услуга) , устанавливает сроки и последовательность административных процедур и административных комитета по управлению муниципальным имуществом Администрация города Когалыма (далее - </w:t>
      </w:r>
      <w:r w:rsidR="0014064E">
        <w:rPr>
          <w:sz w:val="26"/>
          <w:szCs w:val="26"/>
        </w:rPr>
        <w:t>у</w:t>
      </w:r>
      <w:r w:rsidRPr="00884E6F">
        <w:rPr>
          <w:sz w:val="26"/>
          <w:szCs w:val="26"/>
        </w:rPr>
        <w:t xml:space="preserve">полномоченный орган), а также порядок взаимодействия </w:t>
      </w:r>
      <w:r w:rsidR="0014064E">
        <w:rPr>
          <w:sz w:val="26"/>
          <w:szCs w:val="26"/>
        </w:rPr>
        <w:t>у</w:t>
      </w:r>
      <w:r w:rsidRPr="00884E6F">
        <w:rPr>
          <w:sz w:val="26"/>
          <w:szCs w:val="26"/>
        </w:rPr>
        <w:t xml:space="preserve">полномоченного органа с заявителями, органами государственной власти и организациями при предоставлении муниципальной услуги. </w:t>
      </w:r>
      <w:r w:rsidRPr="00991D4B">
        <w:rPr>
          <w:sz w:val="26"/>
          <w:szCs w:val="26"/>
        </w:rPr>
        <w:t>(далее - административный регламент, муниципальная услуга)</w:t>
      </w:r>
      <w:r>
        <w:rPr>
          <w:rStyle w:val="af3"/>
          <w:sz w:val="26"/>
          <w:szCs w:val="26"/>
        </w:rPr>
        <w:footnoteReference w:id="1"/>
      </w:r>
      <w:r>
        <w:rPr>
          <w:sz w:val="26"/>
          <w:szCs w:val="26"/>
        </w:rPr>
        <w:t>.</w:t>
      </w:r>
    </w:p>
    <w:p w14:paraId="1D6FB438" w14:textId="77777777" w:rsidR="00884E6F" w:rsidRPr="00E7608E" w:rsidRDefault="00884E6F" w:rsidP="00884E6F">
      <w:pPr>
        <w:autoSpaceDE w:val="0"/>
        <w:autoSpaceDN w:val="0"/>
        <w:adjustRightInd w:val="0"/>
        <w:ind w:firstLine="567"/>
        <w:jc w:val="both"/>
        <w:rPr>
          <w:sz w:val="26"/>
          <w:szCs w:val="26"/>
        </w:rPr>
      </w:pPr>
    </w:p>
    <w:p w14:paraId="61618F60"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Круг заявителей</w:t>
      </w:r>
    </w:p>
    <w:p w14:paraId="76C64597" w14:textId="77777777" w:rsidR="00884E6F" w:rsidRPr="00E7608E" w:rsidRDefault="00884E6F" w:rsidP="00884E6F">
      <w:pPr>
        <w:autoSpaceDE w:val="0"/>
        <w:autoSpaceDN w:val="0"/>
        <w:adjustRightInd w:val="0"/>
        <w:ind w:firstLine="567"/>
        <w:jc w:val="both"/>
        <w:rPr>
          <w:sz w:val="26"/>
          <w:szCs w:val="26"/>
        </w:rPr>
      </w:pPr>
    </w:p>
    <w:p w14:paraId="2F68AB64" w14:textId="77777777" w:rsidR="00884E6F" w:rsidRPr="00473815" w:rsidRDefault="00884E6F" w:rsidP="00884E6F">
      <w:pPr>
        <w:autoSpaceDE w:val="0"/>
        <w:autoSpaceDN w:val="0"/>
        <w:adjustRightInd w:val="0"/>
        <w:ind w:firstLine="709"/>
        <w:jc w:val="both"/>
        <w:rPr>
          <w:sz w:val="26"/>
          <w:szCs w:val="26"/>
        </w:rPr>
      </w:pPr>
      <w:r w:rsidRPr="00473815">
        <w:rPr>
          <w:sz w:val="26"/>
          <w:szCs w:val="26"/>
        </w:rPr>
        <w:t xml:space="preserve">2. </w:t>
      </w:r>
      <w:r w:rsidRPr="00884E6F">
        <w:rPr>
          <w:sz w:val="26"/>
          <w:szCs w:val="26"/>
        </w:rPr>
        <w:t xml:space="preserve">Заявителями являются физические и юридические лица, индивидуальные предприниматели, заинтересованные в получении разрешения на снос зеленых насаждений на территории города Когалыма, либо их представители, действующие в силу закона или на основании доверенности. </w:t>
      </w:r>
      <w:r>
        <w:rPr>
          <w:sz w:val="26"/>
          <w:szCs w:val="26"/>
        </w:rPr>
        <w:t>(далее – З</w:t>
      </w:r>
      <w:r w:rsidRPr="00473815">
        <w:rPr>
          <w:sz w:val="26"/>
          <w:szCs w:val="26"/>
        </w:rPr>
        <w:t>аявитель)</w:t>
      </w:r>
      <w:r>
        <w:rPr>
          <w:rStyle w:val="af3"/>
          <w:sz w:val="26"/>
          <w:szCs w:val="26"/>
        </w:rPr>
        <w:t>1</w:t>
      </w:r>
      <w:r w:rsidRPr="00473815">
        <w:rPr>
          <w:sz w:val="26"/>
          <w:szCs w:val="26"/>
        </w:rPr>
        <w:t>.</w:t>
      </w:r>
    </w:p>
    <w:p w14:paraId="5D83E6C8" w14:textId="77777777" w:rsidR="00884E6F" w:rsidRPr="00E7608E" w:rsidRDefault="00884E6F" w:rsidP="00884E6F">
      <w:pPr>
        <w:autoSpaceDE w:val="0"/>
        <w:autoSpaceDN w:val="0"/>
        <w:adjustRightInd w:val="0"/>
        <w:ind w:firstLine="567"/>
        <w:jc w:val="both"/>
        <w:rPr>
          <w:sz w:val="26"/>
          <w:szCs w:val="26"/>
        </w:rPr>
      </w:pPr>
    </w:p>
    <w:p w14:paraId="28395D20" w14:textId="77777777" w:rsidR="00884E6F" w:rsidRPr="004215E9" w:rsidRDefault="00884E6F" w:rsidP="00884E6F">
      <w:pPr>
        <w:autoSpaceDE w:val="0"/>
        <w:autoSpaceDN w:val="0"/>
        <w:adjustRightInd w:val="0"/>
        <w:jc w:val="center"/>
        <w:rPr>
          <w:bCs/>
          <w:sz w:val="26"/>
          <w:szCs w:val="26"/>
        </w:rPr>
      </w:pPr>
      <w:r w:rsidRPr="004215E9">
        <w:rPr>
          <w:bCs/>
          <w:sz w:val="26"/>
          <w:szCs w:val="26"/>
        </w:rPr>
        <w:t>Требования к предоставлению муниципальной</w:t>
      </w:r>
    </w:p>
    <w:p w14:paraId="3BB65FA1" w14:textId="77777777" w:rsidR="00884E6F" w:rsidRPr="004215E9" w:rsidRDefault="00884E6F" w:rsidP="00884E6F">
      <w:pPr>
        <w:autoSpaceDE w:val="0"/>
        <w:autoSpaceDN w:val="0"/>
        <w:adjustRightInd w:val="0"/>
        <w:jc w:val="center"/>
        <w:rPr>
          <w:bCs/>
          <w:sz w:val="26"/>
          <w:szCs w:val="26"/>
        </w:rPr>
      </w:pPr>
      <w:r w:rsidRPr="004215E9">
        <w:rPr>
          <w:bCs/>
          <w:sz w:val="26"/>
          <w:szCs w:val="26"/>
        </w:rPr>
        <w:t>услуги в соответствии с категориями (признаками) заявителей</w:t>
      </w:r>
    </w:p>
    <w:p w14:paraId="5E7F7682" w14:textId="77777777" w:rsidR="00884E6F" w:rsidRPr="004215E9" w:rsidRDefault="00884E6F" w:rsidP="00884E6F">
      <w:pPr>
        <w:autoSpaceDE w:val="0"/>
        <w:autoSpaceDN w:val="0"/>
        <w:adjustRightInd w:val="0"/>
        <w:jc w:val="center"/>
        <w:rPr>
          <w:sz w:val="26"/>
          <w:szCs w:val="26"/>
        </w:rPr>
      </w:pPr>
    </w:p>
    <w:p w14:paraId="5AF23CF4" w14:textId="442D8134" w:rsidR="00884E6F" w:rsidRDefault="00884E6F" w:rsidP="00884E6F">
      <w:pPr>
        <w:autoSpaceDE w:val="0"/>
        <w:autoSpaceDN w:val="0"/>
        <w:adjustRightInd w:val="0"/>
        <w:ind w:firstLine="709"/>
        <w:jc w:val="both"/>
        <w:rPr>
          <w:sz w:val="26"/>
          <w:szCs w:val="26"/>
        </w:rPr>
      </w:pPr>
      <w:bookmarkStart w:id="0" w:name="Par29"/>
      <w:bookmarkEnd w:id="0"/>
      <w:r w:rsidRPr="00BB5705">
        <w:rPr>
          <w:sz w:val="26"/>
          <w:szCs w:val="26"/>
        </w:rPr>
        <w:t xml:space="preserve">3. </w:t>
      </w:r>
      <w:r>
        <w:rPr>
          <w:sz w:val="26"/>
          <w:szCs w:val="26"/>
        </w:rPr>
        <w:t>Муниципальная у</w:t>
      </w:r>
      <w:r w:rsidRPr="00991D4B">
        <w:rPr>
          <w:sz w:val="26"/>
          <w:szCs w:val="26"/>
        </w:rPr>
        <w:t>слуга должна быть предоставлена Заявителю в соответствии</w:t>
      </w:r>
      <w:r>
        <w:rPr>
          <w:sz w:val="26"/>
          <w:szCs w:val="26"/>
        </w:rPr>
        <w:t xml:space="preserve"> </w:t>
      </w:r>
      <w:r w:rsidRPr="00991D4B">
        <w:rPr>
          <w:sz w:val="26"/>
          <w:szCs w:val="26"/>
        </w:rPr>
        <w:t xml:space="preserve">с категориями (признаками) Заявителя согласно </w:t>
      </w:r>
      <w:r w:rsidRPr="0014064E">
        <w:rPr>
          <w:sz w:val="26"/>
          <w:szCs w:val="26"/>
        </w:rPr>
        <w:t xml:space="preserve">приложению </w:t>
      </w:r>
      <w:r w:rsidR="0014064E" w:rsidRPr="0014064E">
        <w:rPr>
          <w:sz w:val="26"/>
          <w:szCs w:val="26"/>
        </w:rPr>
        <w:t>2</w:t>
      </w:r>
      <w:r w:rsidRPr="0014064E">
        <w:rPr>
          <w:sz w:val="26"/>
          <w:szCs w:val="26"/>
        </w:rPr>
        <w:t xml:space="preserve"> к настоящему административному регламенту, которые размещаются в федераль</w:t>
      </w:r>
      <w:r w:rsidRPr="00991D4B">
        <w:rPr>
          <w:sz w:val="26"/>
          <w:szCs w:val="26"/>
        </w:rPr>
        <w:t xml:space="preserve">ной государственной информационной системе </w:t>
      </w:r>
      <w:r w:rsidR="002C338C">
        <w:rPr>
          <w:sz w:val="26"/>
          <w:szCs w:val="26"/>
        </w:rPr>
        <w:t>«</w:t>
      </w:r>
      <w:r w:rsidRPr="00991D4B">
        <w:rPr>
          <w:sz w:val="26"/>
          <w:szCs w:val="26"/>
        </w:rPr>
        <w:t>Единый портал</w:t>
      </w:r>
      <w:r>
        <w:rPr>
          <w:sz w:val="26"/>
          <w:szCs w:val="26"/>
        </w:rPr>
        <w:t xml:space="preserve"> </w:t>
      </w:r>
      <w:r w:rsidRPr="00991D4B">
        <w:rPr>
          <w:sz w:val="26"/>
          <w:szCs w:val="26"/>
        </w:rPr>
        <w:t>государственных и муниципальных услуг (функций)</w:t>
      </w:r>
      <w:r w:rsidR="002C338C">
        <w:rPr>
          <w:sz w:val="26"/>
          <w:szCs w:val="26"/>
        </w:rPr>
        <w:t>»</w:t>
      </w:r>
      <w:r w:rsidRPr="00991D4B">
        <w:rPr>
          <w:sz w:val="26"/>
          <w:szCs w:val="26"/>
        </w:rPr>
        <w:t xml:space="preserve"> (далее – Единый</w:t>
      </w:r>
      <w:r>
        <w:rPr>
          <w:sz w:val="26"/>
          <w:szCs w:val="26"/>
        </w:rPr>
        <w:t xml:space="preserve"> </w:t>
      </w:r>
      <w:r w:rsidRPr="00991D4B">
        <w:rPr>
          <w:sz w:val="26"/>
          <w:szCs w:val="26"/>
        </w:rPr>
        <w:t>портал</w:t>
      </w:r>
      <w:r>
        <w:rPr>
          <w:sz w:val="26"/>
          <w:szCs w:val="26"/>
        </w:rPr>
        <w:t>)</w:t>
      </w:r>
      <w:r>
        <w:rPr>
          <w:rStyle w:val="af3"/>
          <w:sz w:val="26"/>
          <w:szCs w:val="26"/>
        </w:rPr>
        <w:t>1</w:t>
      </w:r>
      <w:r>
        <w:rPr>
          <w:sz w:val="26"/>
          <w:szCs w:val="26"/>
        </w:rPr>
        <w:t>.</w:t>
      </w:r>
    </w:p>
    <w:p w14:paraId="1A1953C7" w14:textId="77777777" w:rsidR="00884E6F" w:rsidRPr="00E7608E" w:rsidRDefault="00884E6F" w:rsidP="00884E6F">
      <w:pPr>
        <w:autoSpaceDE w:val="0"/>
        <w:autoSpaceDN w:val="0"/>
        <w:adjustRightInd w:val="0"/>
        <w:ind w:firstLine="567"/>
        <w:jc w:val="both"/>
        <w:rPr>
          <w:sz w:val="26"/>
          <w:szCs w:val="26"/>
        </w:rPr>
      </w:pPr>
    </w:p>
    <w:p w14:paraId="58AFCBCA"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2. Стандарт предоставления муниципальной услуги</w:t>
      </w:r>
    </w:p>
    <w:p w14:paraId="6B29DDB2" w14:textId="77777777" w:rsidR="00884E6F" w:rsidRPr="004215E9" w:rsidRDefault="00884E6F" w:rsidP="00884E6F">
      <w:pPr>
        <w:autoSpaceDE w:val="0"/>
        <w:autoSpaceDN w:val="0"/>
        <w:adjustRightInd w:val="0"/>
        <w:ind w:firstLine="567"/>
        <w:jc w:val="both"/>
        <w:rPr>
          <w:sz w:val="26"/>
          <w:szCs w:val="26"/>
        </w:rPr>
      </w:pPr>
    </w:p>
    <w:p w14:paraId="402AE349"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Наименование муниципальной услуги</w:t>
      </w:r>
    </w:p>
    <w:p w14:paraId="485E3778" w14:textId="77777777" w:rsidR="00884E6F" w:rsidRPr="00E7608E" w:rsidRDefault="00884E6F" w:rsidP="00884E6F">
      <w:pPr>
        <w:autoSpaceDE w:val="0"/>
        <w:autoSpaceDN w:val="0"/>
        <w:adjustRightInd w:val="0"/>
        <w:ind w:firstLine="567"/>
        <w:jc w:val="both"/>
        <w:rPr>
          <w:sz w:val="26"/>
          <w:szCs w:val="26"/>
        </w:rPr>
      </w:pPr>
    </w:p>
    <w:p w14:paraId="6182C92A" w14:textId="5A4DC001" w:rsidR="00884E6F" w:rsidRPr="00E7608E" w:rsidRDefault="0060011C" w:rsidP="00884E6F">
      <w:pPr>
        <w:autoSpaceDE w:val="0"/>
        <w:autoSpaceDN w:val="0"/>
        <w:adjustRightInd w:val="0"/>
        <w:ind w:firstLine="567"/>
        <w:jc w:val="both"/>
        <w:rPr>
          <w:sz w:val="26"/>
          <w:szCs w:val="26"/>
        </w:rPr>
      </w:pPr>
      <w:r w:rsidRPr="0060011C">
        <w:rPr>
          <w:sz w:val="26"/>
          <w:szCs w:val="26"/>
        </w:rPr>
        <w:t>4.1. Наименование муниципальной услуги - Выдача разрешений на право вырубки зеленых насаждений.</w:t>
      </w:r>
    </w:p>
    <w:p w14:paraId="716C308A" w14:textId="77777777" w:rsidR="00884E6F" w:rsidRPr="006A10CC" w:rsidRDefault="00884E6F" w:rsidP="00884E6F">
      <w:pPr>
        <w:widowControl w:val="0"/>
        <w:autoSpaceDE w:val="0"/>
        <w:autoSpaceDN w:val="0"/>
        <w:adjustRightInd w:val="0"/>
        <w:ind w:firstLine="540"/>
        <w:jc w:val="center"/>
        <w:rPr>
          <w:sz w:val="26"/>
          <w:szCs w:val="26"/>
        </w:rPr>
      </w:pPr>
    </w:p>
    <w:p w14:paraId="5E8F07A1" w14:textId="77777777" w:rsidR="00884E6F" w:rsidRDefault="00884E6F" w:rsidP="00884E6F">
      <w:pPr>
        <w:autoSpaceDE w:val="0"/>
        <w:autoSpaceDN w:val="0"/>
        <w:adjustRightInd w:val="0"/>
        <w:ind w:firstLine="567"/>
        <w:jc w:val="both"/>
        <w:rPr>
          <w:sz w:val="26"/>
          <w:szCs w:val="26"/>
        </w:rPr>
      </w:pPr>
    </w:p>
    <w:p w14:paraId="3024A21A" w14:textId="3298FE0E" w:rsidR="00884E6F" w:rsidRPr="00DA77A2" w:rsidRDefault="00884E6F" w:rsidP="0060011C">
      <w:pPr>
        <w:autoSpaceDE w:val="0"/>
        <w:autoSpaceDN w:val="0"/>
        <w:adjustRightInd w:val="0"/>
        <w:ind w:firstLine="709"/>
        <w:jc w:val="both"/>
        <w:rPr>
          <w:sz w:val="26"/>
          <w:szCs w:val="26"/>
        </w:rPr>
      </w:pPr>
      <w:r>
        <w:rPr>
          <w:sz w:val="26"/>
          <w:szCs w:val="26"/>
        </w:rPr>
        <w:t>5</w:t>
      </w:r>
      <w:r w:rsidRPr="00DA77A2">
        <w:rPr>
          <w:sz w:val="26"/>
          <w:szCs w:val="26"/>
        </w:rPr>
        <w:t xml:space="preserve">. </w:t>
      </w:r>
      <w:r w:rsidR="0060011C" w:rsidRPr="0060011C">
        <w:rPr>
          <w:sz w:val="26"/>
          <w:szCs w:val="26"/>
        </w:rPr>
        <w:t xml:space="preserve">Муниципальная услуга предоставляется </w:t>
      </w:r>
      <w:r w:rsidR="00E4768F">
        <w:rPr>
          <w:sz w:val="26"/>
          <w:szCs w:val="26"/>
        </w:rPr>
        <w:t>комитетом по управлению муниципальным имуществом</w:t>
      </w:r>
      <w:r w:rsidR="0060011C" w:rsidRPr="0060011C">
        <w:rPr>
          <w:sz w:val="26"/>
          <w:szCs w:val="26"/>
        </w:rPr>
        <w:t xml:space="preserve"> Администрации города Когалыма.</w:t>
      </w:r>
      <w:r w:rsidR="0060011C">
        <w:rPr>
          <w:sz w:val="26"/>
          <w:szCs w:val="26"/>
        </w:rPr>
        <w:t xml:space="preserve"> </w:t>
      </w:r>
      <w:r>
        <w:rPr>
          <w:sz w:val="26"/>
          <w:szCs w:val="26"/>
        </w:rPr>
        <w:t>(далее – уполномоченный орган)</w:t>
      </w:r>
      <w:r>
        <w:rPr>
          <w:rStyle w:val="af3"/>
          <w:sz w:val="26"/>
          <w:szCs w:val="26"/>
        </w:rPr>
        <w:t>1</w:t>
      </w:r>
      <w:r w:rsidRPr="00DA77A2">
        <w:rPr>
          <w:sz w:val="26"/>
          <w:szCs w:val="26"/>
        </w:rPr>
        <w:t>.</w:t>
      </w:r>
    </w:p>
    <w:p w14:paraId="086B8788" w14:textId="77777777" w:rsidR="00884E6F" w:rsidRDefault="00884E6F" w:rsidP="00884E6F">
      <w:pPr>
        <w:autoSpaceDE w:val="0"/>
        <w:autoSpaceDN w:val="0"/>
        <w:adjustRightInd w:val="0"/>
        <w:ind w:firstLine="567"/>
        <w:jc w:val="center"/>
        <w:rPr>
          <w:bCs/>
          <w:sz w:val="26"/>
          <w:szCs w:val="26"/>
        </w:rPr>
      </w:pPr>
    </w:p>
    <w:p w14:paraId="203B15D8"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Результат предоставления муниципальной услуги</w:t>
      </w:r>
    </w:p>
    <w:p w14:paraId="15C1C41B" w14:textId="77777777" w:rsidR="00884E6F" w:rsidRPr="00E7608E" w:rsidRDefault="00884E6F" w:rsidP="00884E6F">
      <w:pPr>
        <w:autoSpaceDE w:val="0"/>
        <w:autoSpaceDN w:val="0"/>
        <w:adjustRightInd w:val="0"/>
        <w:ind w:firstLine="567"/>
        <w:jc w:val="both"/>
        <w:rPr>
          <w:sz w:val="26"/>
          <w:szCs w:val="26"/>
        </w:rPr>
      </w:pPr>
    </w:p>
    <w:p w14:paraId="4D916FD8" w14:textId="27AC89FC" w:rsidR="00884E6F" w:rsidRDefault="00884E6F" w:rsidP="00123885">
      <w:pPr>
        <w:autoSpaceDE w:val="0"/>
        <w:autoSpaceDN w:val="0"/>
        <w:adjustRightInd w:val="0"/>
        <w:ind w:firstLine="709"/>
        <w:jc w:val="both"/>
        <w:rPr>
          <w:sz w:val="26"/>
          <w:szCs w:val="26"/>
        </w:rPr>
      </w:pPr>
      <w:r>
        <w:rPr>
          <w:sz w:val="26"/>
          <w:szCs w:val="26"/>
        </w:rPr>
        <w:t>6</w:t>
      </w:r>
      <w:r w:rsidRPr="00E7608E">
        <w:rPr>
          <w:sz w:val="26"/>
          <w:szCs w:val="26"/>
        </w:rPr>
        <w:t>. Результатом предоставлени</w:t>
      </w:r>
      <w:r w:rsidR="00123885">
        <w:rPr>
          <w:sz w:val="26"/>
          <w:szCs w:val="26"/>
        </w:rPr>
        <w:t xml:space="preserve">я муниципальной услуги является выдача </w:t>
      </w:r>
      <w:r w:rsidR="00E4768F">
        <w:rPr>
          <w:sz w:val="26"/>
          <w:szCs w:val="26"/>
        </w:rPr>
        <w:t xml:space="preserve">(направление) заявителю: </w:t>
      </w:r>
    </w:p>
    <w:p w14:paraId="5F7C88C2" w14:textId="28468287" w:rsidR="00787519" w:rsidRPr="00E7608E" w:rsidRDefault="00E4768F" w:rsidP="00884E6F">
      <w:pPr>
        <w:autoSpaceDE w:val="0"/>
        <w:autoSpaceDN w:val="0"/>
        <w:adjustRightInd w:val="0"/>
        <w:ind w:firstLine="709"/>
        <w:jc w:val="both"/>
        <w:rPr>
          <w:sz w:val="26"/>
          <w:szCs w:val="26"/>
        </w:rPr>
      </w:pPr>
      <w:r>
        <w:rPr>
          <w:sz w:val="26"/>
          <w:szCs w:val="26"/>
        </w:rPr>
        <w:t>р</w:t>
      </w:r>
      <w:r w:rsidR="00787519" w:rsidRPr="00787519">
        <w:rPr>
          <w:sz w:val="26"/>
          <w:szCs w:val="26"/>
        </w:rPr>
        <w:t>азрешени</w:t>
      </w:r>
      <w:r>
        <w:rPr>
          <w:sz w:val="26"/>
          <w:szCs w:val="26"/>
        </w:rPr>
        <w:t>я</w:t>
      </w:r>
      <w:r w:rsidR="00787519" w:rsidRPr="00787519">
        <w:rPr>
          <w:sz w:val="26"/>
          <w:szCs w:val="26"/>
        </w:rPr>
        <w:t xml:space="preserve"> на право вырубки зеленых насаждений, </w:t>
      </w:r>
      <w:r w:rsidR="007503B4" w:rsidRPr="007503B4">
        <w:rPr>
          <w:sz w:val="26"/>
          <w:szCs w:val="26"/>
        </w:rPr>
        <w:t>оформляемого</w:t>
      </w:r>
      <w:r w:rsidR="00787519" w:rsidRPr="00787519">
        <w:rPr>
          <w:sz w:val="26"/>
          <w:szCs w:val="26"/>
        </w:rPr>
        <w:t xml:space="preserve"> по форме согласно </w:t>
      </w:r>
      <w:r w:rsidR="00787519" w:rsidRPr="00BA767B">
        <w:rPr>
          <w:sz w:val="26"/>
          <w:szCs w:val="26"/>
        </w:rPr>
        <w:t xml:space="preserve">приложению </w:t>
      </w:r>
      <w:r w:rsidR="00C87319">
        <w:rPr>
          <w:sz w:val="26"/>
          <w:szCs w:val="26"/>
        </w:rPr>
        <w:t>7</w:t>
      </w:r>
      <w:r w:rsidR="00787519" w:rsidRPr="00787519">
        <w:rPr>
          <w:sz w:val="26"/>
          <w:szCs w:val="26"/>
        </w:rPr>
        <w:t xml:space="preserve"> к настоящему Административному регламенту.</w:t>
      </w:r>
    </w:p>
    <w:p w14:paraId="170E309F" w14:textId="0708CDBD" w:rsidR="00787519" w:rsidRPr="00BA767B" w:rsidRDefault="007503B4" w:rsidP="00787519">
      <w:pPr>
        <w:autoSpaceDE w:val="0"/>
        <w:autoSpaceDN w:val="0"/>
        <w:adjustRightInd w:val="0"/>
        <w:ind w:firstLine="709"/>
        <w:jc w:val="both"/>
        <w:rPr>
          <w:sz w:val="26"/>
          <w:szCs w:val="26"/>
        </w:rPr>
      </w:pPr>
      <w:r>
        <w:rPr>
          <w:sz w:val="26"/>
          <w:szCs w:val="26"/>
        </w:rPr>
        <w:t>мотивированного решения</w:t>
      </w:r>
      <w:r w:rsidR="00BA767B" w:rsidRPr="00BA767B">
        <w:rPr>
          <w:sz w:val="26"/>
          <w:szCs w:val="26"/>
        </w:rPr>
        <w:t xml:space="preserve"> об отказе в приеме документов, необходимых</w:t>
      </w:r>
      <w:r w:rsidR="00BA767B">
        <w:rPr>
          <w:sz w:val="26"/>
          <w:szCs w:val="26"/>
        </w:rPr>
        <w:t xml:space="preserve"> </w:t>
      </w:r>
      <w:r w:rsidR="00BA767B" w:rsidRPr="00BA767B">
        <w:rPr>
          <w:sz w:val="26"/>
          <w:szCs w:val="26"/>
        </w:rPr>
        <w:t>для предоставления услуги/об отказе в предоставлении услуги</w:t>
      </w:r>
      <w:r>
        <w:rPr>
          <w:sz w:val="26"/>
          <w:szCs w:val="26"/>
        </w:rPr>
        <w:t>,</w:t>
      </w:r>
      <w:r w:rsidR="00BA767B">
        <w:rPr>
          <w:sz w:val="26"/>
          <w:szCs w:val="26"/>
        </w:rPr>
        <w:t xml:space="preserve"> </w:t>
      </w:r>
      <w:r w:rsidR="00787519" w:rsidRPr="00787519">
        <w:rPr>
          <w:sz w:val="26"/>
          <w:szCs w:val="26"/>
        </w:rPr>
        <w:t>оформля</w:t>
      </w:r>
      <w:r>
        <w:rPr>
          <w:sz w:val="26"/>
          <w:szCs w:val="26"/>
        </w:rPr>
        <w:t>емого</w:t>
      </w:r>
      <w:r w:rsidR="00787519" w:rsidRPr="00787519">
        <w:rPr>
          <w:sz w:val="26"/>
          <w:szCs w:val="26"/>
        </w:rPr>
        <w:t xml:space="preserve"> по форме согласно </w:t>
      </w:r>
      <w:r w:rsidR="00787519" w:rsidRPr="00BA767B">
        <w:rPr>
          <w:sz w:val="26"/>
          <w:szCs w:val="26"/>
        </w:rPr>
        <w:t xml:space="preserve">приложению </w:t>
      </w:r>
      <w:r w:rsidR="00C87319">
        <w:rPr>
          <w:sz w:val="26"/>
          <w:szCs w:val="26"/>
        </w:rPr>
        <w:t>6</w:t>
      </w:r>
      <w:r w:rsidR="00787519" w:rsidRPr="00BA767B">
        <w:rPr>
          <w:sz w:val="26"/>
          <w:szCs w:val="26"/>
        </w:rPr>
        <w:t xml:space="preserve"> к настоящему Административному регламенту.</w:t>
      </w:r>
    </w:p>
    <w:p w14:paraId="166C0540" w14:textId="47BB9E69" w:rsidR="00884E6F" w:rsidRDefault="007503B4" w:rsidP="00884E6F">
      <w:pPr>
        <w:autoSpaceDE w:val="0"/>
        <w:autoSpaceDN w:val="0"/>
        <w:adjustRightInd w:val="0"/>
        <w:ind w:firstLine="567"/>
        <w:jc w:val="both"/>
        <w:rPr>
          <w:sz w:val="26"/>
          <w:szCs w:val="26"/>
        </w:rPr>
      </w:pPr>
      <w:r>
        <w:rPr>
          <w:sz w:val="26"/>
          <w:szCs w:val="26"/>
        </w:rPr>
        <w:t xml:space="preserve">7. </w:t>
      </w:r>
      <w:r w:rsidR="00884E6F" w:rsidRPr="00BA767B">
        <w:rPr>
          <w:sz w:val="26"/>
          <w:szCs w:val="26"/>
        </w:rPr>
        <w:t>В случае отказа</w:t>
      </w:r>
      <w:r w:rsidR="00884E6F" w:rsidRPr="00C41418">
        <w:rPr>
          <w:sz w:val="26"/>
          <w:szCs w:val="26"/>
        </w:rPr>
        <w:t xml:space="preserve"> в предоставлении муниципальной услуги, 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491238A6" w14:textId="6ECFC0E9" w:rsidR="00884E6F" w:rsidRPr="00C41418" w:rsidRDefault="007503B4" w:rsidP="00884E6F">
      <w:pPr>
        <w:pBdr>
          <w:top w:val="none" w:sz="4" w:space="0" w:color="000000"/>
          <w:left w:val="none" w:sz="4" w:space="0" w:color="000000"/>
          <w:bottom w:val="none" w:sz="4" w:space="0" w:color="000000"/>
          <w:right w:val="none" w:sz="4" w:space="0" w:color="000000"/>
        </w:pBdr>
        <w:ind w:firstLine="540"/>
        <w:jc w:val="both"/>
        <w:rPr>
          <w:sz w:val="26"/>
          <w:szCs w:val="26"/>
        </w:rPr>
      </w:pPr>
      <w:r>
        <w:rPr>
          <w:sz w:val="26"/>
          <w:szCs w:val="26"/>
        </w:rPr>
        <w:t xml:space="preserve">8. </w:t>
      </w:r>
      <w:r w:rsidR="00884E6F" w:rsidRPr="00C41418">
        <w:rPr>
          <w:sz w:val="26"/>
          <w:szCs w:val="26"/>
        </w:rPr>
        <w:t>Формирование реестровой записи в качестве результата предоставления муниципальной услуги не предусмотрено.</w:t>
      </w:r>
    </w:p>
    <w:p w14:paraId="5B140E52" w14:textId="7542E522" w:rsidR="00884E6F" w:rsidRPr="00DD4A21" w:rsidRDefault="007503B4" w:rsidP="00884E6F">
      <w:pPr>
        <w:tabs>
          <w:tab w:val="left" w:pos="709"/>
        </w:tabs>
        <w:ind w:firstLine="567"/>
        <w:jc w:val="both"/>
        <w:rPr>
          <w:sz w:val="26"/>
          <w:szCs w:val="26"/>
        </w:rPr>
      </w:pPr>
      <w:r>
        <w:rPr>
          <w:sz w:val="26"/>
          <w:szCs w:val="26"/>
        </w:rPr>
        <w:t xml:space="preserve">9. </w:t>
      </w:r>
      <w:r w:rsidR="00884E6F" w:rsidRPr="00C41418">
        <w:rPr>
          <w:sz w:val="26"/>
          <w:szCs w:val="26"/>
        </w:rPr>
        <w:t xml:space="preserve">Результат </w:t>
      </w:r>
      <w:r w:rsidR="00884E6F" w:rsidRPr="00DD4A21">
        <w:rPr>
          <w:sz w:val="26"/>
          <w:szCs w:val="26"/>
        </w:rPr>
        <w:t>предоставления муниципальной услуги может быть получен Заявителем посредством Единого портала, почтового отправления, лично в уполномоченном органе, лично в МФЦ</w:t>
      </w:r>
      <w:r w:rsidR="00884E6F" w:rsidRPr="00DD4A21">
        <w:rPr>
          <w:rStyle w:val="af3"/>
          <w:sz w:val="26"/>
          <w:szCs w:val="26"/>
        </w:rPr>
        <w:footnoteReference w:id="2"/>
      </w:r>
      <w:r w:rsidR="00884E6F" w:rsidRPr="00DD4A21">
        <w:rPr>
          <w:sz w:val="26"/>
          <w:szCs w:val="26"/>
        </w:rPr>
        <w:t xml:space="preserve">. </w:t>
      </w:r>
    </w:p>
    <w:p w14:paraId="2B764DB6" w14:textId="7E2413D3" w:rsidR="00884E6F" w:rsidRPr="00C41418" w:rsidRDefault="007503B4" w:rsidP="00884E6F">
      <w:pPr>
        <w:tabs>
          <w:tab w:val="left" w:pos="0"/>
        </w:tabs>
        <w:ind w:firstLine="567"/>
        <w:contextualSpacing/>
        <w:jc w:val="both"/>
        <w:rPr>
          <w:sz w:val="26"/>
          <w:szCs w:val="26"/>
        </w:rPr>
      </w:pPr>
      <w:r>
        <w:rPr>
          <w:sz w:val="26"/>
          <w:szCs w:val="26"/>
        </w:rPr>
        <w:t xml:space="preserve">10. </w:t>
      </w:r>
      <w:r w:rsidR="00884E6F" w:rsidRPr="00C41418">
        <w:rPr>
          <w:sz w:val="26"/>
          <w:szCs w:val="26"/>
        </w:rPr>
        <w:t xml:space="preserve">Заявителю по его выбору обеспечивается возможность получения результата предоставления муниципальной услуги в форме: </w:t>
      </w:r>
    </w:p>
    <w:p w14:paraId="7490047F" w14:textId="77777777" w:rsidR="00884E6F" w:rsidRPr="00C41418" w:rsidRDefault="00884E6F" w:rsidP="00884E6F">
      <w:pPr>
        <w:tabs>
          <w:tab w:val="left" w:pos="0"/>
        </w:tabs>
        <w:ind w:firstLine="567"/>
        <w:contextualSpacing/>
        <w:jc w:val="both"/>
        <w:rPr>
          <w:sz w:val="26"/>
          <w:szCs w:val="26"/>
        </w:rPr>
      </w:pPr>
      <w:r w:rsidRPr="00C41418">
        <w:rPr>
          <w:sz w:val="26"/>
          <w:szCs w:val="26"/>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 </w:t>
      </w:r>
    </w:p>
    <w:p w14:paraId="540983FB" w14:textId="77777777" w:rsidR="00884E6F" w:rsidRPr="00C41418" w:rsidRDefault="00884E6F" w:rsidP="00884E6F">
      <w:pPr>
        <w:tabs>
          <w:tab w:val="left" w:pos="0"/>
        </w:tabs>
        <w:ind w:firstLine="567"/>
        <w:contextualSpacing/>
        <w:jc w:val="both"/>
        <w:rPr>
          <w:sz w:val="26"/>
          <w:szCs w:val="26"/>
        </w:rPr>
      </w:pPr>
      <w:r w:rsidRPr="00C41418">
        <w:rPr>
          <w:sz w:val="26"/>
          <w:szCs w:val="26"/>
        </w:rPr>
        <w:t>документа на бумажном носителе, подписанного уполномоченным должностным лицом.</w:t>
      </w:r>
    </w:p>
    <w:p w14:paraId="0C191A2A" w14:textId="77777777" w:rsidR="00884E6F" w:rsidRPr="00644ECF" w:rsidRDefault="00884E6F" w:rsidP="00884E6F">
      <w:pPr>
        <w:autoSpaceDE w:val="0"/>
        <w:autoSpaceDN w:val="0"/>
        <w:adjustRightInd w:val="0"/>
        <w:ind w:firstLine="567"/>
        <w:jc w:val="both"/>
        <w:rPr>
          <w:i/>
          <w:sz w:val="26"/>
          <w:szCs w:val="26"/>
        </w:rPr>
      </w:pPr>
    </w:p>
    <w:p w14:paraId="3A0D78E7"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Срок предоставления муниципальной услуги</w:t>
      </w:r>
    </w:p>
    <w:p w14:paraId="31E3FFE0" w14:textId="77777777" w:rsidR="00884E6F" w:rsidRPr="00E7608E" w:rsidRDefault="00884E6F" w:rsidP="00884E6F">
      <w:pPr>
        <w:autoSpaceDE w:val="0"/>
        <w:autoSpaceDN w:val="0"/>
        <w:adjustRightInd w:val="0"/>
        <w:ind w:firstLine="567"/>
        <w:jc w:val="both"/>
        <w:rPr>
          <w:sz w:val="26"/>
          <w:szCs w:val="26"/>
        </w:rPr>
      </w:pPr>
    </w:p>
    <w:p w14:paraId="12DBF292" w14:textId="20EC0C7B" w:rsidR="00884E6F" w:rsidRDefault="007503B4" w:rsidP="00884E6F">
      <w:pPr>
        <w:tabs>
          <w:tab w:val="left" w:pos="0"/>
        </w:tabs>
        <w:suppressAutoHyphens/>
        <w:autoSpaceDE w:val="0"/>
        <w:autoSpaceDN w:val="0"/>
        <w:adjustRightInd w:val="0"/>
        <w:ind w:firstLine="709"/>
        <w:jc w:val="both"/>
        <w:outlineLvl w:val="0"/>
        <w:rPr>
          <w:sz w:val="26"/>
          <w:szCs w:val="26"/>
        </w:rPr>
      </w:pPr>
      <w:bookmarkStart w:id="1" w:name="Par142"/>
      <w:bookmarkEnd w:id="1"/>
      <w:r>
        <w:rPr>
          <w:sz w:val="26"/>
          <w:szCs w:val="26"/>
        </w:rPr>
        <w:t>11</w:t>
      </w:r>
      <w:r w:rsidR="00884E6F" w:rsidRPr="00E7608E">
        <w:rPr>
          <w:sz w:val="26"/>
          <w:szCs w:val="26"/>
        </w:rPr>
        <w:t xml:space="preserve">. </w:t>
      </w:r>
      <w:r w:rsidR="00884E6F">
        <w:rPr>
          <w:sz w:val="26"/>
          <w:szCs w:val="26"/>
        </w:rPr>
        <w:t>Максимальный</w:t>
      </w:r>
      <w:r w:rsidR="00884E6F" w:rsidRPr="006539A4">
        <w:rPr>
          <w:sz w:val="26"/>
          <w:szCs w:val="26"/>
        </w:rPr>
        <w:t xml:space="preserve"> срок предоставления муниципальной услуги составляет</w:t>
      </w:r>
      <w:r w:rsidR="00787519">
        <w:rPr>
          <w:sz w:val="26"/>
          <w:szCs w:val="26"/>
        </w:rPr>
        <w:t xml:space="preserve"> семнадцать рабочих дней</w:t>
      </w:r>
      <w:r w:rsidR="00884E6F">
        <w:rPr>
          <w:sz w:val="26"/>
          <w:szCs w:val="26"/>
        </w:rPr>
        <w:t xml:space="preserve"> </w:t>
      </w:r>
      <w:r w:rsidR="00884E6F" w:rsidRPr="001A7B60">
        <w:rPr>
          <w:sz w:val="26"/>
          <w:szCs w:val="26"/>
        </w:rPr>
        <w:t xml:space="preserve">со дня регистрации </w:t>
      </w:r>
      <w:r w:rsidR="00884E6F">
        <w:rPr>
          <w:sz w:val="26"/>
          <w:szCs w:val="26"/>
        </w:rPr>
        <w:t>заявления</w:t>
      </w:r>
      <w:r w:rsidR="00884E6F" w:rsidRPr="001A7B60">
        <w:rPr>
          <w:sz w:val="26"/>
          <w:szCs w:val="26"/>
        </w:rPr>
        <w:t xml:space="preserve"> и документов и (или) информации, необходимых для предоставления</w:t>
      </w:r>
      <w:r w:rsidR="00884E6F" w:rsidRPr="001A7B60">
        <w:t xml:space="preserve"> </w:t>
      </w:r>
      <w:r w:rsidR="00884E6F" w:rsidRPr="001A7B60">
        <w:rPr>
          <w:sz w:val="26"/>
          <w:szCs w:val="26"/>
        </w:rPr>
        <w:t>муниципальной услуги</w:t>
      </w:r>
      <w:r w:rsidR="00884E6F">
        <w:rPr>
          <w:sz w:val="26"/>
          <w:szCs w:val="26"/>
        </w:rPr>
        <w:t xml:space="preserve">, не зависимо от категории </w:t>
      </w:r>
      <w:r w:rsidR="00884E6F" w:rsidRPr="001D4B5E">
        <w:rPr>
          <w:sz w:val="26"/>
          <w:szCs w:val="26"/>
        </w:rPr>
        <w:t>(признаков) Заявителя и способа подачи указанного заявления</w:t>
      </w:r>
      <w:r w:rsidR="00884E6F">
        <w:rPr>
          <w:sz w:val="26"/>
          <w:szCs w:val="26"/>
        </w:rPr>
        <w:t>.</w:t>
      </w:r>
    </w:p>
    <w:p w14:paraId="1AF57560" w14:textId="77777777" w:rsidR="00884E6F" w:rsidRPr="00126F91" w:rsidRDefault="00884E6F" w:rsidP="00884E6F">
      <w:pPr>
        <w:autoSpaceDE w:val="0"/>
        <w:autoSpaceDN w:val="0"/>
        <w:adjustRightInd w:val="0"/>
        <w:ind w:firstLine="709"/>
        <w:jc w:val="both"/>
        <w:rPr>
          <w:i/>
          <w:sz w:val="26"/>
          <w:szCs w:val="26"/>
        </w:rPr>
      </w:pPr>
    </w:p>
    <w:p w14:paraId="55A4AF67" w14:textId="77777777" w:rsidR="00884E6F" w:rsidRPr="004215E9" w:rsidRDefault="00884E6F" w:rsidP="00884E6F">
      <w:pPr>
        <w:autoSpaceDE w:val="0"/>
        <w:autoSpaceDN w:val="0"/>
        <w:adjustRightInd w:val="0"/>
        <w:ind w:firstLine="709"/>
        <w:jc w:val="center"/>
        <w:rPr>
          <w:bCs/>
          <w:sz w:val="26"/>
          <w:szCs w:val="26"/>
        </w:rPr>
      </w:pPr>
      <w:bookmarkStart w:id="2" w:name="Par201"/>
      <w:bookmarkEnd w:id="2"/>
      <w:r w:rsidRPr="004215E9">
        <w:rPr>
          <w:bCs/>
          <w:sz w:val="26"/>
          <w:szCs w:val="26"/>
        </w:rPr>
        <w:lastRenderedPageBreak/>
        <w:t>Размер платы, взимаемой с Заявителя при предоставлении муниципальной услуги, и способы ее взимания</w:t>
      </w:r>
    </w:p>
    <w:p w14:paraId="29E9DFDB" w14:textId="77777777" w:rsidR="00884E6F" w:rsidRPr="00E7608E" w:rsidRDefault="00884E6F" w:rsidP="00884E6F">
      <w:pPr>
        <w:autoSpaceDE w:val="0"/>
        <w:autoSpaceDN w:val="0"/>
        <w:adjustRightInd w:val="0"/>
        <w:ind w:firstLine="709"/>
        <w:jc w:val="center"/>
        <w:rPr>
          <w:sz w:val="26"/>
          <w:szCs w:val="26"/>
        </w:rPr>
      </w:pPr>
    </w:p>
    <w:p w14:paraId="0C3D9B72" w14:textId="41464672" w:rsidR="00884E6F" w:rsidRDefault="007503B4" w:rsidP="00884E6F">
      <w:pPr>
        <w:autoSpaceDE w:val="0"/>
        <w:autoSpaceDN w:val="0"/>
        <w:adjustRightInd w:val="0"/>
        <w:ind w:firstLine="709"/>
        <w:jc w:val="both"/>
        <w:rPr>
          <w:sz w:val="26"/>
          <w:szCs w:val="26"/>
        </w:rPr>
      </w:pPr>
      <w:r>
        <w:rPr>
          <w:sz w:val="26"/>
          <w:szCs w:val="26"/>
        </w:rPr>
        <w:t>12</w:t>
      </w:r>
      <w:r w:rsidR="00884E6F">
        <w:rPr>
          <w:sz w:val="26"/>
          <w:szCs w:val="26"/>
        </w:rPr>
        <w:t xml:space="preserve">. </w:t>
      </w:r>
      <w:r w:rsidR="00884E6F" w:rsidRPr="00A67027">
        <w:rPr>
          <w:sz w:val="26"/>
          <w:szCs w:val="26"/>
        </w:rPr>
        <w:t xml:space="preserve">Взимание платы за предоставление муниципальной услуги </w:t>
      </w:r>
      <w:r w:rsidR="00884E6F">
        <w:rPr>
          <w:sz w:val="26"/>
          <w:szCs w:val="26"/>
        </w:rPr>
        <w:t xml:space="preserve">действующим </w:t>
      </w:r>
      <w:r w:rsidR="00884E6F" w:rsidRPr="00A67027">
        <w:rPr>
          <w:sz w:val="26"/>
          <w:szCs w:val="26"/>
        </w:rPr>
        <w:t>законодательством не предусмотрено.</w:t>
      </w:r>
    </w:p>
    <w:p w14:paraId="32811172" w14:textId="77777777" w:rsidR="00884E6F" w:rsidRDefault="00884E6F" w:rsidP="00884E6F">
      <w:pPr>
        <w:autoSpaceDE w:val="0"/>
        <w:autoSpaceDN w:val="0"/>
        <w:adjustRightInd w:val="0"/>
        <w:jc w:val="both"/>
        <w:rPr>
          <w:sz w:val="26"/>
          <w:szCs w:val="26"/>
        </w:rPr>
      </w:pPr>
    </w:p>
    <w:p w14:paraId="1C8722A0"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Максимальный срок ожидания в очереди при подаче</w:t>
      </w:r>
    </w:p>
    <w:p w14:paraId="0748104C" w14:textId="77777777" w:rsidR="00884E6F" w:rsidRPr="004215E9" w:rsidRDefault="00884E6F" w:rsidP="00884E6F">
      <w:pPr>
        <w:autoSpaceDE w:val="0"/>
        <w:autoSpaceDN w:val="0"/>
        <w:adjustRightInd w:val="0"/>
        <w:ind w:firstLine="567"/>
        <w:jc w:val="center"/>
        <w:rPr>
          <w:bCs/>
          <w:sz w:val="26"/>
          <w:szCs w:val="26"/>
        </w:rPr>
      </w:pPr>
      <w:r w:rsidRPr="004215E9">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72A5E19D" w14:textId="77777777" w:rsidR="00884E6F" w:rsidRPr="00E7608E" w:rsidRDefault="00884E6F" w:rsidP="00884E6F">
      <w:pPr>
        <w:autoSpaceDE w:val="0"/>
        <w:autoSpaceDN w:val="0"/>
        <w:adjustRightInd w:val="0"/>
        <w:ind w:firstLine="567"/>
        <w:jc w:val="both"/>
        <w:rPr>
          <w:sz w:val="26"/>
          <w:szCs w:val="26"/>
        </w:rPr>
      </w:pPr>
    </w:p>
    <w:p w14:paraId="60CD321A" w14:textId="1716DCBB" w:rsidR="00884E6F" w:rsidRDefault="007503B4" w:rsidP="00884E6F">
      <w:pPr>
        <w:autoSpaceDE w:val="0"/>
        <w:autoSpaceDN w:val="0"/>
        <w:adjustRightInd w:val="0"/>
        <w:ind w:firstLine="709"/>
        <w:jc w:val="both"/>
        <w:rPr>
          <w:sz w:val="26"/>
          <w:szCs w:val="26"/>
        </w:rPr>
      </w:pPr>
      <w:r>
        <w:rPr>
          <w:sz w:val="26"/>
          <w:szCs w:val="26"/>
        </w:rPr>
        <w:t>13</w:t>
      </w:r>
      <w:r w:rsidR="00884E6F" w:rsidRPr="00E7608E">
        <w:rPr>
          <w:sz w:val="26"/>
          <w:szCs w:val="26"/>
        </w:rPr>
        <w:t xml:space="preserve">. </w:t>
      </w:r>
      <w:r w:rsidR="00884E6F">
        <w:rPr>
          <w:sz w:val="26"/>
          <w:szCs w:val="26"/>
        </w:rPr>
        <w:t>В случае обращения З</w:t>
      </w:r>
      <w:r w:rsidR="00884E6F" w:rsidRPr="007D4A73">
        <w:rPr>
          <w:sz w:val="26"/>
          <w:szCs w:val="26"/>
        </w:rPr>
        <w:t xml:space="preserve">аявителя непосредственно в </w:t>
      </w:r>
      <w:r w:rsidR="00884E6F">
        <w:rPr>
          <w:sz w:val="26"/>
          <w:szCs w:val="26"/>
        </w:rPr>
        <w:t xml:space="preserve">уполномоченный </w:t>
      </w:r>
      <w:r w:rsidR="00884E6F" w:rsidRPr="007D4A73">
        <w:rPr>
          <w:sz w:val="26"/>
          <w:szCs w:val="26"/>
        </w:rPr>
        <w:t>орган</w:t>
      </w:r>
      <w:r w:rsidR="00884E6F">
        <w:rPr>
          <w:sz w:val="26"/>
          <w:szCs w:val="26"/>
        </w:rPr>
        <w:t xml:space="preserve"> </w:t>
      </w:r>
      <w:r w:rsidR="00884E6F" w:rsidRPr="007D4A73">
        <w:rPr>
          <w:sz w:val="26"/>
          <w:szCs w:val="26"/>
        </w:rPr>
        <w:t xml:space="preserve">или </w:t>
      </w:r>
      <w:r w:rsidR="00884E6F">
        <w:rPr>
          <w:sz w:val="26"/>
          <w:szCs w:val="26"/>
        </w:rPr>
        <w:t>МФЦ,</w:t>
      </w:r>
      <w:r w:rsidR="00884E6F" w:rsidRPr="007D4A73">
        <w:rPr>
          <w:sz w:val="26"/>
          <w:szCs w:val="26"/>
        </w:rPr>
        <w:t xml:space="preserve"> </w:t>
      </w:r>
      <w:r w:rsidR="00884E6F">
        <w:rPr>
          <w:sz w:val="26"/>
          <w:szCs w:val="26"/>
        </w:rPr>
        <w:t>м</w:t>
      </w:r>
      <w:r w:rsidR="00884E6F" w:rsidRPr="00E7608E">
        <w:rPr>
          <w:sz w:val="26"/>
          <w:szCs w:val="26"/>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3B080934" w14:textId="77777777" w:rsidR="00884E6F" w:rsidRPr="00E7608E" w:rsidRDefault="00884E6F" w:rsidP="00884E6F">
      <w:pPr>
        <w:autoSpaceDE w:val="0"/>
        <w:autoSpaceDN w:val="0"/>
        <w:adjustRightInd w:val="0"/>
        <w:ind w:firstLine="709"/>
        <w:jc w:val="both"/>
        <w:rPr>
          <w:sz w:val="26"/>
          <w:szCs w:val="26"/>
        </w:rPr>
      </w:pPr>
    </w:p>
    <w:p w14:paraId="2C7F9F01" w14:textId="77777777" w:rsidR="007503B4" w:rsidRDefault="00884E6F" w:rsidP="00884E6F">
      <w:pPr>
        <w:autoSpaceDE w:val="0"/>
        <w:autoSpaceDN w:val="0"/>
        <w:adjustRightInd w:val="0"/>
        <w:jc w:val="center"/>
        <w:rPr>
          <w:bCs/>
          <w:sz w:val="26"/>
          <w:szCs w:val="26"/>
        </w:rPr>
      </w:pPr>
      <w:r w:rsidRPr="004215E9">
        <w:rPr>
          <w:bCs/>
          <w:sz w:val="26"/>
          <w:szCs w:val="26"/>
        </w:rPr>
        <w:t xml:space="preserve">Срок </w:t>
      </w:r>
      <w:r w:rsidRPr="004215E9">
        <w:rPr>
          <w:sz w:val="26"/>
          <w:szCs w:val="26"/>
        </w:rPr>
        <w:t xml:space="preserve">регистрации </w:t>
      </w:r>
      <w:r w:rsidRPr="004215E9">
        <w:rPr>
          <w:bCs/>
          <w:sz w:val="26"/>
          <w:szCs w:val="26"/>
        </w:rPr>
        <w:t>заявления Заявителя о</w:t>
      </w:r>
      <w:r w:rsidR="00EC56E8">
        <w:rPr>
          <w:bCs/>
          <w:sz w:val="26"/>
          <w:szCs w:val="26"/>
        </w:rPr>
        <w:t xml:space="preserve"> </w:t>
      </w:r>
    </w:p>
    <w:p w14:paraId="01E8D19E" w14:textId="631EB7D7" w:rsidR="00884E6F" w:rsidRPr="004215E9" w:rsidRDefault="00884E6F" w:rsidP="00884E6F">
      <w:pPr>
        <w:autoSpaceDE w:val="0"/>
        <w:autoSpaceDN w:val="0"/>
        <w:adjustRightInd w:val="0"/>
        <w:jc w:val="center"/>
        <w:rPr>
          <w:bCs/>
          <w:sz w:val="26"/>
          <w:szCs w:val="26"/>
        </w:rPr>
      </w:pPr>
      <w:r w:rsidRPr="004215E9">
        <w:rPr>
          <w:bCs/>
          <w:sz w:val="26"/>
          <w:szCs w:val="26"/>
        </w:rPr>
        <w:t xml:space="preserve">предоставлении муниципальной услуги </w:t>
      </w:r>
    </w:p>
    <w:p w14:paraId="5BBE4867" w14:textId="77777777" w:rsidR="00884E6F" w:rsidRDefault="00884E6F" w:rsidP="00884E6F">
      <w:pPr>
        <w:autoSpaceDE w:val="0"/>
        <w:autoSpaceDN w:val="0"/>
        <w:adjustRightInd w:val="0"/>
        <w:ind w:firstLine="567"/>
        <w:jc w:val="both"/>
        <w:rPr>
          <w:b/>
          <w:i/>
          <w:sz w:val="26"/>
          <w:szCs w:val="26"/>
          <w:u w:val="single"/>
        </w:rPr>
      </w:pPr>
    </w:p>
    <w:p w14:paraId="100B5A79" w14:textId="23E09089" w:rsidR="00DD5E05" w:rsidRDefault="00884E6F" w:rsidP="00DD5E05">
      <w:pPr>
        <w:autoSpaceDE w:val="0"/>
        <w:autoSpaceDN w:val="0"/>
        <w:adjustRightInd w:val="0"/>
        <w:ind w:firstLine="540"/>
        <w:jc w:val="both"/>
        <w:rPr>
          <w:sz w:val="26"/>
          <w:szCs w:val="26"/>
        </w:rPr>
      </w:pPr>
      <w:bookmarkStart w:id="3" w:name="Par236"/>
      <w:bookmarkEnd w:id="3"/>
      <w:r>
        <w:rPr>
          <w:sz w:val="26"/>
          <w:szCs w:val="26"/>
        </w:rPr>
        <w:t>1</w:t>
      </w:r>
      <w:r w:rsidR="007503B4">
        <w:rPr>
          <w:sz w:val="26"/>
          <w:szCs w:val="26"/>
        </w:rPr>
        <w:t>4</w:t>
      </w:r>
      <w:r w:rsidRPr="00E7608E">
        <w:rPr>
          <w:sz w:val="26"/>
          <w:szCs w:val="26"/>
        </w:rPr>
        <w:t xml:space="preserve">. </w:t>
      </w:r>
      <w:r>
        <w:rPr>
          <w:bCs/>
          <w:sz w:val="26"/>
          <w:szCs w:val="26"/>
        </w:rPr>
        <w:t>З</w:t>
      </w:r>
      <w:r w:rsidRPr="0088404F">
        <w:rPr>
          <w:rFonts w:eastAsia="Calibri"/>
          <w:sz w:val="26"/>
          <w:szCs w:val="26"/>
        </w:rPr>
        <w:t>аяв</w:t>
      </w:r>
      <w:r>
        <w:rPr>
          <w:rFonts w:eastAsia="Calibri"/>
          <w:sz w:val="26"/>
          <w:szCs w:val="26"/>
        </w:rPr>
        <w:t>ление</w:t>
      </w:r>
      <w:r w:rsidRPr="0088404F">
        <w:rPr>
          <w:rFonts w:eastAsia="Calibri"/>
          <w:sz w:val="26"/>
          <w:szCs w:val="26"/>
        </w:rPr>
        <w:t xml:space="preserve"> о предоставлении муниципальной услуги</w:t>
      </w:r>
      <w:r>
        <w:rPr>
          <w:rFonts w:eastAsia="Calibri"/>
          <w:sz w:val="26"/>
          <w:szCs w:val="26"/>
        </w:rPr>
        <w:t>,</w:t>
      </w:r>
      <w:r w:rsidRPr="0088404F">
        <w:rPr>
          <w:rFonts w:eastAsia="Calibri"/>
          <w:sz w:val="26"/>
          <w:szCs w:val="26"/>
        </w:rPr>
        <w:t xml:space="preserve"> поступивше</w:t>
      </w:r>
      <w:r>
        <w:rPr>
          <w:rFonts w:eastAsia="Calibri"/>
          <w:sz w:val="26"/>
          <w:szCs w:val="26"/>
        </w:rPr>
        <w:t>е</w:t>
      </w:r>
      <w:r w:rsidRPr="0088404F">
        <w:rPr>
          <w:rFonts w:eastAsia="Calibri"/>
          <w:sz w:val="26"/>
          <w:szCs w:val="26"/>
        </w:rPr>
        <w:t xml:space="preserve"> при личном </w:t>
      </w:r>
      <w:r>
        <w:rPr>
          <w:rFonts w:eastAsia="Calibri"/>
          <w:sz w:val="26"/>
          <w:szCs w:val="26"/>
        </w:rPr>
        <w:t>обращении</w:t>
      </w:r>
      <w:r w:rsidRPr="00604E10">
        <w:rPr>
          <w:sz w:val="26"/>
          <w:szCs w:val="26"/>
        </w:rPr>
        <w:t xml:space="preserve"> </w:t>
      </w:r>
      <w:r w:rsidRPr="003B59F0">
        <w:rPr>
          <w:sz w:val="26"/>
          <w:szCs w:val="26"/>
        </w:rPr>
        <w:t xml:space="preserve">в </w:t>
      </w:r>
      <w:r>
        <w:rPr>
          <w:sz w:val="26"/>
          <w:szCs w:val="26"/>
        </w:rPr>
        <w:t>Администрацию города Когалыма</w:t>
      </w:r>
      <w:r w:rsidRPr="0088404F">
        <w:rPr>
          <w:rFonts w:eastAsia="Calibri"/>
          <w:sz w:val="26"/>
          <w:szCs w:val="26"/>
        </w:rPr>
        <w:t xml:space="preserve"> подлежит регистрации специалистом отдела </w:t>
      </w:r>
      <w:r>
        <w:rPr>
          <w:sz w:val="26"/>
          <w:szCs w:val="26"/>
        </w:rPr>
        <w:t xml:space="preserve">делопроизводства и работы с обращениями граждан Администрации города Когалыма в </w:t>
      </w:r>
      <w:r w:rsidRPr="00230C4B">
        <w:rPr>
          <w:sz w:val="26"/>
          <w:szCs w:val="26"/>
        </w:rPr>
        <w:t>системе электронного документооборота</w:t>
      </w:r>
      <w:r>
        <w:rPr>
          <w:sz w:val="26"/>
          <w:szCs w:val="26"/>
        </w:rPr>
        <w:t xml:space="preserve"> </w:t>
      </w:r>
      <w:r w:rsidR="00DD5E05" w:rsidRPr="00DD5E05">
        <w:rPr>
          <w:sz w:val="26"/>
          <w:szCs w:val="26"/>
        </w:rPr>
        <w:t>не позднее одного рабочего дня, следующего за днем его поступления.</w:t>
      </w:r>
    </w:p>
    <w:p w14:paraId="1E9A9512" w14:textId="77777777" w:rsidR="00884E6F" w:rsidRDefault="00884E6F" w:rsidP="00DD5E05">
      <w:pPr>
        <w:autoSpaceDE w:val="0"/>
        <w:autoSpaceDN w:val="0"/>
        <w:adjustRightInd w:val="0"/>
        <w:ind w:firstLine="540"/>
        <w:jc w:val="both"/>
        <w:rPr>
          <w:rFonts w:eastAsia="Calibri"/>
          <w:sz w:val="26"/>
          <w:szCs w:val="26"/>
        </w:rPr>
      </w:pPr>
      <w:r w:rsidRPr="0085364B">
        <w:rPr>
          <w:rFonts w:eastAsia="Calibri"/>
          <w:sz w:val="26"/>
          <w:szCs w:val="26"/>
        </w:rPr>
        <w:t xml:space="preserve">Заявление о предоставлении муниципальной услуги, поступившее </w:t>
      </w:r>
      <w:r w:rsidRPr="003B59F0">
        <w:rPr>
          <w:sz w:val="26"/>
          <w:szCs w:val="26"/>
        </w:rPr>
        <w:t>в</w:t>
      </w:r>
      <w:r>
        <w:rPr>
          <w:sz w:val="26"/>
          <w:szCs w:val="26"/>
        </w:rPr>
        <w:t xml:space="preserve"> уполномоченный орган</w:t>
      </w:r>
      <w:r w:rsidRPr="003B59F0">
        <w:rPr>
          <w:sz w:val="26"/>
          <w:szCs w:val="26"/>
        </w:rPr>
        <w:t xml:space="preserve"> </w:t>
      </w:r>
      <w:r w:rsidRPr="0085364B">
        <w:rPr>
          <w:rFonts w:eastAsia="Calibri"/>
          <w:sz w:val="26"/>
          <w:szCs w:val="26"/>
        </w:rPr>
        <w:t xml:space="preserve">посредством Единого </w:t>
      </w:r>
      <w:r>
        <w:rPr>
          <w:rFonts w:eastAsia="Calibri"/>
          <w:sz w:val="26"/>
          <w:szCs w:val="26"/>
        </w:rPr>
        <w:t>портала</w:t>
      </w:r>
      <w:r w:rsidRPr="00F94954">
        <w:rPr>
          <w:rFonts w:eastAsia="Calibri"/>
          <w:sz w:val="26"/>
          <w:szCs w:val="26"/>
        </w:rPr>
        <w:t xml:space="preserve"> </w:t>
      </w:r>
      <w:r w:rsidRPr="0085364B">
        <w:rPr>
          <w:rFonts w:eastAsia="Calibri"/>
          <w:sz w:val="26"/>
          <w:szCs w:val="26"/>
        </w:rPr>
        <w:t>регистрируется</w:t>
      </w:r>
      <w:r>
        <w:rPr>
          <w:rFonts w:eastAsia="Calibri"/>
          <w:sz w:val="26"/>
          <w:szCs w:val="26"/>
        </w:rPr>
        <w:t xml:space="preserve"> специалистом уполномоченного органа</w:t>
      </w:r>
      <w:r w:rsidRPr="00F94954">
        <w:rPr>
          <w:rFonts w:eastAsia="Calibri"/>
          <w:sz w:val="26"/>
          <w:szCs w:val="26"/>
        </w:rPr>
        <w:t xml:space="preserve"> </w:t>
      </w:r>
      <w:r w:rsidRPr="0085364B">
        <w:rPr>
          <w:rFonts w:eastAsia="Calibri"/>
          <w:sz w:val="26"/>
          <w:szCs w:val="26"/>
        </w:rPr>
        <w:t>в течение 1 рабочего дня с момента поступления</w:t>
      </w:r>
      <w:r>
        <w:rPr>
          <w:rFonts w:eastAsia="Calibri"/>
          <w:sz w:val="26"/>
          <w:szCs w:val="26"/>
        </w:rPr>
        <w:t>.</w:t>
      </w:r>
    </w:p>
    <w:p w14:paraId="2B55A776" w14:textId="77777777" w:rsidR="00884E6F" w:rsidRDefault="00884E6F" w:rsidP="00884E6F">
      <w:pPr>
        <w:pStyle w:val="Default"/>
        <w:ind w:firstLine="709"/>
        <w:jc w:val="both"/>
        <w:rPr>
          <w:rFonts w:eastAsiaTheme="minorHAnsi"/>
          <w:bCs/>
          <w:color w:val="auto"/>
          <w:sz w:val="26"/>
          <w:szCs w:val="26"/>
          <w:lang w:eastAsia="en-US"/>
        </w:rPr>
      </w:pPr>
      <w:r w:rsidRPr="00CD587C">
        <w:rPr>
          <w:color w:val="auto"/>
          <w:sz w:val="26"/>
          <w:szCs w:val="26"/>
        </w:rPr>
        <w:t>Регистрация заявления о предоставлении муниципальной услуги работниками МФЦ осуществляется в соответствии с регламентом работы МФЦ.</w:t>
      </w:r>
      <w:r w:rsidRPr="00122883">
        <w:rPr>
          <w:bCs/>
          <w:sz w:val="26"/>
          <w:szCs w:val="26"/>
        </w:rPr>
        <w:t xml:space="preserve"> </w:t>
      </w:r>
      <w:r w:rsidRPr="00D80632">
        <w:rPr>
          <w:rFonts w:eastAsiaTheme="minorHAnsi"/>
          <w:bCs/>
          <w:color w:val="auto"/>
          <w:sz w:val="26"/>
          <w:szCs w:val="26"/>
          <w:lang w:eastAsia="en-US"/>
        </w:rPr>
        <w:t xml:space="preserve">При обращении заявителя в МФЦ обеспечивается передача заявления в </w:t>
      </w:r>
      <w:r w:rsidRPr="00DA77A2">
        <w:rPr>
          <w:color w:val="auto"/>
          <w:sz w:val="26"/>
          <w:szCs w:val="26"/>
        </w:rPr>
        <w:t xml:space="preserve">Администрацию города </w:t>
      </w:r>
      <w:r w:rsidRPr="00864C76">
        <w:rPr>
          <w:color w:val="auto"/>
          <w:sz w:val="26"/>
          <w:szCs w:val="26"/>
        </w:rPr>
        <w:t>Когалыма</w:t>
      </w:r>
      <w:r w:rsidRPr="00D80632">
        <w:rPr>
          <w:rFonts w:eastAsiaTheme="minorHAnsi"/>
          <w:bCs/>
          <w:color w:val="auto"/>
          <w:sz w:val="26"/>
          <w:szCs w:val="26"/>
          <w:lang w:eastAsia="en-US"/>
        </w:rPr>
        <w:t xml:space="preserve"> в порядке и сроки, установленные соглашением о взаимодействии между МФЦ и </w:t>
      </w:r>
      <w:r>
        <w:rPr>
          <w:rFonts w:eastAsiaTheme="minorHAnsi"/>
          <w:bCs/>
          <w:color w:val="auto"/>
          <w:sz w:val="26"/>
          <w:szCs w:val="26"/>
          <w:lang w:eastAsia="en-US"/>
        </w:rPr>
        <w:t>Администрацией города Когалыма</w:t>
      </w:r>
      <w:r w:rsidRPr="00D80632">
        <w:rPr>
          <w:rFonts w:eastAsiaTheme="minorHAnsi"/>
          <w:bCs/>
          <w:color w:val="auto"/>
          <w:sz w:val="26"/>
          <w:szCs w:val="26"/>
          <w:lang w:eastAsia="en-US"/>
        </w:rPr>
        <w:t>, но не позднее следующего рабочего дня</w:t>
      </w:r>
      <w:r>
        <w:rPr>
          <w:rFonts w:eastAsiaTheme="minorHAnsi"/>
          <w:bCs/>
          <w:color w:val="auto"/>
          <w:sz w:val="26"/>
          <w:szCs w:val="26"/>
          <w:lang w:eastAsia="en-US"/>
        </w:rPr>
        <w:t xml:space="preserve"> </w:t>
      </w:r>
      <w:r w:rsidRPr="00D80632">
        <w:rPr>
          <w:rFonts w:eastAsiaTheme="minorHAnsi"/>
          <w:bCs/>
          <w:color w:val="auto"/>
          <w:sz w:val="26"/>
          <w:szCs w:val="26"/>
          <w:lang w:eastAsia="en-US"/>
        </w:rPr>
        <w:t>со дня регистрации заявления.</w:t>
      </w:r>
    </w:p>
    <w:p w14:paraId="10061E21" w14:textId="77777777" w:rsidR="00884E6F" w:rsidRDefault="00884E6F" w:rsidP="00884E6F">
      <w:pPr>
        <w:pStyle w:val="Default"/>
        <w:ind w:firstLine="709"/>
        <w:jc w:val="both"/>
        <w:rPr>
          <w:rFonts w:eastAsiaTheme="minorHAnsi"/>
          <w:bCs/>
          <w:color w:val="auto"/>
          <w:sz w:val="26"/>
          <w:szCs w:val="26"/>
          <w:lang w:eastAsia="en-US"/>
        </w:rPr>
      </w:pPr>
      <w:r w:rsidRPr="00206297">
        <w:rPr>
          <w:rFonts w:eastAsiaTheme="minorHAnsi"/>
          <w:bCs/>
          <w:color w:val="auto"/>
          <w:sz w:val="26"/>
          <w:szCs w:val="26"/>
          <w:lang w:eastAsia="en-US"/>
        </w:rPr>
        <w:t xml:space="preserve">Срок регистрации в уполномоченном органе заявления </w:t>
      </w:r>
      <w:r w:rsidRPr="00206297">
        <w:rPr>
          <w:rFonts w:eastAsiaTheme="minorHAnsi"/>
          <w:bCs/>
          <w:color w:val="auto"/>
          <w:sz w:val="26"/>
          <w:szCs w:val="26"/>
          <w:lang w:eastAsia="en-US"/>
        </w:rPr>
        <w:br/>
        <w:t>и документов, необходимых для предоставления</w:t>
      </w:r>
      <w:r>
        <w:rPr>
          <w:rFonts w:eastAsiaTheme="minorHAnsi"/>
          <w:bCs/>
          <w:color w:val="auto"/>
          <w:sz w:val="26"/>
          <w:szCs w:val="26"/>
          <w:lang w:eastAsia="en-US"/>
        </w:rPr>
        <w:t xml:space="preserve"> муниципальной услуги составляет </w:t>
      </w:r>
      <w:r w:rsidRPr="00206297">
        <w:rPr>
          <w:rFonts w:eastAsiaTheme="minorHAnsi"/>
          <w:bCs/>
          <w:color w:val="auto"/>
          <w:sz w:val="26"/>
          <w:szCs w:val="26"/>
          <w:lang w:eastAsia="en-US"/>
        </w:rPr>
        <w:t>1 рабочий день с даты подачи заявления и документов, необходимых для предоставления муниципальной услуги, независимо от способа подачи заявления</w:t>
      </w:r>
      <w:r>
        <w:rPr>
          <w:rFonts w:eastAsiaTheme="minorHAnsi"/>
          <w:bCs/>
          <w:color w:val="auto"/>
          <w:sz w:val="26"/>
          <w:szCs w:val="26"/>
          <w:lang w:eastAsia="en-US"/>
        </w:rPr>
        <w:t>.</w:t>
      </w:r>
    </w:p>
    <w:p w14:paraId="55BE9DAC" w14:textId="77777777" w:rsidR="00884E6F" w:rsidRDefault="00884E6F" w:rsidP="00884E6F">
      <w:pPr>
        <w:autoSpaceDE w:val="0"/>
        <w:autoSpaceDN w:val="0"/>
        <w:adjustRightInd w:val="0"/>
        <w:jc w:val="center"/>
        <w:outlineLvl w:val="1"/>
        <w:rPr>
          <w:bCs/>
          <w:sz w:val="26"/>
          <w:szCs w:val="26"/>
        </w:rPr>
      </w:pPr>
    </w:p>
    <w:p w14:paraId="0CB3A67B" w14:textId="77777777" w:rsidR="00884E6F" w:rsidRPr="004215E9" w:rsidRDefault="00884E6F" w:rsidP="00884E6F">
      <w:pPr>
        <w:autoSpaceDE w:val="0"/>
        <w:autoSpaceDN w:val="0"/>
        <w:adjustRightInd w:val="0"/>
        <w:jc w:val="center"/>
        <w:rPr>
          <w:rFonts w:eastAsiaTheme="minorEastAsia"/>
          <w:sz w:val="26"/>
          <w:szCs w:val="26"/>
        </w:rPr>
      </w:pPr>
      <w:r w:rsidRPr="004215E9">
        <w:rPr>
          <w:rFonts w:eastAsiaTheme="minorEastAsia"/>
          <w:sz w:val="26"/>
          <w:szCs w:val="26"/>
        </w:rPr>
        <w:t>Требования к помещениям,</w:t>
      </w:r>
    </w:p>
    <w:p w14:paraId="63066BBD" w14:textId="77777777" w:rsidR="00884E6F" w:rsidRPr="004215E9" w:rsidRDefault="00884E6F" w:rsidP="00884E6F">
      <w:pPr>
        <w:autoSpaceDE w:val="0"/>
        <w:autoSpaceDN w:val="0"/>
        <w:adjustRightInd w:val="0"/>
        <w:jc w:val="center"/>
        <w:rPr>
          <w:sz w:val="26"/>
          <w:szCs w:val="26"/>
          <w:highlight w:val="yellow"/>
        </w:rPr>
      </w:pPr>
      <w:r w:rsidRPr="004215E9">
        <w:rPr>
          <w:rFonts w:eastAsiaTheme="minorEastAsia"/>
          <w:sz w:val="26"/>
          <w:szCs w:val="26"/>
        </w:rPr>
        <w:t xml:space="preserve">в которых </w:t>
      </w:r>
      <w:r w:rsidRPr="004215E9">
        <w:rPr>
          <w:sz w:val="26"/>
          <w:szCs w:val="26"/>
        </w:rPr>
        <w:t xml:space="preserve">предоставляется </w:t>
      </w:r>
      <w:r w:rsidRPr="004215E9">
        <w:rPr>
          <w:rFonts w:eastAsiaTheme="minorEastAsia"/>
          <w:sz w:val="26"/>
          <w:szCs w:val="26"/>
        </w:rPr>
        <w:t xml:space="preserve">муниципальная услуга </w:t>
      </w:r>
    </w:p>
    <w:p w14:paraId="08600E33" w14:textId="77777777" w:rsidR="00884E6F" w:rsidRDefault="00884E6F" w:rsidP="00884E6F">
      <w:pPr>
        <w:autoSpaceDE w:val="0"/>
        <w:autoSpaceDN w:val="0"/>
        <w:adjustRightInd w:val="0"/>
        <w:jc w:val="center"/>
        <w:rPr>
          <w:sz w:val="26"/>
          <w:szCs w:val="26"/>
        </w:rPr>
      </w:pPr>
    </w:p>
    <w:p w14:paraId="680D7A84" w14:textId="4AD67E32" w:rsidR="00884E6F" w:rsidRPr="000E4549" w:rsidRDefault="00884E6F" w:rsidP="00884E6F">
      <w:pPr>
        <w:tabs>
          <w:tab w:val="num" w:pos="1276"/>
        </w:tabs>
        <w:ind w:firstLine="567"/>
        <w:contextualSpacing/>
        <w:jc w:val="both"/>
        <w:rPr>
          <w:bCs/>
          <w:sz w:val="26"/>
          <w:szCs w:val="26"/>
        </w:rPr>
      </w:pPr>
      <w:r>
        <w:rPr>
          <w:bCs/>
          <w:sz w:val="26"/>
          <w:szCs w:val="26"/>
        </w:rPr>
        <w:t>1</w:t>
      </w:r>
      <w:r w:rsidR="007503B4">
        <w:rPr>
          <w:bCs/>
          <w:sz w:val="26"/>
          <w:szCs w:val="26"/>
        </w:rPr>
        <w:t>5</w:t>
      </w:r>
      <w:r>
        <w:rPr>
          <w:bCs/>
          <w:sz w:val="26"/>
          <w:szCs w:val="26"/>
        </w:rPr>
        <w:t>. Информация</w:t>
      </w:r>
      <w:r w:rsidRPr="000E4549">
        <w:rPr>
          <w:bCs/>
          <w:sz w:val="26"/>
          <w:szCs w:val="26"/>
        </w:rPr>
        <w:t xml:space="preserve"> о требованиях к помещениям, в которых предоставляется муниципальная услуга</w:t>
      </w:r>
      <w:r>
        <w:rPr>
          <w:bCs/>
          <w:sz w:val="26"/>
          <w:szCs w:val="26"/>
        </w:rPr>
        <w:t>,</w:t>
      </w:r>
      <w:r w:rsidRPr="00EC2455">
        <w:t xml:space="preserve"> </w:t>
      </w:r>
      <w:r w:rsidRPr="00EC2455">
        <w:rPr>
          <w:bCs/>
          <w:sz w:val="26"/>
          <w:szCs w:val="26"/>
        </w:rPr>
        <w:t xml:space="preserve">в случае обращения </w:t>
      </w:r>
      <w:r>
        <w:rPr>
          <w:bCs/>
          <w:sz w:val="26"/>
          <w:szCs w:val="26"/>
        </w:rPr>
        <w:t>З</w:t>
      </w:r>
      <w:r w:rsidRPr="00EC2455">
        <w:rPr>
          <w:bCs/>
          <w:sz w:val="26"/>
          <w:szCs w:val="26"/>
        </w:rPr>
        <w:t xml:space="preserve">аявителя непосредственно в </w:t>
      </w:r>
      <w:r>
        <w:rPr>
          <w:bCs/>
          <w:sz w:val="26"/>
          <w:szCs w:val="26"/>
        </w:rPr>
        <w:t>Администрацию города Когалыма</w:t>
      </w:r>
      <w:r w:rsidRPr="00EC2455">
        <w:rPr>
          <w:bCs/>
          <w:sz w:val="26"/>
          <w:szCs w:val="26"/>
        </w:rPr>
        <w:t xml:space="preserve"> или МФЦ</w:t>
      </w:r>
      <w:r>
        <w:rPr>
          <w:bCs/>
          <w:sz w:val="26"/>
          <w:szCs w:val="26"/>
        </w:rPr>
        <w:t>,</w:t>
      </w:r>
      <w:r w:rsidRPr="000E4549">
        <w:rPr>
          <w:bCs/>
          <w:sz w:val="26"/>
          <w:szCs w:val="26"/>
        </w:rPr>
        <w:t xml:space="preserve"> размещен</w:t>
      </w:r>
      <w:r>
        <w:rPr>
          <w:bCs/>
          <w:sz w:val="26"/>
          <w:szCs w:val="26"/>
        </w:rPr>
        <w:t>а</w:t>
      </w:r>
      <w:r w:rsidRPr="000E4549">
        <w:rPr>
          <w:bCs/>
          <w:sz w:val="26"/>
          <w:szCs w:val="26"/>
        </w:rPr>
        <w:t xml:space="preserve"> на Едином портале и </w:t>
      </w:r>
      <w:r w:rsidRPr="00573018">
        <w:rPr>
          <w:bCs/>
          <w:sz w:val="26"/>
          <w:szCs w:val="26"/>
        </w:rPr>
        <w:t>на официальном сайте органов местного самоуправления города</w:t>
      </w:r>
      <w:r>
        <w:rPr>
          <w:bCs/>
          <w:sz w:val="26"/>
          <w:szCs w:val="26"/>
        </w:rPr>
        <w:t xml:space="preserve"> </w:t>
      </w:r>
      <w:r w:rsidRPr="00573018">
        <w:rPr>
          <w:bCs/>
          <w:sz w:val="26"/>
          <w:szCs w:val="26"/>
        </w:rPr>
        <w:t xml:space="preserve">Когалыма в информационно-телекоммуникационной сети </w:t>
      </w:r>
      <w:r w:rsidRPr="00661498">
        <w:rPr>
          <w:bCs/>
          <w:sz w:val="26"/>
          <w:szCs w:val="26"/>
        </w:rPr>
        <w:t>Интернет (</w:t>
      </w:r>
      <w:hyperlink r:id="rId12" w:history="1">
        <w:r w:rsidRPr="00661498">
          <w:rPr>
            <w:rStyle w:val="ac"/>
            <w:bCs/>
            <w:sz w:val="26"/>
            <w:szCs w:val="26"/>
          </w:rPr>
          <w:t>www.admkogalym.ru</w:t>
        </w:r>
      </w:hyperlink>
      <w:r w:rsidRPr="00661498">
        <w:rPr>
          <w:bCs/>
          <w:sz w:val="26"/>
          <w:szCs w:val="26"/>
        </w:rPr>
        <w:t xml:space="preserve">) (далее – </w:t>
      </w:r>
      <w:r>
        <w:rPr>
          <w:bCs/>
          <w:sz w:val="26"/>
          <w:szCs w:val="26"/>
        </w:rPr>
        <w:t>официальный сайт)</w:t>
      </w:r>
      <w:r>
        <w:rPr>
          <w:rStyle w:val="af3"/>
          <w:bCs/>
          <w:sz w:val="26"/>
          <w:szCs w:val="26"/>
        </w:rPr>
        <w:footnoteReference w:id="3"/>
      </w:r>
      <w:r w:rsidRPr="00573018">
        <w:rPr>
          <w:bCs/>
          <w:sz w:val="26"/>
          <w:szCs w:val="26"/>
        </w:rPr>
        <w:t>.</w:t>
      </w:r>
    </w:p>
    <w:p w14:paraId="6821F870" w14:textId="77777777" w:rsidR="00884E6F" w:rsidRPr="00EA068C" w:rsidRDefault="00884E6F" w:rsidP="00884E6F">
      <w:pPr>
        <w:widowControl w:val="0"/>
        <w:autoSpaceDE w:val="0"/>
        <w:autoSpaceDN w:val="0"/>
        <w:ind w:firstLine="709"/>
        <w:jc w:val="center"/>
        <w:rPr>
          <w:rFonts w:eastAsiaTheme="minorEastAsia"/>
          <w:strike/>
          <w:color w:val="FF0000"/>
          <w:sz w:val="26"/>
          <w:szCs w:val="26"/>
        </w:rPr>
      </w:pPr>
    </w:p>
    <w:p w14:paraId="7A44BC66" w14:textId="77777777" w:rsidR="00884E6F" w:rsidRPr="004215E9" w:rsidRDefault="00884E6F" w:rsidP="00884E6F">
      <w:pPr>
        <w:autoSpaceDE w:val="0"/>
        <w:autoSpaceDN w:val="0"/>
        <w:adjustRightInd w:val="0"/>
        <w:jc w:val="center"/>
        <w:rPr>
          <w:bCs/>
          <w:sz w:val="26"/>
          <w:szCs w:val="26"/>
        </w:rPr>
      </w:pPr>
      <w:r w:rsidRPr="004215E9">
        <w:rPr>
          <w:bCs/>
          <w:sz w:val="26"/>
          <w:szCs w:val="26"/>
        </w:rPr>
        <w:lastRenderedPageBreak/>
        <w:t>Показатели доступности и качества муниципальной услуги</w:t>
      </w:r>
    </w:p>
    <w:p w14:paraId="39FC7B7B" w14:textId="77777777" w:rsidR="00884E6F" w:rsidRPr="00A17CC7" w:rsidRDefault="00884E6F" w:rsidP="00884E6F">
      <w:pPr>
        <w:autoSpaceDE w:val="0"/>
        <w:autoSpaceDN w:val="0"/>
        <w:adjustRightInd w:val="0"/>
        <w:jc w:val="center"/>
        <w:rPr>
          <w:b/>
          <w:bCs/>
          <w:i/>
          <w:sz w:val="26"/>
          <w:szCs w:val="26"/>
          <w:u w:val="single"/>
        </w:rPr>
      </w:pPr>
    </w:p>
    <w:p w14:paraId="261A0337" w14:textId="170F511B" w:rsidR="00884E6F" w:rsidRDefault="00884E6F" w:rsidP="00884E6F">
      <w:pPr>
        <w:autoSpaceDE w:val="0"/>
        <w:autoSpaceDN w:val="0"/>
        <w:adjustRightInd w:val="0"/>
        <w:ind w:firstLine="709"/>
        <w:jc w:val="both"/>
        <w:rPr>
          <w:bCs/>
          <w:sz w:val="26"/>
          <w:szCs w:val="26"/>
        </w:rPr>
      </w:pPr>
      <w:r>
        <w:rPr>
          <w:bCs/>
          <w:sz w:val="26"/>
          <w:szCs w:val="26"/>
        </w:rPr>
        <w:t>1</w:t>
      </w:r>
      <w:r w:rsidR="007503B4">
        <w:rPr>
          <w:bCs/>
          <w:sz w:val="26"/>
          <w:szCs w:val="26"/>
        </w:rPr>
        <w:t>6</w:t>
      </w:r>
      <w:r>
        <w:rPr>
          <w:bCs/>
          <w:sz w:val="26"/>
          <w:szCs w:val="26"/>
        </w:rPr>
        <w:t xml:space="preserve">. </w:t>
      </w:r>
      <w:r w:rsidRPr="004276A6">
        <w:rPr>
          <w:bCs/>
          <w:sz w:val="26"/>
          <w:szCs w:val="26"/>
        </w:rPr>
        <w:t>Показатели доступности и качества муниципальной услуги</w:t>
      </w:r>
      <w:r w:rsidRPr="008A0048">
        <w:t xml:space="preserve"> </w:t>
      </w:r>
      <w:r w:rsidRPr="008A0048">
        <w:rPr>
          <w:bCs/>
          <w:sz w:val="26"/>
          <w:szCs w:val="26"/>
        </w:rPr>
        <w:t>размещен</w:t>
      </w:r>
      <w:r>
        <w:rPr>
          <w:bCs/>
          <w:sz w:val="26"/>
          <w:szCs w:val="26"/>
        </w:rPr>
        <w:t>ы</w:t>
      </w:r>
      <w:r w:rsidRPr="008A0048">
        <w:rPr>
          <w:bCs/>
          <w:sz w:val="26"/>
          <w:szCs w:val="26"/>
        </w:rPr>
        <w:t xml:space="preserve"> на Едином портале и на официальном</w:t>
      </w:r>
      <w:r>
        <w:rPr>
          <w:bCs/>
          <w:sz w:val="26"/>
          <w:szCs w:val="26"/>
        </w:rPr>
        <w:t xml:space="preserve"> сайте.</w:t>
      </w:r>
    </w:p>
    <w:p w14:paraId="4EFA0D2D" w14:textId="77777777" w:rsidR="00884E6F" w:rsidRPr="004276A6" w:rsidRDefault="00884E6F" w:rsidP="00884E6F">
      <w:pPr>
        <w:autoSpaceDE w:val="0"/>
        <w:autoSpaceDN w:val="0"/>
        <w:adjustRightInd w:val="0"/>
        <w:jc w:val="center"/>
        <w:rPr>
          <w:bCs/>
          <w:sz w:val="26"/>
          <w:szCs w:val="26"/>
        </w:rPr>
      </w:pPr>
    </w:p>
    <w:p w14:paraId="46C4EDE5" w14:textId="77777777" w:rsidR="007503B4" w:rsidRDefault="00884E6F" w:rsidP="00884E6F">
      <w:pPr>
        <w:autoSpaceDE w:val="0"/>
        <w:autoSpaceDN w:val="0"/>
        <w:adjustRightInd w:val="0"/>
        <w:jc w:val="center"/>
        <w:outlineLvl w:val="1"/>
        <w:rPr>
          <w:bCs/>
          <w:sz w:val="26"/>
          <w:szCs w:val="26"/>
        </w:rPr>
      </w:pPr>
      <w:r w:rsidRPr="004215E9">
        <w:rPr>
          <w:bCs/>
          <w:sz w:val="26"/>
          <w:szCs w:val="26"/>
        </w:rPr>
        <w:t>Иные требования</w:t>
      </w:r>
    </w:p>
    <w:p w14:paraId="69D85A07" w14:textId="41A735BA" w:rsidR="00884E6F" w:rsidRPr="004215E9" w:rsidRDefault="00884E6F" w:rsidP="00884E6F">
      <w:pPr>
        <w:autoSpaceDE w:val="0"/>
        <w:autoSpaceDN w:val="0"/>
        <w:adjustRightInd w:val="0"/>
        <w:jc w:val="center"/>
        <w:outlineLvl w:val="1"/>
        <w:rPr>
          <w:bCs/>
          <w:sz w:val="26"/>
          <w:szCs w:val="26"/>
        </w:rPr>
      </w:pPr>
      <w:r w:rsidRPr="004215E9">
        <w:rPr>
          <w:bCs/>
          <w:sz w:val="26"/>
          <w:szCs w:val="26"/>
        </w:rPr>
        <w:t xml:space="preserve"> к предоставлению муниципальной услуги</w:t>
      </w:r>
    </w:p>
    <w:p w14:paraId="2C02A0DA" w14:textId="77777777" w:rsidR="00884E6F" w:rsidRDefault="00884E6F" w:rsidP="00884E6F">
      <w:pPr>
        <w:autoSpaceDE w:val="0"/>
        <w:autoSpaceDN w:val="0"/>
        <w:adjustRightInd w:val="0"/>
        <w:jc w:val="center"/>
        <w:outlineLvl w:val="1"/>
        <w:rPr>
          <w:bCs/>
          <w:sz w:val="26"/>
          <w:szCs w:val="26"/>
        </w:rPr>
      </w:pPr>
    </w:p>
    <w:p w14:paraId="16914978" w14:textId="77777777" w:rsidR="00884E6F" w:rsidRPr="00140F1A" w:rsidRDefault="00884E6F" w:rsidP="00884E6F">
      <w:pPr>
        <w:autoSpaceDE w:val="0"/>
        <w:autoSpaceDN w:val="0"/>
        <w:adjustRightInd w:val="0"/>
        <w:ind w:firstLine="540"/>
        <w:jc w:val="both"/>
        <w:rPr>
          <w:sz w:val="26"/>
          <w:szCs w:val="26"/>
        </w:rPr>
      </w:pPr>
    </w:p>
    <w:p w14:paraId="46F362C6" w14:textId="44C49A93" w:rsidR="004D7302" w:rsidRPr="00B5766C" w:rsidRDefault="00884E6F" w:rsidP="00884E6F">
      <w:pPr>
        <w:autoSpaceDE w:val="0"/>
        <w:autoSpaceDN w:val="0"/>
        <w:adjustRightInd w:val="0"/>
        <w:ind w:firstLine="540"/>
        <w:jc w:val="both"/>
        <w:rPr>
          <w:sz w:val="26"/>
          <w:szCs w:val="26"/>
        </w:rPr>
      </w:pPr>
      <w:r>
        <w:rPr>
          <w:sz w:val="26"/>
          <w:szCs w:val="26"/>
        </w:rPr>
        <w:t>1</w:t>
      </w:r>
      <w:r w:rsidR="007503B4">
        <w:rPr>
          <w:sz w:val="26"/>
          <w:szCs w:val="26"/>
        </w:rPr>
        <w:t>7</w:t>
      </w:r>
      <w:r>
        <w:rPr>
          <w:sz w:val="26"/>
          <w:szCs w:val="26"/>
        </w:rPr>
        <w:t xml:space="preserve">. </w:t>
      </w:r>
      <w:r w:rsidRPr="00B5766C">
        <w:rPr>
          <w:sz w:val="26"/>
          <w:szCs w:val="26"/>
        </w:rPr>
        <w:t xml:space="preserve">Перечень услуг, которые являются необходимыми и обязательными для предоставления муниципальной услуги, или указание на их отсутствие. </w:t>
      </w:r>
    </w:p>
    <w:p w14:paraId="4CDDADF4" w14:textId="77777777" w:rsidR="004D7302" w:rsidRDefault="004D7302" w:rsidP="00884E6F">
      <w:pPr>
        <w:autoSpaceDE w:val="0"/>
        <w:autoSpaceDN w:val="0"/>
        <w:adjustRightInd w:val="0"/>
        <w:ind w:firstLine="540"/>
        <w:jc w:val="both"/>
        <w:rPr>
          <w:sz w:val="26"/>
          <w:szCs w:val="26"/>
        </w:rPr>
      </w:pPr>
    </w:p>
    <w:p w14:paraId="700F0225" w14:textId="110D6AAA" w:rsidR="004D7302" w:rsidRDefault="001D01DD" w:rsidP="004D730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17</w:t>
      </w:r>
      <w:r w:rsidR="004D7302">
        <w:rPr>
          <w:rFonts w:eastAsiaTheme="minorHAnsi"/>
          <w:sz w:val="26"/>
          <w:szCs w:val="26"/>
          <w:lang w:eastAsia="en-US"/>
        </w:rPr>
        <w:t>.1. Услугами, необходимыми и обязательными для предоставления муниципальной услуги, являются:</w:t>
      </w:r>
    </w:p>
    <w:p w14:paraId="0AD22F18" w14:textId="29562A2F" w:rsidR="004D7302" w:rsidRDefault="001D01DD" w:rsidP="004D7302">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w:t>
      </w:r>
      <w:r w:rsidR="004D7302">
        <w:rPr>
          <w:rFonts w:eastAsiaTheme="minorHAnsi"/>
          <w:sz w:val="26"/>
          <w:szCs w:val="26"/>
          <w:lang w:eastAsia="en-US"/>
        </w:rPr>
        <w:t>ыдача проекта благоустройства и озеленения. Данная услуга предоставляется проектными организациями, имеющими свидетельство о допуске к данному виду работ, выданное в установленном порядке саморегулируемой организацией.</w:t>
      </w:r>
    </w:p>
    <w:p w14:paraId="3C6563B1" w14:textId="12EE6DD8" w:rsidR="004D7302" w:rsidRDefault="001D01DD" w:rsidP="004D7302">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з</w:t>
      </w:r>
      <w:r w:rsidR="004D7302">
        <w:rPr>
          <w:rFonts w:eastAsiaTheme="minorHAnsi"/>
          <w:sz w:val="26"/>
          <w:szCs w:val="26"/>
          <w:lang w:eastAsia="en-US"/>
        </w:rPr>
        <w:t>аключение договора на восстановление зеленых насаждений и уходные работы за ними до момента их приживаемости со специализированными организациями, осуществляющими озеленение территории города Когалыма. Услуга предоставляется организациями, осуществляющими озеленение территории города Когалым.</w:t>
      </w:r>
    </w:p>
    <w:p w14:paraId="555CCE5D" w14:textId="6471D8AD" w:rsidR="00884E6F" w:rsidRPr="00B5766C" w:rsidRDefault="00884E6F" w:rsidP="00884E6F">
      <w:pPr>
        <w:autoSpaceDE w:val="0"/>
        <w:autoSpaceDN w:val="0"/>
        <w:adjustRightInd w:val="0"/>
        <w:ind w:firstLine="540"/>
        <w:jc w:val="both"/>
        <w:rPr>
          <w:sz w:val="26"/>
          <w:szCs w:val="26"/>
        </w:rPr>
      </w:pPr>
      <w:r>
        <w:rPr>
          <w:sz w:val="26"/>
          <w:szCs w:val="26"/>
        </w:rPr>
        <w:t>1</w:t>
      </w:r>
      <w:r w:rsidR="001D01DD">
        <w:rPr>
          <w:sz w:val="26"/>
          <w:szCs w:val="26"/>
        </w:rPr>
        <w:t>8</w:t>
      </w:r>
      <w:r>
        <w:rPr>
          <w:sz w:val="26"/>
          <w:szCs w:val="26"/>
        </w:rPr>
        <w:t xml:space="preserve">. </w:t>
      </w:r>
      <w:r w:rsidRPr="00B5766C">
        <w:rPr>
          <w:sz w:val="26"/>
          <w:szCs w:val="26"/>
        </w:rPr>
        <w:t xml:space="preserve">Наличие или отсутствие платы за предоставление услуг, которые являются необходимыми и обязательными (при наличии таких услуг). </w:t>
      </w:r>
    </w:p>
    <w:p w14:paraId="1ED1777C" w14:textId="4D4A82CA" w:rsidR="004D7302" w:rsidRPr="004D7302" w:rsidRDefault="004D7302" w:rsidP="004D7302">
      <w:pPr>
        <w:autoSpaceDE w:val="0"/>
        <w:autoSpaceDN w:val="0"/>
        <w:adjustRightInd w:val="0"/>
        <w:ind w:firstLine="540"/>
        <w:jc w:val="both"/>
        <w:rPr>
          <w:sz w:val="26"/>
          <w:szCs w:val="26"/>
        </w:rPr>
      </w:pPr>
      <w:r w:rsidRPr="004D7302">
        <w:rPr>
          <w:sz w:val="26"/>
          <w:szCs w:val="26"/>
        </w:rPr>
        <w:t>1</w:t>
      </w:r>
      <w:r w:rsidR="001D01DD">
        <w:rPr>
          <w:sz w:val="26"/>
          <w:szCs w:val="26"/>
        </w:rPr>
        <w:t>8</w:t>
      </w:r>
      <w:r w:rsidRPr="004D7302">
        <w:rPr>
          <w:sz w:val="26"/>
          <w:szCs w:val="26"/>
        </w:rPr>
        <w:t>.1. Предоставление услуги осуществляется без взимания платы.</w:t>
      </w:r>
    </w:p>
    <w:p w14:paraId="798F6559" w14:textId="0E13458F" w:rsidR="004D7302" w:rsidRDefault="004D7302" w:rsidP="004D7302">
      <w:pPr>
        <w:autoSpaceDE w:val="0"/>
        <w:autoSpaceDN w:val="0"/>
        <w:adjustRightInd w:val="0"/>
        <w:ind w:firstLine="540"/>
        <w:jc w:val="both"/>
        <w:rPr>
          <w:sz w:val="26"/>
          <w:szCs w:val="26"/>
        </w:rPr>
      </w:pPr>
      <w:r w:rsidRPr="004D7302">
        <w:rPr>
          <w:sz w:val="26"/>
          <w:szCs w:val="26"/>
        </w:rPr>
        <w:t>1</w:t>
      </w:r>
      <w:r w:rsidR="001D01DD">
        <w:rPr>
          <w:sz w:val="26"/>
          <w:szCs w:val="26"/>
        </w:rPr>
        <w:t>8</w:t>
      </w:r>
      <w:r w:rsidRPr="004D7302">
        <w:rPr>
          <w:sz w:val="26"/>
          <w:szCs w:val="26"/>
        </w:rPr>
        <w:t>.2. В случае вырубки зеленых насаждений в целях</w:t>
      </w:r>
      <w:r w:rsidRPr="00B5766C">
        <w:rPr>
          <w:sz w:val="26"/>
          <w:szCs w:val="26"/>
        </w:rPr>
        <w:t xml:space="preserve">, </w:t>
      </w:r>
      <w:r w:rsidR="00B5766C" w:rsidRPr="00B5766C">
        <w:rPr>
          <w:sz w:val="26"/>
          <w:szCs w:val="26"/>
        </w:rPr>
        <w:t>размещения, установки объектов, не являющихся объектами капитального строительства</w:t>
      </w:r>
      <w:r w:rsidR="00B5766C">
        <w:rPr>
          <w:sz w:val="26"/>
          <w:szCs w:val="26"/>
        </w:rPr>
        <w:t>,</w:t>
      </w:r>
      <w:r w:rsidR="00B5766C" w:rsidRPr="00B5766C">
        <w:t xml:space="preserve"> </w:t>
      </w:r>
      <w:r w:rsidR="00B5766C" w:rsidRPr="00B5766C">
        <w:rPr>
          <w:sz w:val="26"/>
          <w:szCs w:val="26"/>
        </w:rPr>
        <w:t>проведения ин</w:t>
      </w:r>
      <w:r w:rsidR="00B5766C">
        <w:rPr>
          <w:sz w:val="26"/>
          <w:szCs w:val="26"/>
        </w:rPr>
        <w:t>женерно-геологических изысканий</w:t>
      </w:r>
      <w:r w:rsidRPr="004D7302">
        <w:rPr>
          <w:sz w:val="26"/>
          <w:szCs w:val="26"/>
        </w:rPr>
        <w:t>, подлежащих компенсации, заявителю выставляется счет на оплату компенсационной стоимости за вырубку зеленых насаждений.</w:t>
      </w:r>
    </w:p>
    <w:p w14:paraId="128EE1BB" w14:textId="77777777" w:rsidR="004D7302" w:rsidRDefault="004D7302" w:rsidP="00DD5E05">
      <w:pPr>
        <w:autoSpaceDE w:val="0"/>
        <w:autoSpaceDN w:val="0"/>
        <w:adjustRightInd w:val="0"/>
        <w:ind w:firstLine="540"/>
        <w:jc w:val="both"/>
        <w:rPr>
          <w:sz w:val="26"/>
          <w:szCs w:val="26"/>
        </w:rPr>
      </w:pPr>
    </w:p>
    <w:p w14:paraId="2B0DFEC3" w14:textId="4ECC77C1" w:rsidR="00884E6F" w:rsidRDefault="00884E6F" w:rsidP="00DD5E05">
      <w:pPr>
        <w:autoSpaceDE w:val="0"/>
        <w:autoSpaceDN w:val="0"/>
        <w:adjustRightInd w:val="0"/>
        <w:ind w:firstLine="540"/>
        <w:jc w:val="both"/>
        <w:rPr>
          <w:sz w:val="26"/>
          <w:szCs w:val="26"/>
        </w:rPr>
      </w:pPr>
      <w:r>
        <w:rPr>
          <w:sz w:val="26"/>
          <w:szCs w:val="26"/>
        </w:rPr>
        <w:t>1</w:t>
      </w:r>
      <w:r w:rsidR="001D01DD">
        <w:rPr>
          <w:sz w:val="26"/>
          <w:szCs w:val="26"/>
        </w:rPr>
        <w:t>9</w:t>
      </w:r>
      <w:r>
        <w:rPr>
          <w:sz w:val="26"/>
          <w:szCs w:val="26"/>
        </w:rPr>
        <w:t xml:space="preserve">. Информационные системы, используемые для предоставления муниципальной услуги: Единый портал, </w:t>
      </w:r>
      <w:r w:rsidRPr="003D75E1">
        <w:rPr>
          <w:sz w:val="26"/>
          <w:szCs w:val="26"/>
        </w:rPr>
        <w:t>система электронного документооборота</w:t>
      </w:r>
      <w:r w:rsidR="001D01DD">
        <w:rPr>
          <w:sz w:val="26"/>
          <w:szCs w:val="26"/>
        </w:rPr>
        <w:t xml:space="preserve"> </w:t>
      </w:r>
      <w:r w:rsidR="002C338C">
        <w:rPr>
          <w:sz w:val="26"/>
          <w:szCs w:val="26"/>
        </w:rPr>
        <w:t>«</w:t>
      </w:r>
      <w:r w:rsidR="001D01DD">
        <w:rPr>
          <w:sz w:val="26"/>
          <w:szCs w:val="26"/>
        </w:rPr>
        <w:t>Дело</w:t>
      </w:r>
      <w:r w:rsidR="002C338C">
        <w:rPr>
          <w:sz w:val="26"/>
          <w:szCs w:val="26"/>
        </w:rPr>
        <w:t>»</w:t>
      </w:r>
      <w:r>
        <w:rPr>
          <w:sz w:val="26"/>
          <w:szCs w:val="26"/>
        </w:rPr>
        <w:t>.</w:t>
      </w:r>
    </w:p>
    <w:p w14:paraId="6D8A7DB1" w14:textId="0E9AB615" w:rsidR="00B5766C" w:rsidRDefault="001D01DD" w:rsidP="00B5766C">
      <w:pPr>
        <w:autoSpaceDE w:val="0"/>
        <w:autoSpaceDN w:val="0"/>
        <w:adjustRightInd w:val="0"/>
        <w:ind w:firstLine="540"/>
        <w:jc w:val="both"/>
        <w:rPr>
          <w:sz w:val="26"/>
          <w:szCs w:val="26"/>
        </w:rPr>
      </w:pPr>
      <w:r>
        <w:rPr>
          <w:sz w:val="26"/>
          <w:szCs w:val="26"/>
        </w:rPr>
        <w:t>20</w:t>
      </w:r>
      <w:r w:rsidR="00884E6F">
        <w:rPr>
          <w:sz w:val="26"/>
          <w:szCs w:val="26"/>
        </w:rPr>
        <w:t xml:space="preserve">. </w:t>
      </w:r>
      <w:r w:rsidR="00B5766C" w:rsidRPr="00B5766C">
        <w:rPr>
          <w:sz w:val="26"/>
          <w:szCs w:val="26"/>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заявителям. </w:t>
      </w:r>
    </w:p>
    <w:p w14:paraId="553D6976" w14:textId="001D5704" w:rsidR="00B5766C" w:rsidRDefault="001D01DD" w:rsidP="00B5766C">
      <w:pPr>
        <w:autoSpaceDE w:val="0"/>
        <w:autoSpaceDN w:val="0"/>
        <w:adjustRightInd w:val="0"/>
        <w:ind w:firstLine="540"/>
        <w:jc w:val="both"/>
        <w:rPr>
          <w:sz w:val="26"/>
          <w:szCs w:val="26"/>
        </w:rPr>
      </w:pPr>
      <w:r>
        <w:rPr>
          <w:sz w:val="26"/>
          <w:szCs w:val="26"/>
        </w:rPr>
        <w:t>21</w:t>
      </w:r>
      <w:r w:rsidR="00B5766C" w:rsidRPr="00B5766C">
        <w:rPr>
          <w:sz w:val="26"/>
          <w:szCs w:val="26"/>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не предоставляется несовершеннолетним заявителям. </w:t>
      </w:r>
    </w:p>
    <w:p w14:paraId="06C0AA61" w14:textId="2635EC2E" w:rsidR="008A3D2F" w:rsidRDefault="001D01DD" w:rsidP="00B5766C">
      <w:pPr>
        <w:autoSpaceDE w:val="0"/>
        <w:autoSpaceDN w:val="0"/>
        <w:adjustRightInd w:val="0"/>
        <w:ind w:firstLine="540"/>
        <w:jc w:val="both"/>
        <w:rPr>
          <w:sz w:val="26"/>
          <w:szCs w:val="26"/>
        </w:rPr>
      </w:pPr>
      <w:r>
        <w:rPr>
          <w:sz w:val="26"/>
          <w:szCs w:val="26"/>
        </w:rPr>
        <w:t>22</w:t>
      </w:r>
      <w:r w:rsidR="00B5766C" w:rsidRPr="00B5766C">
        <w:rPr>
          <w:sz w:val="26"/>
          <w:szCs w:val="26"/>
        </w:rPr>
        <w:t xml:space="preserve">. В целях получения муниципальной услуги заявитель может обратиться в МФЦ. МФЦ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 в соответствии с основаниями для отказа в приеме заявления и документов и (или) информации, необходимых для предоставления муниципальной услуги, приведенных в приложении №4 к настоящему административному регламенту. </w:t>
      </w:r>
    </w:p>
    <w:p w14:paraId="5D669F0D" w14:textId="0B8603C0" w:rsidR="008A3D2F" w:rsidRDefault="001D01DD" w:rsidP="00B5766C">
      <w:pPr>
        <w:autoSpaceDE w:val="0"/>
        <w:autoSpaceDN w:val="0"/>
        <w:adjustRightInd w:val="0"/>
        <w:ind w:firstLine="540"/>
        <w:jc w:val="both"/>
        <w:rPr>
          <w:sz w:val="26"/>
          <w:szCs w:val="26"/>
        </w:rPr>
      </w:pPr>
      <w:r>
        <w:rPr>
          <w:sz w:val="26"/>
          <w:szCs w:val="26"/>
        </w:rPr>
        <w:t>23</w:t>
      </w:r>
      <w:r w:rsidR="00B5766C" w:rsidRPr="00B5766C">
        <w:rPr>
          <w:sz w:val="26"/>
          <w:szCs w:val="26"/>
        </w:rPr>
        <w:t>. Заявителю обеспечивается возможность выдачи результата предоставления муниципальной услуги в МФЦ</w:t>
      </w:r>
      <w:r w:rsidR="008A3D2F">
        <w:rPr>
          <w:sz w:val="26"/>
          <w:szCs w:val="26"/>
        </w:rPr>
        <w:t>.</w:t>
      </w:r>
      <w:r w:rsidR="00B5766C">
        <w:rPr>
          <w:sz w:val="26"/>
          <w:szCs w:val="26"/>
        </w:rPr>
        <w:t xml:space="preserve"> </w:t>
      </w:r>
    </w:p>
    <w:p w14:paraId="08E5D95D" w14:textId="77777777" w:rsidR="00884E6F" w:rsidRDefault="00884E6F" w:rsidP="00884E6F">
      <w:pPr>
        <w:autoSpaceDE w:val="0"/>
        <w:autoSpaceDN w:val="0"/>
        <w:adjustRightInd w:val="0"/>
        <w:ind w:firstLine="539"/>
        <w:jc w:val="center"/>
        <w:rPr>
          <w:sz w:val="26"/>
          <w:szCs w:val="26"/>
        </w:rPr>
      </w:pPr>
    </w:p>
    <w:p w14:paraId="74D06FDE" w14:textId="77777777" w:rsidR="00884E6F" w:rsidRPr="004215E9" w:rsidRDefault="00884E6F" w:rsidP="00884E6F">
      <w:pPr>
        <w:autoSpaceDE w:val="0"/>
        <w:autoSpaceDN w:val="0"/>
        <w:adjustRightInd w:val="0"/>
        <w:ind w:firstLine="539"/>
        <w:jc w:val="center"/>
        <w:rPr>
          <w:sz w:val="26"/>
          <w:szCs w:val="26"/>
        </w:rPr>
      </w:pPr>
      <w:r w:rsidRPr="004215E9">
        <w:rPr>
          <w:sz w:val="26"/>
          <w:szCs w:val="26"/>
        </w:rPr>
        <w:t>Исчерпывающий перечень документов, необходимых</w:t>
      </w:r>
    </w:p>
    <w:p w14:paraId="7B60827E" w14:textId="77777777" w:rsidR="00884E6F" w:rsidRPr="004215E9" w:rsidRDefault="00884E6F" w:rsidP="00884E6F">
      <w:pPr>
        <w:autoSpaceDE w:val="0"/>
        <w:autoSpaceDN w:val="0"/>
        <w:adjustRightInd w:val="0"/>
        <w:ind w:firstLine="539"/>
        <w:jc w:val="center"/>
        <w:rPr>
          <w:sz w:val="26"/>
          <w:szCs w:val="26"/>
        </w:rPr>
      </w:pPr>
      <w:r w:rsidRPr="004215E9">
        <w:rPr>
          <w:sz w:val="26"/>
          <w:szCs w:val="26"/>
        </w:rPr>
        <w:t>для предоставления муниципальной услуги</w:t>
      </w:r>
    </w:p>
    <w:p w14:paraId="407B1CE0" w14:textId="77777777" w:rsidR="00884E6F" w:rsidRDefault="00884E6F" w:rsidP="00884E6F">
      <w:pPr>
        <w:autoSpaceDE w:val="0"/>
        <w:autoSpaceDN w:val="0"/>
        <w:adjustRightInd w:val="0"/>
        <w:ind w:firstLine="539"/>
        <w:jc w:val="center"/>
        <w:rPr>
          <w:sz w:val="26"/>
          <w:szCs w:val="26"/>
        </w:rPr>
      </w:pPr>
    </w:p>
    <w:p w14:paraId="4BDC3FCA" w14:textId="5960E031" w:rsidR="0074398A" w:rsidRDefault="00884E6F" w:rsidP="0074398A">
      <w:pPr>
        <w:autoSpaceDE w:val="0"/>
        <w:autoSpaceDN w:val="0"/>
        <w:adjustRightInd w:val="0"/>
        <w:ind w:firstLine="709"/>
        <w:jc w:val="both"/>
        <w:rPr>
          <w:sz w:val="26"/>
          <w:szCs w:val="26"/>
        </w:rPr>
      </w:pPr>
      <w:r>
        <w:rPr>
          <w:sz w:val="26"/>
          <w:szCs w:val="26"/>
        </w:rPr>
        <w:t>2</w:t>
      </w:r>
      <w:r w:rsidR="001D01DD">
        <w:rPr>
          <w:sz w:val="26"/>
          <w:szCs w:val="26"/>
        </w:rPr>
        <w:t>4</w:t>
      </w:r>
      <w:r w:rsidRPr="0074398A">
        <w:rPr>
          <w:sz w:val="26"/>
          <w:szCs w:val="26"/>
        </w:rPr>
        <w:t xml:space="preserve">. </w:t>
      </w:r>
      <w:r w:rsidR="0074398A" w:rsidRPr="0074398A">
        <w:rPr>
          <w:sz w:val="26"/>
          <w:szCs w:val="26"/>
        </w:rPr>
        <w:t xml:space="preserve">Исчерпывающий перечень документов, необходимых для предоставления муниципальной услуги </w:t>
      </w:r>
    </w:p>
    <w:p w14:paraId="0C3D1136" w14:textId="3F97AE43" w:rsidR="0074398A" w:rsidRDefault="0074398A" w:rsidP="0074398A">
      <w:pPr>
        <w:autoSpaceDE w:val="0"/>
        <w:autoSpaceDN w:val="0"/>
        <w:adjustRightInd w:val="0"/>
        <w:ind w:firstLine="709"/>
        <w:jc w:val="both"/>
        <w:rPr>
          <w:sz w:val="26"/>
          <w:szCs w:val="26"/>
        </w:rPr>
      </w:pPr>
      <w:r w:rsidRPr="0074398A">
        <w:rPr>
          <w:sz w:val="26"/>
          <w:szCs w:val="26"/>
        </w:rPr>
        <w:t>2</w:t>
      </w:r>
      <w:r w:rsidR="001D01DD">
        <w:rPr>
          <w:sz w:val="26"/>
          <w:szCs w:val="26"/>
        </w:rPr>
        <w:t>5</w:t>
      </w:r>
      <w:r w:rsidRPr="0074398A">
        <w:rPr>
          <w:sz w:val="26"/>
          <w:szCs w:val="26"/>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приведены в приложении </w:t>
      </w:r>
      <w:r w:rsidR="00C87319">
        <w:rPr>
          <w:sz w:val="26"/>
          <w:szCs w:val="26"/>
        </w:rPr>
        <w:t>2</w:t>
      </w:r>
      <w:r w:rsidRPr="0074398A">
        <w:rPr>
          <w:sz w:val="26"/>
          <w:szCs w:val="26"/>
        </w:rPr>
        <w:t xml:space="preserve"> к настоящему административному регламенту. </w:t>
      </w:r>
    </w:p>
    <w:p w14:paraId="166A8548" w14:textId="5980FAE8" w:rsidR="0074398A" w:rsidRDefault="0074398A" w:rsidP="0074398A">
      <w:pPr>
        <w:autoSpaceDE w:val="0"/>
        <w:autoSpaceDN w:val="0"/>
        <w:adjustRightInd w:val="0"/>
        <w:ind w:firstLine="709"/>
        <w:jc w:val="both"/>
        <w:rPr>
          <w:sz w:val="26"/>
          <w:szCs w:val="26"/>
        </w:rPr>
      </w:pPr>
      <w:r w:rsidRPr="0074398A">
        <w:rPr>
          <w:sz w:val="26"/>
          <w:szCs w:val="26"/>
        </w:rPr>
        <w:t>2</w:t>
      </w:r>
      <w:r w:rsidR="001D01DD">
        <w:rPr>
          <w:sz w:val="26"/>
          <w:szCs w:val="26"/>
        </w:rPr>
        <w:t>6</w:t>
      </w:r>
      <w:r w:rsidRPr="0074398A">
        <w:rPr>
          <w:sz w:val="26"/>
          <w:szCs w:val="26"/>
        </w:rPr>
        <w:t>. Заявление о предоставлении муниципальной услуги составляется в произвольной форме или по форме согласно приложению №</w:t>
      </w:r>
      <w:r w:rsidR="00C87319">
        <w:rPr>
          <w:sz w:val="26"/>
          <w:szCs w:val="26"/>
        </w:rPr>
        <w:t>9</w:t>
      </w:r>
      <w:r w:rsidRPr="0074398A">
        <w:rPr>
          <w:sz w:val="26"/>
          <w:szCs w:val="26"/>
        </w:rPr>
        <w:t xml:space="preserve"> к настоящему административному регламенту. </w:t>
      </w:r>
    </w:p>
    <w:p w14:paraId="667956D2" w14:textId="154B7D09" w:rsidR="0074398A" w:rsidRDefault="0074398A" w:rsidP="0074398A">
      <w:pPr>
        <w:autoSpaceDE w:val="0"/>
        <w:autoSpaceDN w:val="0"/>
        <w:adjustRightInd w:val="0"/>
        <w:ind w:firstLine="709"/>
        <w:jc w:val="both"/>
        <w:rPr>
          <w:sz w:val="26"/>
          <w:szCs w:val="26"/>
        </w:rPr>
      </w:pPr>
      <w:r w:rsidRPr="0074398A">
        <w:rPr>
          <w:sz w:val="26"/>
          <w:szCs w:val="26"/>
        </w:rPr>
        <w:t>2</w:t>
      </w:r>
      <w:r w:rsidR="001D01DD">
        <w:rPr>
          <w:sz w:val="26"/>
          <w:szCs w:val="26"/>
        </w:rPr>
        <w:t>7</w:t>
      </w:r>
      <w:r w:rsidRPr="0074398A">
        <w:rPr>
          <w:sz w:val="26"/>
          <w:szCs w:val="26"/>
        </w:rPr>
        <w:t xml:space="preserve">. Способы подачи заявления о предоставлении муниципальной услуги и документов, необходимых для предоставления муниципальной услуги, приведены в приложении </w:t>
      </w:r>
      <w:r w:rsidR="00C87319">
        <w:rPr>
          <w:sz w:val="26"/>
          <w:szCs w:val="26"/>
        </w:rPr>
        <w:t>2</w:t>
      </w:r>
      <w:r w:rsidRPr="0074398A">
        <w:rPr>
          <w:sz w:val="26"/>
          <w:szCs w:val="26"/>
        </w:rPr>
        <w:t xml:space="preserve"> к настоящему административному регламенту.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47A05408" w14:textId="3CA825E7" w:rsidR="0074398A" w:rsidRDefault="001D01DD" w:rsidP="0074398A">
      <w:pPr>
        <w:autoSpaceDE w:val="0"/>
        <w:autoSpaceDN w:val="0"/>
        <w:adjustRightInd w:val="0"/>
        <w:ind w:firstLine="709"/>
        <w:jc w:val="both"/>
        <w:rPr>
          <w:sz w:val="26"/>
          <w:szCs w:val="26"/>
        </w:rPr>
      </w:pPr>
      <w:r>
        <w:rPr>
          <w:sz w:val="26"/>
          <w:szCs w:val="26"/>
        </w:rPr>
        <w:t>28</w:t>
      </w:r>
      <w:r w:rsidR="0074398A" w:rsidRPr="0074398A">
        <w:rPr>
          <w:sz w:val="26"/>
          <w:szCs w:val="26"/>
        </w:rPr>
        <w:t xml:space="preserve">. Основания для отказа в приеме заявления и документов и (или) информации, необходимых для предоставления муниципальной услуги, приведены </w:t>
      </w:r>
      <w:r w:rsidR="0074398A" w:rsidRPr="00A102E0">
        <w:rPr>
          <w:sz w:val="26"/>
          <w:szCs w:val="26"/>
        </w:rPr>
        <w:t xml:space="preserve">в приложении </w:t>
      </w:r>
      <w:r w:rsidR="00C87319">
        <w:rPr>
          <w:sz w:val="26"/>
          <w:szCs w:val="26"/>
        </w:rPr>
        <w:t>4</w:t>
      </w:r>
      <w:r w:rsidR="0074398A" w:rsidRPr="00A102E0">
        <w:rPr>
          <w:sz w:val="26"/>
          <w:szCs w:val="26"/>
        </w:rPr>
        <w:t xml:space="preserve"> к настоящему административному регламенту с учетом категории</w:t>
      </w:r>
      <w:r w:rsidR="0074398A" w:rsidRPr="0074398A">
        <w:rPr>
          <w:sz w:val="26"/>
          <w:szCs w:val="26"/>
        </w:rPr>
        <w:t xml:space="preserve"> (признаков) заявителя. </w:t>
      </w:r>
    </w:p>
    <w:p w14:paraId="4CBAF801" w14:textId="347D359B" w:rsidR="0074398A" w:rsidRDefault="0074398A" w:rsidP="0074398A">
      <w:pPr>
        <w:autoSpaceDE w:val="0"/>
        <w:autoSpaceDN w:val="0"/>
        <w:adjustRightInd w:val="0"/>
        <w:ind w:firstLine="709"/>
        <w:jc w:val="both"/>
        <w:rPr>
          <w:sz w:val="26"/>
          <w:szCs w:val="26"/>
        </w:rPr>
      </w:pPr>
      <w:r w:rsidRPr="0074398A">
        <w:rPr>
          <w:sz w:val="26"/>
          <w:szCs w:val="26"/>
        </w:rPr>
        <w:t>2</w:t>
      </w:r>
      <w:r w:rsidR="001D01DD">
        <w:rPr>
          <w:sz w:val="26"/>
          <w:szCs w:val="26"/>
        </w:rPr>
        <w:t>9</w:t>
      </w:r>
      <w:r w:rsidRPr="0074398A">
        <w:rPr>
          <w:sz w:val="26"/>
          <w:szCs w:val="26"/>
        </w:rPr>
        <w:t>. Основания для приостановления предоставления муниципальной услуги законодательством Российской Федерации, законодательством Ханты</w:t>
      </w:r>
      <w:r w:rsidR="00E4768F" w:rsidRPr="00E4768F">
        <w:rPr>
          <w:sz w:val="26"/>
          <w:szCs w:val="26"/>
        </w:rPr>
        <w:t>-</w:t>
      </w:r>
      <w:r w:rsidRPr="0074398A">
        <w:rPr>
          <w:sz w:val="26"/>
          <w:szCs w:val="26"/>
        </w:rPr>
        <w:t xml:space="preserve">Мансийского автономного округа – Югры не предусмотрены. </w:t>
      </w:r>
    </w:p>
    <w:p w14:paraId="778D4607" w14:textId="15D040C0" w:rsidR="00884E6F" w:rsidRDefault="001D01DD" w:rsidP="0074398A">
      <w:pPr>
        <w:autoSpaceDE w:val="0"/>
        <w:autoSpaceDN w:val="0"/>
        <w:adjustRightInd w:val="0"/>
        <w:ind w:firstLine="709"/>
        <w:jc w:val="both"/>
      </w:pPr>
      <w:r>
        <w:rPr>
          <w:sz w:val="26"/>
          <w:szCs w:val="26"/>
        </w:rPr>
        <w:t>30</w:t>
      </w:r>
      <w:r w:rsidR="0074398A" w:rsidRPr="0074398A">
        <w:rPr>
          <w:sz w:val="26"/>
          <w:szCs w:val="26"/>
        </w:rPr>
        <w:t xml:space="preserve">. Основания для отказа в предоставлении муниципальной услуги приведены в приложении </w:t>
      </w:r>
      <w:r w:rsidR="00E86718">
        <w:rPr>
          <w:sz w:val="26"/>
          <w:szCs w:val="26"/>
        </w:rPr>
        <w:t>4</w:t>
      </w:r>
      <w:r w:rsidR="0074398A" w:rsidRPr="0074398A">
        <w:rPr>
          <w:sz w:val="26"/>
          <w:szCs w:val="26"/>
        </w:rPr>
        <w:t xml:space="preserve"> к настоящему административному регламенту, с учетом категории (признаков) заявителя</w:t>
      </w:r>
      <w:r w:rsidR="0074398A">
        <w:t>.</w:t>
      </w:r>
    </w:p>
    <w:p w14:paraId="2F643587" w14:textId="77777777" w:rsidR="0074398A" w:rsidRPr="00350D64" w:rsidRDefault="0074398A" w:rsidP="0074398A">
      <w:pPr>
        <w:autoSpaceDE w:val="0"/>
        <w:autoSpaceDN w:val="0"/>
        <w:adjustRightInd w:val="0"/>
        <w:ind w:firstLine="709"/>
        <w:jc w:val="both"/>
        <w:rPr>
          <w:b/>
          <w:i/>
          <w:sz w:val="26"/>
          <w:szCs w:val="26"/>
        </w:rPr>
      </w:pPr>
    </w:p>
    <w:p w14:paraId="01C46911" w14:textId="77777777" w:rsidR="00884E6F" w:rsidRPr="001A1187" w:rsidRDefault="00884E6F" w:rsidP="00884E6F">
      <w:pPr>
        <w:autoSpaceDE w:val="0"/>
        <w:autoSpaceDN w:val="0"/>
        <w:adjustRightInd w:val="0"/>
        <w:jc w:val="center"/>
        <w:outlineLvl w:val="1"/>
        <w:rPr>
          <w:sz w:val="26"/>
          <w:szCs w:val="26"/>
        </w:rPr>
      </w:pPr>
      <w:r w:rsidRPr="001A1187">
        <w:rPr>
          <w:sz w:val="26"/>
          <w:szCs w:val="26"/>
        </w:rPr>
        <w:t>3. Состав, последовательность и сроки выполнения</w:t>
      </w:r>
    </w:p>
    <w:p w14:paraId="66FF61A7" w14:textId="77777777" w:rsidR="00884E6F" w:rsidRPr="004215E9" w:rsidRDefault="00884E6F" w:rsidP="00884E6F">
      <w:pPr>
        <w:autoSpaceDE w:val="0"/>
        <w:autoSpaceDN w:val="0"/>
        <w:adjustRightInd w:val="0"/>
        <w:jc w:val="center"/>
        <w:rPr>
          <w:bCs/>
          <w:sz w:val="26"/>
          <w:szCs w:val="26"/>
        </w:rPr>
      </w:pPr>
      <w:r w:rsidRPr="004215E9">
        <w:rPr>
          <w:sz w:val="26"/>
          <w:szCs w:val="26"/>
        </w:rPr>
        <w:t>административных процедур</w:t>
      </w:r>
    </w:p>
    <w:p w14:paraId="6E523183" w14:textId="77777777" w:rsidR="00884E6F" w:rsidRPr="004215E9" w:rsidRDefault="00884E6F" w:rsidP="00884E6F">
      <w:pPr>
        <w:autoSpaceDE w:val="0"/>
        <w:autoSpaceDN w:val="0"/>
        <w:adjustRightInd w:val="0"/>
        <w:jc w:val="center"/>
        <w:rPr>
          <w:bCs/>
          <w:sz w:val="26"/>
          <w:szCs w:val="26"/>
        </w:rPr>
      </w:pPr>
    </w:p>
    <w:p w14:paraId="62426A5F" w14:textId="77777777" w:rsidR="00884E6F" w:rsidRPr="004215E9" w:rsidRDefault="00884E6F" w:rsidP="00884E6F">
      <w:pPr>
        <w:autoSpaceDE w:val="0"/>
        <w:autoSpaceDN w:val="0"/>
        <w:adjustRightInd w:val="0"/>
        <w:jc w:val="center"/>
        <w:outlineLvl w:val="2"/>
        <w:rPr>
          <w:sz w:val="26"/>
          <w:szCs w:val="26"/>
        </w:rPr>
      </w:pPr>
      <w:r w:rsidRPr="004215E9">
        <w:rPr>
          <w:sz w:val="26"/>
          <w:szCs w:val="26"/>
        </w:rPr>
        <w:t>Перечень административных процедур,</w:t>
      </w:r>
    </w:p>
    <w:p w14:paraId="28F79B0D" w14:textId="77777777" w:rsidR="00884E6F" w:rsidRPr="004215E9" w:rsidRDefault="00884E6F" w:rsidP="00884E6F">
      <w:pPr>
        <w:autoSpaceDE w:val="0"/>
        <w:autoSpaceDN w:val="0"/>
        <w:adjustRightInd w:val="0"/>
        <w:jc w:val="center"/>
        <w:outlineLvl w:val="2"/>
        <w:rPr>
          <w:sz w:val="26"/>
          <w:szCs w:val="26"/>
        </w:rPr>
      </w:pPr>
      <w:r w:rsidRPr="004215E9">
        <w:rPr>
          <w:sz w:val="26"/>
          <w:szCs w:val="26"/>
        </w:rPr>
        <w:t>осуществляемых при предоставлении муниципальной услуги</w:t>
      </w:r>
    </w:p>
    <w:p w14:paraId="3E0401B6" w14:textId="77777777" w:rsidR="00884E6F" w:rsidRPr="007E0AB4" w:rsidRDefault="00884E6F" w:rsidP="00884E6F">
      <w:pPr>
        <w:autoSpaceDE w:val="0"/>
        <w:autoSpaceDN w:val="0"/>
        <w:adjustRightInd w:val="0"/>
        <w:jc w:val="center"/>
        <w:outlineLvl w:val="2"/>
        <w:rPr>
          <w:sz w:val="26"/>
          <w:szCs w:val="26"/>
        </w:rPr>
      </w:pPr>
    </w:p>
    <w:p w14:paraId="3AC2819A" w14:textId="39A8B719" w:rsidR="00884E6F" w:rsidRPr="00E7608E" w:rsidRDefault="001D01DD" w:rsidP="00884E6F">
      <w:pPr>
        <w:autoSpaceDE w:val="0"/>
        <w:autoSpaceDN w:val="0"/>
        <w:adjustRightInd w:val="0"/>
        <w:ind w:firstLine="709"/>
        <w:jc w:val="both"/>
        <w:rPr>
          <w:sz w:val="26"/>
          <w:szCs w:val="26"/>
        </w:rPr>
      </w:pPr>
      <w:r>
        <w:rPr>
          <w:sz w:val="26"/>
          <w:szCs w:val="26"/>
        </w:rPr>
        <w:t>31</w:t>
      </w:r>
      <w:r w:rsidR="00884E6F" w:rsidRPr="00E7608E">
        <w:rPr>
          <w:sz w:val="26"/>
          <w:szCs w:val="26"/>
        </w:rPr>
        <w:t>. Предоставление муниципальной услуги включает в себя следующие административные процедуры:</w:t>
      </w:r>
    </w:p>
    <w:p w14:paraId="340380F5" w14:textId="6B8446B0" w:rsidR="00884E6F" w:rsidRPr="00EC625E" w:rsidRDefault="00884E6F" w:rsidP="00884E6F">
      <w:pPr>
        <w:pBdr>
          <w:top w:val="none" w:sz="4" w:space="0" w:color="000000"/>
          <w:left w:val="none" w:sz="4" w:space="0" w:color="000000"/>
          <w:bottom w:val="none" w:sz="4" w:space="0" w:color="000000"/>
          <w:right w:val="none" w:sz="4" w:space="0" w:color="000000"/>
        </w:pBdr>
        <w:ind w:firstLine="709"/>
        <w:rPr>
          <w:sz w:val="26"/>
          <w:szCs w:val="26"/>
        </w:rPr>
      </w:pPr>
      <w:r w:rsidRPr="00EC625E">
        <w:rPr>
          <w:sz w:val="26"/>
          <w:szCs w:val="26"/>
        </w:rPr>
        <w:t>профилирование Заявителя;</w:t>
      </w:r>
    </w:p>
    <w:p w14:paraId="05770E99" w14:textId="4C98CA65" w:rsidR="00884E6F" w:rsidRPr="00EC625E" w:rsidRDefault="00884E6F" w:rsidP="00884E6F">
      <w:pPr>
        <w:pBdr>
          <w:top w:val="none" w:sz="4" w:space="0" w:color="000000"/>
          <w:left w:val="none" w:sz="4" w:space="0" w:color="000000"/>
          <w:bottom w:val="none" w:sz="4" w:space="0" w:color="000000"/>
          <w:right w:val="none" w:sz="4" w:space="0" w:color="000000"/>
        </w:pBdr>
        <w:ind w:firstLine="709"/>
        <w:rPr>
          <w:sz w:val="26"/>
          <w:szCs w:val="26"/>
        </w:rPr>
      </w:pPr>
      <w:r w:rsidRPr="00EC625E">
        <w:rPr>
          <w:sz w:val="26"/>
          <w:szCs w:val="26"/>
        </w:rPr>
        <w:t xml:space="preserve">прием заявления и документов и (или) информации, необходимых для предоставления муниципальной услуги; </w:t>
      </w:r>
    </w:p>
    <w:p w14:paraId="4377C405" w14:textId="1C99534B" w:rsidR="00884E6F" w:rsidRPr="00EC625E" w:rsidRDefault="00884E6F" w:rsidP="00884E6F">
      <w:pPr>
        <w:pStyle w:val="ConsPlusTitle"/>
        <w:ind w:firstLine="709"/>
        <w:jc w:val="both"/>
        <w:outlineLvl w:val="2"/>
        <w:rPr>
          <w:rFonts w:ascii="Times New Roman" w:eastAsiaTheme="minorHAnsi" w:hAnsi="Times New Roman" w:cs="Times New Roman"/>
          <w:b w:val="0"/>
          <w:bCs w:val="0"/>
          <w:sz w:val="26"/>
          <w:szCs w:val="26"/>
          <w:lang w:eastAsia="en-US"/>
        </w:rPr>
      </w:pPr>
      <w:r w:rsidRPr="00EC625E">
        <w:rPr>
          <w:rFonts w:ascii="Times New Roman" w:eastAsiaTheme="minorHAnsi" w:hAnsi="Times New Roman" w:cs="Times New Roman"/>
          <w:b w:val="0"/>
          <w:bCs w:val="0"/>
          <w:sz w:val="26"/>
          <w:szCs w:val="26"/>
          <w:lang w:eastAsia="en-US"/>
        </w:rPr>
        <w:t>межведомственное</w:t>
      </w:r>
      <w:r>
        <w:rPr>
          <w:rFonts w:ascii="Times New Roman" w:eastAsiaTheme="minorHAnsi" w:hAnsi="Times New Roman" w:cs="Times New Roman"/>
          <w:b w:val="0"/>
          <w:bCs w:val="0"/>
          <w:sz w:val="26"/>
          <w:szCs w:val="26"/>
          <w:lang w:eastAsia="en-US"/>
        </w:rPr>
        <w:t xml:space="preserve"> информационное взаимодействие;</w:t>
      </w:r>
    </w:p>
    <w:p w14:paraId="15BFE9BD" w14:textId="411D2C7A" w:rsidR="00884E6F" w:rsidRPr="00EC625E" w:rsidRDefault="00884E6F" w:rsidP="00884E6F">
      <w:pPr>
        <w:pStyle w:val="ConsPlusTitle"/>
        <w:ind w:firstLine="709"/>
        <w:jc w:val="both"/>
        <w:outlineLvl w:val="2"/>
        <w:rPr>
          <w:rFonts w:ascii="Times New Roman" w:eastAsiaTheme="minorHAnsi" w:hAnsi="Times New Roman" w:cs="Times New Roman"/>
          <w:b w:val="0"/>
          <w:bCs w:val="0"/>
          <w:sz w:val="26"/>
          <w:szCs w:val="26"/>
          <w:lang w:eastAsia="en-US"/>
        </w:rPr>
      </w:pPr>
      <w:r w:rsidRPr="00EC625E">
        <w:rPr>
          <w:rFonts w:ascii="Times New Roman" w:eastAsiaTheme="minorHAnsi" w:hAnsi="Times New Roman" w:cs="Times New Roman"/>
          <w:b w:val="0"/>
          <w:bCs w:val="0"/>
          <w:sz w:val="26"/>
          <w:szCs w:val="26"/>
          <w:lang w:eastAsia="en-US"/>
        </w:rPr>
        <w:t xml:space="preserve">принятие решения о предоставлении муниципальной услуги либо об отказе в предоставлении муниципальной услуги; </w:t>
      </w:r>
    </w:p>
    <w:p w14:paraId="7E76B9F8" w14:textId="1740220F" w:rsidR="00884E6F" w:rsidRDefault="00884E6F" w:rsidP="00884E6F">
      <w:pPr>
        <w:pBdr>
          <w:top w:val="none" w:sz="4" w:space="0" w:color="000000"/>
          <w:left w:val="none" w:sz="4" w:space="0" w:color="000000"/>
          <w:bottom w:val="none" w:sz="4" w:space="0" w:color="000000"/>
          <w:right w:val="none" w:sz="4" w:space="0" w:color="000000"/>
        </w:pBdr>
        <w:ind w:firstLine="709"/>
        <w:rPr>
          <w:sz w:val="26"/>
          <w:szCs w:val="26"/>
        </w:rPr>
      </w:pPr>
      <w:r w:rsidRPr="00EC625E">
        <w:rPr>
          <w:sz w:val="26"/>
          <w:szCs w:val="26"/>
        </w:rPr>
        <w:t>предоставление результата муниципальной услуги</w:t>
      </w:r>
      <w:r>
        <w:rPr>
          <w:sz w:val="26"/>
          <w:szCs w:val="26"/>
        </w:rPr>
        <w:t>;</w:t>
      </w:r>
    </w:p>
    <w:p w14:paraId="2BC955C8" w14:textId="126755D8" w:rsidR="00884E6F" w:rsidRPr="00EC625E" w:rsidRDefault="00884E6F" w:rsidP="00884E6F">
      <w:pPr>
        <w:autoSpaceDE w:val="0"/>
        <w:autoSpaceDN w:val="0"/>
        <w:adjustRightInd w:val="0"/>
        <w:ind w:firstLine="709"/>
        <w:jc w:val="both"/>
        <w:rPr>
          <w:sz w:val="26"/>
          <w:szCs w:val="26"/>
        </w:rPr>
      </w:pPr>
      <w:r>
        <w:rPr>
          <w:sz w:val="26"/>
          <w:szCs w:val="26"/>
        </w:rPr>
        <w:t>получения дополнительных сведений от заявителя</w:t>
      </w:r>
      <w:r w:rsidRPr="00EC625E">
        <w:rPr>
          <w:sz w:val="26"/>
          <w:szCs w:val="26"/>
        </w:rPr>
        <w:t xml:space="preserve">. </w:t>
      </w:r>
    </w:p>
    <w:p w14:paraId="65ECA8B4" w14:textId="77777777" w:rsidR="00884E6F" w:rsidRPr="008C3DF9" w:rsidRDefault="00884E6F" w:rsidP="00884E6F">
      <w:pPr>
        <w:autoSpaceDE w:val="0"/>
        <w:autoSpaceDN w:val="0"/>
        <w:adjustRightInd w:val="0"/>
        <w:ind w:firstLine="567"/>
        <w:jc w:val="both"/>
        <w:rPr>
          <w:sz w:val="26"/>
          <w:szCs w:val="26"/>
        </w:rPr>
      </w:pPr>
    </w:p>
    <w:p w14:paraId="4310F36E" w14:textId="77777777" w:rsidR="00884E6F" w:rsidRPr="00235FCA" w:rsidRDefault="00884E6F" w:rsidP="00884E6F">
      <w:pPr>
        <w:keepNext/>
        <w:keepLines/>
        <w:ind w:firstLine="567"/>
        <w:jc w:val="center"/>
        <w:outlineLvl w:val="1"/>
        <w:rPr>
          <w:sz w:val="26"/>
          <w:szCs w:val="26"/>
        </w:rPr>
      </w:pPr>
      <w:r w:rsidRPr="00235FCA">
        <w:rPr>
          <w:sz w:val="26"/>
          <w:szCs w:val="26"/>
        </w:rPr>
        <w:t>Профилирование Заявителя</w:t>
      </w:r>
    </w:p>
    <w:p w14:paraId="7C57AE54" w14:textId="35AC44C2" w:rsidR="00884E6F" w:rsidRPr="00235FCA" w:rsidRDefault="001D01DD"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235FCA">
        <w:rPr>
          <w:rFonts w:ascii="Times New Roman" w:eastAsiaTheme="minorHAnsi" w:hAnsi="Times New Roman" w:cs="Times New Roman"/>
          <w:b w:val="0"/>
          <w:bCs w:val="0"/>
          <w:sz w:val="26"/>
          <w:szCs w:val="26"/>
          <w:lang w:eastAsia="en-US"/>
        </w:rPr>
        <w:t>32</w:t>
      </w:r>
      <w:r w:rsidR="00884E6F" w:rsidRPr="00235FCA">
        <w:rPr>
          <w:rFonts w:ascii="Times New Roman" w:eastAsiaTheme="minorHAnsi" w:hAnsi="Times New Roman" w:cs="Times New Roman"/>
          <w:b w:val="0"/>
          <w:bCs w:val="0"/>
          <w:sz w:val="26"/>
          <w:szCs w:val="26"/>
          <w:lang w:eastAsia="en-US"/>
        </w:rPr>
        <w:t xml:space="preserve">. Способы и порядок определения категории (признаков) Заявителя, а также идентификаторы категорий (признаков) Заявителей приведены в приложении </w:t>
      </w:r>
      <w:r w:rsidR="00E86718">
        <w:rPr>
          <w:rFonts w:ascii="Times New Roman" w:eastAsiaTheme="minorHAnsi" w:hAnsi="Times New Roman" w:cs="Times New Roman"/>
          <w:b w:val="0"/>
          <w:bCs w:val="0"/>
          <w:sz w:val="26"/>
          <w:szCs w:val="26"/>
          <w:lang w:eastAsia="en-US"/>
        </w:rPr>
        <w:t xml:space="preserve">3 </w:t>
      </w:r>
      <w:r w:rsidR="00884E6F" w:rsidRPr="00235FCA">
        <w:rPr>
          <w:rFonts w:ascii="Times New Roman" w:eastAsiaTheme="minorHAnsi" w:hAnsi="Times New Roman" w:cs="Times New Roman"/>
          <w:b w:val="0"/>
          <w:bCs w:val="0"/>
          <w:sz w:val="26"/>
          <w:szCs w:val="26"/>
          <w:lang w:eastAsia="en-US"/>
        </w:rPr>
        <w:t xml:space="preserve">к настоящему административному регламенту. </w:t>
      </w:r>
    </w:p>
    <w:p w14:paraId="4AC7D7E2" w14:textId="06F0DD9D" w:rsidR="00884E6F" w:rsidRPr="00235FCA" w:rsidRDefault="001D01DD"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235FCA">
        <w:rPr>
          <w:rFonts w:ascii="Times New Roman" w:eastAsiaTheme="minorHAnsi" w:hAnsi="Times New Roman" w:cs="Times New Roman"/>
          <w:b w:val="0"/>
          <w:bCs w:val="0"/>
          <w:sz w:val="26"/>
          <w:szCs w:val="26"/>
          <w:lang w:eastAsia="en-US"/>
        </w:rPr>
        <w:t>33</w:t>
      </w:r>
      <w:r w:rsidR="00884E6F" w:rsidRPr="00235FCA">
        <w:rPr>
          <w:rFonts w:ascii="Times New Roman" w:eastAsiaTheme="minorHAnsi" w:hAnsi="Times New Roman" w:cs="Times New Roman"/>
          <w:b w:val="0"/>
          <w:bCs w:val="0"/>
          <w:sz w:val="26"/>
          <w:szCs w:val="26"/>
          <w:lang w:eastAsia="en-US"/>
        </w:rPr>
        <w:t>. Профилирование осуществляется:</w:t>
      </w:r>
    </w:p>
    <w:p w14:paraId="6FB1CD3E" w14:textId="77777777" w:rsidR="00884E6F" w:rsidRPr="00235FCA" w:rsidRDefault="00884E6F"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235FCA">
        <w:rPr>
          <w:rFonts w:ascii="Times New Roman" w:eastAsiaTheme="minorHAnsi" w:hAnsi="Times New Roman" w:cs="Times New Roman"/>
          <w:b w:val="0"/>
          <w:bCs w:val="0"/>
          <w:sz w:val="26"/>
          <w:szCs w:val="26"/>
          <w:lang w:eastAsia="en-US"/>
        </w:rPr>
        <w:t>а) в Администрации города Когалыма (</w:t>
      </w:r>
      <w:r w:rsidRPr="00235FCA">
        <w:rPr>
          <w:rFonts w:ascii="Times New Roman" w:eastAsiaTheme="minorHAnsi" w:hAnsi="Times New Roman" w:cs="Times New Roman"/>
          <w:b w:val="0"/>
          <w:bCs w:val="0"/>
          <w:i/>
          <w:sz w:val="26"/>
          <w:szCs w:val="26"/>
          <w:lang w:eastAsia="en-US"/>
        </w:rPr>
        <w:t>либо</w:t>
      </w:r>
      <w:r w:rsidRPr="00235FCA">
        <w:rPr>
          <w:rFonts w:ascii="Times New Roman" w:eastAsiaTheme="minorHAnsi" w:hAnsi="Times New Roman" w:cs="Times New Roman"/>
          <w:b w:val="0"/>
          <w:bCs w:val="0"/>
          <w:sz w:val="26"/>
          <w:szCs w:val="26"/>
          <w:lang w:eastAsia="en-US"/>
        </w:rPr>
        <w:t xml:space="preserve"> в уполномоченном органе);</w:t>
      </w:r>
    </w:p>
    <w:p w14:paraId="131BC30E" w14:textId="77777777" w:rsidR="00884E6F" w:rsidRPr="00235FCA" w:rsidRDefault="00884E6F"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235FCA">
        <w:rPr>
          <w:rFonts w:ascii="Times New Roman" w:eastAsiaTheme="minorHAnsi" w:hAnsi="Times New Roman" w:cs="Times New Roman"/>
          <w:b w:val="0"/>
          <w:bCs w:val="0"/>
          <w:sz w:val="26"/>
          <w:szCs w:val="26"/>
          <w:lang w:eastAsia="en-US"/>
        </w:rPr>
        <w:t>б) в МФЦ;</w:t>
      </w:r>
    </w:p>
    <w:p w14:paraId="2B16A98F" w14:textId="77777777" w:rsidR="00884E6F" w:rsidRPr="00E33A8C" w:rsidRDefault="00884E6F"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235FCA">
        <w:rPr>
          <w:rFonts w:ascii="Times New Roman" w:eastAsiaTheme="minorHAnsi" w:hAnsi="Times New Roman" w:cs="Times New Roman"/>
          <w:b w:val="0"/>
          <w:bCs w:val="0"/>
          <w:sz w:val="26"/>
          <w:szCs w:val="26"/>
          <w:lang w:eastAsia="en-US"/>
        </w:rPr>
        <w:t>в) на Едином портале.</w:t>
      </w:r>
    </w:p>
    <w:p w14:paraId="1F7392A4" w14:textId="77777777" w:rsidR="00884E6F" w:rsidRDefault="00884E6F" w:rsidP="00884E6F">
      <w:pPr>
        <w:autoSpaceDE w:val="0"/>
        <w:autoSpaceDN w:val="0"/>
        <w:adjustRightInd w:val="0"/>
        <w:jc w:val="both"/>
        <w:rPr>
          <w:sz w:val="26"/>
          <w:szCs w:val="26"/>
        </w:rPr>
      </w:pPr>
    </w:p>
    <w:p w14:paraId="2FCD6031" w14:textId="554924F2" w:rsidR="00884E6F" w:rsidRDefault="00884E6F" w:rsidP="00884E6F">
      <w:pPr>
        <w:pBdr>
          <w:top w:val="none" w:sz="4" w:space="0" w:color="000000"/>
          <w:left w:val="none" w:sz="4" w:space="0" w:color="000000"/>
          <w:bottom w:val="none" w:sz="4" w:space="0" w:color="000000"/>
          <w:right w:val="none" w:sz="4" w:space="0" w:color="000000"/>
        </w:pBdr>
        <w:spacing w:line="288" w:lineRule="atLeast"/>
        <w:ind w:firstLine="567"/>
        <w:jc w:val="center"/>
        <w:rPr>
          <w:sz w:val="26"/>
          <w:szCs w:val="26"/>
        </w:rPr>
      </w:pPr>
      <w:r w:rsidRPr="004215E9">
        <w:rPr>
          <w:sz w:val="26"/>
          <w:szCs w:val="26"/>
        </w:rPr>
        <w:t>Прием заявления и документов и (или) информации, необходимых для предоставления муниципальной услуги</w:t>
      </w:r>
    </w:p>
    <w:p w14:paraId="721B2C5B" w14:textId="77777777" w:rsidR="0074398A" w:rsidRPr="004215E9" w:rsidRDefault="0074398A" w:rsidP="00884E6F">
      <w:pPr>
        <w:pBdr>
          <w:top w:val="none" w:sz="4" w:space="0" w:color="000000"/>
          <w:left w:val="none" w:sz="4" w:space="0" w:color="000000"/>
          <w:bottom w:val="none" w:sz="4" w:space="0" w:color="000000"/>
          <w:right w:val="none" w:sz="4" w:space="0" w:color="000000"/>
        </w:pBdr>
        <w:spacing w:line="288" w:lineRule="atLeast"/>
        <w:ind w:firstLine="567"/>
        <w:jc w:val="center"/>
        <w:rPr>
          <w:sz w:val="26"/>
          <w:szCs w:val="26"/>
        </w:rPr>
      </w:pPr>
    </w:p>
    <w:p w14:paraId="74EFFDA2" w14:textId="1EBF317B" w:rsidR="00884E6F" w:rsidRPr="00712B56" w:rsidRDefault="001D01DD" w:rsidP="00884E6F">
      <w:pPr>
        <w:pBdr>
          <w:top w:val="none" w:sz="4" w:space="0" w:color="000000"/>
          <w:left w:val="none" w:sz="4" w:space="0" w:color="000000"/>
          <w:bottom w:val="none" w:sz="4" w:space="0" w:color="000000"/>
          <w:right w:val="none" w:sz="4" w:space="0" w:color="000000"/>
        </w:pBdr>
        <w:ind w:firstLine="567"/>
        <w:jc w:val="both"/>
        <w:rPr>
          <w:sz w:val="26"/>
          <w:szCs w:val="26"/>
        </w:rPr>
      </w:pPr>
      <w:r>
        <w:rPr>
          <w:sz w:val="26"/>
          <w:szCs w:val="26"/>
        </w:rPr>
        <w:t>34</w:t>
      </w:r>
      <w:r w:rsidR="00884E6F" w:rsidRPr="00712B56">
        <w:rPr>
          <w:sz w:val="26"/>
          <w:szCs w:val="26"/>
        </w:rPr>
        <w:t xml:space="preserve">. Состав заявления и перечень документов и (или) информации, необходимых для предоставления </w:t>
      </w:r>
      <w:r w:rsidR="00884E6F" w:rsidRPr="00BF78EE">
        <w:rPr>
          <w:sz w:val="26"/>
          <w:szCs w:val="26"/>
        </w:rPr>
        <w:t xml:space="preserve">муниципальной услуги </w:t>
      </w:r>
      <w:r w:rsidR="00884E6F" w:rsidRPr="00712B56">
        <w:rPr>
          <w:sz w:val="26"/>
          <w:szCs w:val="26"/>
        </w:rPr>
        <w:t xml:space="preserve">в соответствии с категорией (признаками) Заявителя, а также способов подачи заявления, документов и (или) информации приведены </w:t>
      </w:r>
      <w:r w:rsidR="00884E6F" w:rsidRPr="00235FCA">
        <w:rPr>
          <w:sz w:val="26"/>
          <w:szCs w:val="26"/>
        </w:rPr>
        <w:t xml:space="preserve">в приложении </w:t>
      </w:r>
      <w:r w:rsidR="004B3AC9">
        <w:rPr>
          <w:sz w:val="26"/>
          <w:szCs w:val="26"/>
        </w:rPr>
        <w:t>2</w:t>
      </w:r>
      <w:r w:rsidR="00884E6F" w:rsidRPr="00235FCA">
        <w:rPr>
          <w:sz w:val="26"/>
          <w:szCs w:val="26"/>
        </w:rPr>
        <w:t xml:space="preserve"> к</w:t>
      </w:r>
      <w:r w:rsidR="00884E6F" w:rsidRPr="00712B56">
        <w:rPr>
          <w:sz w:val="26"/>
          <w:szCs w:val="26"/>
        </w:rPr>
        <w:t xml:space="preserve"> настоящему административному регламенту. </w:t>
      </w:r>
    </w:p>
    <w:p w14:paraId="35E214C8" w14:textId="173589A9" w:rsidR="00884E6F" w:rsidRPr="00712B56" w:rsidRDefault="001D01DD" w:rsidP="00884E6F">
      <w:pPr>
        <w:tabs>
          <w:tab w:val="num" w:pos="1276"/>
        </w:tabs>
        <w:ind w:firstLine="567"/>
        <w:contextualSpacing/>
        <w:jc w:val="both"/>
        <w:rPr>
          <w:sz w:val="26"/>
          <w:szCs w:val="26"/>
        </w:rPr>
      </w:pPr>
      <w:r>
        <w:rPr>
          <w:sz w:val="26"/>
          <w:szCs w:val="26"/>
        </w:rPr>
        <w:t>35</w:t>
      </w:r>
      <w:r w:rsidR="00884E6F" w:rsidRPr="00712B56">
        <w:rPr>
          <w:sz w:val="26"/>
          <w:szCs w:val="26"/>
        </w:rPr>
        <w:t xml:space="preserve">. Способами установления личности (идентификации) Заявителя при взаимодействии с Заявителями являются: </w:t>
      </w:r>
    </w:p>
    <w:p w14:paraId="3D4409E8" w14:textId="59C431E2" w:rsidR="00884E6F" w:rsidRPr="00712B56" w:rsidRDefault="00884E6F" w:rsidP="00884E6F">
      <w:pPr>
        <w:numPr>
          <w:ilvl w:val="1"/>
          <w:numId w:val="11"/>
        </w:numPr>
        <w:tabs>
          <w:tab w:val="left" w:pos="1021"/>
        </w:tabs>
        <w:ind w:left="0" w:firstLine="709"/>
        <w:contextualSpacing/>
        <w:jc w:val="both"/>
        <w:rPr>
          <w:sz w:val="26"/>
          <w:szCs w:val="26"/>
        </w:rPr>
      </w:pPr>
      <w:r w:rsidRPr="00712B56">
        <w:rPr>
          <w:sz w:val="26"/>
          <w:szCs w:val="26"/>
        </w:rPr>
        <w:t>В</w:t>
      </w:r>
      <w:r>
        <w:rPr>
          <w:sz w:val="26"/>
          <w:szCs w:val="26"/>
        </w:rPr>
        <w:t xml:space="preserve"> Администрации города Когалыма (в</w:t>
      </w:r>
      <w:r w:rsidRPr="00712B56">
        <w:rPr>
          <w:sz w:val="26"/>
          <w:szCs w:val="26"/>
        </w:rPr>
        <w:t xml:space="preserve"> </w:t>
      </w:r>
      <w:r w:rsidRPr="00D1731A">
        <w:rPr>
          <w:sz w:val="26"/>
          <w:szCs w:val="26"/>
        </w:rPr>
        <w:t>уполномоченном органе</w:t>
      </w:r>
      <w:r w:rsidR="00312136">
        <w:rPr>
          <w:sz w:val="26"/>
          <w:szCs w:val="26"/>
        </w:rPr>
        <w:t>)</w:t>
      </w:r>
      <w:r w:rsidRPr="00712B56">
        <w:rPr>
          <w:sz w:val="26"/>
          <w:szCs w:val="26"/>
        </w:rPr>
        <w:t xml:space="preserve"> – </w:t>
      </w:r>
      <w:r w:rsidRPr="00D1731A">
        <w:rPr>
          <w:sz w:val="26"/>
          <w:szCs w:val="26"/>
        </w:rPr>
        <w:t>паспорт гражданин</w:t>
      </w:r>
      <w:r>
        <w:rPr>
          <w:sz w:val="26"/>
          <w:szCs w:val="26"/>
        </w:rPr>
        <w:t>а Российской Федерации либо иной документ, удостоверяющий</w:t>
      </w:r>
      <w:r w:rsidRPr="00D1731A">
        <w:rPr>
          <w:sz w:val="26"/>
          <w:szCs w:val="26"/>
        </w:rPr>
        <w:t xml:space="preserve"> личность, в соответствии с законодательством Российской Федерации</w:t>
      </w:r>
      <w:r>
        <w:rPr>
          <w:sz w:val="26"/>
          <w:szCs w:val="26"/>
        </w:rPr>
        <w:t>;</w:t>
      </w:r>
    </w:p>
    <w:p w14:paraId="763CED88" w14:textId="4AEDF33D" w:rsidR="00884E6F" w:rsidRPr="000B75BC" w:rsidRDefault="00884E6F" w:rsidP="00884E6F">
      <w:pPr>
        <w:numPr>
          <w:ilvl w:val="1"/>
          <w:numId w:val="11"/>
        </w:numPr>
        <w:tabs>
          <w:tab w:val="left" w:pos="1021"/>
        </w:tabs>
        <w:ind w:left="0" w:firstLine="709"/>
        <w:contextualSpacing/>
        <w:jc w:val="both"/>
        <w:rPr>
          <w:sz w:val="26"/>
          <w:szCs w:val="26"/>
        </w:rPr>
      </w:pPr>
      <w:r w:rsidRPr="00712B56">
        <w:rPr>
          <w:sz w:val="26"/>
          <w:szCs w:val="26"/>
        </w:rPr>
        <w:t xml:space="preserve">в МФЦ – </w:t>
      </w:r>
      <w:r w:rsidRPr="00D1731A">
        <w:rPr>
          <w:sz w:val="26"/>
          <w:szCs w:val="26"/>
        </w:rPr>
        <w:t>паспорт гражданина Российской Федерации либо иной документ, удостоверяющий личность, в соответствии с законодательством Российской Федерации</w:t>
      </w:r>
      <w:r>
        <w:rPr>
          <w:sz w:val="26"/>
          <w:szCs w:val="26"/>
        </w:rPr>
        <w:t xml:space="preserve">, </w:t>
      </w:r>
      <w:r w:rsidRPr="000B75BC">
        <w:rPr>
          <w:sz w:val="26"/>
          <w:szCs w:val="26"/>
        </w:rPr>
        <w:t xml:space="preserve">либо с применением мобильного приложения федеральной государственной информационной системы </w:t>
      </w:r>
      <w:r w:rsidR="002C338C">
        <w:rPr>
          <w:sz w:val="26"/>
          <w:szCs w:val="26"/>
        </w:rPr>
        <w:t>«</w:t>
      </w:r>
      <w:r w:rsidRPr="000B75BC">
        <w:rPr>
          <w:sz w:val="26"/>
          <w:szCs w:val="26"/>
        </w:rPr>
        <w:t>Единый портал государственных и муниципальных услуг (функций)</w:t>
      </w:r>
      <w:r w:rsidR="002C338C">
        <w:rPr>
          <w:sz w:val="26"/>
          <w:szCs w:val="26"/>
        </w:rPr>
        <w:t>»</w:t>
      </w:r>
      <w:r w:rsidRPr="000B75BC">
        <w:rPr>
          <w:sz w:val="26"/>
          <w:szCs w:val="26"/>
        </w:rPr>
        <w:t xml:space="preserve"> в соответствии с постановлением Правительства Российской Федерации от 19.09.2025 №1443 </w:t>
      </w:r>
      <w:r w:rsidR="002C338C">
        <w:rPr>
          <w:sz w:val="26"/>
          <w:szCs w:val="26"/>
        </w:rPr>
        <w:t>«</w:t>
      </w:r>
      <w:r w:rsidRPr="000B75BC">
        <w:rPr>
          <w:sz w:val="26"/>
          <w:szCs w:val="26"/>
        </w:rPr>
        <w:t xml:space="preserve">О применении мобильного приложения федеральной государственной информационной системы </w:t>
      </w:r>
      <w:r w:rsidR="002C338C">
        <w:rPr>
          <w:sz w:val="26"/>
          <w:szCs w:val="26"/>
        </w:rPr>
        <w:t>«</w:t>
      </w:r>
      <w:r w:rsidRPr="000B75BC">
        <w:rPr>
          <w:sz w:val="26"/>
          <w:szCs w:val="26"/>
        </w:rPr>
        <w:t>Единый портал государственных и муниципальных услуг (функций)</w:t>
      </w:r>
      <w:r w:rsidR="002C338C">
        <w:rPr>
          <w:sz w:val="26"/>
          <w:szCs w:val="26"/>
        </w:rPr>
        <w:t>»</w:t>
      </w:r>
      <w:r w:rsidRPr="000B75BC">
        <w:rPr>
          <w:sz w:val="26"/>
          <w:szCs w:val="26"/>
        </w:rPr>
        <w:t xml:space="preserve">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w:t>
      </w:r>
      <w:r w:rsidR="002C338C">
        <w:rPr>
          <w:sz w:val="26"/>
          <w:szCs w:val="26"/>
        </w:rPr>
        <w:t>»</w:t>
      </w:r>
      <w:r w:rsidRPr="000B75BC">
        <w:rPr>
          <w:sz w:val="26"/>
          <w:szCs w:val="26"/>
        </w:rPr>
        <w:t xml:space="preserve"> (при н</w:t>
      </w:r>
      <w:r>
        <w:rPr>
          <w:sz w:val="26"/>
          <w:szCs w:val="26"/>
        </w:rPr>
        <w:t>аличии технической возможности)</w:t>
      </w:r>
      <w:r w:rsidRPr="000B75BC">
        <w:rPr>
          <w:sz w:val="26"/>
          <w:szCs w:val="26"/>
        </w:rPr>
        <w:t>;</w:t>
      </w:r>
    </w:p>
    <w:p w14:paraId="1A717BF6" w14:textId="77777777" w:rsidR="00884E6F" w:rsidRDefault="00884E6F" w:rsidP="00884E6F">
      <w:pPr>
        <w:numPr>
          <w:ilvl w:val="1"/>
          <w:numId w:val="11"/>
        </w:numPr>
        <w:tabs>
          <w:tab w:val="left" w:pos="1021"/>
        </w:tabs>
        <w:ind w:left="0" w:firstLine="709"/>
        <w:contextualSpacing/>
        <w:jc w:val="both"/>
        <w:rPr>
          <w:sz w:val="26"/>
          <w:szCs w:val="26"/>
        </w:rPr>
      </w:pPr>
      <w:r w:rsidRPr="00712B56">
        <w:rPr>
          <w:sz w:val="26"/>
          <w:szCs w:val="26"/>
        </w:rPr>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6"/>
          <w:szCs w:val="26"/>
        </w:rPr>
        <w:t>.</w:t>
      </w:r>
      <w:r w:rsidRPr="00712B56">
        <w:rPr>
          <w:sz w:val="26"/>
          <w:szCs w:val="26"/>
        </w:rPr>
        <w:t xml:space="preserve"> </w:t>
      </w:r>
    </w:p>
    <w:p w14:paraId="35F59B70" w14:textId="16C49102" w:rsidR="0074398A" w:rsidRDefault="0074398A" w:rsidP="0074398A">
      <w:pPr>
        <w:autoSpaceDE w:val="0"/>
        <w:autoSpaceDN w:val="0"/>
        <w:adjustRightInd w:val="0"/>
        <w:ind w:firstLine="540"/>
        <w:jc w:val="both"/>
        <w:rPr>
          <w:sz w:val="26"/>
          <w:szCs w:val="26"/>
        </w:rPr>
      </w:pPr>
      <w:r w:rsidRPr="0074398A">
        <w:rPr>
          <w:sz w:val="26"/>
          <w:szCs w:val="26"/>
        </w:rPr>
        <w:t>3</w:t>
      </w:r>
      <w:r w:rsidR="001D01DD">
        <w:rPr>
          <w:sz w:val="26"/>
          <w:szCs w:val="26"/>
        </w:rPr>
        <w:t>6</w:t>
      </w:r>
      <w:r w:rsidRPr="0074398A">
        <w:rPr>
          <w:sz w:val="26"/>
          <w:szCs w:val="26"/>
        </w:rPr>
        <w:t xml:space="preserve">.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 </w:t>
      </w:r>
    </w:p>
    <w:p w14:paraId="2F3CB07A" w14:textId="0E49D1DF" w:rsidR="0074398A" w:rsidRDefault="0074398A" w:rsidP="0074398A">
      <w:pPr>
        <w:autoSpaceDE w:val="0"/>
        <w:autoSpaceDN w:val="0"/>
        <w:adjustRightInd w:val="0"/>
        <w:ind w:firstLine="540"/>
        <w:jc w:val="both"/>
        <w:rPr>
          <w:sz w:val="26"/>
          <w:szCs w:val="26"/>
        </w:rPr>
      </w:pPr>
      <w:r w:rsidRPr="0074398A">
        <w:rPr>
          <w:sz w:val="26"/>
          <w:szCs w:val="26"/>
        </w:rPr>
        <w:t>3</w:t>
      </w:r>
      <w:r w:rsidR="001D01DD">
        <w:rPr>
          <w:sz w:val="26"/>
          <w:szCs w:val="26"/>
        </w:rPr>
        <w:t>7</w:t>
      </w:r>
      <w:r w:rsidRPr="0074398A">
        <w:rPr>
          <w:sz w:val="26"/>
          <w:szCs w:val="26"/>
        </w:rPr>
        <w:t xml:space="preserve">. Возможность приема Администрацией города Когалыма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отсутствует. </w:t>
      </w:r>
    </w:p>
    <w:p w14:paraId="4869478D" w14:textId="26854FBA" w:rsidR="0074398A" w:rsidRPr="004B3AC9" w:rsidRDefault="0074398A" w:rsidP="0074398A">
      <w:pPr>
        <w:autoSpaceDE w:val="0"/>
        <w:autoSpaceDN w:val="0"/>
        <w:adjustRightInd w:val="0"/>
        <w:ind w:firstLine="540"/>
        <w:jc w:val="both"/>
        <w:rPr>
          <w:sz w:val="26"/>
          <w:szCs w:val="26"/>
        </w:rPr>
      </w:pPr>
      <w:r w:rsidRPr="004B3AC9">
        <w:rPr>
          <w:sz w:val="26"/>
          <w:szCs w:val="26"/>
        </w:rPr>
        <w:t>3</w:t>
      </w:r>
      <w:r w:rsidR="001D01DD" w:rsidRPr="004B3AC9">
        <w:rPr>
          <w:sz w:val="26"/>
          <w:szCs w:val="26"/>
        </w:rPr>
        <w:t>8</w:t>
      </w:r>
      <w:r w:rsidRPr="004B3AC9">
        <w:rPr>
          <w:sz w:val="26"/>
          <w:szCs w:val="26"/>
        </w:rPr>
        <w:t xml:space="preserve">. Заявление о предоставлении муниципальной услуги, поступившее при личном обращении в Администрацию города Когалыма, подлежит регистрации в </w:t>
      </w:r>
      <w:r w:rsidR="004B3AC9" w:rsidRPr="004B3AC9">
        <w:rPr>
          <w:sz w:val="26"/>
          <w:szCs w:val="26"/>
        </w:rPr>
        <w:t>не позднее одного рабочего дня, следующего за днем его поступления.</w:t>
      </w:r>
      <w:r w:rsidRPr="004B3AC9">
        <w:rPr>
          <w:sz w:val="26"/>
          <w:szCs w:val="26"/>
        </w:rPr>
        <w:t xml:space="preserve"> </w:t>
      </w:r>
    </w:p>
    <w:p w14:paraId="7C6B9D16" w14:textId="1E25A066" w:rsidR="00884E6F" w:rsidRDefault="0074398A" w:rsidP="0074398A">
      <w:pPr>
        <w:autoSpaceDE w:val="0"/>
        <w:autoSpaceDN w:val="0"/>
        <w:adjustRightInd w:val="0"/>
        <w:ind w:firstLine="540"/>
        <w:jc w:val="both"/>
        <w:rPr>
          <w:sz w:val="26"/>
          <w:szCs w:val="26"/>
        </w:rPr>
      </w:pPr>
      <w:r w:rsidRPr="0074398A">
        <w:rPr>
          <w:sz w:val="26"/>
          <w:szCs w:val="26"/>
        </w:rPr>
        <w:t>3</w:t>
      </w:r>
      <w:r w:rsidR="001D01DD">
        <w:rPr>
          <w:sz w:val="26"/>
          <w:szCs w:val="26"/>
        </w:rPr>
        <w:t>9</w:t>
      </w:r>
      <w:r w:rsidRPr="0074398A">
        <w:rPr>
          <w:sz w:val="26"/>
          <w:szCs w:val="26"/>
        </w:rPr>
        <w:t>. Заявление о предоставлении муниципальной услуги, поступившее посредством почтовой связи, регистрируется в течение 1 рабочего дня с момента поступления его в Администрацию города Когалыма. 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14:paraId="0D86B374" w14:textId="77777777" w:rsidR="0074398A" w:rsidRDefault="0074398A" w:rsidP="00884E6F">
      <w:pPr>
        <w:pBdr>
          <w:top w:val="none" w:sz="4" w:space="0" w:color="000000"/>
          <w:left w:val="none" w:sz="4" w:space="0" w:color="000000"/>
          <w:bottom w:val="none" w:sz="4" w:space="0" w:color="000000"/>
          <w:right w:val="none" w:sz="4" w:space="0" w:color="000000"/>
        </w:pBdr>
        <w:ind w:firstLine="567"/>
        <w:jc w:val="center"/>
        <w:rPr>
          <w:sz w:val="26"/>
          <w:szCs w:val="26"/>
        </w:rPr>
      </w:pPr>
    </w:p>
    <w:p w14:paraId="7E324A1F" w14:textId="6A52958C" w:rsidR="00312136" w:rsidRDefault="00B4462D" w:rsidP="00312136">
      <w:pPr>
        <w:autoSpaceDE w:val="0"/>
        <w:autoSpaceDN w:val="0"/>
        <w:adjustRightInd w:val="0"/>
        <w:ind w:firstLine="567"/>
        <w:jc w:val="center"/>
        <w:rPr>
          <w:sz w:val="26"/>
          <w:szCs w:val="26"/>
        </w:rPr>
      </w:pPr>
      <w:r w:rsidRPr="00B4462D">
        <w:rPr>
          <w:sz w:val="26"/>
          <w:szCs w:val="26"/>
        </w:rPr>
        <w:t>Принятие решения о предоставлении</w:t>
      </w:r>
    </w:p>
    <w:p w14:paraId="4C9368D3" w14:textId="7D4019A9" w:rsidR="00B4462D" w:rsidRDefault="00B4462D" w:rsidP="00312136">
      <w:pPr>
        <w:autoSpaceDE w:val="0"/>
        <w:autoSpaceDN w:val="0"/>
        <w:adjustRightInd w:val="0"/>
        <w:ind w:firstLine="567"/>
        <w:jc w:val="center"/>
        <w:rPr>
          <w:sz w:val="26"/>
          <w:szCs w:val="26"/>
        </w:rPr>
      </w:pPr>
      <w:r w:rsidRPr="00B4462D">
        <w:rPr>
          <w:sz w:val="26"/>
          <w:szCs w:val="26"/>
        </w:rPr>
        <w:t>или об отказе в предоставлении муниципальной услуги</w:t>
      </w:r>
    </w:p>
    <w:p w14:paraId="79052915" w14:textId="5931F0B4" w:rsidR="00312136" w:rsidRDefault="001D01DD" w:rsidP="00884E6F">
      <w:pPr>
        <w:autoSpaceDE w:val="0"/>
        <w:autoSpaceDN w:val="0"/>
        <w:adjustRightInd w:val="0"/>
        <w:ind w:firstLine="567"/>
        <w:jc w:val="both"/>
        <w:rPr>
          <w:sz w:val="26"/>
          <w:szCs w:val="26"/>
        </w:rPr>
      </w:pPr>
      <w:r>
        <w:rPr>
          <w:sz w:val="26"/>
          <w:szCs w:val="26"/>
        </w:rPr>
        <w:t>40</w:t>
      </w:r>
      <w:r w:rsidR="00B4462D" w:rsidRPr="00B4462D">
        <w:rPr>
          <w:sz w:val="26"/>
          <w:szCs w:val="26"/>
        </w:rPr>
        <w:t xml:space="preserve">. Сведения об основаниях для отказа в предоставлении муниципальной услуги приведены в приложении </w:t>
      </w:r>
      <w:r w:rsidR="0020396B">
        <w:rPr>
          <w:sz w:val="26"/>
          <w:szCs w:val="26"/>
        </w:rPr>
        <w:t>4</w:t>
      </w:r>
      <w:bookmarkStart w:id="4" w:name="_GoBack"/>
      <w:bookmarkEnd w:id="4"/>
      <w:r w:rsidR="00B4462D" w:rsidRPr="00B4462D">
        <w:rPr>
          <w:sz w:val="26"/>
          <w:szCs w:val="26"/>
        </w:rPr>
        <w:t xml:space="preserve"> к настоящему административному регламенту.</w:t>
      </w:r>
    </w:p>
    <w:p w14:paraId="1D9F2A57" w14:textId="364AF367" w:rsidR="00B4462D" w:rsidRDefault="00B4462D" w:rsidP="00884E6F">
      <w:pPr>
        <w:autoSpaceDE w:val="0"/>
        <w:autoSpaceDN w:val="0"/>
        <w:adjustRightInd w:val="0"/>
        <w:ind w:firstLine="567"/>
        <w:jc w:val="both"/>
        <w:rPr>
          <w:sz w:val="26"/>
          <w:szCs w:val="26"/>
        </w:rPr>
      </w:pPr>
      <w:r w:rsidRPr="00B4462D">
        <w:rPr>
          <w:sz w:val="26"/>
          <w:szCs w:val="26"/>
        </w:rPr>
        <w:t>39. Срок принятия решения о предоставлении (об отказе в предоставлении) муниципальной услуги не более 1</w:t>
      </w:r>
      <w:r w:rsidR="00312136">
        <w:rPr>
          <w:sz w:val="26"/>
          <w:szCs w:val="26"/>
        </w:rPr>
        <w:t>0</w:t>
      </w:r>
      <w:r w:rsidRPr="00B4462D">
        <w:rPr>
          <w:sz w:val="26"/>
          <w:szCs w:val="26"/>
        </w:rPr>
        <w:t xml:space="preserve"> рабочих дней, который исчисляется с даты получения уполномоченным органом всех сведений, необходимых для принятия решения. Предоставление результата муниципальной услуги </w:t>
      </w:r>
    </w:p>
    <w:p w14:paraId="7E68BA05" w14:textId="7A04A2E9" w:rsidR="00312136" w:rsidRDefault="00B4462D" w:rsidP="00884E6F">
      <w:pPr>
        <w:autoSpaceDE w:val="0"/>
        <w:autoSpaceDN w:val="0"/>
        <w:adjustRightInd w:val="0"/>
        <w:ind w:firstLine="567"/>
        <w:jc w:val="both"/>
        <w:rPr>
          <w:sz w:val="26"/>
          <w:szCs w:val="26"/>
        </w:rPr>
      </w:pPr>
      <w:r w:rsidRPr="00B4462D">
        <w:rPr>
          <w:sz w:val="26"/>
          <w:szCs w:val="26"/>
        </w:rPr>
        <w:t>4</w:t>
      </w:r>
      <w:r w:rsidR="001D01DD">
        <w:rPr>
          <w:sz w:val="26"/>
          <w:szCs w:val="26"/>
        </w:rPr>
        <w:t>1</w:t>
      </w:r>
      <w:r w:rsidRPr="00B4462D">
        <w:rPr>
          <w:sz w:val="26"/>
          <w:szCs w:val="26"/>
        </w:rPr>
        <w:t>.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3 рабочих дней, при этом: не более 3 рабочих дней при предоставлении результата посредством почтового отправления заказным письмом; не более 2 рабочих дней при предоставлении результата посредством МФЦ, либо в электронном виде на адрес электронной почты, указанный в заявлении о предоставлении муниципальной услуги; не более15 минут при предоставлении результата при личном обращении.</w:t>
      </w:r>
    </w:p>
    <w:p w14:paraId="1EEAC4ED" w14:textId="77777777" w:rsidR="00312136" w:rsidRDefault="00312136" w:rsidP="00884E6F">
      <w:pPr>
        <w:autoSpaceDE w:val="0"/>
        <w:autoSpaceDN w:val="0"/>
        <w:adjustRightInd w:val="0"/>
        <w:ind w:firstLine="567"/>
        <w:jc w:val="both"/>
        <w:rPr>
          <w:sz w:val="26"/>
          <w:szCs w:val="26"/>
        </w:rPr>
      </w:pPr>
    </w:p>
    <w:p w14:paraId="66AA513B" w14:textId="4EB9D6C7" w:rsidR="00312136" w:rsidRDefault="00B4462D" w:rsidP="00312136">
      <w:pPr>
        <w:autoSpaceDE w:val="0"/>
        <w:autoSpaceDN w:val="0"/>
        <w:adjustRightInd w:val="0"/>
        <w:ind w:firstLine="567"/>
        <w:jc w:val="center"/>
        <w:rPr>
          <w:sz w:val="26"/>
          <w:szCs w:val="26"/>
        </w:rPr>
      </w:pPr>
      <w:r w:rsidRPr="00B4462D">
        <w:rPr>
          <w:sz w:val="26"/>
          <w:szCs w:val="26"/>
        </w:rPr>
        <w:t>Случаи и порядок предоставления</w:t>
      </w:r>
    </w:p>
    <w:p w14:paraId="5F747A2B" w14:textId="2F916A60" w:rsidR="00B4462D" w:rsidRDefault="00B4462D" w:rsidP="00312136">
      <w:pPr>
        <w:autoSpaceDE w:val="0"/>
        <w:autoSpaceDN w:val="0"/>
        <w:adjustRightInd w:val="0"/>
        <w:ind w:firstLine="567"/>
        <w:jc w:val="center"/>
        <w:rPr>
          <w:sz w:val="26"/>
          <w:szCs w:val="26"/>
        </w:rPr>
      </w:pPr>
      <w:r w:rsidRPr="00B4462D">
        <w:rPr>
          <w:sz w:val="26"/>
          <w:szCs w:val="26"/>
        </w:rPr>
        <w:t>муниципальной услуги в упреждающем (проактивном) режиме</w:t>
      </w:r>
    </w:p>
    <w:p w14:paraId="78AABA24" w14:textId="77777777" w:rsidR="00312136" w:rsidRDefault="00312136" w:rsidP="00312136">
      <w:pPr>
        <w:autoSpaceDE w:val="0"/>
        <w:autoSpaceDN w:val="0"/>
        <w:adjustRightInd w:val="0"/>
        <w:ind w:firstLine="567"/>
        <w:jc w:val="center"/>
        <w:rPr>
          <w:sz w:val="26"/>
          <w:szCs w:val="26"/>
        </w:rPr>
      </w:pPr>
    </w:p>
    <w:p w14:paraId="22058AE3" w14:textId="76379E6B" w:rsidR="00336E92" w:rsidRDefault="00B4462D" w:rsidP="00884E6F">
      <w:pPr>
        <w:autoSpaceDE w:val="0"/>
        <w:autoSpaceDN w:val="0"/>
        <w:adjustRightInd w:val="0"/>
        <w:ind w:firstLine="567"/>
        <w:jc w:val="both"/>
        <w:rPr>
          <w:sz w:val="26"/>
          <w:szCs w:val="26"/>
        </w:rPr>
      </w:pPr>
      <w:r w:rsidRPr="00B4462D">
        <w:rPr>
          <w:sz w:val="26"/>
          <w:szCs w:val="26"/>
        </w:rPr>
        <w:t>4</w:t>
      </w:r>
      <w:r w:rsidR="001D01DD">
        <w:rPr>
          <w:sz w:val="26"/>
          <w:szCs w:val="26"/>
        </w:rPr>
        <w:t>2</w:t>
      </w:r>
      <w:r w:rsidRPr="00B4462D">
        <w:rPr>
          <w:sz w:val="26"/>
          <w:szCs w:val="26"/>
        </w:rPr>
        <w:t>. Предоставление муниципальной услуги в упреждающем (проактивном) режиме не предусмотрено.</w:t>
      </w:r>
    </w:p>
    <w:p w14:paraId="39732A4D" w14:textId="122AB0AE" w:rsidR="00312136" w:rsidRDefault="00B4462D" w:rsidP="00312136">
      <w:pPr>
        <w:autoSpaceDE w:val="0"/>
        <w:autoSpaceDN w:val="0"/>
        <w:adjustRightInd w:val="0"/>
        <w:ind w:firstLine="567"/>
        <w:jc w:val="center"/>
        <w:rPr>
          <w:sz w:val="26"/>
          <w:szCs w:val="26"/>
        </w:rPr>
      </w:pPr>
      <w:r w:rsidRPr="00B4462D">
        <w:rPr>
          <w:sz w:val="26"/>
          <w:szCs w:val="26"/>
        </w:rPr>
        <w:t>4. Способы информирования заявителя</w:t>
      </w:r>
    </w:p>
    <w:p w14:paraId="08AF1A8F" w14:textId="0AC8BB7C" w:rsidR="00B4462D" w:rsidRDefault="00B4462D" w:rsidP="00312136">
      <w:pPr>
        <w:autoSpaceDE w:val="0"/>
        <w:autoSpaceDN w:val="0"/>
        <w:adjustRightInd w:val="0"/>
        <w:ind w:firstLine="567"/>
        <w:jc w:val="center"/>
        <w:rPr>
          <w:sz w:val="26"/>
          <w:szCs w:val="26"/>
        </w:rPr>
      </w:pPr>
      <w:r w:rsidRPr="00B4462D">
        <w:rPr>
          <w:sz w:val="26"/>
          <w:szCs w:val="26"/>
        </w:rPr>
        <w:t>об изменении статуса рассмотрения заявления о предоставлении муниципальной услуги</w:t>
      </w:r>
    </w:p>
    <w:p w14:paraId="24FECE79" w14:textId="03F023EF" w:rsidR="00884E6F" w:rsidRDefault="00B4462D" w:rsidP="00884E6F">
      <w:pPr>
        <w:autoSpaceDE w:val="0"/>
        <w:autoSpaceDN w:val="0"/>
        <w:adjustRightInd w:val="0"/>
        <w:ind w:firstLine="567"/>
        <w:jc w:val="both"/>
        <w:rPr>
          <w:sz w:val="26"/>
          <w:szCs w:val="26"/>
        </w:rPr>
      </w:pPr>
      <w:r w:rsidRPr="00B4462D">
        <w:rPr>
          <w:sz w:val="26"/>
          <w:szCs w:val="26"/>
        </w:rPr>
        <w:t>4</w:t>
      </w:r>
      <w:r w:rsidR="001D01DD">
        <w:rPr>
          <w:sz w:val="26"/>
          <w:szCs w:val="26"/>
        </w:rPr>
        <w:t>3</w:t>
      </w:r>
      <w:r w:rsidRPr="00B4462D">
        <w:rPr>
          <w:sz w:val="26"/>
          <w:szCs w:val="26"/>
        </w:rPr>
        <w:t>.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 устной (при личном обращении и по телефону); письменной (при письменном обращении).</w:t>
      </w:r>
    </w:p>
    <w:p w14:paraId="49DBCF15" w14:textId="77777777" w:rsidR="00B4462D" w:rsidRDefault="00B4462D" w:rsidP="00884E6F">
      <w:pPr>
        <w:autoSpaceDE w:val="0"/>
        <w:autoSpaceDN w:val="0"/>
        <w:adjustRightInd w:val="0"/>
        <w:ind w:firstLine="567"/>
        <w:jc w:val="both"/>
        <w:rPr>
          <w:sz w:val="26"/>
          <w:szCs w:val="26"/>
        </w:rPr>
      </w:pPr>
    </w:p>
    <w:p w14:paraId="26B7393C" w14:textId="77777777" w:rsidR="00884E6F" w:rsidRDefault="00884E6F" w:rsidP="00884E6F">
      <w:pPr>
        <w:autoSpaceDE w:val="0"/>
        <w:autoSpaceDN w:val="0"/>
        <w:adjustRightInd w:val="0"/>
        <w:ind w:firstLine="709"/>
        <w:jc w:val="both"/>
        <w:rPr>
          <w:sz w:val="26"/>
          <w:szCs w:val="26"/>
        </w:rPr>
        <w:sectPr w:rsidR="00884E6F">
          <w:footnotePr>
            <w:numRestart w:val="eachPage"/>
          </w:footnotePr>
          <w:pgSz w:w="11906" w:h="16838"/>
          <w:pgMar w:top="1134" w:right="850" w:bottom="1134" w:left="1701" w:header="708" w:footer="708" w:gutter="0"/>
          <w:cols w:space="708"/>
          <w:docGrid w:linePitch="360"/>
        </w:sectPr>
      </w:pPr>
    </w:p>
    <w:p w14:paraId="1E48FC90" w14:textId="77777777" w:rsidR="00884E6F" w:rsidRPr="00336E92" w:rsidRDefault="00884E6F" w:rsidP="00884E6F">
      <w:pPr>
        <w:ind w:firstLine="720"/>
        <w:jc w:val="both"/>
        <w:rPr>
          <w:b/>
          <w:i/>
          <w:color w:val="000000" w:themeColor="text1"/>
          <w:sz w:val="24"/>
          <w:szCs w:val="24"/>
        </w:rPr>
      </w:pPr>
    </w:p>
    <w:p w14:paraId="710DD775" w14:textId="77777777" w:rsidR="00884E6F" w:rsidRDefault="00884E6F" w:rsidP="00884E6F">
      <w:pPr>
        <w:ind w:firstLine="720"/>
        <w:jc w:val="right"/>
        <w:rPr>
          <w:color w:val="000000" w:themeColor="text1"/>
          <w:sz w:val="24"/>
          <w:szCs w:val="24"/>
        </w:rPr>
      </w:pPr>
    </w:p>
    <w:p w14:paraId="3B0F97B8" w14:textId="77777777" w:rsidR="00884E6F" w:rsidRDefault="00884E6F" w:rsidP="00884E6F">
      <w:pPr>
        <w:ind w:firstLine="720"/>
        <w:jc w:val="right"/>
        <w:rPr>
          <w:color w:val="000000" w:themeColor="text1"/>
          <w:sz w:val="24"/>
          <w:szCs w:val="24"/>
        </w:rPr>
      </w:pPr>
    </w:p>
    <w:p w14:paraId="603C3D31" w14:textId="77777777" w:rsidR="00884E6F" w:rsidRDefault="00884E6F" w:rsidP="00884E6F">
      <w:pPr>
        <w:ind w:firstLine="720"/>
        <w:jc w:val="right"/>
        <w:rPr>
          <w:color w:val="000000" w:themeColor="text1"/>
          <w:sz w:val="24"/>
          <w:szCs w:val="24"/>
        </w:rPr>
      </w:pPr>
    </w:p>
    <w:p w14:paraId="0204685B" w14:textId="77777777" w:rsidR="00884E6F" w:rsidRDefault="00884E6F" w:rsidP="00884E6F">
      <w:pPr>
        <w:ind w:firstLine="720"/>
        <w:jc w:val="right"/>
        <w:rPr>
          <w:color w:val="000000" w:themeColor="text1"/>
          <w:sz w:val="24"/>
          <w:szCs w:val="24"/>
        </w:rPr>
      </w:pPr>
      <w:r>
        <w:rPr>
          <w:color w:val="000000" w:themeColor="text1"/>
          <w:sz w:val="24"/>
          <w:szCs w:val="24"/>
        </w:rPr>
        <w:t>Приложение 1</w:t>
      </w:r>
    </w:p>
    <w:p w14:paraId="7E241F94" w14:textId="77777777" w:rsidR="00884E6F" w:rsidRDefault="00884E6F" w:rsidP="00884E6F">
      <w:pPr>
        <w:ind w:firstLine="720"/>
        <w:jc w:val="right"/>
        <w:rPr>
          <w:color w:val="000000" w:themeColor="text1"/>
          <w:sz w:val="24"/>
          <w:szCs w:val="24"/>
        </w:rPr>
      </w:pPr>
      <w:r>
        <w:rPr>
          <w:color w:val="000000" w:themeColor="text1"/>
          <w:sz w:val="24"/>
          <w:szCs w:val="24"/>
        </w:rPr>
        <w:t>к административному регламенту</w:t>
      </w:r>
    </w:p>
    <w:p w14:paraId="4ADC7DA2" w14:textId="77777777" w:rsidR="00884E6F" w:rsidRDefault="00884E6F" w:rsidP="00884E6F">
      <w:pPr>
        <w:ind w:firstLine="720"/>
        <w:jc w:val="right"/>
        <w:rPr>
          <w:color w:val="000000" w:themeColor="text1"/>
          <w:sz w:val="24"/>
          <w:szCs w:val="24"/>
        </w:rPr>
      </w:pPr>
      <w:r>
        <w:rPr>
          <w:color w:val="000000" w:themeColor="text1"/>
          <w:sz w:val="24"/>
          <w:szCs w:val="24"/>
        </w:rPr>
        <w:t>предоставления муниципальной услуги</w:t>
      </w:r>
    </w:p>
    <w:p w14:paraId="07CC8CFE" w14:textId="77777777" w:rsidR="00884E6F" w:rsidRDefault="00884E6F" w:rsidP="00884E6F">
      <w:pPr>
        <w:ind w:firstLine="720"/>
        <w:jc w:val="right"/>
        <w:rPr>
          <w:color w:val="000000" w:themeColor="text1"/>
          <w:sz w:val="24"/>
          <w:szCs w:val="24"/>
        </w:rPr>
      </w:pPr>
    </w:p>
    <w:p w14:paraId="4D499748" w14:textId="77777777" w:rsidR="00884E6F" w:rsidRDefault="00884E6F" w:rsidP="00884E6F">
      <w:pPr>
        <w:ind w:firstLine="720"/>
        <w:jc w:val="right"/>
        <w:rPr>
          <w:color w:val="000000" w:themeColor="text1"/>
          <w:sz w:val="24"/>
          <w:szCs w:val="24"/>
        </w:rPr>
      </w:pPr>
    </w:p>
    <w:p w14:paraId="1B3D890A" w14:textId="77777777" w:rsidR="00884E6F" w:rsidRPr="004215E9" w:rsidRDefault="00884E6F" w:rsidP="00884E6F">
      <w:pPr>
        <w:pStyle w:val="ConsPlusTitle"/>
        <w:jc w:val="center"/>
        <w:outlineLvl w:val="2"/>
        <w:rPr>
          <w:rFonts w:ascii="Times New Roman" w:eastAsiaTheme="minorHAnsi" w:hAnsi="Times New Roman" w:cs="Times New Roman"/>
          <w:b w:val="0"/>
          <w:bCs w:val="0"/>
          <w:sz w:val="26"/>
          <w:szCs w:val="26"/>
          <w:lang w:eastAsia="en-US"/>
        </w:rPr>
      </w:pPr>
      <w:r w:rsidRPr="004215E9">
        <w:rPr>
          <w:rFonts w:ascii="Times New Roman" w:eastAsiaTheme="minorHAnsi" w:hAnsi="Times New Roman" w:cs="Times New Roman"/>
          <w:b w:val="0"/>
          <w:bCs w:val="0"/>
          <w:sz w:val="26"/>
          <w:szCs w:val="26"/>
          <w:lang w:eastAsia="en-US"/>
        </w:rPr>
        <w:t xml:space="preserve">Перечень условных сокращений и обозначений,  приводимых </w:t>
      </w:r>
      <w:r w:rsidRPr="004215E9">
        <w:rPr>
          <w:rFonts w:ascii="Times New Roman" w:eastAsiaTheme="minorHAnsi" w:hAnsi="Times New Roman" w:cs="Times New Roman"/>
          <w:b w:val="0"/>
          <w:bCs w:val="0"/>
          <w:sz w:val="26"/>
          <w:szCs w:val="26"/>
          <w:lang w:eastAsia="en-US"/>
        </w:rPr>
        <w:br/>
        <w:t>в настоящем административном регламенте</w:t>
      </w:r>
    </w:p>
    <w:p w14:paraId="22BEFCFB" w14:textId="77777777" w:rsidR="00884E6F" w:rsidRPr="00202CCB" w:rsidRDefault="00884E6F" w:rsidP="00884E6F">
      <w:pPr>
        <w:pStyle w:val="ConsPlusTitle"/>
        <w:jc w:val="center"/>
        <w:outlineLvl w:val="2"/>
        <w:rPr>
          <w:rFonts w:ascii="Times New Roman" w:eastAsiaTheme="minorHAnsi" w:hAnsi="Times New Roman" w:cs="Times New Roman"/>
          <w:bCs w:val="0"/>
          <w:sz w:val="26"/>
          <w:szCs w:val="26"/>
          <w:lang w:eastAsia="en-US"/>
        </w:rPr>
      </w:pPr>
    </w:p>
    <w:p w14:paraId="13FBF371" w14:textId="77777777" w:rsidR="00884E6F" w:rsidRDefault="00884E6F" w:rsidP="00884E6F">
      <w:pPr>
        <w:autoSpaceDE w:val="0"/>
        <w:autoSpaceDN w:val="0"/>
        <w:adjustRightInd w:val="0"/>
        <w:ind w:firstLine="709"/>
        <w:jc w:val="both"/>
        <w:rPr>
          <w:sz w:val="26"/>
          <w:szCs w:val="26"/>
        </w:rPr>
      </w:pPr>
    </w:p>
    <w:p w14:paraId="3466D08B" w14:textId="44491E4C" w:rsidR="00884E6F" w:rsidRDefault="00884E6F" w:rsidP="00884E6F">
      <w:pPr>
        <w:ind w:firstLine="567"/>
        <w:jc w:val="both"/>
        <w:rPr>
          <w:sz w:val="26"/>
          <w:szCs w:val="26"/>
        </w:rPr>
      </w:pPr>
      <w:r>
        <w:rPr>
          <w:color w:val="000000" w:themeColor="text1"/>
          <w:sz w:val="28"/>
          <w:szCs w:val="28"/>
        </w:rPr>
        <w:t xml:space="preserve">1. </w:t>
      </w:r>
      <w:r w:rsidRPr="003C0B45">
        <w:rPr>
          <w:sz w:val="26"/>
          <w:szCs w:val="26"/>
        </w:rPr>
        <w:t xml:space="preserve">Муниципальная услуга – </w:t>
      </w:r>
      <w:r w:rsidR="002C338C">
        <w:rPr>
          <w:sz w:val="26"/>
          <w:szCs w:val="26"/>
        </w:rPr>
        <w:t>«</w:t>
      </w:r>
      <w:r w:rsidR="00336E92" w:rsidRPr="00336E92">
        <w:rPr>
          <w:sz w:val="26"/>
          <w:szCs w:val="26"/>
        </w:rPr>
        <w:t>Выдача разрешений на право вырубки зеленых насаждений</w:t>
      </w:r>
      <w:r w:rsidR="002C338C">
        <w:rPr>
          <w:sz w:val="26"/>
          <w:szCs w:val="26"/>
        </w:rPr>
        <w:t>»</w:t>
      </w:r>
      <w:r>
        <w:rPr>
          <w:sz w:val="26"/>
          <w:szCs w:val="26"/>
        </w:rPr>
        <w:t>.</w:t>
      </w:r>
    </w:p>
    <w:p w14:paraId="675B33D8" w14:textId="77777777" w:rsidR="00884E6F" w:rsidRDefault="00884E6F" w:rsidP="00884E6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 Заявитель - физические лица, индивидуальные предприниматели и юридические лица</w:t>
      </w:r>
      <w:r w:rsidRPr="00473815">
        <w:rPr>
          <w:rFonts w:ascii="Times New Roman" w:hAnsi="Times New Roman" w:cs="Times New Roman"/>
          <w:sz w:val="26"/>
          <w:szCs w:val="26"/>
        </w:rPr>
        <w:t xml:space="preserve">, или их представители, </w:t>
      </w:r>
      <w:r w:rsidRPr="00C31384">
        <w:rPr>
          <w:rFonts w:ascii="Times New Roman" w:hAnsi="Times New Roman" w:cs="Times New Roman"/>
          <w:sz w:val="26"/>
          <w:szCs w:val="26"/>
        </w:rPr>
        <w:t>действующие в силу закона или</w:t>
      </w:r>
      <w:r w:rsidRPr="00473815">
        <w:rPr>
          <w:rFonts w:ascii="Times New Roman" w:hAnsi="Times New Roman" w:cs="Times New Roman"/>
          <w:sz w:val="26"/>
          <w:szCs w:val="26"/>
        </w:rPr>
        <w:t xml:space="preserve"> на основании доверенности, оформленной в соответствии с требованиями действую</w:t>
      </w:r>
      <w:r>
        <w:rPr>
          <w:rFonts w:ascii="Times New Roman" w:hAnsi="Times New Roman" w:cs="Times New Roman"/>
          <w:sz w:val="26"/>
          <w:szCs w:val="26"/>
        </w:rPr>
        <w:t>щего законодательства.</w:t>
      </w:r>
    </w:p>
    <w:p w14:paraId="30E0CD05" w14:textId="6F95B71C" w:rsidR="00884E6F" w:rsidRDefault="00884E6F" w:rsidP="00884E6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F8530B">
        <w:rPr>
          <w:rFonts w:ascii="Times New Roman" w:hAnsi="Times New Roman" w:cs="Times New Roman"/>
          <w:sz w:val="26"/>
          <w:szCs w:val="26"/>
        </w:rPr>
        <w:t>Единый портал</w:t>
      </w:r>
      <w:r>
        <w:rPr>
          <w:rFonts w:ascii="Times New Roman" w:hAnsi="Times New Roman" w:cs="Times New Roman"/>
          <w:sz w:val="26"/>
          <w:szCs w:val="26"/>
        </w:rPr>
        <w:t xml:space="preserve"> -</w:t>
      </w:r>
      <w:r w:rsidRPr="00F8530B">
        <w:rPr>
          <w:rFonts w:ascii="Times New Roman" w:hAnsi="Times New Roman" w:cs="Times New Roman"/>
          <w:sz w:val="26"/>
          <w:szCs w:val="26"/>
        </w:rPr>
        <w:t xml:space="preserve"> государственн</w:t>
      </w:r>
      <w:r>
        <w:rPr>
          <w:rFonts w:ascii="Times New Roman" w:hAnsi="Times New Roman" w:cs="Times New Roman"/>
          <w:sz w:val="26"/>
          <w:szCs w:val="26"/>
        </w:rPr>
        <w:t>ая информационная система</w:t>
      </w:r>
      <w:r w:rsidRPr="00F8530B">
        <w:rPr>
          <w:rFonts w:ascii="Times New Roman" w:hAnsi="Times New Roman" w:cs="Times New Roman"/>
          <w:sz w:val="26"/>
          <w:szCs w:val="26"/>
        </w:rPr>
        <w:t xml:space="preserve"> </w:t>
      </w:r>
      <w:r w:rsidR="002C338C">
        <w:rPr>
          <w:rFonts w:ascii="Times New Roman" w:hAnsi="Times New Roman" w:cs="Times New Roman"/>
          <w:sz w:val="26"/>
          <w:szCs w:val="26"/>
        </w:rPr>
        <w:t>«</w:t>
      </w:r>
      <w:r w:rsidRPr="00F8530B">
        <w:rPr>
          <w:rFonts w:ascii="Times New Roman" w:hAnsi="Times New Roman" w:cs="Times New Roman"/>
          <w:sz w:val="26"/>
          <w:szCs w:val="26"/>
        </w:rPr>
        <w:t>Единый портал государственных и</w:t>
      </w:r>
      <w:r>
        <w:rPr>
          <w:rFonts w:ascii="Times New Roman" w:hAnsi="Times New Roman" w:cs="Times New Roman"/>
          <w:sz w:val="26"/>
          <w:szCs w:val="26"/>
        </w:rPr>
        <w:t xml:space="preserve"> муниципальных услуг (функций)</w:t>
      </w:r>
      <w:r w:rsidR="002C338C">
        <w:rPr>
          <w:rFonts w:ascii="Times New Roman" w:hAnsi="Times New Roman" w:cs="Times New Roman"/>
          <w:sz w:val="26"/>
          <w:szCs w:val="26"/>
        </w:rPr>
        <w:t>»</w:t>
      </w:r>
      <w:r>
        <w:rPr>
          <w:rFonts w:ascii="Times New Roman" w:hAnsi="Times New Roman" w:cs="Times New Roman"/>
          <w:sz w:val="26"/>
          <w:szCs w:val="26"/>
        </w:rPr>
        <w:t>.</w:t>
      </w:r>
    </w:p>
    <w:p w14:paraId="3B2613B4" w14:textId="51FB6405" w:rsidR="00884E6F" w:rsidRDefault="00884E6F" w:rsidP="00884E6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 Уполномоченный орган - </w:t>
      </w:r>
      <w:r w:rsidRPr="00336E92">
        <w:rPr>
          <w:rFonts w:ascii="Times New Roman" w:hAnsi="Times New Roman" w:cs="Times New Roman"/>
          <w:sz w:val="26"/>
          <w:szCs w:val="26"/>
        </w:rPr>
        <w:t xml:space="preserve">отдел </w:t>
      </w:r>
      <w:r w:rsidR="00336E92" w:rsidRPr="00336E92">
        <w:rPr>
          <w:rFonts w:ascii="Times New Roman" w:hAnsi="Times New Roman" w:cs="Times New Roman"/>
          <w:sz w:val="26"/>
          <w:szCs w:val="26"/>
        </w:rPr>
        <w:t xml:space="preserve">земельных ресурсов комитета по управлению муниципальным имуществом </w:t>
      </w:r>
      <w:r w:rsidRPr="00336E92">
        <w:rPr>
          <w:rFonts w:ascii="Times New Roman" w:hAnsi="Times New Roman" w:cs="Times New Roman"/>
          <w:sz w:val="26"/>
          <w:szCs w:val="26"/>
        </w:rPr>
        <w:t>Администрации города Когалыма</w:t>
      </w:r>
      <w:r w:rsidRPr="00FC5B2F">
        <w:rPr>
          <w:rFonts w:ascii="Times New Roman" w:hAnsi="Times New Roman" w:cs="Times New Roman"/>
          <w:sz w:val="26"/>
          <w:szCs w:val="26"/>
        </w:rPr>
        <w:t>.</w:t>
      </w:r>
    </w:p>
    <w:p w14:paraId="3ECEC6E5" w14:textId="77777777" w:rsidR="00884E6F" w:rsidRPr="008F7CC3" w:rsidRDefault="00884E6F" w:rsidP="00884E6F">
      <w:pPr>
        <w:tabs>
          <w:tab w:val="num" w:pos="1276"/>
        </w:tabs>
        <w:ind w:firstLine="567"/>
        <w:contextualSpacing/>
        <w:jc w:val="both"/>
        <w:rPr>
          <w:bCs/>
          <w:sz w:val="26"/>
          <w:szCs w:val="26"/>
        </w:rPr>
      </w:pPr>
      <w:r>
        <w:rPr>
          <w:bCs/>
          <w:sz w:val="26"/>
          <w:szCs w:val="26"/>
        </w:rPr>
        <w:t xml:space="preserve">5. </w:t>
      </w:r>
      <w:r w:rsidRPr="00FA62BE">
        <w:rPr>
          <w:bCs/>
          <w:sz w:val="26"/>
          <w:szCs w:val="26"/>
        </w:rPr>
        <w:t xml:space="preserve">Официальный сайт - официальный сайт органов местного самоуправления города Когалыма в информационно-телекоммуникационной сети Интернет </w:t>
      </w:r>
      <w:r w:rsidRPr="008F7CC3">
        <w:rPr>
          <w:bCs/>
          <w:sz w:val="26"/>
          <w:szCs w:val="26"/>
        </w:rPr>
        <w:t>(</w:t>
      </w:r>
      <w:hyperlink r:id="rId13" w:history="1">
        <w:r w:rsidRPr="008F7CC3">
          <w:rPr>
            <w:rStyle w:val="ac"/>
            <w:bCs/>
            <w:sz w:val="26"/>
            <w:szCs w:val="26"/>
          </w:rPr>
          <w:t>www.admkogalym.ru</w:t>
        </w:r>
      </w:hyperlink>
      <w:r w:rsidRPr="008F7CC3">
        <w:rPr>
          <w:bCs/>
          <w:sz w:val="26"/>
          <w:szCs w:val="26"/>
        </w:rPr>
        <w:t>).</w:t>
      </w:r>
    </w:p>
    <w:p w14:paraId="1DB10540" w14:textId="0835C80C" w:rsidR="00884E6F" w:rsidRDefault="00884E6F" w:rsidP="00884E6F">
      <w:pPr>
        <w:tabs>
          <w:tab w:val="num" w:pos="1276"/>
        </w:tabs>
        <w:ind w:firstLine="567"/>
        <w:contextualSpacing/>
        <w:jc w:val="both"/>
        <w:rPr>
          <w:bCs/>
          <w:sz w:val="26"/>
          <w:szCs w:val="26"/>
        </w:rPr>
      </w:pPr>
      <w:r w:rsidRPr="00FA62BE">
        <w:rPr>
          <w:bCs/>
          <w:sz w:val="26"/>
          <w:szCs w:val="26"/>
        </w:rPr>
        <w:t xml:space="preserve">6. МФЦ - филиал </w:t>
      </w:r>
      <w:r w:rsidRPr="001B50AA">
        <w:rPr>
          <w:bCs/>
          <w:sz w:val="26"/>
          <w:szCs w:val="26"/>
        </w:rPr>
        <w:t xml:space="preserve">автономного учреждения </w:t>
      </w:r>
      <w:r>
        <w:rPr>
          <w:bCs/>
          <w:sz w:val="26"/>
          <w:szCs w:val="26"/>
        </w:rPr>
        <w:t>Ханты-Мансийского автономного округа</w:t>
      </w:r>
      <w:r w:rsidRPr="001B50AA">
        <w:rPr>
          <w:bCs/>
          <w:sz w:val="26"/>
          <w:szCs w:val="26"/>
        </w:rPr>
        <w:t xml:space="preserve"> – Югры </w:t>
      </w:r>
      <w:r w:rsidR="002C338C">
        <w:rPr>
          <w:bCs/>
          <w:sz w:val="26"/>
          <w:szCs w:val="26"/>
        </w:rPr>
        <w:t>«</w:t>
      </w:r>
      <w:r w:rsidRPr="001B50AA">
        <w:rPr>
          <w:bCs/>
          <w:sz w:val="26"/>
          <w:szCs w:val="26"/>
        </w:rPr>
        <w:t>Многофункциональный центр предоставления государственных и муниципальных услуг Югры</w:t>
      </w:r>
      <w:r w:rsidR="002C338C">
        <w:rPr>
          <w:bCs/>
          <w:sz w:val="26"/>
          <w:szCs w:val="26"/>
        </w:rPr>
        <w:t>»</w:t>
      </w:r>
      <w:r w:rsidRPr="001B50AA">
        <w:rPr>
          <w:bCs/>
          <w:sz w:val="26"/>
          <w:szCs w:val="26"/>
        </w:rPr>
        <w:t xml:space="preserve"> в городе Когалыме</w:t>
      </w:r>
      <w:r w:rsidR="002C338C">
        <w:rPr>
          <w:bCs/>
          <w:sz w:val="26"/>
          <w:szCs w:val="26"/>
        </w:rPr>
        <w:t>»</w:t>
      </w:r>
      <w:r>
        <w:rPr>
          <w:bCs/>
          <w:sz w:val="26"/>
          <w:szCs w:val="26"/>
        </w:rPr>
        <w:t>.</w:t>
      </w:r>
    </w:p>
    <w:p w14:paraId="2B233BB9" w14:textId="77777777" w:rsidR="00884E6F" w:rsidRDefault="00884E6F" w:rsidP="00884E6F">
      <w:pPr>
        <w:tabs>
          <w:tab w:val="num" w:pos="1276"/>
        </w:tabs>
        <w:ind w:firstLine="567"/>
        <w:contextualSpacing/>
        <w:jc w:val="both"/>
        <w:rPr>
          <w:bCs/>
          <w:sz w:val="26"/>
          <w:szCs w:val="26"/>
        </w:rPr>
      </w:pPr>
      <w:r w:rsidRPr="00C520C6">
        <w:rPr>
          <w:bCs/>
          <w:sz w:val="26"/>
          <w:szCs w:val="26"/>
        </w:rPr>
        <w:t xml:space="preserve">7. </w:t>
      </w:r>
      <w:r w:rsidRPr="00C520C6">
        <w:rPr>
          <w:sz w:val="26"/>
          <w:szCs w:val="26"/>
        </w:rPr>
        <w:t>СМЭВ - система межведомственного электронного взаимодействия</w:t>
      </w:r>
      <w:r>
        <w:rPr>
          <w:sz w:val="26"/>
          <w:szCs w:val="26"/>
        </w:rPr>
        <w:t>.</w:t>
      </w:r>
    </w:p>
    <w:p w14:paraId="01B6E906" w14:textId="77777777" w:rsidR="00884E6F" w:rsidRDefault="00884E6F" w:rsidP="00884E6F">
      <w:pPr>
        <w:tabs>
          <w:tab w:val="num" w:pos="1276"/>
        </w:tabs>
        <w:ind w:firstLine="567"/>
        <w:contextualSpacing/>
        <w:jc w:val="both"/>
        <w:rPr>
          <w:bCs/>
          <w:sz w:val="26"/>
          <w:szCs w:val="26"/>
        </w:rPr>
      </w:pPr>
    </w:p>
    <w:p w14:paraId="61164339" w14:textId="77777777" w:rsidR="00884E6F" w:rsidRDefault="00884E6F" w:rsidP="00884E6F">
      <w:pPr>
        <w:pStyle w:val="ConsPlusNormal"/>
        <w:ind w:firstLine="567"/>
        <w:jc w:val="both"/>
        <w:rPr>
          <w:rFonts w:ascii="Times New Roman" w:hAnsi="Times New Roman" w:cs="Times New Roman"/>
          <w:sz w:val="26"/>
          <w:szCs w:val="26"/>
        </w:rPr>
      </w:pPr>
    </w:p>
    <w:p w14:paraId="2E1DDCD1" w14:textId="77777777" w:rsidR="00884E6F" w:rsidRPr="00641588" w:rsidRDefault="00884E6F" w:rsidP="00884E6F">
      <w:pPr>
        <w:pStyle w:val="ConsPlusNormal"/>
        <w:ind w:firstLine="567"/>
        <w:jc w:val="both"/>
        <w:rPr>
          <w:rFonts w:ascii="Times New Roman" w:hAnsi="Times New Roman" w:cs="Times New Roman"/>
          <w:sz w:val="26"/>
          <w:szCs w:val="26"/>
        </w:rPr>
      </w:pPr>
      <w:r w:rsidRPr="00641588">
        <w:rPr>
          <w:rFonts w:ascii="Times New Roman" w:hAnsi="Times New Roman" w:cs="Times New Roman"/>
          <w:sz w:val="26"/>
          <w:szCs w:val="26"/>
        </w:rPr>
        <w:t xml:space="preserve">Условные обозначения: </w:t>
      </w:r>
    </w:p>
    <w:p w14:paraId="4AAD191D" w14:textId="77777777" w:rsidR="00884E6F" w:rsidRPr="00641588" w:rsidRDefault="00884E6F" w:rsidP="00884E6F">
      <w:pPr>
        <w:pStyle w:val="ConsPlusNormal"/>
        <w:ind w:firstLine="567"/>
        <w:jc w:val="both"/>
        <w:rPr>
          <w:rFonts w:ascii="Times New Roman" w:hAnsi="Times New Roman" w:cs="Times New Roman"/>
          <w:sz w:val="26"/>
          <w:szCs w:val="26"/>
        </w:rPr>
      </w:pPr>
      <w:r w:rsidRPr="00641588">
        <w:rPr>
          <w:rFonts w:ascii="Times New Roman" w:hAnsi="Times New Roman" w:cs="Times New Roman"/>
          <w:sz w:val="26"/>
          <w:szCs w:val="26"/>
        </w:rPr>
        <w:t>О – требование к документу – предоставляется оригинал.</w:t>
      </w:r>
    </w:p>
    <w:p w14:paraId="6DA9498B" w14:textId="77777777" w:rsidR="00884E6F" w:rsidRPr="00641588" w:rsidRDefault="00884E6F" w:rsidP="00884E6F">
      <w:pPr>
        <w:pStyle w:val="ConsPlusNormal"/>
        <w:ind w:firstLine="567"/>
        <w:jc w:val="both"/>
        <w:rPr>
          <w:rFonts w:ascii="Times New Roman" w:hAnsi="Times New Roman" w:cs="Times New Roman"/>
          <w:sz w:val="26"/>
          <w:szCs w:val="26"/>
        </w:rPr>
      </w:pPr>
      <w:r w:rsidRPr="00641588">
        <w:rPr>
          <w:rFonts w:ascii="Times New Roman" w:hAnsi="Times New Roman" w:cs="Times New Roman"/>
          <w:sz w:val="26"/>
          <w:szCs w:val="26"/>
        </w:rPr>
        <w:t xml:space="preserve">К – требование к документу – предоставляется копия документа. </w:t>
      </w:r>
    </w:p>
    <w:p w14:paraId="12775BCD" w14:textId="77777777" w:rsidR="00884E6F" w:rsidRPr="00641588" w:rsidRDefault="00884E6F" w:rsidP="00884E6F">
      <w:pPr>
        <w:pStyle w:val="ConsPlusNormal"/>
        <w:ind w:firstLine="567"/>
        <w:jc w:val="both"/>
        <w:rPr>
          <w:rFonts w:ascii="Times New Roman" w:hAnsi="Times New Roman" w:cs="Times New Roman"/>
          <w:sz w:val="26"/>
          <w:szCs w:val="26"/>
        </w:rPr>
      </w:pPr>
      <w:r w:rsidRPr="00641588">
        <w:rPr>
          <w:rFonts w:ascii="Times New Roman" w:hAnsi="Times New Roman" w:cs="Times New Roman"/>
          <w:sz w:val="26"/>
          <w:szCs w:val="26"/>
        </w:rPr>
        <w:t>Почта – способ подачи документа – посредством почтовой связи.</w:t>
      </w:r>
    </w:p>
    <w:p w14:paraId="08097628" w14:textId="77777777" w:rsidR="00884E6F" w:rsidRPr="00641588" w:rsidRDefault="00884E6F" w:rsidP="00884E6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АГ</w:t>
      </w:r>
      <w:r w:rsidRPr="00641588">
        <w:rPr>
          <w:rFonts w:ascii="Times New Roman" w:hAnsi="Times New Roman" w:cs="Times New Roman"/>
          <w:sz w:val="26"/>
          <w:szCs w:val="26"/>
        </w:rPr>
        <w:t xml:space="preserve"> – способ подачи документа – </w:t>
      </w:r>
      <w:r>
        <w:rPr>
          <w:rFonts w:ascii="Times New Roman" w:hAnsi="Times New Roman" w:cs="Times New Roman"/>
          <w:sz w:val="26"/>
          <w:szCs w:val="26"/>
        </w:rPr>
        <w:t>Администрация города Когалыма</w:t>
      </w:r>
      <w:r w:rsidRPr="00641588">
        <w:rPr>
          <w:rFonts w:ascii="Times New Roman" w:hAnsi="Times New Roman" w:cs="Times New Roman"/>
          <w:sz w:val="26"/>
          <w:szCs w:val="26"/>
        </w:rPr>
        <w:t>.</w:t>
      </w:r>
    </w:p>
    <w:p w14:paraId="6E069639" w14:textId="77777777" w:rsidR="00884E6F" w:rsidRDefault="00884E6F" w:rsidP="00884E6F">
      <w:pPr>
        <w:pStyle w:val="ConsPlusNormal"/>
        <w:ind w:firstLine="567"/>
        <w:jc w:val="both"/>
        <w:rPr>
          <w:rFonts w:ascii="Times New Roman" w:hAnsi="Times New Roman"/>
          <w:color w:val="000000" w:themeColor="text1"/>
          <w:sz w:val="28"/>
          <w:szCs w:val="28"/>
        </w:rPr>
      </w:pPr>
      <w:r w:rsidRPr="00641588">
        <w:rPr>
          <w:rFonts w:ascii="Times New Roman" w:hAnsi="Times New Roman" w:cs="Times New Roman"/>
          <w:sz w:val="26"/>
          <w:szCs w:val="26"/>
        </w:rPr>
        <w:t>МФЦ – способ подачи документа – Многофункциональный центр.</w:t>
      </w:r>
    </w:p>
    <w:p w14:paraId="0DBE03AB" w14:textId="77777777" w:rsidR="00884E6F" w:rsidRDefault="00884E6F" w:rsidP="00884E6F">
      <w:pPr>
        <w:autoSpaceDE w:val="0"/>
        <w:autoSpaceDN w:val="0"/>
        <w:adjustRightInd w:val="0"/>
        <w:ind w:firstLine="567"/>
        <w:jc w:val="both"/>
        <w:rPr>
          <w:sz w:val="26"/>
          <w:szCs w:val="26"/>
        </w:rPr>
        <w:sectPr w:rsidR="00884E6F">
          <w:footnotePr>
            <w:numRestart w:val="eachPage"/>
          </w:footnotePr>
          <w:pgSz w:w="11906" w:h="16838"/>
          <w:pgMar w:top="1134" w:right="850" w:bottom="1134" w:left="1701" w:header="708" w:footer="708" w:gutter="0"/>
          <w:cols w:space="708"/>
          <w:docGrid w:linePitch="360"/>
        </w:sectPr>
      </w:pPr>
      <w:r w:rsidRPr="00EF5B40">
        <w:rPr>
          <w:sz w:val="26"/>
          <w:szCs w:val="26"/>
        </w:rPr>
        <w:t>ЕПГУ – способ подачи документа – Единый портал.</w:t>
      </w:r>
    </w:p>
    <w:p w14:paraId="4D9F6D72" w14:textId="77777777" w:rsidR="00884E6F" w:rsidRPr="00AE7DE6" w:rsidRDefault="00884E6F" w:rsidP="00884E6F">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sidRPr="00AE7DE6">
        <w:rPr>
          <w:rFonts w:ascii="Times New Roman" w:hAnsi="Times New Roman" w:cs="Times New Roman"/>
          <w:sz w:val="26"/>
          <w:szCs w:val="26"/>
        </w:rPr>
        <w:t>2</w:t>
      </w:r>
    </w:p>
    <w:p w14:paraId="78367C56" w14:textId="77777777" w:rsidR="00884E6F" w:rsidRPr="00FC5B2F" w:rsidRDefault="00884E6F" w:rsidP="00884E6F">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5D4CEBD9" w14:textId="77777777" w:rsidR="00884E6F" w:rsidRPr="00FC5B2F" w:rsidRDefault="00884E6F" w:rsidP="00884E6F">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6B00C05E" w14:textId="757D8ACA" w:rsidR="00884E6F" w:rsidRDefault="002C338C" w:rsidP="00884E6F">
      <w:pPr>
        <w:pStyle w:val="ConsPlusNormal"/>
        <w:jc w:val="right"/>
        <w:rPr>
          <w:rFonts w:ascii="Times New Roman" w:hAnsi="Times New Roman" w:cs="Times New Roman"/>
          <w:sz w:val="26"/>
          <w:szCs w:val="26"/>
        </w:rPr>
      </w:pPr>
      <w:r>
        <w:rPr>
          <w:rFonts w:ascii="Times New Roman" w:hAnsi="Times New Roman" w:cs="Times New Roman"/>
          <w:sz w:val="26"/>
          <w:szCs w:val="26"/>
        </w:rPr>
        <w:t>«</w:t>
      </w:r>
    </w:p>
    <w:p w14:paraId="16E0BC81" w14:textId="4A6FF888" w:rsidR="00884E6F" w:rsidRPr="00FC5B2F" w:rsidRDefault="002C338C" w:rsidP="00884E6F">
      <w:pPr>
        <w:pStyle w:val="ConsPlusNormal"/>
        <w:jc w:val="right"/>
        <w:rPr>
          <w:rFonts w:ascii="Times New Roman" w:hAnsi="Times New Roman" w:cs="Times New Roman"/>
          <w:sz w:val="26"/>
          <w:szCs w:val="26"/>
        </w:rPr>
      </w:pPr>
      <w:r>
        <w:rPr>
          <w:rFonts w:ascii="Times New Roman" w:hAnsi="Times New Roman" w:cs="Times New Roman"/>
          <w:sz w:val="26"/>
          <w:szCs w:val="26"/>
        </w:rPr>
        <w:t>«</w:t>
      </w:r>
    </w:p>
    <w:p w14:paraId="4437E647" w14:textId="77777777" w:rsidR="00884E6F" w:rsidRPr="004215E9" w:rsidRDefault="00884E6F" w:rsidP="00884E6F">
      <w:pPr>
        <w:jc w:val="center"/>
        <w:rPr>
          <w:sz w:val="26"/>
          <w:szCs w:val="26"/>
        </w:rPr>
      </w:pPr>
      <w:r w:rsidRPr="004215E9">
        <w:rPr>
          <w:sz w:val="26"/>
          <w:szCs w:val="26"/>
        </w:rPr>
        <w:t>Идентификаторы категорий (признаков) Заявителей</w:t>
      </w:r>
    </w:p>
    <w:p w14:paraId="2F8A0258" w14:textId="77777777" w:rsidR="00884E6F" w:rsidRPr="00FC5B2F" w:rsidRDefault="00884E6F" w:rsidP="00884E6F">
      <w:pPr>
        <w:pStyle w:val="ConsPlusNormal"/>
        <w:ind w:firstLine="540"/>
        <w:jc w:val="both"/>
        <w:rPr>
          <w:rFonts w:ascii="Times New Roman" w:hAnsi="Times New Roman" w:cs="Times New Roman"/>
          <w:sz w:val="26"/>
          <w:szCs w:val="26"/>
        </w:rPr>
      </w:pPr>
    </w:p>
    <w:tbl>
      <w:tblPr>
        <w:tblStyle w:val="a5"/>
        <w:tblW w:w="8784" w:type="dxa"/>
        <w:tblLayout w:type="fixed"/>
        <w:tblLook w:val="04A0" w:firstRow="1" w:lastRow="0" w:firstColumn="1" w:lastColumn="0" w:noHBand="0" w:noVBand="1"/>
      </w:tblPr>
      <w:tblGrid>
        <w:gridCol w:w="704"/>
        <w:gridCol w:w="2126"/>
        <w:gridCol w:w="4536"/>
        <w:gridCol w:w="1418"/>
      </w:tblGrid>
      <w:tr w:rsidR="00884E6F" w14:paraId="39475516" w14:textId="77777777" w:rsidTr="00884E6F">
        <w:tc>
          <w:tcPr>
            <w:tcW w:w="704" w:type="dxa"/>
            <w:vAlign w:val="center"/>
          </w:tcPr>
          <w:p w14:paraId="5C88A78F" w14:textId="77777777" w:rsidR="00884E6F" w:rsidRDefault="00884E6F" w:rsidP="00884E6F">
            <w:pPr>
              <w:jc w:val="center"/>
              <w:rPr>
                <w:color w:val="000000" w:themeColor="text1"/>
                <w:sz w:val="24"/>
                <w:szCs w:val="24"/>
              </w:rPr>
            </w:pPr>
            <w:r>
              <w:rPr>
                <w:color w:val="000000" w:themeColor="text1"/>
                <w:sz w:val="24"/>
                <w:szCs w:val="24"/>
              </w:rPr>
              <w:t>№</w:t>
            </w:r>
          </w:p>
        </w:tc>
        <w:tc>
          <w:tcPr>
            <w:tcW w:w="2126" w:type="dxa"/>
            <w:vAlign w:val="center"/>
          </w:tcPr>
          <w:p w14:paraId="0190FEA2" w14:textId="77777777" w:rsidR="00884E6F" w:rsidRDefault="00884E6F" w:rsidP="00884E6F">
            <w:pPr>
              <w:jc w:val="center"/>
              <w:rPr>
                <w:color w:val="000000" w:themeColor="text1"/>
                <w:sz w:val="24"/>
                <w:szCs w:val="24"/>
              </w:rPr>
            </w:pPr>
            <w:r>
              <w:rPr>
                <w:color w:val="000000" w:themeColor="text1"/>
                <w:sz w:val="24"/>
                <w:szCs w:val="24"/>
              </w:rPr>
              <w:t>Результат предоставления муниципальной услуги</w:t>
            </w:r>
          </w:p>
        </w:tc>
        <w:tc>
          <w:tcPr>
            <w:tcW w:w="4536" w:type="dxa"/>
            <w:vAlign w:val="center"/>
          </w:tcPr>
          <w:p w14:paraId="32852C9F" w14:textId="77777777" w:rsidR="00884E6F" w:rsidRDefault="00884E6F" w:rsidP="00884E6F">
            <w:pPr>
              <w:jc w:val="center"/>
              <w:rPr>
                <w:color w:val="000000" w:themeColor="text1"/>
                <w:sz w:val="24"/>
                <w:szCs w:val="24"/>
              </w:rPr>
            </w:pPr>
            <w:r>
              <w:rPr>
                <w:color w:val="000000" w:themeColor="text1"/>
                <w:sz w:val="24"/>
                <w:szCs w:val="24"/>
              </w:rPr>
              <w:t>Наименование отдельных категорий (признаков) Заявителей</w:t>
            </w:r>
          </w:p>
        </w:tc>
        <w:tc>
          <w:tcPr>
            <w:tcW w:w="1418" w:type="dxa"/>
            <w:vAlign w:val="center"/>
          </w:tcPr>
          <w:p w14:paraId="3A0DAA34" w14:textId="77777777" w:rsidR="00884E6F" w:rsidRDefault="00884E6F" w:rsidP="00884E6F">
            <w:pPr>
              <w:jc w:val="center"/>
              <w:rPr>
                <w:color w:val="000000" w:themeColor="text1"/>
                <w:sz w:val="24"/>
                <w:szCs w:val="24"/>
              </w:rPr>
            </w:pPr>
            <w:r>
              <w:rPr>
                <w:color w:val="000000" w:themeColor="text1"/>
                <w:sz w:val="24"/>
                <w:szCs w:val="24"/>
              </w:rPr>
              <w:t>Идентификатор отдельного признака Заявителя</w:t>
            </w:r>
          </w:p>
        </w:tc>
      </w:tr>
      <w:tr w:rsidR="00884E6F" w14:paraId="06563831" w14:textId="77777777" w:rsidTr="00884E6F">
        <w:tc>
          <w:tcPr>
            <w:tcW w:w="704" w:type="dxa"/>
          </w:tcPr>
          <w:p w14:paraId="0097F407" w14:textId="77777777" w:rsidR="00884E6F" w:rsidRDefault="00884E6F" w:rsidP="00884E6F">
            <w:pPr>
              <w:jc w:val="center"/>
              <w:rPr>
                <w:color w:val="000000" w:themeColor="text1"/>
                <w:sz w:val="24"/>
                <w:szCs w:val="24"/>
              </w:rPr>
            </w:pPr>
            <w:r>
              <w:rPr>
                <w:color w:val="000000" w:themeColor="text1"/>
                <w:sz w:val="24"/>
                <w:szCs w:val="24"/>
              </w:rPr>
              <w:t>1.</w:t>
            </w:r>
          </w:p>
        </w:tc>
        <w:tc>
          <w:tcPr>
            <w:tcW w:w="2126" w:type="dxa"/>
            <w:vMerge w:val="restart"/>
          </w:tcPr>
          <w:p w14:paraId="60796B83" w14:textId="7AE30137" w:rsidR="00884E6F" w:rsidRPr="001D59FC" w:rsidRDefault="00863C7B" w:rsidP="004E51A2">
            <w:pPr>
              <w:rPr>
                <w:color w:val="000000" w:themeColor="text1"/>
                <w:sz w:val="24"/>
                <w:szCs w:val="24"/>
              </w:rPr>
            </w:pPr>
            <w:r w:rsidRPr="00863C7B">
              <w:rPr>
                <w:color w:val="000000" w:themeColor="text1"/>
                <w:sz w:val="24"/>
                <w:szCs w:val="24"/>
              </w:rPr>
              <w:t>Выдача разрешени</w:t>
            </w:r>
            <w:r w:rsidR="004E51A2">
              <w:rPr>
                <w:color w:val="000000" w:themeColor="text1"/>
                <w:sz w:val="24"/>
                <w:szCs w:val="24"/>
              </w:rPr>
              <w:t>я</w:t>
            </w:r>
            <w:r w:rsidRPr="00863C7B">
              <w:rPr>
                <w:color w:val="000000" w:themeColor="text1"/>
                <w:sz w:val="24"/>
                <w:szCs w:val="24"/>
              </w:rPr>
              <w:t xml:space="preserve"> на п</w:t>
            </w:r>
            <w:r>
              <w:rPr>
                <w:color w:val="000000" w:themeColor="text1"/>
                <w:sz w:val="24"/>
                <w:szCs w:val="24"/>
              </w:rPr>
              <w:t>раво вырубки зеленых насаждений</w:t>
            </w:r>
          </w:p>
        </w:tc>
        <w:tc>
          <w:tcPr>
            <w:tcW w:w="4536" w:type="dxa"/>
          </w:tcPr>
          <w:p w14:paraId="2D1E588F" w14:textId="77777777" w:rsidR="00884E6F" w:rsidRDefault="00884E6F" w:rsidP="00884E6F">
            <w:pPr>
              <w:rPr>
                <w:color w:val="000000" w:themeColor="text1"/>
                <w:sz w:val="24"/>
                <w:szCs w:val="24"/>
              </w:rPr>
            </w:pPr>
            <w:r>
              <w:rPr>
                <w:color w:val="000000" w:themeColor="text1"/>
                <w:sz w:val="24"/>
                <w:szCs w:val="24"/>
              </w:rPr>
              <w:t>физическое лицо</w:t>
            </w:r>
            <w:r>
              <w:rPr>
                <w:color w:val="000000" w:themeColor="text1"/>
                <w:sz w:val="24"/>
                <w:szCs w:val="24"/>
                <w:lang w:val="en-US"/>
              </w:rPr>
              <w:t xml:space="preserve"> </w:t>
            </w:r>
          </w:p>
        </w:tc>
        <w:tc>
          <w:tcPr>
            <w:tcW w:w="1418" w:type="dxa"/>
          </w:tcPr>
          <w:p w14:paraId="00382E56" w14:textId="77777777" w:rsidR="00884E6F" w:rsidRDefault="00884E6F" w:rsidP="00884E6F">
            <w:pPr>
              <w:rPr>
                <w:color w:val="000000" w:themeColor="text1"/>
                <w:sz w:val="24"/>
                <w:szCs w:val="24"/>
              </w:rPr>
            </w:pPr>
            <w:r>
              <w:rPr>
                <w:color w:val="000000" w:themeColor="text1"/>
                <w:sz w:val="24"/>
                <w:szCs w:val="24"/>
              </w:rPr>
              <w:t>1А</w:t>
            </w:r>
          </w:p>
        </w:tc>
      </w:tr>
      <w:tr w:rsidR="00884E6F" w14:paraId="34EF6032" w14:textId="77777777" w:rsidTr="00884E6F">
        <w:tc>
          <w:tcPr>
            <w:tcW w:w="704" w:type="dxa"/>
          </w:tcPr>
          <w:p w14:paraId="34B663F4" w14:textId="77777777" w:rsidR="00884E6F" w:rsidRDefault="00884E6F" w:rsidP="00884E6F">
            <w:pPr>
              <w:jc w:val="center"/>
              <w:rPr>
                <w:color w:val="000000" w:themeColor="text1"/>
                <w:sz w:val="24"/>
                <w:szCs w:val="24"/>
              </w:rPr>
            </w:pPr>
            <w:r>
              <w:rPr>
                <w:color w:val="000000" w:themeColor="text1"/>
                <w:sz w:val="24"/>
                <w:szCs w:val="24"/>
              </w:rPr>
              <w:t>2.</w:t>
            </w:r>
          </w:p>
        </w:tc>
        <w:tc>
          <w:tcPr>
            <w:tcW w:w="2126" w:type="dxa"/>
            <w:vMerge/>
          </w:tcPr>
          <w:p w14:paraId="542559AC" w14:textId="77777777" w:rsidR="00884E6F" w:rsidRDefault="00884E6F" w:rsidP="00884E6F"/>
        </w:tc>
        <w:tc>
          <w:tcPr>
            <w:tcW w:w="4536" w:type="dxa"/>
          </w:tcPr>
          <w:p w14:paraId="37EE00D3" w14:textId="77777777" w:rsidR="00884E6F" w:rsidRDefault="00884E6F" w:rsidP="00884E6F">
            <w:pPr>
              <w:rPr>
                <w:color w:val="000000" w:themeColor="text1"/>
                <w:sz w:val="24"/>
                <w:szCs w:val="24"/>
              </w:rPr>
            </w:pPr>
            <w:r>
              <w:rPr>
                <w:color w:val="000000" w:themeColor="text1"/>
                <w:sz w:val="24"/>
                <w:szCs w:val="24"/>
              </w:rPr>
              <w:t>юридическое лицо</w:t>
            </w:r>
          </w:p>
        </w:tc>
        <w:tc>
          <w:tcPr>
            <w:tcW w:w="1418" w:type="dxa"/>
          </w:tcPr>
          <w:p w14:paraId="40A27F03" w14:textId="77777777" w:rsidR="00884E6F" w:rsidRDefault="00884E6F" w:rsidP="00884E6F">
            <w:pPr>
              <w:rPr>
                <w:color w:val="000000" w:themeColor="text1"/>
                <w:sz w:val="24"/>
                <w:szCs w:val="24"/>
              </w:rPr>
            </w:pPr>
            <w:r>
              <w:rPr>
                <w:color w:val="000000" w:themeColor="text1"/>
                <w:sz w:val="24"/>
                <w:szCs w:val="24"/>
              </w:rPr>
              <w:t>2А</w:t>
            </w:r>
          </w:p>
        </w:tc>
      </w:tr>
      <w:tr w:rsidR="00884E6F" w14:paraId="531A79FD" w14:textId="77777777" w:rsidTr="00884E6F">
        <w:trPr>
          <w:trHeight w:val="1561"/>
        </w:trPr>
        <w:tc>
          <w:tcPr>
            <w:tcW w:w="704" w:type="dxa"/>
          </w:tcPr>
          <w:p w14:paraId="5E4A2A4A" w14:textId="77777777" w:rsidR="00884E6F" w:rsidRDefault="00884E6F" w:rsidP="00884E6F">
            <w:pPr>
              <w:jc w:val="center"/>
              <w:rPr>
                <w:color w:val="000000" w:themeColor="text1"/>
                <w:sz w:val="24"/>
                <w:szCs w:val="24"/>
              </w:rPr>
            </w:pPr>
            <w:r>
              <w:rPr>
                <w:color w:val="000000" w:themeColor="text1"/>
                <w:sz w:val="24"/>
                <w:szCs w:val="24"/>
              </w:rPr>
              <w:t>3.</w:t>
            </w:r>
          </w:p>
        </w:tc>
        <w:tc>
          <w:tcPr>
            <w:tcW w:w="2126" w:type="dxa"/>
            <w:vMerge/>
          </w:tcPr>
          <w:p w14:paraId="5E4547B3" w14:textId="77777777" w:rsidR="00884E6F" w:rsidRDefault="00884E6F" w:rsidP="00884E6F"/>
        </w:tc>
        <w:tc>
          <w:tcPr>
            <w:tcW w:w="4536" w:type="dxa"/>
          </w:tcPr>
          <w:p w14:paraId="22DC90AB" w14:textId="2AB0DF45" w:rsidR="00884E6F" w:rsidRDefault="003C1FB8" w:rsidP="00884E6F">
            <w:pPr>
              <w:rPr>
                <w:color w:val="000000" w:themeColor="text1"/>
                <w:sz w:val="24"/>
                <w:szCs w:val="24"/>
              </w:rPr>
            </w:pPr>
            <w:r>
              <w:rPr>
                <w:color w:val="000000" w:themeColor="text1"/>
                <w:sz w:val="24"/>
                <w:szCs w:val="24"/>
              </w:rPr>
              <w:t>представитель заявителя</w:t>
            </w:r>
          </w:p>
        </w:tc>
        <w:tc>
          <w:tcPr>
            <w:tcW w:w="1418" w:type="dxa"/>
          </w:tcPr>
          <w:p w14:paraId="02A6C684" w14:textId="0F407FDF" w:rsidR="00884E6F" w:rsidRDefault="003C1FB8" w:rsidP="00884E6F">
            <w:pPr>
              <w:rPr>
                <w:color w:val="000000" w:themeColor="text1"/>
                <w:sz w:val="24"/>
                <w:szCs w:val="24"/>
              </w:rPr>
            </w:pPr>
            <w:r>
              <w:rPr>
                <w:color w:val="000000" w:themeColor="text1"/>
                <w:sz w:val="24"/>
                <w:szCs w:val="24"/>
              </w:rPr>
              <w:t>3А</w:t>
            </w:r>
          </w:p>
        </w:tc>
      </w:tr>
    </w:tbl>
    <w:p w14:paraId="39C6B60E" w14:textId="77777777" w:rsidR="00884E6F" w:rsidRDefault="00884E6F" w:rsidP="00884E6F">
      <w:pPr>
        <w:pStyle w:val="ConsPlusNonformat"/>
        <w:jc w:val="both"/>
        <w:rPr>
          <w:rFonts w:ascii="Times New Roman" w:hAnsi="Times New Roman" w:cs="Times New Roman"/>
          <w:sz w:val="26"/>
          <w:szCs w:val="26"/>
        </w:rPr>
      </w:pPr>
    </w:p>
    <w:p w14:paraId="4940C202" w14:textId="77777777" w:rsidR="00884E6F" w:rsidRDefault="00884E6F" w:rsidP="00884E6F">
      <w:pPr>
        <w:pStyle w:val="ConsPlusNonformat"/>
        <w:jc w:val="both"/>
        <w:rPr>
          <w:rFonts w:ascii="Times New Roman" w:hAnsi="Times New Roman" w:cs="Times New Roman"/>
          <w:sz w:val="26"/>
          <w:szCs w:val="26"/>
        </w:rPr>
      </w:pPr>
    </w:p>
    <w:p w14:paraId="545FAFC6" w14:textId="779A4E64" w:rsidR="00884E6F" w:rsidRDefault="00884E6F" w:rsidP="00884E6F">
      <w:pPr>
        <w:jc w:val="center"/>
        <w:rPr>
          <w:b/>
          <w:color w:val="000000" w:themeColor="text1"/>
          <w:sz w:val="26"/>
          <w:szCs w:val="26"/>
        </w:rPr>
      </w:pPr>
    </w:p>
    <w:p w14:paraId="75BE3E12" w14:textId="7ABA83A0" w:rsidR="005324EE" w:rsidRDefault="005324EE">
      <w:pPr>
        <w:spacing w:after="200" w:line="276" w:lineRule="auto"/>
        <w:rPr>
          <w:b/>
          <w:color w:val="000000" w:themeColor="text1"/>
          <w:sz w:val="26"/>
          <w:szCs w:val="26"/>
        </w:rPr>
      </w:pPr>
      <w:r>
        <w:rPr>
          <w:b/>
          <w:color w:val="000000" w:themeColor="text1"/>
          <w:sz w:val="26"/>
          <w:szCs w:val="26"/>
        </w:rPr>
        <w:br w:type="page"/>
      </w:r>
    </w:p>
    <w:p w14:paraId="49DED020" w14:textId="77777777" w:rsidR="00736546" w:rsidRPr="00736546" w:rsidRDefault="00736546" w:rsidP="00736546">
      <w:pPr>
        <w:widowControl w:val="0"/>
        <w:autoSpaceDE w:val="0"/>
        <w:autoSpaceDN w:val="0"/>
        <w:adjustRightInd w:val="0"/>
        <w:jc w:val="right"/>
        <w:outlineLvl w:val="1"/>
        <w:rPr>
          <w:sz w:val="26"/>
          <w:szCs w:val="26"/>
        </w:rPr>
      </w:pPr>
      <w:r w:rsidRPr="00736546">
        <w:rPr>
          <w:sz w:val="26"/>
          <w:szCs w:val="26"/>
        </w:rPr>
        <w:t>Приложение 3</w:t>
      </w:r>
    </w:p>
    <w:p w14:paraId="03E349B3" w14:textId="77777777" w:rsidR="00736546" w:rsidRPr="00736546" w:rsidRDefault="00736546" w:rsidP="00736546">
      <w:pPr>
        <w:widowControl w:val="0"/>
        <w:autoSpaceDE w:val="0"/>
        <w:autoSpaceDN w:val="0"/>
        <w:adjustRightInd w:val="0"/>
        <w:jc w:val="right"/>
        <w:rPr>
          <w:sz w:val="26"/>
          <w:szCs w:val="26"/>
        </w:rPr>
      </w:pPr>
      <w:r w:rsidRPr="00736546">
        <w:rPr>
          <w:sz w:val="26"/>
          <w:szCs w:val="26"/>
        </w:rPr>
        <w:t>к административному регламенту</w:t>
      </w:r>
    </w:p>
    <w:p w14:paraId="418F04FC" w14:textId="77777777" w:rsidR="00736546" w:rsidRPr="00736546" w:rsidRDefault="00736546" w:rsidP="00736546">
      <w:pPr>
        <w:widowControl w:val="0"/>
        <w:autoSpaceDE w:val="0"/>
        <w:autoSpaceDN w:val="0"/>
        <w:adjustRightInd w:val="0"/>
        <w:jc w:val="right"/>
        <w:rPr>
          <w:sz w:val="26"/>
          <w:szCs w:val="26"/>
        </w:rPr>
      </w:pPr>
      <w:r w:rsidRPr="00736546">
        <w:rPr>
          <w:sz w:val="26"/>
          <w:szCs w:val="26"/>
        </w:rPr>
        <w:t>предоставления муниципальной услуги</w:t>
      </w:r>
    </w:p>
    <w:p w14:paraId="0AF3D5AD" w14:textId="0ECA8D62" w:rsidR="00736546" w:rsidRPr="00736546" w:rsidRDefault="002C338C" w:rsidP="005451EE">
      <w:pPr>
        <w:widowControl w:val="0"/>
        <w:autoSpaceDE w:val="0"/>
        <w:autoSpaceDN w:val="0"/>
        <w:adjustRightInd w:val="0"/>
        <w:jc w:val="right"/>
        <w:rPr>
          <w:sz w:val="26"/>
          <w:szCs w:val="26"/>
        </w:rPr>
      </w:pPr>
      <w:r>
        <w:rPr>
          <w:sz w:val="26"/>
          <w:szCs w:val="26"/>
        </w:rPr>
        <w:t>«</w:t>
      </w:r>
      <w:r w:rsidR="005451EE">
        <w:rPr>
          <w:sz w:val="26"/>
          <w:szCs w:val="26"/>
        </w:rPr>
        <w:t xml:space="preserve"> </w:t>
      </w:r>
      <w:r>
        <w:rPr>
          <w:sz w:val="26"/>
          <w:szCs w:val="26"/>
        </w:rPr>
        <w:t>«</w:t>
      </w:r>
    </w:p>
    <w:p w14:paraId="64F3DEE2" w14:textId="77777777" w:rsidR="005324EE" w:rsidRDefault="005324EE" w:rsidP="00884E6F">
      <w:pPr>
        <w:jc w:val="center"/>
        <w:rPr>
          <w:b/>
          <w:color w:val="000000" w:themeColor="text1"/>
          <w:sz w:val="26"/>
          <w:szCs w:val="26"/>
        </w:rPr>
      </w:pPr>
    </w:p>
    <w:p w14:paraId="75E73217" w14:textId="77777777" w:rsidR="00884E6F" w:rsidRPr="004215E9" w:rsidRDefault="00884E6F" w:rsidP="00884E6F">
      <w:pPr>
        <w:jc w:val="center"/>
        <w:rPr>
          <w:color w:val="000000" w:themeColor="text1"/>
          <w:sz w:val="26"/>
          <w:szCs w:val="26"/>
        </w:rPr>
      </w:pPr>
      <w:r w:rsidRPr="004215E9">
        <w:rPr>
          <w:color w:val="000000" w:themeColor="text1"/>
          <w:sz w:val="26"/>
          <w:szCs w:val="26"/>
        </w:rPr>
        <w:t>Исчерпывающий перечень документов,</w:t>
      </w:r>
    </w:p>
    <w:p w14:paraId="4179A387" w14:textId="77777777" w:rsidR="00884E6F" w:rsidRPr="004215E9" w:rsidRDefault="00884E6F" w:rsidP="00884E6F">
      <w:pPr>
        <w:jc w:val="center"/>
        <w:rPr>
          <w:color w:val="000000" w:themeColor="text1"/>
          <w:sz w:val="26"/>
          <w:szCs w:val="26"/>
        </w:rPr>
      </w:pPr>
      <w:r w:rsidRPr="004215E9">
        <w:rPr>
          <w:color w:val="000000" w:themeColor="text1"/>
          <w:sz w:val="26"/>
          <w:szCs w:val="26"/>
        </w:rPr>
        <w:t>необходимых для предоставления муниципальной услуги</w:t>
      </w:r>
    </w:p>
    <w:tbl>
      <w:tblPr>
        <w:tblStyle w:val="a5"/>
        <w:tblW w:w="9067" w:type="dxa"/>
        <w:tblLook w:val="04A0" w:firstRow="1" w:lastRow="0" w:firstColumn="1" w:lastColumn="0" w:noHBand="0" w:noVBand="1"/>
      </w:tblPr>
      <w:tblGrid>
        <w:gridCol w:w="654"/>
        <w:gridCol w:w="98"/>
        <w:gridCol w:w="1820"/>
        <w:gridCol w:w="98"/>
        <w:gridCol w:w="4271"/>
        <w:gridCol w:w="94"/>
        <w:gridCol w:w="1974"/>
        <w:gridCol w:w="24"/>
        <w:gridCol w:w="34"/>
      </w:tblGrid>
      <w:tr w:rsidR="005324EE" w:rsidRPr="005324EE" w14:paraId="7DBABA9A" w14:textId="77777777" w:rsidTr="006C3658">
        <w:trPr>
          <w:gridAfter w:val="2"/>
          <w:wAfter w:w="58" w:type="dxa"/>
          <w:trHeight w:val="861"/>
        </w:trPr>
        <w:tc>
          <w:tcPr>
            <w:tcW w:w="752" w:type="dxa"/>
            <w:gridSpan w:val="2"/>
          </w:tcPr>
          <w:p w14:paraId="34B7E3B4" w14:textId="7CC6F105" w:rsidR="005324EE" w:rsidRPr="005324EE" w:rsidRDefault="005324EE" w:rsidP="00884E6F">
            <w:pPr>
              <w:jc w:val="center"/>
              <w:rPr>
                <w:color w:val="000000" w:themeColor="text1"/>
                <w:sz w:val="26"/>
                <w:szCs w:val="26"/>
              </w:rPr>
            </w:pPr>
            <w:r w:rsidRPr="005324EE">
              <w:rPr>
                <w:color w:val="000000" w:themeColor="text1"/>
                <w:sz w:val="26"/>
                <w:szCs w:val="26"/>
              </w:rPr>
              <w:t>№</w:t>
            </w:r>
          </w:p>
        </w:tc>
        <w:tc>
          <w:tcPr>
            <w:tcW w:w="1918" w:type="dxa"/>
            <w:gridSpan w:val="2"/>
          </w:tcPr>
          <w:p w14:paraId="0DA74BA8" w14:textId="652ED7CD" w:rsidR="005324EE" w:rsidRPr="005324EE" w:rsidRDefault="005324EE" w:rsidP="00884E6F">
            <w:pPr>
              <w:jc w:val="center"/>
              <w:rPr>
                <w:color w:val="000000" w:themeColor="text1"/>
                <w:sz w:val="26"/>
                <w:szCs w:val="26"/>
              </w:rPr>
            </w:pPr>
            <w:r w:rsidRPr="005324EE">
              <w:rPr>
                <w:color w:val="000000" w:themeColor="text1"/>
                <w:sz w:val="26"/>
                <w:szCs w:val="26"/>
              </w:rPr>
              <w:t>идентификатор</w:t>
            </w:r>
          </w:p>
        </w:tc>
        <w:tc>
          <w:tcPr>
            <w:tcW w:w="4365" w:type="dxa"/>
            <w:gridSpan w:val="2"/>
          </w:tcPr>
          <w:p w14:paraId="660E28A5" w14:textId="5596EF6D" w:rsidR="005324EE" w:rsidRPr="005324EE" w:rsidRDefault="005324EE" w:rsidP="00884E6F">
            <w:pPr>
              <w:jc w:val="center"/>
              <w:rPr>
                <w:color w:val="000000" w:themeColor="text1"/>
                <w:sz w:val="26"/>
                <w:szCs w:val="26"/>
              </w:rPr>
            </w:pPr>
            <w:r>
              <w:rPr>
                <w:color w:val="000000" w:themeColor="text1"/>
                <w:sz w:val="26"/>
                <w:szCs w:val="26"/>
              </w:rPr>
              <w:t>Расшифровка видов документов, предоставляемых заявителем</w:t>
            </w:r>
          </w:p>
        </w:tc>
        <w:tc>
          <w:tcPr>
            <w:tcW w:w="1974" w:type="dxa"/>
          </w:tcPr>
          <w:p w14:paraId="483A401F" w14:textId="5AB99179" w:rsidR="005324EE" w:rsidRPr="005324EE" w:rsidRDefault="005324EE" w:rsidP="00884E6F">
            <w:pPr>
              <w:jc w:val="center"/>
              <w:rPr>
                <w:color w:val="000000" w:themeColor="text1"/>
                <w:sz w:val="26"/>
                <w:szCs w:val="26"/>
              </w:rPr>
            </w:pPr>
            <w:r>
              <w:rPr>
                <w:color w:val="000000" w:themeColor="text1"/>
                <w:sz w:val="26"/>
                <w:szCs w:val="26"/>
              </w:rPr>
              <w:t>Способ предоставления документов</w:t>
            </w:r>
          </w:p>
        </w:tc>
      </w:tr>
      <w:tr w:rsidR="004E0C13" w:rsidRPr="005324EE" w14:paraId="622953FC" w14:textId="77777777" w:rsidTr="006C3658">
        <w:trPr>
          <w:gridAfter w:val="1"/>
          <w:wAfter w:w="34" w:type="dxa"/>
          <w:trHeight w:val="566"/>
        </w:trPr>
        <w:tc>
          <w:tcPr>
            <w:tcW w:w="9033" w:type="dxa"/>
            <w:gridSpan w:val="8"/>
          </w:tcPr>
          <w:p w14:paraId="17CB0270" w14:textId="6677F026" w:rsidR="004E0C13" w:rsidRPr="005324EE" w:rsidRDefault="004E0C13" w:rsidP="00884E6F">
            <w:pPr>
              <w:jc w:val="center"/>
              <w:rPr>
                <w:color w:val="000000" w:themeColor="text1"/>
                <w:sz w:val="26"/>
                <w:szCs w:val="26"/>
              </w:rPr>
            </w:pPr>
            <w:r w:rsidRPr="004E0C13">
              <w:rPr>
                <w:rFonts w:eastAsiaTheme="minorHAnsi"/>
                <w:bCs/>
                <w:sz w:val="26"/>
                <w:szCs w:val="26"/>
                <w:lang w:eastAsia="en-US"/>
              </w:rPr>
              <w:t xml:space="preserve">Исчерпывающий перечень документов, необходимых для предоставления услуги, подлежащих представлению заявителем </w:t>
            </w:r>
            <w:r w:rsidRPr="006C3658">
              <w:rPr>
                <w:rFonts w:eastAsiaTheme="minorHAnsi"/>
                <w:b/>
                <w:bCs/>
                <w:sz w:val="26"/>
                <w:szCs w:val="26"/>
                <w:lang w:eastAsia="en-US"/>
              </w:rPr>
              <w:t>самостоятельно:</w:t>
            </w:r>
          </w:p>
        </w:tc>
      </w:tr>
      <w:tr w:rsidR="005324EE" w:rsidRPr="005324EE" w14:paraId="0AD20DA8" w14:textId="77777777" w:rsidTr="006C3658">
        <w:trPr>
          <w:gridAfter w:val="2"/>
          <w:wAfter w:w="58" w:type="dxa"/>
          <w:trHeight w:val="574"/>
        </w:trPr>
        <w:tc>
          <w:tcPr>
            <w:tcW w:w="752" w:type="dxa"/>
            <w:gridSpan w:val="2"/>
          </w:tcPr>
          <w:p w14:paraId="6687C775" w14:textId="77777777" w:rsidR="005324EE" w:rsidRPr="005324EE" w:rsidRDefault="005324EE" w:rsidP="00884E6F">
            <w:pPr>
              <w:jc w:val="center"/>
              <w:rPr>
                <w:color w:val="000000" w:themeColor="text1"/>
                <w:sz w:val="26"/>
                <w:szCs w:val="26"/>
              </w:rPr>
            </w:pPr>
          </w:p>
        </w:tc>
        <w:tc>
          <w:tcPr>
            <w:tcW w:w="1918" w:type="dxa"/>
            <w:gridSpan w:val="2"/>
          </w:tcPr>
          <w:p w14:paraId="01FBB657" w14:textId="2B5315FB" w:rsidR="005324EE" w:rsidRPr="005324EE" w:rsidRDefault="004E0C13" w:rsidP="00884E6F">
            <w:pPr>
              <w:jc w:val="center"/>
              <w:rPr>
                <w:color w:val="000000" w:themeColor="text1"/>
                <w:sz w:val="26"/>
                <w:szCs w:val="26"/>
              </w:rPr>
            </w:pPr>
            <w:r>
              <w:rPr>
                <w:color w:val="000000" w:themeColor="text1"/>
                <w:sz w:val="26"/>
                <w:szCs w:val="26"/>
              </w:rPr>
              <w:t>1А-3А</w:t>
            </w:r>
          </w:p>
        </w:tc>
        <w:tc>
          <w:tcPr>
            <w:tcW w:w="4365" w:type="dxa"/>
            <w:gridSpan w:val="2"/>
          </w:tcPr>
          <w:p w14:paraId="308ECB1F" w14:textId="6FA0E582" w:rsidR="005324EE" w:rsidRPr="005324EE" w:rsidRDefault="004E0C13" w:rsidP="00884E6F">
            <w:pPr>
              <w:jc w:val="center"/>
              <w:rPr>
                <w:color w:val="000000" w:themeColor="text1"/>
                <w:sz w:val="26"/>
                <w:szCs w:val="26"/>
              </w:rPr>
            </w:pPr>
            <w:r w:rsidRPr="005A261E">
              <w:rPr>
                <w:rFonts w:eastAsiaTheme="minorHAnsi"/>
                <w:bCs/>
                <w:sz w:val="26"/>
                <w:szCs w:val="26"/>
                <w:lang w:eastAsia="en-US"/>
              </w:rPr>
              <w:t>заявление о выдаче разрешения на право вырубки зеленых насаждений</w:t>
            </w:r>
          </w:p>
        </w:tc>
        <w:tc>
          <w:tcPr>
            <w:tcW w:w="1974" w:type="dxa"/>
          </w:tcPr>
          <w:p w14:paraId="711341D9" w14:textId="4F79A5D9" w:rsidR="005324EE" w:rsidRPr="004E0C13" w:rsidRDefault="004E0C13" w:rsidP="00884E6F">
            <w:pPr>
              <w:jc w:val="center"/>
              <w:rPr>
                <w:color w:val="000000" w:themeColor="text1"/>
                <w:sz w:val="26"/>
                <w:szCs w:val="26"/>
              </w:rPr>
            </w:pPr>
            <w:r>
              <w:rPr>
                <w:color w:val="000000" w:themeColor="text1"/>
                <w:sz w:val="26"/>
                <w:szCs w:val="26"/>
              </w:rPr>
              <w:t xml:space="preserve">О=АГ,МФЦ, Почта, </w:t>
            </w:r>
            <w:r w:rsidRPr="004E0C13">
              <w:rPr>
                <w:color w:val="000000" w:themeColor="text1"/>
                <w:sz w:val="26"/>
                <w:szCs w:val="26"/>
              </w:rPr>
              <w:t>ЕСИА</w:t>
            </w:r>
          </w:p>
        </w:tc>
      </w:tr>
      <w:tr w:rsidR="005324EE" w:rsidRPr="005324EE" w14:paraId="37FBD428" w14:textId="77777777" w:rsidTr="006C3658">
        <w:trPr>
          <w:gridAfter w:val="1"/>
          <w:wAfter w:w="34" w:type="dxa"/>
          <w:trHeight w:val="9504"/>
        </w:trPr>
        <w:tc>
          <w:tcPr>
            <w:tcW w:w="752" w:type="dxa"/>
            <w:gridSpan w:val="2"/>
          </w:tcPr>
          <w:p w14:paraId="3762A832" w14:textId="77777777" w:rsidR="005324EE" w:rsidRPr="005324EE" w:rsidRDefault="005324EE" w:rsidP="00884E6F">
            <w:pPr>
              <w:jc w:val="center"/>
              <w:rPr>
                <w:color w:val="000000" w:themeColor="text1"/>
                <w:sz w:val="26"/>
                <w:szCs w:val="26"/>
              </w:rPr>
            </w:pPr>
          </w:p>
        </w:tc>
        <w:tc>
          <w:tcPr>
            <w:tcW w:w="1918" w:type="dxa"/>
            <w:gridSpan w:val="2"/>
          </w:tcPr>
          <w:p w14:paraId="5EDB488D" w14:textId="2F80D64F" w:rsidR="005324EE" w:rsidRPr="005324EE" w:rsidRDefault="006C3658" w:rsidP="00884E6F">
            <w:pPr>
              <w:jc w:val="center"/>
              <w:rPr>
                <w:color w:val="000000" w:themeColor="text1"/>
                <w:sz w:val="26"/>
                <w:szCs w:val="26"/>
              </w:rPr>
            </w:pPr>
            <w:r>
              <w:rPr>
                <w:color w:val="000000" w:themeColor="text1"/>
                <w:sz w:val="26"/>
                <w:szCs w:val="26"/>
              </w:rPr>
              <w:t>1А-3А</w:t>
            </w:r>
          </w:p>
        </w:tc>
        <w:tc>
          <w:tcPr>
            <w:tcW w:w="4365" w:type="dxa"/>
            <w:gridSpan w:val="2"/>
          </w:tcPr>
          <w:p w14:paraId="2EEFF4DC" w14:textId="32E2778C"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заявление о выдаче разрешения на прав</w:t>
            </w:r>
            <w:r>
              <w:rPr>
                <w:rFonts w:eastAsiaTheme="minorHAnsi"/>
                <w:bCs/>
                <w:sz w:val="26"/>
                <w:szCs w:val="26"/>
                <w:lang w:eastAsia="en-US"/>
              </w:rPr>
              <w:t>о вырубки зеленых насаждений</w:t>
            </w:r>
            <w:r w:rsidRPr="005A261E">
              <w:rPr>
                <w:rFonts w:eastAsiaTheme="minorHAnsi"/>
                <w:bCs/>
                <w:sz w:val="26"/>
                <w:szCs w:val="26"/>
                <w:lang w:eastAsia="en-US"/>
              </w:rPr>
              <w:t>;</w:t>
            </w:r>
          </w:p>
          <w:p w14:paraId="50CAC047" w14:textId="3510F985"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bookmarkStart w:id="5" w:name="Par22"/>
            <w:bookmarkEnd w:id="5"/>
            <w:r w:rsidRPr="005A261E">
              <w:rPr>
                <w:rFonts w:eastAsiaTheme="minorHAnsi"/>
                <w:bCs/>
                <w:sz w:val="26"/>
                <w:szCs w:val="26"/>
                <w:lang w:eastAsia="en-US"/>
              </w:rPr>
              <w:t>паспорт гражданина Российской Федерации либо иной документ, удостоверяющий личность,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 МФЦ с использованием информационных технологий, предусмотренных действующим зак</w:t>
            </w:r>
            <w:r>
              <w:rPr>
                <w:rFonts w:eastAsiaTheme="minorHAnsi"/>
                <w:bCs/>
                <w:sz w:val="26"/>
                <w:szCs w:val="26"/>
                <w:lang w:eastAsia="en-US"/>
              </w:rPr>
              <w:t>онодательством;</w:t>
            </w:r>
          </w:p>
          <w:p w14:paraId="14FFA95A" w14:textId="67413DFA"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hyperlink r:id="rId14" w:history="1">
              <w:r w:rsidRPr="005A261E">
                <w:rPr>
                  <w:rFonts w:eastAsiaTheme="minorHAnsi"/>
                  <w:bCs/>
                  <w:color w:val="0000FF"/>
                  <w:sz w:val="26"/>
                  <w:szCs w:val="26"/>
                  <w:lang w:eastAsia="en-US"/>
                </w:rPr>
                <w:t>согласие</w:t>
              </w:r>
            </w:hyperlink>
            <w:r w:rsidRPr="005A261E">
              <w:rPr>
                <w:rFonts w:eastAsiaTheme="minorHAnsi"/>
                <w:bCs/>
                <w:sz w:val="26"/>
                <w:szCs w:val="26"/>
                <w:lang w:eastAsia="en-US"/>
              </w:rPr>
              <w:t xml:space="preserve"> на обработку персональных данных по форме, </w:t>
            </w:r>
            <w:r w:rsidRPr="00D91E15">
              <w:rPr>
                <w:rFonts w:eastAsiaTheme="minorHAnsi"/>
                <w:bCs/>
                <w:sz w:val="26"/>
                <w:szCs w:val="26"/>
                <w:lang w:eastAsia="en-US"/>
              </w:rPr>
              <w:t xml:space="preserve">согласно приложению </w:t>
            </w:r>
            <w:r w:rsidR="00D91E15">
              <w:rPr>
                <w:rFonts w:eastAsiaTheme="minorHAnsi"/>
                <w:bCs/>
                <w:sz w:val="26"/>
                <w:szCs w:val="26"/>
                <w:lang w:eastAsia="en-US"/>
              </w:rPr>
              <w:t>6</w:t>
            </w:r>
            <w:r w:rsidRPr="005A261E">
              <w:rPr>
                <w:rFonts w:eastAsiaTheme="minorHAnsi"/>
                <w:bCs/>
                <w:sz w:val="26"/>
                <w:szCs w:val="26"/>
                <w:lang w:eastAsia="en-US"/>
              </w:rPr>
              <w:t xml:space="preserve"> </w:t>
            </w:r>
            <w:r>
              <w:rPr>
                <w:rFonts w:eastAsiaTheme="minorHAnsi"/>
                <w:bCs/>
                <w:sz w:val="26"/>
                <w:szCs w:val="26"/>
                <w:lang w:eastAsia="en-US"/>
              </w:rPr>
              <w:t>к административному регламенту;</w:t>
            </w:r>
          </w:p>
          <w:p w14:paraId="2F108CB5" w14:textId="4CF397C8"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14:paraId="28F2B946" w14:textId="3812A614"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14:paraId="02BA6AC8" w14:textId="3E7A1F9D"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449F1E8C" w14:textId="6E1B9569"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2763BAED" w14:textId="333FD302"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задание на выполнение инженерных изысканий (в случае проведения инженерно-геологических изысканий);</w:t>
            </w:r>
          </w:p>
          <w:p w14:paraId="3806ED51" w14:textId="328EC2ED" w:rsidR="004E0C13" w:rsidRPr="005A261E" w:rsidRDefault="004E0C13" w:rsidP="004E0C13">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проект благоустройства и озеленения;</w:t>
            </w:r>
          </w:p>
          <w:p w14:paraId="7CCB0062" w14:textId="29D8D7B7" w:rsidR="004E0C13" w:rsidRDefault="004E0C13" w:rsidP="004E0C13">
            <w:pPr>
              <w:autoSpaceDE w:val="0"/>
              <w:autoSpaceDN w:val="0"/>
              <w:adjustRightInd w:val="0"/>
              <w:spacing w:before="260"/>
              <w:ind w:firstLine="540"/>
              <w:jc w:val="both"/>
              <w:rPr>
                <w:rFonts w:eastAsiaTheme="minorHAnsi"/>
                <w:bCs/>
                <w:sz w:val="26"/>
                <w:szCs w:val="26"/>
                <w:lang w:eastAsia="en-US"/>
              </w:rPr>
            </w:pPr>
            <w:bookmarkStart w:id="6" w:name="Par33"/>
            <w:bookmarkEnd w:id="6"/>
            <w:r w:rsidRPr="005A261E">
              <w:rPr>
                <w:rFonts w:eastAsiaTheme="minorHAnsi"/>
                <w:bCs/>
                <w:sz w:val="26"/>
                <w:szCs w:val="26"/>
                <w:lang w:eastAsia="en-US"/>
              </w:rPr>
              <w:t>договор на восстановление зеленых насаждений и работы по уходу за ними до момента их приживаемости со специализированными организациями, осуществляющими озеленение города Когалым.</w:t>
            </w:r>
          </w:p>
          <w:p w14:paraId="1D7B2084" w14:textId="77777777" w:rsidR="005324EE" w:rsidRPr="005324EE" w:rsidRDefault="005324EE" w:rsidP="00736546">
            <w:pPr>
              <w:autoSpaceDE w:val="0"/>
              <w:autoSpaceDN w:val="0"/>
              <w:adjustRightInd w:val="0"/>
              <w:spacing w:before="260"/>
              <w:ind w:firstLine="540"/>
              <w:jc w:val="both"/>
              <w:rPr>
                <w:color w:val="000000" w:themeColor="text1"/>
                <w:sz w:val="26"/>
                <w:szCs w:val="26"/>
              </w:rPr>
            </w:pPr>
          </w:p>
        </w:tc>
        <w:tc>
          <w:tcPr>
            <w:tcW w:w="1998" w:type="dxa"/>
            <w:gridSpan w:val="2"/>
          </w:tcPr>
          <w:p w14:paraId="179B32E2" w14:textId="7D8DA925" w:rsidR="005324EE" w:rsidRPr="005324EE" w:rsidRDefault="00736546" w:rsidP="00884E6F">
            <w:pPr>
              <w:jc w:val="center"/>
              <w:rPr>
                <w:color w:val="000000" w:themeColor="text1"/>
                <w:sz w:val="26"/>
                <w:szCs w:val="26"/>
              </w:rPr>
            </w:pPr>
            <w:r>
              <w:rPr>
                <w:color w:val="000000" w:themeColor="text1"/>
                <w:sz w:val="26"/>
                <w:szCs w:val="26"/>
              </w:rPr>
              <w:t xml:space="preserve">О=АГ,МФЦ, Почта, </w:t>
            </w:r>
            <w:r w:rsidRPr="004E0C13">
              <w:rPr>
                <w:color w:val="000000" w:themeColor="text1"/>
                <w:sz w:val="26"/>
                <w:szCs w:val="26"/>
              </w:rPr>
              <w:t>ЕСИА</w:t>
            </w:r>
          </w:p>
        </w:tc>
      </w:tr>
      <w:tr w:rsidR="00736546" w:rsidRPr="005324EE" w14:paraId="3F7CA9C7" w14:textId="77777777" w:rsidTr="006C3658">
        <w:trPr>
          <w:gridAfter w:val="1"/>
          <w:wAfter w:w="34" w:type="dxa"/>
          <w:trHeight w:val="5076"/>
        </w:trPr>
        <w:tc>
          <w:tcPr>
            <w:tcW w:w="752" w:type="dxa"/>
            <w:gridSpan w:val="2"/>
          </w:tcPr>
          <w:p w14:paraId="32E9339D" w14:textId="77777777" w:rsidR="00736546" w:rsidRPr="005324EE" w:rsidRDefault="00736546" w:rsidP="00884E6F">
            <w:pPr>
              <w:jc w:val="center"/>
              <w:rPr>
                <w:color w:val="000000" w:themeColor="text1"/>
                <w:sz w:val="26"/>
                <w:szCs w:val="26"/>
              </w:rPr>
            </w:pPr>
          </w:p>
        </w:tc>
        <w:tc>
          <w:tcPr>
            <w:tcW w:w="1918" w:type="dxa"/>
            <w:gridSpan w:val="2"/>
          </w:tcPr>
          <w:p w14:paraId="376DCCD3" w14:textId="23C10F72" w:rsidR="00736546" w:rsidRPr="005324EE" w:rsidRDefault="00736546" w:rsidP="00884E6F">
            <w:pPr>
              <w:jc w:val="center"/>
              <w:rPr>
                <w:color w:val="000000" w:themeColor="text1"/>
                <w:sz w:val="26"/>
                <w:szCs w:val="26"/>
              </w:rPr>
            </w:pPr>
            <w:r>
              <w:rPr>
                <w:color w:val="000000" w:themeColor="text1"/>
                <w:sz w:val="26"/>
                <w:szCs w:val="26"/>
              </w:rPr>
              <w:t>3А</w:t>
            </w:r>
          </w:p>
        </w:tc>
        <w:tc>
          <w:tcPr>
            <w:tcW w:w="4365" w:type="dxa"/>
            <w:gridSpan w:val="2"/>
          </w:tcPr>
          <w:p w14:paraId="2D8653F5" w14:textId="7ED8443E" w:rsidR="00736546" w:rsidRPr="005A261E" w:rsidRDefault="00736546" w:rsidP="00736546">
            <w:pPr>
              <w:autoSpaceDE w:val="0"/>
              <w:autoSpaceDN w:val="0"/>
              <w:adjustRightInd w:val="0"/>
              <w:spacing w:before="260"/>
              <w:ind w:firstLine="540"/>
              <w:jc w:val="both"/>
              <w:rPr>
                <w:rFonts w:eastAsiaTheme="minorHAnsi"/>
                <w:bCs/>
                <w:sz w:val="26"/>
                <w:szCs w:val="26"/>
                <w:lang w:eastAsia="en-US"/>
              </w:rPr>
            </w:pPr>
            <w:r w:rsidRPr="00736546">
              <w:rPr>
                <w:rFonts w:eastAsiaTheme="minorHAnsi"/>
                <w:bCs/>
                <w:sz w:val="26"/>
                <w:szCs w:val="26"/>
                <w:lang w:eastAsia="en-US"/>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14:paraId="0A579CBD" w14:textId="77777777" w:rsidR="00736546" w:rsidRPr="005A261E" w:rsidRDefault="00736546" w:rsidP="004E0C13">
            <w:pPr>
              <w:autoSpaceDE w:val="0"/>
              <w:autoSpaceDN w:val="0"/>
              <w:adjustRightInd w:val="0"/>
              <w:spacing w:before="260"/>
              <w:ind w:firstLine="540"/>
              <w:jc w:val="both"/>
              <w:rPr>
                <w:rFonts w:eastAsiaTheme="minorHAnsi"/>
                <w:bCs/>
                <w:sz w:val="26"/>
                <w:szCs w:val="26"/>
                <w:lang w:eastAsia="en-US"/>
              </w:rPr>
            </w:pPr>
          </w:p>
        </w:tc>
        <w:tc>
          <w:tcPr>
            <w:tcW w:w="1998" w:type="dxa"/>
            <w:gridSpan w:val="2"/>
          </w:tcPr>
          <w:p w14:paraId="5E24A938" w14:textId="560CE0ED" w:rsidR="00736546" w:rsidRDefault="00736546" w:rsidP="00884E6F">
            <w:pPr>
              <w:jc w:val="center"/>
              <w:rPr>
                <w:color w:val="000000" w:themeColor="text1"/>
                <w:sz w:val="26"/>
                <w:szCs w:val="26"/>
              </w:rPr>
            </w:pPr>
            <w:r>
              <w:rPr>
                <w:color w:val="000000" w:themeColor="text1"/>
                <w:sz w:val="26"/>
                <w:szCs w:val="26"/>
              </w:rPr>
              <w:t>К=</w:t>
            </w:r>
            <w:r>
              <w:t xml:space="preserve"> </w:t>
            </w:r>
            <w:r w:rsidRPr="00736546">
              <w:rPr>
                <w:color w:val="000000" w:themeColor="text1"/>
                <w:sz w:val="26"/>
                <w:szCs w:val="26"/>
              </w:rPr>
              <w:t>АГ,МФЦ, Почта, ЕСИА</w:t>
            </w:r>
          </w:p>
        </w:tc>
      </w:tr>
      <w:tr w:rsidR="00736546" w:rsidRPr="005324EE" w14:paraId="02BC4E14" w14:textId="77777777" w:rsidTr="006C3658">
        <w:tc>
          <w:tcPr>
            <w:tcW w:w="9067" w:type="dxa"/>
            <w:gridSpan w:val="9"/>
          </w:tcPr>
          <w:p w14:paraId="206FF951" w14:textId="213B9537" w:rsidR="00736546" w:rsidRPr="005324EE" w:rsidRDefault="00736546" w:rsidP="0076018D">
            <w:pPr>
              <w:jc w:val="center"/>
              <w:rPr>
                <w:color w:val="000000" w:themeColor="text1"/>
                <w:sz w:val="26"/>
                <w:szCs w:val="26"/>
              </w:rPr>
            </w:pPr>
            <w:r w:rsidRPr="00736546">
              <w:rPr>
                <w:rFonts w:eastAsiaTheme="minorHAnsi"/>
                <w:bCs/>
                <w:sz w:val="26"/>
                <w:szCs w:val="26"/>
                <w:lang w:eastAsia="en-US"/>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Pr>
                <w:rFonts w:eastAsiaTheme="minorHAnsi"/>
                <w:bCs/>
                <w:sz w:val="26"/>
                <w:szCs w:val="26"/>
                <w:lang w:eastAsia="en-US"/>
              </w:rPr>
              <w:t>:</w:t>
            </w:r>
          </w:p>
        </w:tc>
      </w:tr>
      <w:tr w:rsidR="00736546" w:rsidRPr="005324EE" w14:paraId="4FABFD4A" w14:textId="77777777" w:rsidTr="006C3658">
        <w:trPr>
          <w:trHeight w:val="2510"/>
        </w:trPr>
        <w:tc>
          <w:tcPr>
            <w:tcW w:w="654" w:type="dxa"/>
          </w:tcPr>
          <w:p w14:paraId="0D0C0AD8" w14:textId="77777777" w:rsidR="00736546" w:rsidRPr="005324EE" w:rsidRDefault="00736546" w:rsidP="0076018D">
            <w:pPr>
              <w:jc w:val="center"/>
              <w:rPr>
                <w:color w:val="000000" w:themeColor="text1"/>
                <w:sz w:val="26"/>
                <w:szCs w:val="26"/>
              </w:rPr>
            </w:pPr>
          </w:p>
        </w:tc>
        <w:tc>
          <w:tcPr>
            <w:tcW w:w="1918" w:type="dxa"/>
            <w:gridSpan w:val="2"/>
          </w:tcPr>
          <w:p w14:paraId="2208AF14" w14:textId="77777777" w:rsidR="00736546" w:rsidRPr="005324EE" w:rsidRDefault="00736546" w:rsidP="0076018D">
            <w:pPr>
              <w:jc w:val="center"/>
              <w:rPr>
                <w:color w:val="000000" w:themeColor="text1"/>
                <w:sz w:val="26"/>
                <w:szCs w:val="26"/>
              </w:rPr>
            </w:pPr>
            <w:r>
              <w:rPr>
                <w:color w:val="000000" w:themeColor="text1"/>
                <w:sz w:val="26"/>
                <w:szCs w:val="26"/>
              </w:rPr>
              <w:t>1А-3А</w:t>
            </w:r>
          </w:p>
        </w:tc>
        <w:tc>
          <w:tcPr>
            <w:tcW w:w="4369" w:type="dxa"/>
            <w:gridSpan w:val="2"/>
          </w:tcPr>
          <w:p w14:paraId="15905D1B" w14:textId="0E0950AD" w:rsidR="00736546" w:rsidRPr="005A261E" w:rsidRDefault="00736546" w:rsidP="00736546">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сведения из Единого государственного реестра юридических лиц (при обращении заявителя, являющегося юридическим лицом);</w:t>
            </w:r>
          </w:p>
          <w:p w14:paraId="5E508EBA" w14:textId="1668AFF4" w:rsidR="00736546" w:rsidRPr="005A261E" w:rsidRDefault="00736546" w:rsidP="00736546">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3805F12" w14:textId="4932D278" w:rsidR="00736546" w:rsidRPr="005A261E" w:rsidRDefault="00736546" w:rsidP="00736546">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2315BFC" w14:textId="3CED8F80" w:rsidR="00736546" w:rsidRPr="005324EE" w:rsidRDefault="00736546" w:rsidP="00736546">
            <w:pPr>
              <w:autoSpaceDE w:val="0"/>
              <w:autoSpaceDN w:val="0"/>
              <w:adjustRightInd w:val="0"/>
              <w:spacing w:before="260"/>
              <w:ind w:firstLine="540"/>
              <w:jc w:val="both"/>
              <w:rPr>
                <w:color w:val="000000" w:themeColor="text1"/>
                <w:sz w:val="26"/>
                <w:szCs w:val="26"/>
              </w:rPr>
            </w:pPr>
          </w:p>
        </w:tc>
        <w:tc>
          <w:tcPr>
            <w:tcW w:w="2126" w:type="dxa"/>
            <w:gridSpan w:val="4"/>
          </w:tcPr>
          <w:p w14:paraId="7AA2B94F" w14:textId="77777777" w:rsidR="00736546" w:rsidRPr="004E0C13" w:rsidRDefault="00736546" w:rsidP="0076018D">
            <w:pPr>
              <w:jc w:val="center"/>
              <w:rPr>
                <w:color w:val="000000" w:themeColor="text1"/>
                <w:sz w:val="26"/>
                <w:szCs w:val="26"/>
              </w:rPr>
            </w:pPr>
            <w:r>
              <w:rPr>
                <w:color w:val="000000" w:themeColor="text1"/>
                <w:sz w:val="26"/>
                <w:szCs w:val="26"/>
              </w:rPr>
              <w:t xml:space="preserve">О=АГ,МФЦ, Почта, </w:t>
            </w:r>
            <w:r w:rsidRPr="004E0C13">
              <w:rPr>
                <w:color w:val="000000" w:themeColor="text1"/>
                <w:sz w:val="26"/>
                <w:szCs w:val="26"/>
              </w:rPr>
              <w:t>ЕСИА</w:t>
            </w:r>
          </w:p>
        </w:tc>
      </w:tr>
      <w:tr w:rsidR="006C3658" w:rsidRPr="005324EE" w14:paraId="14BDB1E1" w14:textId="77777777" w:rsidTr="006C3658">
        <w:trPr>
          <w:trHeight w:val="4730"/>
        </w:trPr>
        <w:tc>
          <w:tcPr>
            <w:tcW w:w="654" w:type="dxa"/>
          </w:tcPr>
          <w:p w14:paraId="467C8E47" w14:textId="77777777" w:rsidR="006C3658" w:rsidRPr="005324EE" w:rsidRDefault="006C3658" w:rsidP="0076018D">
            <w:pPr>
              <w:jc w:val="center"/>
              <w:rPr>
                <w:color w:val="000000" w:themeColor="text1"/>
                <w:sz w:val="26"/>
                <w:szCs w:val="26"/>
              </w:rPr>
            </w:pPr>
          </w:p>
        </w:tc>
        <w:tc>
          <w:tcPr>
            <w:tcW w:w="1918" w:type="dxa"/>
            <w:gridSpan w:val="2"/>
          </w:tcPr>
          <w:p w14:paraId="336B26E4" w14:textId="38F5EAD9" w:rsidR="006C3658" w:rsidRDefault="006C3658" w:rsidP="0076018D">
            <w:pPr>
              <w:jc w:val="center"/>
              <w:rPr>
                <w:color w:val="000000" w:themeColor="text1"/>
                <w:sz w:val="26"/>
                <w:szCs w:val="26"/>
              </w:rPr>
            </w:pPr>
            <w:r>
              <w:rPr>
                <w:color w:val="000000" w:themeColor="text1"/>
                <w:sz w:val="26"/>
                <w:szCs w:val="26"/>
              </w:rPr>
              <w:t>1А-3А</w:t>
            </w:r>
          </w:p>
        </w:tc>
        <w:tc>
          <w:tcPr>
            <w:tcW w:w="4369" w:type="dxa"/>
            <w:gridSpan w:val="2"/>
          </w:tcPr>
          <w:p w14:paraId="002D60F6" w14:textId="3C37F915" w:rsidR="006C3658" w:rsidRPr="005A261E" w:rsidRDefault="006C3658" w:rsidP="006C3658">
            <w:pPr>
              <w:autoSpaceDE w:val="0"/>
              <w:autoSpaceDN w:val="0"/>
              <w:adjustRightInd w:val="0"/>
              <w:spacing w:before="260"/>
              <w:ind w:firstLine="540"/>
              <w:jc w:val="both"/>
              <w:rPr>
                <w:rFonts w:eastAsiaTheme="minorHAnsi"/>
                <w:bCs/>
                <w:sz w:val="26"/>
                <w:szCs w:val="26"/>
                <w:lang w:eastAsia="en-US"/>
              </w:rPr>
            </w:pPr>
            <w:r>
              <w:rPr>
                <w:rFonts w:eastAsiaTheme="minorHAnsi"/>
                <w:bCs/>
                <w:sz w:val="26"/>
                <w:szCs w:val="26"/>
                <w:lang w:eastAsia="en-US"/>
              </w:rPr>
              <w:t>предписание н</w:t>
            </w:r>
            <w:r w:rsidRPr="005A261E">
              <w:rPr>
                <w:rFonts w:eastAsiaTheme="minorHAnsi"/>
                <w:bCs/>
                <w:sz w:val="26"/>
                <w:szCs w:val="26"/>
                <w:lang w:eastAsia="en-US"/>
              </w:rPr>
              <w:t>адзорного органа;</w:t>
            </w:r>
          </w:p>
          <w:p w14:paraId="67ED78DC" w14:textId="77777777" w:rsidR="006C3658" w:rsidRPr="005A261E" w:rsidRDefault="006C3658" w:rsidP="006C3658">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разрешение на размещение объекта;</w:t>
            </w:r>
          </w:p>
          <w:p w14:paraId="1C42724F" w14:textId="77777777" w:rsidR="006C3658" w:rsidRPr="005A261E" w:rsidRDefault="006C3658" w:rsidP="006C3658">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разрешение на право проведения земляных работ;</w:t>
            </w:r>
          </w:p>
          <w:p w14:paraId="3C27EF28" w14:textId="77777777" w:rsidR="006C3658" w:rsidRPr="005A261E" w:rsidRDefault="006C3658" w:rsidP="006C3658">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630E9CAF" w14:textId="77777777" w:rsidR="006C3658" w:rsidRPr="005A261E" w:rsidRDefault="006C3658" w:rsidP="006C3658">
            <w:pPr>
              <w:autoSpaceDE w:val="0"/>
              <w:autoSpaceDN w:val="0"/>
              <w:adjustRightInd w:val="0"/>
              <w:spacing w:before="260"/>
              <w:ind w:firstLine="540"/>
              <w:jc w:val="both"/>
              <w:rPr>
                <w:rFonts w:eastAsiaTheme="minorHAnsi"/>
                <w:bCs/>
                <w:sz w:val="26"/>
                <w:szCs w:val="26"/>
                <w:lang w:eastAsia="en-US"/>
              </w:rPr>
            </w:pPr>
            <w:r w:rsidRPr="005A261E">
              <w:rPr>
                <w:rFonts w:eastAsiaTheme="minorHAnsi"/>
                <w:bCs/>
                <w:sz w:val="26"/>
                <w:szCs w:val="26"/>
                <w:lang w:eastAsia="en-US"/>
              </w:rPr>
              <w:t>разрешение на строительство.</w:t>
            </w:r>
          </w:p>
          <w:p w14:paraId="30BFBE4A" w14:textId="77777777" w:rsidR="006C3658" w:rsidRPr="005A261E" w:rsidRDefault="006C3658" w:rsidP="0076018D">
            <w:pPr>
              <w:jc w:val="center"/>
              <w:rPr>
                <w:rFonts w:eastAsiaTheme="minorHAnsi"/>
                <w:bCs/>
                <w:sz w:val="26"/>
                <w:szCs w:val="26"/>
                <w:lang w:eastAsia="en-US"/>
              </w:rPr>
            </w:pPr>
          </w:p>
        </w:tc>
        <w:tc>
          <w:tcPr>
            <w:tcW w:w="2126" w:type="dxa"/>
            <w:gridSpan w:val="4"/>
          </w:tcPr>
          <w:p w14:paraId="46F3DEF8" w14:textId="21B90B5B" w:rsidR="006C3658" w:rsidRDefault="006C3658" w:rsidP="0076018D">
            <w:pPr>
              <w:jc w:val="center"/>
              <w:rPr>
                <w:color w:val="000000" w:themeColor="text1"/>
                <w:sz w:val="26"/>
                <w:szCs w:val="26"/>
              </w:rPr>
            </w:pPr>
            <w:r>
              <w:rPr>
                <w:color w:val="000000" w:themeColor="text1"/>
                <w:sz w:val="26"/>
                <w:szCs w:val="26"/>
              </w:rPr>
              <w:t xml:space="preserve">К=АГ,МФЦ, Почта, </w:t>
            </w:r>
            <w:r w:rsidRPr="004E0C13">
              <w:rPr>
                <w:color w:val="000000" w:themeColor="text1"/>
                <w:sz w:val="26"/>
                <w:szCs w:val="26"/>
              </w:rPr>
              <w:t>ЕСИА</w:t>
            </w:r>
          </w:p>
        </w:tc>
      </w:tr>
    </w:tbl>
    <w:p w14:paraId="6F24627C" w14:textId="77777777" w:rsidR="00884E6F" w:rsidRDefault="00884E6F" w:rsidP="00884E6F">
      <w:pPr>
        <w:pStyle w:val="ConsPlusNonformat"/>
        <w:jc w:val="both"/>
        <w:rPr>
          <w:rFonts w:ascii="Times New Roman" w:hAnsi="Times New Roman" w:cs="Times New Roman"/>
          <w:sz w:val="26"/>
          <w:szCs w:val="26"/>
        </w:rPr>
      </w:pPr>
    </w:p>
    <w:p w14:paraId="78F65D71" w14:textId="6B583D7E" w:rsidR="00736546" w:rsidRDefault="00736546">
      <w:pPr>
        <w:spacing w:after="200" w:line="276" w:lineRule="auto"/>
        <w:rPr>
          <w:color w:val="000000" w:themeColor="text1"/>
          <w:sz w:val="26"/>
          <w:szCs w:val="26"/>
        </w:rPr>
      </w:pPr>
      <w:bookmarkStart w:id="7" w:name="Par2"/>
      <w:bookmarkEnd w:id="7"/>
      <w:r>
        <w:rPr>
          <w:color w:val="000000" w:themeColor="text1"/>
          <w:sz w:val="26"/>
          <w:szCs w:val="26"/>
        </w:rPr>
        <w:br w:type="page"/>
      </w:r>
    </w:p>
    <w:p w14:paraId="5F4B1234" w14:textId="25A1CF9C" w:rsidR="00736546" w:rsidRPr="00736546" w:rsidRDefault="00736546" w:rsidP="00736546">
      <w:pPr>
        <w:widowControl w:val="0"/>
        <w:autoSpaceDE w:val="0"/>
        <w:autoSpaceDN w:val="0"/>
        <w:adjustRightInd w:val="0"/>
        <w:jc w:val="right"/>
        <w:outlineLvl w:val="1"/>
        <w:rPr>
          <w:sz w:val="26"/>
          <w:szCs w:val="26"/>
        </w:rPr>
      </w:pPr>
      <w:r w:rsidRPr="00736546">
        <w:rPr>
          <w:sz w:val="26"/>
          <w:szCs w:val="26"/>
        </w:rPr>
        <w:t xml:space="preserve">Приложение </w:t>
      </w:r>
      <w:r w:rsidR="004C6768">
        <w:rPr>
          <w:sz w:val="26"/>
          <w:szCs w:val="26"/>
        </w:rPr>
        <w:t>4</w:t>
      </w:r>
    </w:p>
    <w:p w14:paraId="5E06304D" w14:textId="77777777" w:rsidR="00736546" w:rsidRPr="00736546" w:rsidRDefault="00736546" w:rsidP="00736546">
      <w:pPr>
        <w:widowControl w:val="0"/>
        <w:autoSpaceDE w:val="0"/>
        <w:autoSpaceDN w:val="0"/>
        <w:adjustRightInd w:val="0"/>
        <w:jc w:val="right"/>
        <w:rPr>
          <w:sz w:val="26"/>
          <w:szCs w:val="26"/>
        </w:rPr>
      </w:pPr>
      <w:r w:rsidRPr="00736546">
        <w:rPr>
          <w:sz w:val="26"/>
          <w:szCs w:val="26"/>
        </w:rPr>
        <w:t>к административному регламенту</w:t>
      </w:r>
    </w:p>
    <w:p w14:paraId="2E77EAE4" w14:textId="77777777" w:rsidR="00736546" w:rsidRPr="00736546" w:rsidRDefault="00736546" w:rsidP="00736546">
      <w:pPr>
        <w:widowControl w:val="0"/>
        <w:autoSpaceDE w:val="0"/>
        <w:autoSpaceDN w:val="0"/>
        <w:adjustRightInd w:val="0"/>
        <w:jc w:val="right"/>
        <w:rPr>
          <w:sz w:val="26"/>
          <w:szCs w:val="26"/>
        </w:rPr>
      </w:pPr>
      <w:r w:rsidRPr="00736546">
        <w:rPr>
          <w:sz w:val="26"/>
          <w:szCs w:val="26"/>
        </w:rPr>
        <w:t>предоставления муниципальной услуги</w:t>
      </w:r>
    </w:p>
    <w:p w14:paraId="497AFC67" w14:textId="5F38388A" w:rsidR="00736546" w:rsidRPr="00736546" w:rsidRDefault="002C338C" w:rsidP="00736546">
      <w:pPr>
        <w:widowControl w:val="0"/>
        <w:autoSpaceDE w:val="0"/>
        <w:autoSpaceDN w:val="0"/>
        <w:adjustRightInd w:val="0"/>
        <w:jc w:val="right"/>
        <w:rPr>
          <w:sz w:val="26"/>
          <w:szCs w:val="26"/>
        </w:rPr>
      </w:pPr>
      <w:r>
        <w:rPr>
          <w:sz w:val="26"/>
          <w:szCs w:val="26"/>
        </w:rPr>
        <w:t>«</w:t>
      </w:r>
    </w:p>
    <w:p w14:paraId="0E31D184" w14:textId="7ED48EE2" w:rsidR="00736546" w:rsidRPr="00736546" w:rsidRDefault="002C338C" w:rsidP="00736546">
      <w:pPr>
        <w:widowControl w:val="0"/>
        <w:autoSpaceDE w:val="0"/>
        <w:autoSpaceDN w:val="0"/>
        <w:jc w:val="right"/>
        <w:rPr>
          <w:sz w:val="26"/>
          <w:szCs w:val="26"/>
        </w:rPr>
      </w:pPr>
      <w:r>
        <w:rPr>
          <w:sz w:val="26"/>
          <w:szCs w:val="26"/>
        </w:rPr>
        <w:t>«</w:t>
      </w:r>
    </w:p>
    <w:p w14:paraId="21ACE679" w14:textId="14B4A80D" w:rsidR="00736546" w:rsidRPr="004215E9" w:rsidRDefault="00736546" w:rsidP="00736546">
      <w:pPr>
        <w:jc w:val="center"/>
        <w:rPr>
          <w:color w:val="000000" w:themeColor="text1"/>
          <w:sz w:val="26"/>
          <w:szCs w:val="26"/>
        </w:rPr>
      </w:pPr>
      <w:r w:rsidRPr="004215E9">
        <w:rPr>
          <w:color w:val="000000" w:themeColor="text1"/>
          <w:sz w:val="26"/>
          <w:szCs w:val="26"/>
        </w:rPr>
        <w:t>Исчерпывающий перечень</w:t>
      </w:r>
      <w:r w:rsidR="00E13B13">
        <w:rPr>
          <w:color w:val="000000" w:themeColor="text1"/>
          <w:sz w:val="26"/>
          <w:szCs w:val="26"/>
        </w:rPr>
        <w:t xml:space="preserve"> оснований для отказа в приеме заявления и документов</w:t>
      </w:r>
      <w:r w:rsidRPr="004215E9">
        <w:rPr>
          <w:color w:val="000000" w:themeColor="text1"/>
          <w:sz w:val="26"/>
          <w:szCs w:val="26"/>
        </w:rPr>
        <w:t>,</w:t>
      </w:r>
      <w:r w:rsidR="00E13B13">
        <w:rPr>
          <w:color w:val="000000" w:themeColor="text1"/>
          <w:sz w:val="26"/>
          <w:szCs w:val="26"/>
        </w:rPr>
        <w:t xml:space="preserve"> оснований для приостановления предоставления муниципальной услуги, оснований для отказа в предоставлении муниципальной услуги</w:t>
      </w:r>
    </w:p>
    <w:p w14:paraId="011273EC" w14:textId="719FBEC1" w:rsidR="00736546" w:rsidRPr="004215E9" w:rsidRDefault="00736546" w:rsidP="00736546">
      <w:pPr>
        <w:jc w:val="center"/>
        <w:rPr>
          <w:color w:val="000000" w:themeColor="text1"/>
          <w:sz w:val="26"/>
          <w:szCs w:val="26"/>
        </w:rPr>
      </w:pPr>
    </w:p>
    <w:tbl>
      <w:tblPr>
        <w:tblStyle w:val="a5"/>
        <w:tblW w:w="8926" w:type="dxa"/>
        <w:tblLook w:val="04A0" w:firstRow="1" w:lastRow="0" w:firstColumn="1" w:lastColumn="0" w:noHBand="0" w:noVBand="1"/>
      </w:tblPr>
      <w:tblGrid>
        <w:gridCol w:w="636"/>
        <w:gridCol w:w="5455"/>
        <w:gridCol w:w="2835"/>
      </w:tblGrid>
      <w:tr w:rsidR="00E13B13" w:rsidRPr="00B137A5" w14:paraId="0F1F2B88" w14:textId="77777777" w:rsidTr="00E13B13">
        <w:tc>
          <w:tcPr>
            <w:tcW w:w="636" w:type="dxa"/>
          </w:tcPr>
          <w:p w14:paraId="134711A6" w14:textId="77777777" w:rsidR="00E13B13" w:rsidRPr="00B137A5" w:rsidRDefault="00E13B13" w:rsidP="00E13B13">
            <w:pPr>
              <w:jc w:val="center"/>
              <w:rPr>
                <w:color w:val="000000" w:themeColor="text1"/>
                <w:sz w:val="22"/>
                <w:szCs w:val="22"/>
              </w:rPr>
            </w:pPr>
          </w:p>
        </w:tc>
        <w:tc>
          <w:tcPr>
            <w:tcW w:w="5455" w:type="dxa"/>
          </w:tcPr>
          <w:p w14:paraId="287CBA30" w14:textId="78A93FD1" w:rsidR="00E13B13" w:rsidRPr="00B137A5" w:rsidRDefault="00E13B13" w:rsidP="00E13B13">
            <w:pPr>
              <w:autoSpaceDE w:val="0"/>
              <w:autoSpaceDN w:val="0"/>
              <w:adjustRightInd w:val="0"/>
              <w:ind w:firstLine="540"/>
              <w:jc w:val="center"/>
              <w:rPr>
                <w:rFonts w:eastAsiaTheme="minorHAnsi"/>
                <w:bCs/>
                <w:sz w:val="22"/>
                <w:szCs w:val="22"/>
                <w:lang w:eastAsia="en-US"/>
              </w:rPr>
            </w:pPr>
            <w:r w:rsidRPr="00B137A5">
              <w:rPr>
                <w:rFonts w:eastAsiaTheme="minorHAnsi"/>
                <w:bCs/>
                <w:sz w:val="22"/>
                <w:szCs w:val="22"/>
                <w:lang w:eastAsia="en-US"/>
              </w:rPr>
              <w:t>Основания:</w:t>
            </w:r>
          </w:p>
        </w:tc>
        <w:tc>
          <w:tcPr>
            <w:tcW w:w="2835" w:type="dxa"/>
          </w:tcPr>
          <w:p w14:paraId="53FF95B5" w14:textId="47DECA36" w:rsidR="00E13B13" w:rsidRPr="00B137A5" w:rsidRDefault="00E13B13" w:rsidP="00E13B13">
            <w:pPr>
              <w:jc w:val="center"/>
              <w:rPr>
                <w:color w:val="000000" w:themeColor="text1"/>
                <w:sz w:val="22"/>
                <w:szCs w:val="22"/>
              </w:rPr>
            </w:pPr>
            <w:r w:rsidRPr="00B137A5">
              <w:rPr>
                <w:color w:val="000000" w:themeColor="text1"/>
                <w:sz w:val="22"/>
                <w:szCs w:val="22"/>
              </w:rPr>
              <w:t>Категории заявителей (в соответствии с приложением 2)</w:t>
            </w:r>
          </w:p>
        </w:tc>
      </w:tr>
      <w:tr w:rsidR="00395E73" w:rsidRPr="00B137A5" w14:paraId="4ED42351" w14:textId="77777777" w:rsidTr="0076018D">
        <w:tc>
          <w:tcPr>
            <w:tcW w:w="8926" w:type="dxa"/>
            <w:gridSpan w:val="3"/>
          </w:tcPr>
          <w:p w14:paraId="19A3EE76" w14:textId="16CDD763" w:rsidR="00123885" w:rsidRPr="00B137A5" w:rsidRDefault="00123885" w:rsidP="00123885">
            <w:pPr>
              <w:jc w:val="center"/>
              <w:rPr>
                <w:color w:val="000000" w:themeColor="text1"/>
                <w:sz w:val="22"/>
                <w:szCs w:val="22"/>
              </w:rPr>
            </w:pPr>
            <w:r w:rsidRPr="00B137A5">
              <w:rPr>
                <w:color w:val="000000" w:themeColor="text1"/>
                <w:sz w:val="22"/>
                <w:szCs w:val="22"/>
              </w:rPr>
              <w:t>исчерпывающий перечень оснований для отказа в приеме</w:t>
            </w:r>
          </w:p>
          <w:p w14:paraId="46C35657" w14:textId="40FFE4EE" w:rsidR="00395E73" w:rsidRPr="00B137A5" w:rsidRDefault="00123885" w:rsidP="00123885">
            <w:pPr>
              <w:jc w:val="center"/>
              <w:rPr>
                <w:color w:val="000000" w:themeColor="text1"/>
                <w:sz w:val="22"/>
                <w:szCs w:val="22"/>
              </w:rPr>
            </w:pPr>
            <w:r w:rsidRPr="00B137A5">
              <w:rPr>
                <w:color w:val="000000" w:themeColor="text1"/>
                <w:sz w:val="22"/>
                <w:szCs w:val="22"/>
              </w:rPr>
              <w:t>документов</w:t>
            </w:r>
          </w:p>
        </w:tc>
      </w:tr>
      <w:tr w:rsidR="00E13B13" w:rsidRPr="00B137A5" w14:paraId="1969B843" w14:textId="5F0AC885" w:rsidTr="00E13B13">
        <w:tc>
          <w:tcPr>
            <w:tcW w:w="636" w:type="dxa"/>
          </w:tcPr>
          <w:p w14:paraId="30F746F3" w14:textId="77777777" w:rsidR="00E13B13" w:rsidRPr="00B137A5" w:rsidRDefault="00E13B13" w:rsidP="0076018D">
            <w:pPr>
              <w:jc w:val="center"/>
              <w:rPr>
                <w:color w:val="000000" w:themeColor="text1"/>
                <w:sz w:val="22"/>
                <w:szCs w:val="22"/>
              </w:rPr>
            </w:pPr>
          </w:p>
        </w:tc>
        <w:tc>
          <w:tcPr>
            <w:tcW w:w="5455" w:type="dxa"/>
          </w:tcPr>
          <w:p w14:paraId="3313648D" w14:textId="5879F36C" w:rsidR="00E13B13" w:rsidRPr="00B137A5" w:rsidRDefault="00E13B13" w:rsidP="00E13B13">
            <w:pPr>
              <w:autoSpaceDE w:val="0"/>
              <w:autoSpaceDN w:val="0"/>
              <w:adjustRightInd w:val="0"/>
              <w:ind w:firstLine="540"/>
              <w:jc w:val="both"/>
              <w:rPr>
                <w:rFonts w:eastAsiaTheme="minorHAnsi"/>
                <w:bCs/>
                <w:sz w:val="22"/>
                <w:szCs w:val="22"/>
                <w:lang w:eastAsia="en-US"/>
              </w:rPr>
            </w:pPr>
            <w:r w:rsidRPr="00B137A5">
              <w:rPr>
                <w:rFonts w:eastAsiaTheme="minorHAnsi"/>
                <w:bCs/>
                <w:sz w:val="22"/>
                <w:szCs w:val="22"/>
                <w:lang w:eastAsia="en-US"/>
              </w:rPr>
              <w:t>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услуги;</w:t>
            </w:r>
          </w:p>
          <w:p w14:paraId="0A0547B9" w14:textId="597C58D7" w:rsidR="00E13B13" w:rsidRPr="00B137A5" w:rsidRDefault="00E13B13" w:rsidP="00E13B13">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Представление неполного комплекта документов, необходимых для предоставления услуги;</w:t>
            </w:r>
          </w:p>
          <w:p w14:paraId="079D3729" w14:textId="12690B72" w:rsidR="00E13B13" w:rsidRPr="00B137A5" w:rsidRDefault="00E13B13" w:rsidP="00E13B13">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Представленные заявителем документы утратили силу на момент обращения за услугой;</w:t>
            </w:r>
          </w:p>
          <w:p w14:paraId="3559E727" w14:textId="1471B03F" w:rsidR="00E13B13" w:rsidRPr="00B137A5" w:rsidRDefault="00E13B13" w:rsidP="00E13B13">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Представленные заявителем документы содержат противоречивые сведения, подчистки и исправления текста, не заверенные в порядке, установленном законодательством Российской Федерации;</w:t>
            </w:r>
          </w:p>
          <w:p w14:paraId="5505930A" w14:textId="19B34BB3" w:rsidR="00E13B13" w:rsidRPr="00B137A5" w:rsidRDefault="00E13B13" w:rsidP="00E13B13">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1E6D899" w14:textId="0E6BC163" w:rsidR="00E13B13" w:rsidRPr="00B137A5" w:rsidRDefault="00E13B13" w:rsidP="00E13B13">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Неполное заполнение полей в форме заявления, в том числе в интерактивной форме заявления на Едином портале;</w:t>
            </w:r>
          </w:p>
          <w:p w14:paraId="201049FD" w14:textId="56E69EA6" w:rsidR="00E13B13" w:rsidRPr="00B137A5" w:rsidRDefault="00E13B13" w:rsidP="00E13B13">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BF331AC" w14:textId="64788852" w:rsidR="00E13B13" w:rsidRPr="00B137A5" w:rsidRDefault="00E13B13" w:rsidP="00E13B13">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 xml:space="preserve">Несоблюдение установленных статьей Федерального </w:t>
            </w:r>
            <w:hyperlink r:id="rId15" w:history="1">
              <w:r w:rsidRPr="00B137A5">
                <w:rPr>
                  <w:rFonts w:eastAsiaTheme="minorHAnsi"/>
                  <w:bCs/>
                  <w:color w:val="0000FF"/>
                  <w:sz w:val="22"/>
                  <w:szCs w:val="22"/>
                  <w:lang w:eastAsia="en-US"/>
                </w:rPr>
                <w:t>закона</w:t>
              </w:r>
            </w:hyperlink>
            <w:r w:rsidRPr="00B137A5">
              <w:rPr>
                <w:rFonts w:eastAsiaTheme="minorHAnsi"/>
                <w:bCs/>
                <w:sz w:val="22"/>
                <w:szCs w:val="22"/>
                <w:lang w:eastAsia="en-US"/>
              </w:rPr>
              <w:t xml:space="preserve"> от 06.04.2011 N 63-ФЗ </w:t>
            </w:r>
            <w:r w:rsidR="002C338C">
              <w:rPr>
                <w:rFonts w:eastAsiaTheme="minorHAnsi"/>
                <w:bCs/>
                <w:sz w:val="22"/>
                <w:szCs w:val="22"/>
                <w:lang w:eastAsia="en-US"/>
              </w:rPr>
              <w:t>«</w:t>
            </w:r>
            <w:r w:rsidRPr="00B137A5">
              <w:rPr>
                <w:rFonts w:eastAsiaTheme="minorHAnsi"/>
                <w:bCs/>
                <w:sz w:val="22"/>
                <w:szCs w:val="22"/>
                <w:lang w:eastAsia="en-US"/>
              </w:rPr>
              <w:t>Об электронной подписи</w:t>
            </w:r>
            <w:r w:rsidR="002C338C">
              <w:rPr>
                <w:rFonts w:eastAsiaTheme="minorHAnsi"/>
                <w:bCs/>
                <w:sz w:val="22"/>
                <w:szCs w:val="22"/>
                <w:lang w:eastAsia="en-US"/>
              </w:rPr>
              <w:t>»</w:t>
            </w:r>
            <w:r w:rsidRPr="00B137A5">
              <w:rPr>
                <w:rFonts w:eastAsiaTheme="minorHAnsi"/>
                <w:bCs/>
                <w:sz w:val="22"/>
                <w:szCs w:val="22"/>
                <w:lang w:eastAsia="en-US"/>
              </w:rPr>
              <w:t xml:space="preserve"> условий признания действительности, усиленной квалифицированной электронной подписи;</w:t>
            </w:r>
          </w:p>
          <w:p w14:paraId="090BC362" w14:textId="77777777" w:rsidR="00E13B13" w:rsidRPr="00B137A5" w:rsidRDefault="00E13B13" w:rsidP="00123885">
            <w:pPr>
              <w:autoSpaceDE w:val="0"/>
              <w:autoSpaceDN w:val="0"/>
              <w:adjustRightInd w:val="0"/>
              <w:spacing w:before="260"/>
              <w:ind w:firstLine="540"/>
              <w:jc w:val="both"/>
              <w:rPr>
                <w:color w:val="000000" w:themeColor="text1"/>
                <w:sz w:val="22"/>
                <w:szCs w:val="22"/>
              </w:rPr>
            </w:pPr>
          </w:p>
        </w:tc>
        <w:tc>
          <w:tcPr>
            <w:tcW w:w="2835" w:type="dxa"/>
          </w:tcPr>
          <w:p w14:paraId="3BBB843D" w14:textId="4208A3A4" w:rsidR="00E13B13" w:rsidRPr="00B137A5" w:rsidRDefault="00E13B13" w:rsidP="0076018D">
            <w:pPr>
              <w:jc w:val="center"/>
              <w:rPr>
                <w:color w:val="000000" w:themeColor="text1"/>
                <w:sz w:val="22"/>
                <w:szCs w:val="22"/>
              </w:rPr>
            </w:pPr>
            <w:r w:rsidRPr="00B137A5">
              <w:rPr>
                <w:color w:val="000000" w:themeColor="text1"/>
                <w:sz w:val="22"/>
                <w:szCs w:val="22"/>
              </w:rPr>
              <w:t>1А-3А</w:t>
            </w:r>
          </w:p>
        </w:tc>
      </w:tr>
      <w:tr w:rsidR="00123885" w:rsidRPr="00B137A5" w14:paraId="0322A6B4" w14:textId="77777777" w:rsidTr="0076018D">
        <w:tc>
          <w:tcPr>
            <w:tcW w:w="8926" w:type="dxa"/>
            <w:gridSpan w:val="3"/>
          </w:tcPr>
          <w:p w14:paraId="081E07EC" w14:textId="477D607D" w:rsidR="00123885" w:rsidRPr="00B137A5" w:rsidRDefault="00123885" w:rsidP="0076018D">
            <w:pPr>
              <w:jc w:val="center"/>
              <w:rPr>
                <w:color w:val="000000" w:themeColor="text1"/>
                <w:sz w:val="22"/>
                <w:szCs w:val="22"/>
              </w:rPr>
            </w:pPr>
            <w:r w:rsidRPr="00B137A5">
              <w:rPr>
                <w:rFonts w:eastAsiaTheme="minorHAnsi"/>
                <w:sz w:val="22"/>
                <w:szCs w:val="22"/>
                <w:lang w:eastAsia="en-US"/>
              </w:rPr>
              <w:t>Исчерпывающий перечень оснований отказа в предоставлении муниципальной услуги</w:t>
            </w:r>
          </w:p>
        </w:tc>
      </w:tr>
      <w:tr w:rsidR="00123885" w:rsidRPr="00B137A5" w14:paraId="1E38584C" w14:textId="77777777" w:rsidTr="00E13B13">
        <w:tc>
          <w:tcPr>
            <w:tcW w:w="636" w:type="dxa"/>
          </w:tcPr>
          <w:p w14:paraId="4D64C5AE" w14:textId="77777777" w:rsidR="00123885" w:rsidRPr="00B137A5" w:rsidRDefault="00123885" w:rsidP="0076018D">
            <w:pPr>
              <w:jc w:val="center"/>
              <w:rPr>
                <w:color w:val="000000" w:themeColor="text1"/>
                <w:sz w:val="22"/>
                <w:szCs w:val="22"/>
              </w:rPr>
            </w:pPr>
          </w:p>
        </w:tc>
        <w:tc>
          <w:tcPr>
            <w:tcW w:w="5455" w:type="dxa"/>
          </w:tcPr>
          <w:p w14:paraId="1FD1DB3B" w14:textId="39D44BE4" w:rsidR="00123885" w:rsidRPr="00B137A5" w:rsidRDefault="00123885" w:rsidP="00123885">
            <w:pPr>
              <w:autoSpaceDE w:val="0"/>
              <w:autoSpaceDN w:val="0"/>
              <w:adjustRightInd w:val="0"/>
              <w:spacing w:before="260"/>
              <w:ind w:firstLine="540"/>
              <w:jc w:val="both"/>
              <w:rPr>
                <w:rFonts w:eastAsiaTheme="minorHAnsi"/>
                <w:sz w:val="22"/>
                <w:szCs w:val="22"/>
                <w:lang w:eastAsia="en-US"/>
              </w:rPr>
            </w:pPr>
            <w:r w:rsidRPr="00B137A5">
              <w:rPr>
                <w:rFonts w:eastAsiaTheme="minorHAnsi"/>
                <w:sz w:val="22"/>
                <w:szCs w:val="22"/>
                <w:lang w:eastAsia="en-US"/>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50D421B4" w14:textId="207045D8" w:rsidR="00123885" w:rsidRPr="00B137A5" w:rsidRDefault="00123885" w:rsidP="00123885">
            <w:pPr>
              <w:autoSpaceDE w:val="0"/>
              <w:autoSpaceDN w:val="0"/>
              <w:adjustRightInd w:val="0"/>
              <w:spacing w:before="260"/>
              <w:ind w:firstLine="540"/>
              <w:jc w:val="both"/>
              <w:rPr>
                <w:rFonts w:eastAsiaTheme="minorHAnsi"/>
                <w:sz w:val="22"/>
                <w:szCs w:val="22"/>
                <w:lang w:eastAsia="en-US"/>
              </w:rPr>
            </w:pPr>
            <w:r w:rsidRPr="00B137A5">
              <w:rPr>
                <w:rFonts w:eastAsiaTheme="minorHAnsi"/>
                <w:sz w:val="22"/>
                <w:szCs w:val="22"/>
                <w:lang w:eastAsia="en-US"/>
              </w:rPr>
              <w:t>Выявлена возможность сохранения зеленых насаждений;</w:t>
            </w:r>
          </w:p>
          <w:p w14:paraId="751DC3DD" w14:textId="0E34250C" w:rsidR="00123885" w:rsidRPr="00B137A5" w:rsidRDefault="00123885" w:rsidP="00123885">
            <w:pPr>
              <w:autoSpaceDE w:val="0"/>
              <w:autoSpaceDN w:val="0"/>
              <w:adjustRightInd w:val="0"/>
              <w:spacing w:before="260"/>
              <w:ind w:firstLine="540"/>
              <w:jc w:val="both"/>
              <w:rPr>
                <w:rFonts w:eastAsiaTheme="minorHAnsi"/>
                <w:sz w:val="22"/>
                <w:szCs w:val="22"/>
                <w:lang w:eastAsia="en-US"/>
              </w:rPr>
            </w:pPr>
            <w:r w:rsidRPr="00B137A5">
              <w:rPr>
                <w:rFonts w:eastAsiaTheme="minorHAnsi"/>
                <w:sz w:val="22"/>
                <w:szCs w:val="22"/>
                <w:lang w:eastAsia="en-US"/>
              </w:rPr>
              <w:t>Несоответствие документов, представляемых заявителем, по форме или содержанию требованиям законодательства Российской Федерации;</w:t>
            </w:r>
          </w:p>
          <w:p w14:paraId="11EFEE73" w14:textId="017DEBF8" w:rsidR="00123885" w:rsidRPr="00B137A5" w:rsidRDefault="00123885" w:rsidP="00123885">
            <w:pPr>
              <w:autoSpaceDE w:val="0"/>
              <w:autoSpaceDN w:val="0"/>
              <w:adjustRightInd w:val="0"/>
              <w:spacing w:before="260"/>
              <w:ind w:firstLine="540"/>
              <w:jc w:val="both"/>
              <w:rPr>
                <w:rFonts w:eastAsiaTheme="minorHAnsi"/>
                <w:sz w:val="22"/>
                <w:szCs w:val="22"/>
                <w:lang w:eastAsia="en-US"/>
              </w:rPr>
            </w:pPr>
            <w:r w:rsidRPr="00B137A5">
              <w:rPr>
                <w:rFonts w:eastAsiaTheme="minorHAnsi"/>
                <w:sz w:val="22"/>
                <w:szCs w:val="22"/>
                <w:lang w:eastAsia="en-US"/>
              </w:rPr>
              <w:t>Запрос подан неуполномоченным лицом.</w:t>
            </w:r>
          </w:p>
          <w:p w14:paraId="0B5E4045" w14:textId="77777777" w:rsidR="00123885" w:rsidRPr="00B137A5" w:rsidRDefault="00123885" w:rsidP="00123885">
            <w:pPr>
              <w:autoSpaceDE w:val="0"/>
              <w:autoSpaceDN w:val="0"/>
              <w:adjustRightInd w:val="0"/>
              <w:spacing w:before="260"/>
              <w:ind w:firstLine="540"/>
              <w:jc w:val="both"/>
              <w:rPr>
                <w:rFonts w:eastAsiaTheme="minorHAnsi"/>
                <w:bCs/>
                <w:sz w:val="22"/>
                <w:szCs w:val="22"/>
                <w:lang w:eastAsia="en-US"/>
              </w:rPr>
            </w:pPr>
            <w:r w:rsidRPr="00B137A5">
              <w:rPr>
                <w:rFonts w:eastAsiaTheme="minorHAnsi"/>
                <w:bCs/>
                <w:sz w:val="22"/>
                <w:szCs w:val="22"/>
                <w:lang w:eastAsia="en-US"/>
              </w:rPr>
              <w:t>Письменное заявление о добровольном отказе в предоставлении муниципальной услуги</w:t>
            </w:r>
          </w:p>
          <w:p w14:paraId="2E007450" w14:textId="77777777" w:rsidR="00123885" w:rsidRPr="00B137A5" w:rsidRDefault="00123885" w:rsidP="00E13B13">
            <w:pPr>
              <w:autoSpaceDE w:val="0"/>
              <w:autoSpaceDN w:val="0"/>
              <w:adjustRightInd w:val="0"/>
              <w:ind w:firstLine="540"/>
              <w:jc w:val="both"/>
              <w:rPr>
                <w:rFonts w:eastAsiaTheme="minorHAnsi"/>
                <w:bCs/>
                <w:sz w:val="22"/>
                <w:szCs w:val="22"/>
                <w:lang w:eastAsia="en-US"/>
              </w:rPr>
            </w:pPr>
          </w:p>
        </w:tc>
        <w:tc>
          <w:tcPr>
            <w:tcW w:w="2835" w:type="dxa"/>
          </w:tcPr>
          <w:p w14:paraId="627ADB35" w14:textId="68F1E084" w:rsidR="00123885" w:rsidRPr="00B137A5" w:rsidRDefault="00B137A5" w:rsidP="0076018D">
            <w:pPr>
              <w:jc w:val="center"/>
              <w:rPr>
                <w:color w:val="000000" w:themeColor="text1"/>
                <w:sz w:val="22"/>
                <w:szCs w:val="22"/>
              </w:rPr>
            </w:pPr>
            <w:r w:rsidRPr="00B137A5">
              <w:rPr>
                <w:color w:val="000000" w:themeColor="text1"/>
                <w:sz w:val="22"/>
                <w:szCs w:val="22"/>
              </w:rPr>
              <w:t>1А-3А</w:t>
            </w:r>
          </w:p>
        </w:tc>
      </w:tr>
    </w:tbl>
    <w:p w14:paraId="333C0548" w14:textId="77777777" w:rsidR="00884E6F" w:rsidRPr="005A261E" w:rsidRDefault="00884E6F" w:rsidP="00884E6F">
      <w:pPr>
        <w:jc w:val="center"/>
        <w:rPr>
          <w:color w:val="000000" w:themeColor="text1"/>
          <w:sz w:val="26"/>
          <w:szCs w:val="26"/>
        </w:rPr>
      </w:pPr>
    </w:p>
    <w:p w14:paraId="7DE0B62B" w14:textId="41AC4B2D" w:rsidR="005324EE" w:rsidRDefault="005324EE">
      <w:pPr>
        <w:spacing w:after="200" w:line="276" w:lineRule="auto"/>
        <w:rPr>
          <w:b/>
          <w:color w:val="000000" w:themeColor="text1"/>
          <w:sz w:val="26"/>
          <w:szCs w:val="26"/>
        </w:rPr>
      </w:pPr>
      <w:r>
        <w:rPr>
          <w:b/>
          <w:color w:val="000000" w:themeColor="text1"/>
          <w:sz w:val="26"/>
          <w:szCs w:val="26"/>
        </w:rPr>
        <w:br w:type="page"/>
      </w:r>
    </w:p>
    <w:p w14:paraId="09CCCF2C" w14:textId="77777777" w:rsidR="00884E6F" w:rsidRDefault="00884E6F" w:rsidP="00884E6F">
      <w:pPr>
        <w:autoSpaceDE w:val="0"/>
        <w:autoSpaceDN w:val="0"/>
        <w:adjustRightInd w:val="0"/>
        <w:ind w:firstLine="709"/>
        <w:jc w:val="both"/>
        <w:rPr>
          <w:b/>
          <w:color w:val="000000" w:themeColor="text1"/>
          <w:sz w:val="26"/>
          <w:szCs w:val="26"/>
        </w:rPr>
      </w:pPr>
    </w:p>
    <w:p w14:paraId="2F839E1E" w14:textId="77777777" w:rsidR="00884E6F" w:rsidRDefault="00884E6F" w:rsidP="00884E6F">
      <w:pPr>
        <w:autoSpaceDE w:val="0"/>
        <w:autoSpaceDN w:val="0"/>
        <w:adjustRightInd w:val="0"/>
        <w:ind w:firstLine="709"/>
        <w:jc w:val="both"/>
        <w:rPr>
          <w:b/>
          <w:i/>
          <w:sz w:val="26"/>
          <w:szCs w:val="26"/>
        </w:rPr>
      </w:pPr>
    </w:p>
    <w:p w14:paraId="6755B18C" w14:textId="77777777" w:rsidR="00884E6F" w:rsidRDefault="00884E6F" w:rsidP="00884E6F">
      <w:pPr>
        <w:autoSpaceDE w:val="0"/>
        <w:autoSpaceDN w:val="0"/>
        <w:adjustRightInd w:val="0"/>
        <w:ind w:firstLine="709"/>
        <w:jc w:val="both"/>
        <w:rPr>
          <w:b/>
          <w:i/>
          <w:sz w:val="26"/>
          <w:szCs w:val="26"/>
        </w:rPr>
      </w:pPr>
    </w:p>
    <w:p w14:paraId="5D894118" w14:textId="77777777" w:rsidR="00884E6F" w:rsidRDefault="00884E6F" w:rsidP="00884E6F">
      <w:pPr>
        <w:autoSpaceDE w:val="0"/>
        <w:autoSpaceDN w:val="0"/>
        <w:adjustRightInd w:val="0"/>
        <w:ind w:firstLine="709"/>
        <w:jc w:val="both"/>
        <w:rPr>
          <w:b/>
          <w:i/>
          <w:sz w:val="26"/>
          <w:szCs w:val="26"/>
        </w:rPr>
      </w:pPr>
    </w:p>
    <w:p w14:paraId="75930B82" w14:textId="4706D754" w:rsidR="00884E6F" w:rsidRPr="00FC5B2F" w:rsidRDefault="00884E6F" w:rsidP="00884E6F">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sidR="004C6768">
        <w:rPr>
          <w:rFonts w:ascii="Times New Roman" w:hAnsi="Times New Roman" w:cs="Times New Roman"/>
          <w:sz w:val="26"/>
          <w:szCs w:val="26"/>
        </w:rPr>
        <w:t>5</w:t>
      </w:r>
    </w:p>
    <w:p w14:paraId="252D799B" w14:textId="77777777" w:rsidR="00884E6F" w:rsidRPr="00FC5B2F" w:rsidRDefault="00884E6F" w:rsidP="00884E6F">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5C9F010E" w14:textId="77777777" w:rsidR="00884E6F" w:rsidRPr="00FC5B2F" w:rsidRDefault="00884E6F" w:rsidP="00884E6F">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5AF85671" w14:textId="08EA69FA" w:rsidR="00884E6F" w:rsidRDefault="002C338C" w:rsidP="00884E6F">
      <w:pPr>
        <w:pStyle w:val="ConsPlusNormal"/>
        <w:jc w:val="right"/>
        <w:rPr>
          <w:rFonts w:ascii="Times New Roman" w:hAnsi="Times New Roman" w:cs="Times New Roman"/>
          <w:sz w:val="26"/>
          <w:szCs w:val="26"/>
        </w:rPr>
      </w:pPr>
      <w:r>
        <w:rPr>
          <w:rFonts w:ascii="Times New Roman" w:hAnsi="Times New Roman" w:cs="Times New Roman"/>
          <w:sz w:val="26"/>
          <w:szCs w:val="26"/>
        </w:rPr>
        <w:t>«</w:t>
      </w:r>
    </w:p>
    <w:p w14:paraId="04191D86" w14:textId="57A88B0D" w:rsidR="00884E6F" w:rsidRDefault="002C338C" w:rsidP="00884E6F">
      <w:pPr>
        <w:pStyle w:val="ConsPlusNonformat"/>
        <w:jc w:val="right"/>
        <w:rPr>
          <w:rFonts w:ascii="Times New Roman" w:hAnsi="Times New Roman" w:cs="Times New Roman"/>
          <w:sz w:val="26"/>
          <w:szCs w:val="26"/>
        </w:rPr>
      </w:pPr>
      <w:r>
        <w:rPr>
          <w:rFonts w:ascii="Times New Roman" w:hAnsi="Times New Roman" w:cs="Times New Roman"/>
          <w:sz w:val="26"/>
          <w:szCs w:val="26"/>
        </w:rPr>
        <w:t>«</w:t>
      </w:r>
    </w:p>
    <w:p w14:paraId="528E4371" w14:textId="77777777" w:rsidR="00884E6F" w:rsidRPr="0076018D" w:rsidRDefault="00884E6F" w:rsidP="00884E6F">
      <w:pPr>
        <w:jc w:val="center"/>
        <w:rPr>
          <w:rFonts w:eastAsia="Calibri"/>
          <w:sz w:val="26"/>
          <w:szCs w:val="26"/>
        </w:rPr>
      </w:pPr>
      <w:r w:rsidRPr="0076018D">
        <w:rPr>
          <w:rFonts w:eastAsia="Calibri"/>
          <w:sz w:val="26"/>
          <w:szCs w:val="26"/>
        </w:rPr>
        <w:t>Согласие субъекта персональных данных</w:t>
      </w:r>
    </w:p>
    <w:p w14:paraId="36BE34DF" w14:textId="77777777" w:rsidR="00884E6F" w:rsidRPr="0076018D" w:rsidRDefault="00884E6F" w:rsidP="00884E6F">
      <w:pPr>
        <w:jc w:val="center"/>
        <w:rPr>
          <w:rFonts w:eastAsia="Calibri"/>
          <w:sz w:val="26"/>
          <w:szCs w:val="26"/>
        </w:rPr>
      </w:pPr>
      <w:r w:rsidRPr="0076018D">
        <w:rPr>
          <w:rFonts w:eastAsia="Calibri"/>
          <w:sz w:val="26"/>
          <w:szCs w:val="26"/>
        </w:rPr>
        <w:t>на обработку персональных данных (ПДн)</w:t>
      </w:r>
    </w:p>
    <w:p w14:paraId="39FF1B4A" w14:textId="77777777" w:rsidR="00884E6F" w:rsidRPr="00256903" w:rsidRDefault="00884E6F" w:rsidP="00884E6F">
      <w:pPr>
        <w:jc w:val="center"/>
        <w:rPr>
          <w:sz w:val="26"/>
          <w:szCs w:val="26"/>
        </w:rPr>
      </w:pPr>
    </w:p>
    <w:tbl>
      <w:tblPr>
        <w:tblW w:w="5000" w:type="pct"/>
        <w:jc w:val="center"/>
        <w:tblLook w:val="04A0" w:firstRow="1" w:lastRow="0" w:firstColumn="1" w:lastColumn="0" w:noHBand="0" w:noVBand="1"/>
      </w:tblPr>
      <w:tblGrid>
        <w:gridCol w:w="401"/>
        <w:gridCol w:w="199"/>
        <w:gridCol w:w="277"/>
        <w:gridCol w:w="278"/>
        <w:gridCol w:w="278"/>
        <w:gridCol w:w="278"/>
        <w:gridCol w:w="2673"/>
        <w:gridCol w:w="455"/>
        <w:gridCol w:w="605"/>
        <w:gridCol w:w="1485"/>
        <w:gridCol w:w="322"/>
        <w:gridCol w:w="1017"/>
        <w:gridCol w:w="267"/>
        <w:gridCol w:w="252"/>
      </w:tblGrid>
      <w:tr w:rsidR="00884E6F" w:rsidRPr="00256903" w14:paraId="6B9C18E2" w14:textId="77777777" w:rsidTr="00884E6F">
        <w:trPr>
          <w:gridAfter w:val="1"/>
          <w:wAfter w:w="256" w:type="dxa"/>
          <w:trHeight w:val="151"/>
          <w:jc w:val="center"/>
        </w:trPr>
        <w:tc>
          <w:tcPr>
            <w:tcW w:w="261" w:type="pct"/>
            <w:gridSpan w:val="2"/>
            <w:hideMark/>
          </w:tcPr>
          <w:p w14:paraId="0AC6BC47" w14:textId="77777777" w:rsidR="00884E6F" w:rsidRPr="00256903" w:rsidRDefault="00884E6F" w:rsidP="00884E6F">
            <w:pPr>
              <w:jc w:val="both"/>
            </w:pPr>
            <w:r w:rsidRPr="00256903">
              <w:t>Я,</w:t>
            </w:r>
          </w:p>
        </w:tc>
        <w:tc>
          <w:tcPr>
            <w:tcW w:w="4572" w:type="pct"/>
            <w:gridSpan w:val="10"/>
            <w:tcBorders>
              <w:top w:val="nil"/>
              <w:left w:val="nil"/>
              <w:bottom w:val="single" w:sz="4" w:space="0" w:color="auto"/>
              <w:right w:val="nil"/>
            </w:tcBorders>
          </w:tcPr>
          <w:p w14:paraId="0531B3D5" w14:textId="77777777" w:rsidR="00884E6F" w:rsidRPr="00256903" w:rsidRDefault="00884E6F" w:rsidP="00884E6F">
            <w:pPr>
              <w:jc w:val="both"/>
            </w:pPr>
          </w:p>
        </w:tc>
        <w:tc>
          <w:tcPr>
            <w:tcW w:w="167" w:type="pct"/>
            <w:hideMark/>
          </w:tcPr>
          <w:p w14:paraId="5ECCA328" w14:textId="77777777" w:rsidR="00884E6F" w:rsidRPr="00256903" w:rsidRDefault="00884E6F" w:rsidP="00884E6F">
            <w:pPr>
              <w:jc w:val="both"/>
            </w:pPr>
            <w:r w:rsidRPr="00256903">
              <w:t>,</w:t>
            </w:r>
          </w:p>
        </w:tc>
      </w:tr>
      <w:tr w:rsidR="00884E6F" w:rsidRPr="00256903" w14:paraId="40D4E382" w14:textId="77777777" w:rsidTr="00884E6F">
        <w:trPr>
          <w:gridAfter w:val="1"/>
          <w:wAfter w:w="256" w:type="dxa"/>
          <w:trHeight w:val="413"/>
          <w:jc w:val="center"/>
        </w:trPr>
        <w:tc>
          <w:tcPr>
            <w:tcW w:w="4833" w:type="pct"/>
            <w:gridSpan w:val="12"/>
            <w:hideMark/>
          </w:tcPr>
          <w:p w14:paraId="5E7390C2" w14:textId="77777777" w:rsidR="00884E6F" w:rsidRPr="00256903" w:rsidRDefault="00884E6F" w:rsidP="00884E6F">
            <w:pPr>
              <w:jc w:val="both"/>
            </w:pPr>
            <w:r w:rsidRPr="00256903">
              <w:t>(фамилия, имя, отчество)</w:t>
            </w:r>
          </w:p>
          <w:p w14:paraId="128549A8" w14:textId="77777777" w:rsidR="00884E6F" w:rsidRPr="00256903" w:rsidRDefault="00884E6F" w:rsidP="00884E6F">
            <w:pPr>
              <w:jc w:val="both"/>
            </w:pPr>
            <w:r w:rsidRPr="00256903">
              <w:t xml:space="preserve">проживающий(ая) по адресу: </w:t>
            </w:r>
          </w:p>
        </w:tc>
        <w:tc>
          <w:tcPr>
            <w:tcW w:w="167" w:type="pct"/>
            <w:vMerge w:val="restart"/>
          </w:tcPr>
          <w:p w14:paraId="1E676A14" w14:textId="77777777" w:rsidR="00884E6F" w:rsidRPr="00256903" w:rsidRDefault="00884E6F" w:rsidP="00884E6F">
            <w:pPr>
              <w:jc w:val="both"/>
            </w:pPr>
          </w:p>
          <w:p w14:paraId="005D5604" w14:textId="77777777" w:rsidR="00884E6F" w:rsidRPr="00256903" w:rsidRDefault="00884E6F" w:rsidP="00884E6F">
            <w:pPr>
              <w:jc w:val="both"/>
            </w:pPr>
          </w:p>
          <w:p w14:paraId="17B97547" w14:textId="77777777" w:rsidR="00884E6F" w:rsidRPr="00256903" w:rsidRDefault="00884E6F" w:rsidP="00884E6F">
            <w:pPr>
              <w:jc w:val="both"/>
            </w:pPr>
          </w:p>
        </w:tc>
      </w:tr>
      <w:tr w:rsidR="00884E6F" w:rsidRPr="00256903" w14:paraId="2A7580BC" w14:textId="77777777" w:rsidTr="00884E6F">
        <w:trPr>
          <w:gridAfter w:val="1"/>
          <w:wAfter w:w="256" w:type="dxa"/>
          <w:trHeight w:val="203"/>
          <w:jc w:val="center"/>
        </w:trPr>
        <w:tc>
          <w:tcPr>
            <w:tcW w:w="1436" w:type="pct"/>
            <w:gridSpan w:val="6"/>
            <w:tcBorders>
              <w:bottom w:val="single" w:sz="4" w:space="0" w:color="auto"/>
            </w:tcBorders>
          </w:tcPr>
          <w:p w14:paraId="4228DBB5" w14:textId="77777777" w:rsidR="00884E6F" w:rsidRPr="00256903" w:rsidRDefault="00884E6F" w:rsidP="00884E6F">
            <w:pPr>
              <w:jc w:val="both"/>
            </w:pPr>
          </w:p>
        </w:tc>
        <w:tc>
          <w:tcPr>
            <w:tcW w:w="3397" w:type="pct"/>
            <w:gridSpan w:val="6"/>
            <w:tcBorders>
              <w:top w:val="single" w:sz="4" w:space="0" w:color="auto"/>
              <w:bottom w:val="single" w:sz="4" w:space="0" w:color="auto"/>
            </w:tcBorders>
          </w:tcPr>
          <w:p w14:paraId="348186DF" w14:textId="77777777" w:rsidR="00884E6F" w:rsidRPr="00256903" w:rsidRDefault="00884E6F" w:rsidP="00884E6F">
            <w:pPr>
              <w:jc w:val="both"/>
            </w:pPr>
          </w:p>
        </w:tc>
        <w:tc>
          <w:tcPr>
            <w:tcW w:w="167" w:type="pct"/>
            <w:vMerge/>
          </w:tcPr>
          <w:p w14:paraId="681FE3DD" w14:textId="77777777" w:rsidR="00884E6F" w:rsidRPr="00256903" w:rsidRDefault="00884E6F" w:rsidP="00884E6F">
            <w:pPr>
              <w:jc w:val="both"/>
            </w:pPr>
          </w:p>
        </w:tc>
      </w:tr>
      <w:tr w:rsidR="00884E6F" w:rsidRPr="00256903" w14:paraId="07B706E1" w14:textId="77777777" w:rsidTr="00884E6F">
        <w:trPr>
          <w:gridAfter w:val="1"/>
          <w:wAfter w:w="256" w:type="dxa"/>
          <w:trHeight w:val="202"/>
          <w:jc w:val="center"/>
        </w:trPr>
        <w:tc>
          <w:tcPr>
            <w:tcW w:w="4833" w:type="pct"/>
            <w:gridSpan w:val="12"/>
            <w:tcBorders>
              <w:top w:val="single" w:sz="4" w:space="0" w:color="auto"/>
            </w:tcBorders>
          </w:tcPr>
          <w:p w14:paraId="78D871E7" w14:textId="77777777" w:rsidR="00884E6F" w:rsidRPr="00256903" w:rsidRDefault="00884E6F" w:rsidP="00884E6F">
            <w:pPr>
              <w:jc w:val="both"/>
            </w:pPr>
          </w:p>
        </w:tc>
        <w:tc>
          <w:tcPr>
            <w:tcW w:w="167" w:type="pct"/>
            <w:vMerge/>
          </w:tcPr>
          <w:p w14:paraId="2296A14F" w14:textId="77777777" w:rsidR="00884E6F" w:rsidRPr="00256903" w:rsidRDefault="00884E6F" w:rsidP="00884E6F">
            <w:pPr>
              <w:jc w:val="both"/>
            </w:pPr>
          </w:p>
        </w:tc>
      </w:tr>
      <w:tr w:rsidR="00884E6F" w:rsidRPr="00256903" w14:paraId="170F9A1E" w14:textId="77777777" w:rsidTr="00884E6F">
        <w:trPr>
          <w:gridAfter w:val="1"/>
          <w:wAfter w:w="256" w:type="dxa"/>
          <w:trHeight w:val="20"/>
          <w:jc w:val="center"/>
        </w:trPr>
        <w:tc>
          <w:tcPr>
            <w:tcW w:w="1365" w:type="pct"/>
            <w:gridSpan w:val="5"/>
            <w:hideMark/>
          </w:tcPr>
          <w:p w14:paraId="138F9B8A" w14:textId="77777777" w:rsidR="00884E6F" w:rsidRPr="00256903" w:rsidRDefault="00884E6F" w:rsidP="00884E6F">
            <w:pPr>
              <w:jc w:val="both"/>
            </w:pPr>
            <w:r w:rsidRPr="00256903">
              <w:t>паспорт серии</w:t>
            </w:r>
          </w:p>
        </w:tc>
        <w:tc>
          <w:tcPr>
            <w:tcW w:w="1191" w:type="pct"/>
            <w:gridSpan w:val="3"/>
            <w:tcBorders>
              <w:top w:val="nil"/>
              <w:left w:val="nil"/>
              <w:bottom w:val="single" w:sz="4" w:space="0" w:color="auto"/>
              <w:right w:val="nil"/>
            </w:tcBorders>
          </w:tcPr>
          <w:p w14:paraId="074EC0A6" w14:textId="77777777" w:rsidR="00884E6F" w:rsidRPr="00256903" w:rsidRDefault="00884E6F" w:rsidP="00884E6F">
            <w:pPr>
              <w:jc w:val="both"/>
            </w:pPr>
          </w:p>
        </w:tc>
        <w:tc>
          <w:tcPr>
            <w:tcW w:w="421" w:type="pct"/>
            <w:hideMark/>
          </w:tcPr>
          <w:p w14:paraId="734146AA" w14:textId="77777777" w:rsidR="00884E6F" w:rsidRPr="00256903" w:rsidRDefault="00884E6F" w:rsidP="00884E6F">
            <w:pPr>
              <w:jc w:val="both"/>
            </w:pPr>
            <w:r w:rsidRPr="00256903">
              <w:t>№</w:t>
            </w:r>
          </w:p>
        </w:tc>
        <w:tc>
          <w:tcPr>
            <w:tcW w:w="2024" w:type="pct"/>
            <w:gridSpan w:val="4"/>
            <w:tcBorders>
              <w:top w:val="nil"/>
              <w:left w:val="nil"/>
              <w:bottom w:val="single" w:sz="4" w:space="0" w:color="auto"/>
              <w:right w:val="nil"/>
            </w:tcBorders>
          </w:tcPr>
          <w:p w14:paraId="2A40E7F6" w14:textId="77777777" w:rsidR="00884E6F" w:rsidRPr="00256903" w:rsidRDefault="00884E6F" w:rsidP="00884E6F">
            <w:pPr>
              <w:jc w:val="both"/>
            </w:pPr>
          </w:p>
        </w:tc>
      </w:tr>
      <w:tr w:rsidR="00884E6F" w:rsidRPr="00256903" w14:paraId="49B1F8BC" w14:textId="77777777" w:rsidTr="00884E6F">
        <w:trPr>
          <w:gridAfter w:val="1"/>
          <w:wAfter w:w="256" w:type="dxa"/>
          <w:trHeight w:val="20"/>
          <w:jc w:val="center"/>
        </w:trPr>
        <w:tc>
          <w:tcPr>
            <w:tcW w:w="448" w:type="pct"/>
            <w:gridSpan w:val="3"/>
            <w:tcBorders>
              <w:top w:val="nil"/>
              <w:left w:val="nil"/>
              <w:right w:val="nil"/>
            </w:tcBorders>
          </w:tcPr>
          <w:p w14:paraId="4C982AE4" w14:textId="77777777" w:rsidR="00884E6F" w:rsidRPr="00256903" w:rsidRDefault="00884E6F" w:rsidP="00884E6F">
            <w:pPr>
              <w:jc w:val="both"/>
            </w:pPr>
            <w:r w:rsidRPr="00256903">
              <w:t xml:space="preserve">выдан </w:t>
            </w:r>
          </w:p>
        </w:tc>
        <w:tc>
          <w:tcPr>
            <w:tcW w:w="4552" w:type="pct"/>
            <w:gridSpan w:val="10"/>
            <w:tcBorders>
              <w:top w:val="nil"/>
              <w:left w:val="nil"/>
              <w:bottom w:val="single" w:sz="4" w:space="0" w:color="auto"/>
              <w:right w:val="nil"/>
            </w:tcBorders>
          </w:tcPr>
          <w:p w14:paraId="04B25D4D" w14:textId="77777777" w:rsidR="00884E6F" w:rsidRPr="00256903" w:rsidRDefault="00884E6F" w:rsidP="00884E6F">
            <w:pPr>
              <w:jc w:val="both"/>
            </w:pPr>
          </w:p>
        </w:tc>
      </w:tr>
      <w:tr w:rsidR="00884E6F" w:rsidRPr="00256903" w14:paraId="5BD5D22D" w14:textId="77777777" w:rsidTr="00884E6F">
        <w:trPr>
          <w:gridAfter w:val="1"/>
          <w:wAfter w:w="256" w:type="dxa"/>
          <w:trHeight w:val="20"/>
          <w:jc w:val="center"/>
        </w:trPr>
        <w:tc>
          <w:tcPr>
            <w:tcW w:w="5000" w:type="pct"/>
            <w:gridSpan w:val="13"/>
            <w:tcBorders>
              <w:left w:val="nil"/>
              <w:bottom w:val="single" w:sz="4" w:space="0" w:color="auto"/>
              <w:right w:val="nil"/>
            </w:tcBorders>
          </w:tcPr>
          <w:p w14:paraId="4BA0331E" w14:textId="77777777" w:rsidR="00884E6F" w:rsidRPr="00256903" w:rsidRDefault="00884E6F" w:rsidP="00884E6F">
            <w:pPr>
              <w:jc w:val="both"/>
            </w:pPr>
          </w:p>
        </w:tc>
      </w:tr>
      <w:tr w:rsidR="00884E6F" w:rsidRPr="00256903" w14:paraId="7E29E30E" w14:textId="77777777" w:rsidTr="00884E6F">
        <w:trPr>
          <w:gridAfter w:val="1"/>
          <w:wAfter w:w="256" w:type="dxa"/>
          <w:trHeight w:val="20"/>
          <w:jc w:val="center"/>
        </w:trPr>
        <w:tc>
          <w:tcPr>
            <w:tcW w:w="5000" w:type="pct"/>
            <w:gridSpan w:val="13"/>
            <w:tcBorders>
              <w:top w:val="single" w:sz="4" w:space="0" w:color="auto"/>
              <w:left w:val="nil"/>
              <w:right w:val="nil"/>
            </w:tcBorders>
          </w:tcPr>
          <w:p w14:paraId="34ECDEBE" w14:textId="77777777" w:rsidR="00884E6F" w:rsidRPr="00256903" w:rsidRDefault="00884E6F" w:rsidP="00884E6F">
            <w:pPr>
              <w:jc w:val="both"/>
            </w:pPr>
          </w:p>
        </w:tc>
      </w:tr>
      <w:tr w:rsidR="00884E6F" w:rsidRPr="00256903" w14:paraId="51D674C8" w14:textId="77777777" w:rsidTr="00884E6F">
        <w:trPr>
          <w:gridAfter w:val="1"/>
          <w:wAfter w:w="256" w:type="dxa"/>
          <w:trHeight w:val="156"/>
          <w:jc w:val="center"/>
        </w:trPr>
        <w:tc>
          <w:tcPr>
            <w:tcW w:w="821" w:type="pct"/>
            <w:gridSpan w:val="4"/>
            <w:tcBorders>
              <w:left w:val="nil"/>
              <w:right w:val="nil"/>
            </w:tcBorders>
          </w:tcPr>
          <w:p w14:paraId="27F88D98" w14:textId="77777777" w:rsidR="00884E6F" w:rsidRPr="00256903" w:rsidRDefault="00884E6F" w:rsidP="00884E6F">
            <w:pPr>
              <w:jc w:val="both"/>
            </w:pPr>
            <w:r w:rsidRPr="00256903">
              <w:t>дата выдачи</w:t>
            </w:r>
          </w:p>
        </w:tc>
        <w:tc>
          <w:tcPr>
            <w:tcW w:w="4179" w:type="pct"/>
            <w:gridSpan w:val="9"/>
            <w:tcBorders>
              <w:left w:val="nil"/>
              <w:right w:val="nil"/>
            </w:tcBorders>
          </w:tcPr>
          <w:p w14:paraId="055CBD4A" w14:textId="3905FEF6" w:rsidR="00884E6F" w:rsidRPr="00256903" w:rsidRDefault="002C338C" w:rsidP="00884E6F">
            <w:pPr>
              <w:jc w:val="both"/>
            </w:pPr>
            <w:r>
              <w:t>«</w:t>
            </w:r>
            <w:r w:rsidR="00884E6F" w:rsidRPr="00256903">
              <w:t>____</w:t>
            </w:r>
            <w:r>
              <w:t>»</w:t>
            </w:r>
            <w:r w:rsidR="00884E6F" w:rsidRPr="00256903">
              <w:t>____________ ____г.</w:t>
            </w:r>
          </w:p>
        </w:tc>
      </w:tr>
      <w:tr w:rsidR="00884E6F" w:rsidRPr="00256903" w14:paraId="6FBC1720" w14:textId="77777777" w:rsidTr="00884E6F">
        <w:trPr>
          <w:gridAfter w:val="1"/>
          <w:wAfter w:w="256" w:type="dxa"/>
          <w:jc w:val="center"/>
        </w:trPr>
        <w:tc>
          <w:tcPr>
            <w:tcW w:w="5000" w:type="pct"/>
            <w:gridSpan w:val="13"/>
            <w:shd w:val="clear" w:color="auto" w:fill="auto"/>
            <w:hideMark/>
          </w:tcPr>
          <w:p w14:paraId="2B4AFFA3" w14:textId="77777777" w:rsidR="00884E6F" w:rsidRPr="00256903" w:rsidRDefault="00884E6F" w:rsidP="00884E6F">
            <w:pPr>
              <w:jc w:val="both"/>
            </w:pPr>
            <w:r w:rsidRPr="00256903">
              <w:br w:type="page"/>
            </w:r>
            <w:r w:rsidRPr="00256903">
              <w:br w:type="page"/>
            </w:r>
          </w:p>
          <w:p w14:paraId="773DE807" w14:textId="77777777" w:rsidR="00884E6F" w:rsidRPr="00256903" w:rsidRDefault="00884E6F" w:rsidP="00884E6F">
            <w:pPr>
              <w:jc w:val="both"/>
            </w:pPr>
            <w:r w:rsidRPr="00256903">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884E6F" w:rsidRPr="00256903" w14:paraId="70427CE4" w14:textId="77777777" w:rsidTr="00884E6F">
              <w:trPr>
                <w:trHeight w:val="278"/>
              </w:trPr>
              <w:tc>
                <w:tcPr>
                  <w:tcW w:w="5000" w:type="pct"/>
                  <w:tcBorders>
                    <w:top w:val="nil"/>
                    <w:left w:val="nil"/>
                    <w:bottom w:val="single" w:sz="4" w:space="0" w:color="auto"/>
                    <w:right w:val="nil"/>
                  </w:tcBorders>
                </w:tcPr>
                <w:p w14:paraId="1CFB5041" w14:textId="77777777" w:rsidR="00884E6F" w:rsidRPr="00256903" w:rsidRDefault="00884E6F" w:rsidP="00884E6F">
                  <w:pPr>
                    <w:jc w:val="both"/>
                  </w:pPr>
                </w:p>
              </w:tc>
            </w:tr>
            <w:tr w:rsidR="00884E6F" w:rsidRPr="00256903" w14:paraId="371BB935" w14:textId="77777777" w:rsidTr="00884E6F">
              <w:trPr>
                <w:trHeight w:val="278"/>
              </w:trPr>
              <w:tc>
                <w:tcPr>
                  <w:tcW w:w="5000" w:type="pct"/>
                  <w:tcBorders>
                    <w:top w:val="nil"/>
                    <w:left w:val="nil"/>
                    <w:bottom w:val="single" w:sz="4" w:space="0" w:color="auto"/>
                    <w:right w:val="nil"/>
                  </w:tcBorders>
                </w:tcPr>
                <w:p w14:paraId="41BE2845" w14:textId="77777777" w:rsidR="00884E6F" w:rsidRPr="00256903" w:rsidRDefault="00884E6F" w:rsidP="00884E6F">
                  <w:pPr>
                    <w:jc w:val="both"/>
                  </w:pPr>
                </w:p>
              </w:tc>
            </w:tr>
          </w:tbl>
          <w:p w14:paraId="3D9CED70" w14:textId="77777777" w:rsidR="00884E6F" w:rsidRPr="00256903" w:rsidRDefault="00884E6F" w:rsidP="00884E6F">
            <w:pPr>
              <w:jc w:val="both"/>
            </w:pPr>
            <w:r w:rsidRPr="00256903">
              <w:t>являюсь субъектом ПДн / законным представителем субъекта ПДн и даю согласие на обработку его персональных данных (нужное подчеркнуть):</w:t>
            </w:r>
          </w:p>
          <w:p w14:paraId="484DAA98" w14:textId="77777777" w:rsidR="00884E6F" w:rsidRPr="00256903" w:rsidRDefault="00884E6F" w:rsidP="00884E6F">
            <w:pPr>
              <w:jc w:val="both"/>
            </w:pPr>
          </w:p>
          <w:p w14:paraId="669658F1" w14:textId="77777777" w:rsidR="00884E6F" w:rsidRPr="00256903" w:rsidRDefault="00884E6F" w:rsidP="00884E6F">
            <w:pPr>
              <w:jc w:val="both"/>
            </w:pPr>
            <w:r w:rsidRPr="00256903">
              <w:t>ВНИМАНИЕ!</w:t>
            </w:r>
          </w:p>
          <w:p w14:paraId="30DEF995" w14:textId="77777777" w:rsidR="00884E6F" w:rsidRPr="00256903" w:rsidRDefault="00884E6F" w:rsidP="00884E6F">
            <w:pPr>
              <w:jc w:val="both"/>
            </w:pPr>
            <w:r w:rsidRPr="00256903">
              <w:t>Сведения о субъекте ПДн заполняются в том случае, если согласие заполняет законный представитель гражданина Российской Федерации</w:t>
            </w:r>
          </w:p>
          <w:p w14:paraId="75198F69" w14:textId="77777777" w:rsidR="00884E6F" w:rsidRPr="00256903" w:rsidRDefault="00884E6F" w:rsidP="00884E6F">
            <w:pPr>
              <w:jc w:val="both"/>
            </w:pPr>
          </w:p>
          <w:tbl>
            <w:tblPr>
              <w:tblpPr w:leftFromText="180" w:rightFromText="180" w:vertAnchor="text" w:horzAnchor="margin" w:tblpY="105"/>
              <w:tblOverlap w:val="never"/>
              <w:tblW w:w="5000" w:type="pct"/>
              <w:tblLook w:val="04A0" w:firstRow="1" w:lastRow="0" w:firstColumn="1" w:lastColumn="0" w:noHBand="0" w:noVBand="1"/>
            </w:tblPr>
            <w:tblGrid>
              <w:gridCol w:w="701"/>
              <w:gridCol w:w="1177"/>
              <w:gridCol w:w="2366"/>
              <w:gridCol w:w="4065"/>
            </w:tblGrid>
            <w:tr w:rsidR="00884E6F" w:rsidRPr="00256903" w14:paraId="3584A435" w14:textId="77777777" w:rsidTr="00884E6F">
              <w:trPr>
                <w:trHeight w:val="465"/>
              </w:trPr>
              <w:tc>
                <w:tcPr>
                  <w:tcW w:w="5000" w:type="pct"/>
                  <w:gridSpan w:val="4"/>
                  <w:tcBorders>
                    <w:top w:val="single" w:sz="4" w:space="0" w:color="auto"/>
                    <w:left w:val="single" w:sz="4" w:space="0" w:color="auto"/>
                    <w:right w:val="single" w:sz="4" w:space="0" w:color="auto"/>
                  </w:tcBorders>
                  <w:shd w:val="clear" w:color="auto" w:fill="auto"/>
                </w:tcPr>
                <w:p w14:paraId="709F9784" w14:textId="77777777" w:rsidR="00884E6F" w:rsidRPr="00256903" w:rsidRDefault="00884E6F" w:rsidP="00884E6F">
                  <w:pPr>
                    <w:jc w:val="both"/>
                  </w:pPr>
                  <w:r w:rsidRPr="00256903">
                    <w:t>Сведения о субъекте ПДн (категория субъекта ПДн):</w:t>
                  </w:r>
                </w:p>
              </w:tc>
            </w:tr>
            <w:tr w:rsidR="00884E6F" w:rsidRPr="00256903" w14:paraId="77A6781C" w14:textId="77777777" w:rsidTr="00884E6F">
              <w:trPr>
                <w:trHeight w:val="257"/>
              </w:trPr>
              <w:tc>
                <w:tcPr>
                  <w:tcW w:w="422" w:type="pct"/>
                  <w:tcBorders>
                    <w:left w:val="single" w:sz="4" w:space="0" w:color="auto"/>
                  </w:tcBorders>
                  <w:shd w:val="clear" w:color="auto" w:fill="auto"/>
                </w:tcPr>
                <w:p w14:paraId="3C9C4578" w14:textId="77777777" w:rsidR="00884E6F" w:rsidRPr="00256903" w:rsidRDefault="00884E6F" w:rsidP="00884E6F">
                  <w:pPr>
                    <w:jc w:val="both"/>
                  </w:pPr>
                  <w:r w:rsidRPr="00256903">
                    <w:t>ФИО</w:t>
                  </w:r>
                </w:p>
              </w:tc>
              <w:tc>
                <w:tcPr>
                  <w:tcW w:w="4578" w:type="pct"/>
                  <w:gridSpan w:val="3"/>
                  <w:tcBorders>
                    <w:bottom w:val="single" w:sz="4" w:space="0" w:color="auto"/>
                    <w:right w:val="single" w:sz="4" w:space="0" w:color="auto"/>
                  </w:tcBorders>
                  <w:shd w:val="clear" w:color="auto" w:fill="auto"/>
                </w:tcPr>
                <w:p w14:paraId="5221D99F" w14:textId="77777777" w:rsidR="00884E6F" w:rsidRPr="00256903" w:rsidRDefault="00884E6F" w:rsidP="00884E6F">
                  <w:pPr>
                    <w:jc w:val="both"/>
                  </w:pPr>
                </w:p>
              </w:tc>
            </w:tr>
            <w:tr w:rsidR="00884E6F" w:rsidRPr="00256903" w14:paraId="51ADFBF6" w14:textId="77777777" w:rsidTr="00884E6F">
              <w:trPr>
                <w:trHeight w:val="266"/>
              </w:trPr>
              <w:tc>
                <w:tcPr>
                  <w:tcW w:w="1130" w:type="pct"/>
                  <w:gridSpan w:val="2"/>
                  <w:tcBorders>
                    <w:left w:val="single" w:sz="4" w:space="0" w:color="auto"/>
                  </w:tcBorders>
                  <w:shd w:val="clear" w:color="auto" w:fill="auto"/>
                </w:tcPr>
                <w:p w14:paraId="485AB1B9" w14:textId="77777777" w:rsidR="00884E6F" w:rsidRPr="00256903" w:rsidRDefault="00884E6F" w:rsidP="00884E6F">
                  <w:pPr>
                    <w:jc w:val="both"/>
                  </w:pPr>
                  <w:r w:rsidRPr="00256903">
                    <w:t>адрес проживания</w:t>
                  </w:r>
                </w:p>
              </w:tc>
              <w:tc>
                <w:tcPr>
                  <w:tcW w:w="3870" w:type="pct"/>
                  <w:gridSpan w:val="2"/>
                  <w:tcBorders>
                    <w:bottom w:val="single" w:sz="4" w:space="0" w:color="auto"/>
                    <w:right w:val="single" w:sz="4" w:space="0" w:color="auto"/>
                  </w:tcBorders>
                  <w:shd w:val="clear" w:color="auto" w:fill="auto"/>
                </w:tcPr>
                <w:p w14:paraId="5A60E13E" w14:textId="77777777" w:rsidR="00884E6F" w:rsidRPr="00256903" w:rsidRDefault="00884E6F" w:rsidP="00884E6F">
                  <w:pPr>
                    <w:jc w:val="both"/>
                  </w:pPr>
                </w:p>
              </w:tc>
            </w:tr>
            <w:tr w:rsidR="00884E6F" w:rsidRPr="00256903" w14:paraId="37C3FF14" w14:textId="77777777" w:rsidTr="00884E6F">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AA7F08D" w14:textId="77777777" w:rsidR="00884E6F" w:rsidRPr="00256903" w:rsidRDefault="00884E6F" w:rsidP="00884E6F">
                  <w:pPr>
                    <w:jc w:val="both"/>
                  </w:pPr>
                </w:p>
              </w:tc>
            </w:tr>
            <w:tr w:rsidR="00884E6F" w:rsidRPr="00256903" w14:paraId="5CDAAC0A" w14:textId="77777777" w:rsidTr="00884E6F">
              <w:trPr>
                <w:trHeight w:val="315"/>
              </w:trPr>
              <w:tc>
                <w:tcPr>
                  <w:tcW w:w="2554" w:type="pct"/>
                  <w:gridSpan w:val="3"/>
                  <w:tcBorders>
                    <w:top w:val="single" w:sz="4" w:space="0" w:color="auto"/>
                    <w:left w:val="single" w:sz="4" w:space="0" w:color="auto"/>
                  </w:tcBorders>
                  <w:shd w:val="clear" w:color="auto" w:fill="auto"/>
                </w:tcPr>
                <w:p w14:paraId="751D8265" w14:textId="77777777" w:rsidR="00884E6F" w:rsidRPr="00256903" w:rsidRDefault="00884E6F" w:rsidP="00884E6F">
                  <w:pPr>
                    <w:jc w:val="both"/>
                  </w:pPr>
                  <w:r w:rsidRPr="00256903">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8205E9F" w14:textId="77777777" w:rsidR="00884E6F" w:rsidRPr="00256903" w:rsidRDefault="00884E6F" w:rsidP="00884E6F">
                  <w:pPr>
                    <w:jc w:val="both"/>
                  </w:pPr>
                </w:p>
              </w:tc>
            </w:tr>
            <w:tr w:rsidR="00884E6F" w:rsidRPr="00256903" w14:paraId="3C88FC85" w14:textId="77777777" w:rsidTr="00884E6F">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C06D0E7" w14:textId="77777777" w:rsidR="00884E6F" w:rsidRPr="00256903" w:rsidRDefault="00884E6F" w:rsidP="00884E6F">
                  <w:pPr>
                    <w:jc w:val="both"/>
                  </w:pPr>
                </w:p>
              </w:tc>
            </w:tr>
            <w:tr w:rsidR="00884E6F" w:rsidRPr="00256903" w14:paraId="7EA1D297" w14:textId="77777777" w:rsidTr="00884E6F">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E4C428B" w14:textId="77777777" w:rsidR="00884E6F" w:rsidRPr="00256903" w:rsidRDefault="00884E6F" w:rsidP="00884E6F">
                  <w:pPr>
                    <w:jc w:val="both"/>
                  </w:pPr>
                </w:p>
              </w:tc>
            </w:tr>
          </w:tbl>
          <w:p w14:paraId="2118F40D" w14:textId="77777777" w:rsidR="00884E6F" w:rsidRPr="00256903" w:rsidRDefault="00884E6F" w:rsidP="00884E6F">
            <w:pPr>
              <w:jc w:val="both"/>
            </w:pPr>
          </w:p>
          <w:p w14:paraId="555760AD" w14:textId="6FA5360A" w:rsidR="00884E6F" w:rsidRPr="00256903" w:rsidRDefault="00884E6F" w:rsidP="00884E6F">
            <w:pPr>
              <w:jc w:val="both"/>
            </w:pPr>
            <w:r w:rsidRPr="00256903">
              <w:t xml:space="preserve">свободно, своей волей и в своем интересе в соответствии с требованиями Федерального закона от 27 июля 2006 г. №152-ФЗ </w:t>
            </w:r>
            <w:r w:rsidR="002C338C">
              <w:t>«</w:t>
            </w:r>
            <w:r w:rsidRPr="00256903">
              <w:t>О персональных данных</w:t>
            </w:r>
            <w:r w:rsidR="002C338C">
              <w:t>»</w:t>
            </w:r>
            <w:r w:rsidRPr="00256903">
              <w:t xml:space="preserve"> даю согласие уполномоченным должностным лицам Администрации города Когалыма, адрес: 628481, ул.Дружбы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884E6F" w:rsidRPr="00256903" w14:paraId="5EB68D1D" w14:textId="77777777" w:rsidTr="00884E6F">
              <w:trPr>
                <w:trHeight w:val="278"/>
              </w:trPr>
              <w:tc>
                <w:tcPr>
                  <w:tcW w:w="5000" w:type="pct"/>
                  <w:tcBorders>
                    <w:top w:val="nil"/>
                    <w:left w:val="nil"/>
                    <w:bottom w:val="single" w:sz="4" w:space="0" w:color="auto"/>
                    <w:right w:val="nil"/>
                  </w:tcBorders>
                </w:tcPr>
                <w:p w14:paraId="1424B168" w14:textId="77777777" w:rsidR="00884E6F" w:rsidRPr="00256903" w:rsidRDefault="00884E6F" w:rsidP="00884E6F">
                  <w:pPr>
                    <w:jc w:val="both"/>
                  </w:pPr>
                </w:p>
              </w:tc>
            </w:tr>
            <w:tr w:rsidR="00884E6F" w:rsidRPr="00256903" w14:paraId="57CECA08" w14:textId="77777777" w:rsidTr="00884E6F">
              <w:trPr>
                <w:trHeight w:val="278"/>
              </w:trPr>
              <w:tc>
                <w:tcPr>
                  <w:tcW w:w="5000" w:type="pct"/>
                  <w:tcBorders>
                    <w:top w:val="single" w:sz="4" w:space="0" w:color="auto"/>
                    <w:left w:val="nil"/>
                    <w:bottom w:val="single" w:sz="4" w:space="0" w:color="auto"/>
                    <w:right w:val="nil"/>
                  </w:tcBorders>
                </w:tcPr>
                <w:p w14:paraId="1C50836E" w14:textId="77777777" w:rsidR="00884E6F" w:rsidRPr="00256903" w:rsidRDefault="00884E6F" w:rsidP="00884E6F">
                  <w:pPr>
                    <w:jc w:val="both"/>
                  </w:pPr>
                </w:p>
              </w:tc>
            </w:tr>
            <w:tr w:rsidR="00884E6F" w:rsidRPr="00256903" w14:paraId="5A72E590" w14:textId="77777777" w:rsidTr="00884E6F">
              <w:trPr>
                <w:trHeight w:val="278"/>
              </w:trPr>
              <w:tc>
                <w:tcPr>
                  <w:tcW w:w="5000" w:type="pct"/>
                  <w:tcBorders>
                    <w:top w:val="single" w:sz="4" w:space="0" w:color="auto"/>
                    <w:left w:val="nil"/>
                    <w:bottom w:val="single" w:sz="4" w:space="0" w:color="auto"/>
                    <w:right w:val="nil"/>
                  </w:tcBorders>
                </w:tcPr>
                <w:p w14:paraId="33298227" w14:textId="77777777" w:rsidR="00884E6F" w:rsidRPr="00256903" w:rsidRDefault="00884E6F" w:rsidP="00884E6F">
                  <w:pPr>
                    <w:jc w:val="both"/>
                  </w:pPr>
                </w:p>
              </w:tc>
            </w:tr>
          </w:tbl>
          <w:p w14:paraId="04DDA586" w14:textId="77777777" w:rsidR="00884E6F" w:rsidRPr="00256903" w:rsidRDefault="00884E6F" w:rsidP="00884E6F">
            <w:pPr>
              <w:jc w:val="both"/>
            </w:pPr>
          </w:p>
          <w:p w14:paraId="4623C1D9" w14:textId="77777777" w:rsidR="00884E6F" w:rsidRPr="00256903" w:rsidRDefault="00884E6F" w:rsidP="00884E6F">
            <w:pPr>
              <w:jc w:val="both"/>
            </w:pPr>
            <w:r w:rsidRPr="00256903">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884E6F" w:rsidRPr="00256903" w14:paraId="2C537099" w14:textId="77777777" w:rsidTr="00884E6F">
              <w:trPr>
                <w:trHeight w:val="278"/>
              </w:trPr>
              <w:tc>
                <w:tcPr>
                  <w:tcW w:w="5000" w:type="pct"/>
                  <w:tcBorders>
                    <w:top w:val="nil"/>
                    <w:left w:val="nil"/>
                    <w:bottom w:val="single" w:sz="4" w:space="0" w:color="auto"/>
                    <w:right w:val="nil"/>
                  </w:tcBorders>
                </w:tcPr>
                <w:p w14:paraId="64D07633" w14:textId="77777777" w:rsidR="00884E6F" w:rsidRPr="00256903" w:rsidRDefault="00884E6F" w:rsidP="00884E6F">
                  <w:pPr>
                    <w:jc w:val="both"/>
                  </w:pPr>
                </w:p>
              </w:tc>
            </w:tr>
            <w:tr w:rsidR="00884E6F" w:rsidRPr="00256903" w14:paraId="3CDF2728" w14:textId="77777777" w:rsidTr="00884E6F">
              <w:trPr>
                <w:trHeight w:val="278"/>
              </w:trPr>
              <w:tc>
                <w:tcPr>
                  <w:tcW w:w="5000" w:type="pct"/>
                  <w:tcBorders>
                    <w:top w:val="single" w:sz="4" w:space="0" w:color="auto"/>
                    <w:left w:val="nil"/>
                    <w:bottom w:val="single" w:sz="4" w:space="0" w:color="auto"/>
                    <w:right w:val="nil"/>
                  </w:tcBorders>
                </w:tcPr>
                <w:p w14:paraId="181370E8" w14:textId="77777777" w:rsidR="00884E6F" w:rsidRPr="00256903" w:rsidRDefault="00884E6F" w:rsidP="00884E6F">
                  <w:pPr>
                    <w:jc w:val="both"/>
                  </w:pPr>
                </w:p>
              </w:tc>
            </w:tr>
            <w:tr w:rsidR="00884E6F" w:rsidRPr="00256903" w14:paraId="62EFAF11" w14:textId="77777777" w:rsidTr="00884E6F">
              <w:trPr>
                <w:trHeight w:val="278"/>
              </w:trPr>
              <w:tc>
                <w:tcPr>
                  <w:tcW w:w="5000" w:type="pct"/>
                  <w:tcBorders>
                    <w:top w:val="single" w:sz="4" w:space="0" w:color="auto"/>
                    <w:left w:val="nil"/>
                    <w:bottom w:val="single" w:sz="4" w:space="0" w:color="auto"/>
                    <w:right w:val="nil"/>
                  </w:tcBorders>
                </w:tcPr>
                <w:p w14:paraId="57EE102F" w14:textId="77777777" w:rsidR="00884E6F" w:rsidRPr="00256903" w:rsidRDefault="00884E6F" w:rsidP="00884E6F">
                  <w:pPr>
                    <w:jc w:val="both"/>
                  </w:pPr>
                </w:p>
              </w:tc>
            </w:tr>
          </w:tbl>
          <w:p w14:paraId="201C10C5" w14:textId="77777777" w:rsidR="00884E6F" w:rsidRPr="00256903" w:rsidRDefault="00884E6F" w:rsidP="00884E6F">
            <w:pPr>
              <w:jc w:val="both"/>
            </w:pPr>
          </w:p>
        </w:tc>
      </w:tr>
      <w:tr w:rsidR="00884E6F" w:rsidRPr="00256903" w14:paraId="500BA6AD" w14:textId="77777777" w:rsidTr="00884E6F">
        <w:trPr>
          <w:gridAfter w:val="1"/>
          <w:wAfter w:w="256" w:type="dxa"/>
          <w:jc w:val="center"/>
        </w:trPr>
        <w:tc>
          <w:tcPr>
            <w:tcW w:w="5000" w:type="pct"/>
            <w:gridSpan w:val="13"/>
            <w:shd w:val="clear" w:color="auto" w:fill="auto"/>
          </w:tcPr>
          <w:p w14:paraId="1DD0245B" w14:textId="77777777" w:rsidR="00884E6F" w:rsidRPr="00256903" w:rsidRDefault="00884E6F" w:rsidP="00884E6F">
            <w:pPr>
              <w:jc w:val="both"/>
            </w:pPr>
          </w:p>
          <w:p w14:paraId="550F891B" w14:textId="4188117E" w:rsidR="00884E6F" w:rsidRPr="00256903" w:rsidRDefault="00884E6F" w:rsidP="00884E6F">
            <w:pPr>
              <w:jc w:val="both"/>
            </w:pPr>
            <w:r w:rsidRPr="00256903">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w:t>
            </w:r>
            <w:r w:rsidR="002C338C">
              <w:t>«</w:t>
            </w:r>
            <w:r w:rsidRPr="00256903">
              <w:t>О персональных данных</w:t>
            </w:r>
            <w:r w:rsidR="002C338C">
              <w:t>»</w:t>
            </w:r>
            <w:r w:rsidRPr="00256903">
              <w:t>,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84E6F" w:rsidRPr="00256903" w14:paraId="2F22FEA5" w14:textId="77777777" w:rsidTr="00884E6F">
        <w:trPr>
          <w:gridAfter w:val="1"/>
          <w:wAfter w:w="256" w:type="dxa"/>
          <w:trHeight w:val="1038"/>
          <w:jc w:val="center"/>
        </w:trPr>
        <w:tc>
          <w:tcPr>
            <w:tcW w:w="5000" w:type="pct"/>
            <w:gridSpan w:val="13"/>
          </w:tcPr>
          <w:p w14:paraId="6A061AD4" w14:textId="77777777" w:rsidR="00884E6F" w:rsidRPr="00256903" w:rsidRDefault="00884E6F" w:rsidP="00884E6F">
            <w:pPr>
              <w:jc w:val="both"/>
            </w:pPr>
          </w:p>
          <w:p w14:paraId="07402B02" w14:textId="77777777" w:rsidR="00884E6F" w:rsidRPr="00256903" w:rsidRDefault="00884E6F" w:rsidP="00884E6F">
            <w:pPr>
              <w:jc w:val="both"/>
            </w:pPr>
            <w:r w:rsidRPr="00256903">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3BEA619" w14:textId="77777777" w:rsidR="00884E6F" w:rsidRPr="00256903" w:rsidRDefault="00884E6F" w:rsidP="00884E6F">
            <w:pPr>
              <w:jc w:val="both"/>
            </w:pPr>
          </w:p>
          <w:p w14:paraId="03F6D3AB" w14:textId="6ADAEDCC" w:rsidR="00884E6F" w:rsidRPr="00256903" w:rsidRDefault="00884E6F" w:rsidP="00884E6F">
            <w:pPr>
              <w:jc w:val="both"/>
            </w:pPr>
            <w:r w:rsidRPr="00256903">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6" w:history="1">
              <w:r w:rsidRPr="00256903">
                <w:t>пп.2-11 ч.1 ст.6</w:t>
              </w:r>
            </w:hyperlink>
            <w:r w:rsidRPr="00256903">
              <w:t xml:space="preserve"> и пп.2-10 </w:t>
            </w:r>
            <w:hyperlink r:id="rId17" w:history="1">
              <w:r w:rsidRPr="00256903">
                <w:t>ч.2</w:t>
              </w:r>
            </w:hyperlink>
            <w:r w:rsidRPr="00256903">
              <w:t xml:space="preserve"> ст.10 Федерального закона от 27 июля 2006 г. №152-ФЗ </w:t>
            </w:r>
            <w:r w:rsidR="002C338C">
              <w:t>«</w:t>
            </w:r>
            <w:r w:rsidRPr="00256903">
              <w:t>О персональных данных</w:t>
            </w:r>
            <w:r w:rsidR="002C338C">
              <w:t>»</w:t>
            </w:r>
            <w:r w:rsidRPr="00256903">
              <w:t>.</w:t>
            </w:r>
          </w:p>
        </w:tc>
      </w:tr>
      <w:tr w:rsidR="00884E6F" w:rsidRPr="00256903" w14:paraId="49096979" w14:textId="77777777" w:rsidTr="00884E6F">
        <w:tblPrEx>
          <w:jc w:val="left"/>
        </w:tblPrEx>
        <w:trPr>
          <w:gridBefore w:val="1"/>
          <w:wBefore w:w="256" w:type="dxa"/>
        </w:trPr>
        <w:tc>
          <w:tcPr>
            <w:tcW w:w="1598" w:type="pct"/>
            <w:gridSpan w:val="6"/>
            <w:tcBorders>
              <w:bottom w:val="single" w:sz="4" w:space="0" w:color="auto"/>
            </w:tcBorders>
          </w:tcPr>
          <w:p w14:paraId="6C8FCA45" w14:textId="77777777" w:rsidR="00884E6F" w:rsidRPr="00256903" w:rsidRDefault="00884E6F" w:rsidP="00884E6F">
            <w:pPr>
              <w:jc w:val="both"/>
            </w:pPr>
          </w:p>
        </w:tc>
        <w:tc>
          <w:tcPr>
            <w:tcW w:w="336" w:type="pct"/>
          </w:tcPr>
          <w:p w14:paraId="634F9A19" w14:textId="77777777" w:rsidR="00884E6F" w:rsidRPr="00256903" w:rsidRDefault="00884E6F" w:rsidP="00884E6F">
            <w:pPr>
              <w:jc w:val="both"/>
            </w:pPr>
          </w:p>
        </w:tc>
        <w:tc>
          <w:tcPr>
            <w:tcW w:w="1343" w:type="pct"/>
            <w:gridSpan w:val="2"/>
            <w:tcBorders>
              <w:bottom w:val="single" w:sz="4" w:space="0" w:color="auto"/>
            </w:tcBorders>
          </w:tcPr>
          <w:p w14:paraId="7FD7939C" w14:textId="77777777" w:rsidR="00884E6F" w:rsidRPr="00256903" w:rsidRDefault="00884E6F" w:rsidP="00884E6F">
            <w:pPr>
              <w:jc w:val="both"/>
            </w:pPr>
          </w:p>
        </w:tc>
        <w:tc>
          <w:tcPr>
            <w:tcW w:w="260" w:type="pct"/>
          </w:tcPr>
          <w:p w14:paraId="0C46C268" w14:textId="77777777" w:rsidR="00884E6F" w:rsidRPr="00256903" w:rsidRDefault="00884E6F" w:rsidP="00884E6F">
            <w:pPr>
              <w:jc w:val="both"/>
            </w:pPr>
          </w:p>
        </w:tc>
        <w:tc>
          <w:tcPr>
            <w:tcW w:w="1340" w:type="pct"/>
            <w:gridSpan w:val="3"/>
            <w:tcBorders>
              <w:bottom w:val="single" w:sz="4" w:space="0" w:color="auto"/>
            </w:tcBorders>
          </w:tcPr>
          <w:p w14:paraId="119CD7A4" w14:textId="77777777" w:rsidR="00884E6F" w:rsidRPr="00256903" w:rsidRDefault="00884E6F" w:rsidP="00884E6F">
            <w:pPr>
              <w:jc w:val="both"/>
            </w:pPr>
          </w:p>
        </w:tc>
      </w:tr>
      <w:tr w:rsidR="00884E6F" w:rsidRPr="00256903" w14:paraId="1FB54AE8" w14:textId="77777777" w:rsidTr="00884E6F">
        <w:tblPrEx>
          <w:jc w:val="left"/>
        </w:tblPrEx>
        <w:trPr>
          <w:gridBefore w:val="1"/>
          <w:wBefore w:w="256" w:type="dxa"/>
        </w:trPr>
        <w:tc>
          <w:tcPr>
            <w:tcW w:w="1598" w:type="pct"/>
            <w:gridSpan w:val="6"/>
          </w:tcPr>
          <w:p w14:paraId="092017F5" w14:textId="77777777" w:rsidR="00884E6F" w:rsidRPr="00256903" w:rsidRDefault="00884E6F" w:rsidP="00884E6F">
            <w:pPr>
              <w:jc w:val="both"/>
            </w:pPr>
            <w:r w:rsidRPr="00256903">
              <w:t>(дата)</w:t>
            </w:r>
          </w:p>
        </w:tc>
        <w:tc>
          <w:tcPr>
            <w:tcW w:w="336" w:type="pct"/>
          </w:tcPr>
          <w:p w14:paraId="2F43D30B" w14:textId="77777777" w:rsidR="00884E6F" w:rsidRPr="00256903" w:rsidRDefault="00884E6F" w:rsidP="00884E6F">
            <w:pPr>
              <w:jc w:val="both"/>
            </w:pPr>
          </w:p>
        </w:tc>
        <w:tc>
          <w:tcPr>
            <w:tcW w:w="1343" w:type="pct"/>
            <w:gridSpan w:val="2"/>
          </w:tcPr>
          <w:p w14:paraId="580419F2" w14:textId="77777777" w:rsidR="00884E6F" w:rsidRPr="00256903" w:rsidRDefault="00884E6F" w:rsidP="00884E6F">
            <w:pPr>
              <w:jc w:val="both"/>
            </w:pPr>
            <w:r w:rsidRPr="00256903">
              <w:t>(подпись)</w:t>
            </w:r>
          </w:p>
        </w:tc>
        <w:tc>
          <w:tcPr>
            <w:tcW w:w="260" w:type="pct"/>
          </w:tcPr>
          <w:p w14:paraId="306447A9" w14:textId="77777777" w:rsidR="00884E6F" w:rsidRPr="00256903" w:rsidRDefault="00884E6F" w:rsidP="00884E6F">
            <w:pPr>
              <w:jc w:val="both"/>
            </w:pPr>
          </w:p>
        </w:tc>
        <w:tc>
          <w:tcPr>
            <w:tcW w:w="1340" w:type="pct"/>
            <w:gridSpan w:val="3"/>
          </w:tcPr>
          <w:p w14:paraId="121DE3B5" w14:textId="77777777" w:rsidR="00884E6F" w:rsidRPr="00256903" w:rsidRDefault="00884E6F" w:rsidP="00884E6F">
            <w:pPr>
              <w:jc w:val="both"/>
            </w:pPr>
            <w:r w:rsidRPr="00256903">
              <w:t>(расшифровка подписи)</w:t>
            </w:r>
          </w:p>
        </w:tc>
      </w:tr>
    </w:tbl>
    <w:p w14:paraId="090769F2" w14:textId="77777777" w:rsidR="00884E6F" w:rsidRPr="00256903" w:rsidRDefault="00884E6F" w:rsidP="00884E6F">
      <w:pPr>
        <w:jc w:val="both"/>
      </w:pPr>
    </w:p>
    <w:p w14:paraId="7C781D36" w14:textId="77777777" w:rsidR="00884E6F" w:rsidRPr="00256903" w:rsidRDefault="00884E6F" w:rsidP="00884E6F">
      <w:pPr>
        <w:jc w:val="both"/>
      </w:pPr>
      <w:r w:rsidRPr="00256903">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7059894" w14:textId="77777777" w:rsidR="00884E6F" w:rsidRPr="00256903" w:rsidRDefault="00884E6F" w:rsidP="00884E6F">
      <w:pPr>
        <w:jc w:val="both"/>
      </w:pPr>
    </w:p>
    <w:p w14:paraId="1CBB3844" w14:textId="77777777" w:rsidR="00884E6F" w:rsidRPr="00256903" w:rsidRDefault="00884E6F" w:rsidP="00884E6F">
      <w:pPr>
        <w:jc w:val="both"/>
      </w:pPr>
    </w:p>
    <w:p w14:paraId="556A3BA7" w14:textId="77777777" w:rsidR="00884E6F" w:rsidRPr="003157FD" w:rsidRDefault="00884E6F" w:rsidP="00884E6F">
      <w:pPr>
        <w:autoSpaceDE w:val="0"/>
        <w:autoSpaceDN w:val="0"/>
        <w:adjustRightInd w:val="0"/>
        <w:ind w:firstLine="709"/>
        <w:jc w:val="both"/>
        <w:rPr>
          <w:b/>
          <w:i/>
          <w:sz w:val="26"/>
          <w:szCs w:val="26"/>
        </w:rPr>
      </w:pPr>
    </w:p>
    <w:p w14:paraId="677F6349" w14:textId="77777777" w:rsidR="00B25576" w:rsidRPr="005500E4" w:rsidRDefault="00B25576" w:rsidP="0086685A">
      <w:pPr>
        <w:rPr>
          <w:sz w:val="28"/>
          <w:szCs w:val="28"/>
          <w:lang w:eastAsia="en-US"/>
        </w:rPr>
      </w:pPr>
    </w:p>
    <w:p w14:paraId="1D10DDC2" w14:textId="77777777" w:rsidR="00B03AD9" w:rsidRDefault="00B03AD9">
      <w:pPr>
        <w:spacing w:after="200" w:line="276" w:lineRule="auto"/>
        <w:rPr>
          <w:sz w:val="26"/>
          <w:szCs w:val="26"/>
        </w:rPr>
      </w:pPr>
      <w:r>
        <w:rPr>
          <w:sz w:val="26"/>
          <w:szCs w:val="26"/>
        </w:rPr>
        <w:br w:type="page"/>
      </w:r>
    </w:p>
    <w:p w14:paraId="2B182715" w14:textId="72B063A2" w:rsidR="00DD5E05" w:rsidRPr="00DD5E05" w:rsidRDefault="00DD5E05" w:rsidP="007C4771">
      <w:pPr>
        <w:tabs>
          <w:tab w:val="left" w:pos="3206"/>
        </w:tabs>
        <w:jc w:val="right"/>
        <w:rPr>
          <w:sz w:val="26"/>
          <w:szCs w:val="26"/>
        </w:rPr>
      </w:pPr>
      <w:r w:rsidRPr="00DD5E05">
        <w:rPr>
          <w:sz w:val="26"/>
          <w:szCs w:val="26"/>
        </w:rPr>
        <w:t xml:space="preserve">Приложение </w:t>
      </w:r>
      <w:r w:rsidR="004C6768">
        <w:rPr>
          <w:sz w:val="26"/>
          <w:szCs w:val="26"/>
        </w:rPr>
        <w:t>6</w:t>
      </w:r>
    </w:p>
    <w:p w14:paraId="58A00EAB" w14:textId="77777777" w:rsidR="00DD5E05" w:rsidRPr="00DD5E05" w:rsidRDefault="00DD5E05" w:rsidP="007C4771">
      <w:pPr>
        <w:tabs>
          <w:tab w:val="left" w:pos="3206"/>
        </w:tabs>
        <w:jc w:val="right"/>
        <w:rPr>
          <w:sz w:val="26"/>
          <w:szCs w:val="26"/>
        </w:rPr>
      </w:pPr>
      <w:r w:rsidRPr="00DD5E05">
        <w:rPr>
          <w:sz w:val="26"/>
          <w:szCs w:val="26"/>
        </w:rPr>
        <w:t>к административному регламенту</w:t>
      </w:r>
    </w:p>
    <w:p w14:paraId="0F5F9F40" w14:textId="77777777" w:rsidR="00DD5E05" w:rsidRPr="00DD5E05" w:rsidRDefault="00DD5E05" w:rsidP="007C4771">
      <w:pPr>
        <w:tabs>
          <w:tab w:val="left" w:pos="3206"/>
        </w:tabs>
        <w:jc w:val="right"/>
        <w:rPr>
          <w:sz w:val="26"/>
          <w:szCs w:val="26"/>
        </w:rPr>
      </w:pPr>
      <w:r w:rsidRPr="00DD5E05">
        <w:rPr>
          <w:sz w:val="26"/>
          <w:szCs w:val="26"/>
        </w:rPr>
        <w:t>предоставления муниципальной услуги</w:t>
      </w:r>
    </w:p>
    <w:p w14:paraId="626D07A8" w14:textId="4A0E9E0D" w:rsidR="00DD5E05" w:rsidRPr="00DD5E05" w:rsidRDefault="002C338C" w:rsidP="007C4771">
      <w:pPr>
        <w:tabs>
          <w:tab w:val="left" w:pos="3206"/>
        </w:tabs>
        <w:jc w:val="right"/>
        <w:rPr>
          <w:sz w:val="26"/>
          <w:szCs w:val="26"/>
        </w:rPr>
      </w:pPr>
      <w:r>
        <w:rPr>
          <w:sz w:val="26"/>
          <w:szCs w:val="26"/>
        </w:rPr>
        <w:t>«</w:t>
      </w:r>
    </w:p>
    <w:p w14:paraId="0BCB94B9" w14:textId="72A89E77" w:rsidR="00ED5C7C" w:rsidRDefault="002C338C" w:rsidP="007C4771">
      <w:pPr>
        <w:tabs>
          <w:tab w:val="left" w:pos="3206"/>
        </w:tabs>
        <w:jc w:val="right"/>
        <w:rPr>
          <w:sz w:val="26"/>
          <w:szCs w:val="26"/>
        </w:rPr>
      </w:pPr>
      <w:r>
        <w:rPr>
          <w:sz w:val="26"/>
          <w:szCs w:val="26"/>
        </w:rPr>
        <w:t>«</w:t>
      </w:r>
    </w:p>
    <w:p w14:paraId="2E9C458B" w14:textId="3C24B36C" w:rsidR="007C4771" w:rsidRDefault="007C4771" w:rsidP="007C4771">
      <w:pPr>
        <w:tabs>
          <w:tab w:val="left" w:pos="3206"/>
        </w:tabs>
        <w:jc w:val="right"/>
        <w:rPr>
          <w:sz w:val="26"/>
          <w:szCs w:val="26"/>
        </w:rPr>
      </w:pPr>
    </w:p>
    <w:p w14:paraId="208FCDD4" w14:textId="7C405758" w:rsidR="007C4771" w:rsidRDefault="0076018D" w:rsidP="007C4771">
      <w:pPr>
        <w:autoSpaceDE w:val="0"/>
        <w:autoSpaceDN w:val="0"/>
        <w:adjustRightInd w:val="0"/>
        <w:jc w:val="center"/>
        <w:rPr>
          <w:rFonts w:eastAsiaTheme="minorHAnsi"/>
          <w:sz w:val="26"/>
          <w:szCs w:val="26"/>
          <w:lang w:eastAsia="en-US"/>
        </w:rPr>
      </w:pPr>
      <w:r>
        <w:rPr>
          <w:rFonts w:eastAsiaTheme="minorHAnsi"/>
          <w:sz w:val="26"/>
          <w:szCs w:val="26"/>
          <w:lang w:eastAsia="en-US"/>
        </w:rPr>
        <w:t>Форма</w:t>
      </w:r>
    </w:p>
    <w:p w14:paraId="47D809EB" w14:textId="7E41414F" w:rsidR="007C4771" w:rsidRDefault="0076018D" w:rsidP="007C4771">
      <w:pPr>
        <w:autoSpaceDE w:val="0"/>
        <w:autoSpaceDN w:val="0"/>
        <w:adjustRightInd w:val="0"/>
        <w:jc w:val="center"/>
        <w:rPr>
          <w:rFonts w:eastAsiaTheme="minorHAnsi"/>
          <w:sz w:val="26"/>
          <w:szCs w:val="26"/>
          <w:lang w:eastAsia="en-US"/>
        </w:rPr>
      </w:pPr>
      <w:r>
        <w:rPr>
          <w:rFonts w:eastAsiaTheme="minorHAnsi"/>
          <w:sz w:val="26"/>
          <w:szCs w:val="26"/>
          <w:lang w:eastAsia="en-US"/>
        </w:rPr>
        <w:t>решения об отказе в приеме документов, необходимых</w:t>
      </w:r>
    </w:p>
    <w:p w14:paraId="46015649" w14:textId="6DFED003" w:rsidR="007C4771" w:rsidRDefault="0076018D" w:rsidP="007C4771">
      <w:pPr>
        <w:autoSpaceDE w:val="0"/>
        <w:autoSpaceDN w:val="0"/>
        <w:adjustRightInd w:val="0"/>
        <w:jc w:val="center"/>
        <w:rPr>
          <w:rFonts w:eastAsiaTheme="minorHAnsi"/>
          <w:sz w:val="26"/>
          <w:szCs w:val="26"/>
          <w:lang w:eastAsia="en-US"/>
        </w:rPr>
      </w:pPr>
      <w:r>
        <w:rPr>
          <w:rFonts w:eastAsiaTheme="minorHAnsi"/>
          <w:sz w:val="26"/>
          <w:szCs w:val="26"/>
          <w:lang w:eastAsia="en-US"/>
        </w:rPr>
        <w:t>для предоставления услуги/об отказе в предоставлении услуги</w:t>
      </w:r>
    </w:p>
    <w:p w14:paraId="3C580729" w14:textId="77777777" w:rsidR="007C4771" w:rsidRDefault="007C4771" w:rsidP="007C4771">
      <w:pPr>
        <w:autoSpaceDE w:val="0"/>
        <w:autoSpaceDN w:val="0"/>
        <w:adjustRightInd w:val="0"/>
        <w:outlineLvl w:val="0"/>
        <w:rPr>
          <w:rFonts w:eastAsiaTheme="minorHAnsi"/>
          <w:sz w:val="26"/>
          <w:szCs w:val="26"/>
          <w:lang w:eastAsia="en-US"/>
        </w:rPr>
      </w:pPr>
    </w:p>
    <w:p w14:paraId="1817852A" w14:textId="77777777" w:rsidR="007C4771" w:rsidRPr="00293876" w:rsidRDefault="007C4771" w:rsidP="00293876">
      <w:pPr>
        <w:autoSpaceDE w:val="0"/>
        <w:autoSpaceDN w:val="0"/>
        <w:adjustRightInd w:val="0"/>
        <w:jc w:val="right"/>
        <w:rPr>
          <w:rFonts w:eastAsiaTheme="minorHAnsi"/>
          <w:sz w:val="22"/>
          <w:szCs w:val="22"/>
          <w:lang w:eastAsia="en-US"/>
        </w:rPr>
      </w:pPr>
      <w:r>
        <w:rPr>
          <w:rFonts w:ascii="Courier New" w:eastAsiaTheme="minorHAnsi" w:hAnsi="Courier New" w:cs="Courier New"/>
          <w:sz w:val="18"/>
          <w:szCs w:val="18"/>
          <w:lang w:eastAsia="en-US"/>
        </w:rPr>
        <w:t xml:space="preserve">                                 </w:t>
      </w:r>
      <w:r w:rsidRPr="00293876">
        <w:rPr>
          <w:rFonts w:eastAsiaTheme="minorHAnsi"/>
          <w:sz w:val="22"/>
          <w:szCs w:val="22"/>
          <w:lang w:eastAsia="en-US"/>
        </w:rPr>
        <w:t>Кому _____________________________________</w:t>
      </w:r>
    </w:p>
    <w:p w14:paraId="595C6ADB" w14:textId="77777777" w:rsidR="007C4771" w:rsidRPr="00293876" w:rsidRDefault="007C4771" w:rsidP="00293876">
      <w:pPr>
        <w:autoSpaceDE w:val="0"/>
        <w:autoSpaceDN w:val="0"/>
        <w:adjustRightInd w:val="0"/>
        <w:jc w:val="right"/>
        <w:rPr>
          <w:rFonts w:eastAsiaTheme="minorHAnsi"/>
          <w:sz w:val="22"/>
          <w:szCs w:val="22"/>
          <w:lang w:eastAsia="en-US"/>
        </w:rPr>
      </w:pPr>
      <w:r w:rsidRPr="00293876">
        <w:rPr>
          <w:rFonts w:eastAsiaTheme="minorHAnsi"/>
          <w:sz w:val="22"/>
          <w:szCs w:val="22"/>
          <w:lang w:eastAsia="en-US"/>
        </w:rPr>
        <w:t xml:space="preserve">                                      (фамилия, имя, отчество - для граждан</w:t>
      </w:r>
    </w:p>
    <w:p w14:paraId="497C4227" w14:textId="77777777" w:rsidR="007C4771" w:rsidRPr="00293876" w:rsidRDefault="007C4771" w:rsidP="00293876">
      <w:pPr>
        <w:autoSpaceDE w:val="0"/>
        <w:autoSpaceDN w:val="0"/>
        <w:adjustRightInd w:val="0"/>
        <w:jc w:val="right"/>
        <w:rPr>
          <w:rFonts w:eastAsiaTheme="minorHAnsi"/>
          <w:sz w:val="22"/>
          <w:szCs w:val="22"/>
          <w:lang w:eastAsia="en-US"/>
        </w:rPr>
      </w:pPr>
      <w:r w:rsidRPr="00293876">
        <w:rPr>
          <w:rFonts w:eastAsiaTheme="minorHAnsi"/>
          <w:sz w:val="22"/>
          <w:szCs w:val="22"/>
          <w:lang w:eastAsia="en-US"/>
        </w:rPr>
        <w:t xml:space="preserve">                                           и ИП или полное наименование</w:t>
      </w:r>
    </w:p>
    <w:p w14:paraId="3F02AFE7" w14:textId="77777777" w:rsidR="007C4771" w:rsidRPr="00293876" w:rsidRDefault="007C4771" w:rsidP="00293876">
      <w:pPr>
        <w:autoSpaceDE w:val="0"/>
        <w:autoSpaceDN w:val="0"/>
        <w:adjustRightInd w:val="0"/>
        <w:jc w:val="right"/>
        <w:rPr>
          <w:rFonts w:eastAsiaTheme="minorHAnsi"/>
          <w:sz w:val="22"/>
          <w:szCs w:val="22"/>
          <w:lang w:eastAsia="en-US"/>
        </w:rPr>
      </w:pPr>
      <w:r w:rsidRPr="00293876">
        <w:rPr>
          <w:rFonts w:eastAsiaTheme="minorHAnsi"/>
          <w:sz w:val="22"/>
          <w:szCs w:val="22"/>
          <w:lang w:eastAsia="en-US"/>
        </w:rPr>
        <w:t xml:space="preserve">                                        организации - для юридических лиц)</w:t>
      </w:r>
    </w:p>
    <w:p w14:paraId="652313AC" w14:textId="77777777" w:rsidR="007C4771" w:rsidRPr="00293876" w:rsidRDefault="007C4771" w:rsidP="00293876">
      <w:pPr>
        <w:autoSpaceDE w:val="0"/>
        <w:autoSpaceDN w:val="0"/>
        <w:adjustRightInd w:val="0"/>
        <w:jc w:val="right"/>
        <w:rPr>
          <w:rFonts w:eastAsiaTheme="minorHAnsi"/>
          <w:sz w:val="22"/>
          <w:szCs w:val="22"/>
          <w:lang w:eastAsia="en-US"/>
        </w:rPr>
      </w:pPr>
      <w:r w:rsidRPr="00293876">
        <w:rPr>
          <w:rFonts w:eastAsiaTheme="minorHAnsi"/>
          <w:sz w:val="22"/>
          <w:szCs w:val="22"/>
          <w:lang w:eastAsia="en-US"/>
        </w:rPr>
        <w:t xml:space="preserve">                                 __________________________________________</w:t>
      </w:r>
    </w:p>
    <w:p w14:paraId="0DB696C3" w14:textId="77777777" w:rsidR="007C4771" w:rsidRPr="00293876" w:rsidRDefault="007C4771" w:rsidP="00293876">
      <w:pPr>
        <w:autoSpaceDE w:val="0"/>
        <w:autoSpaceDN w:val="0"/>
        <w:adjustRightInd w:val="0"/>
        <w:jc w:val="right"/>
        <w:rPr>
          <w:rFonts w:eastAsiaTheme="minorHAnsi"/>
          <w:sz w:val="22"/>
          <w:szCs w:val="22"/>
          <w:lang w:eastAsia="en-US"/>
        </w:rPr>
      </w:pPr>
      <w:r w:rsidRPr="00293876">
        <w:rPr>
          <w:rFonts w:eastAsiaTheme="minorHAnsi"/>
          <w:sz w:val="22"/>
          <w:szCs w:val="22"/>
          <w:lang w:eastAsia="en-US"/>
        </w:rPr>
        <w:t xml:space="preserve">                                          (почтовый индекс и адрес,</w:t>
      </w:r>
    </w:p>
    <w:p w14:paraId="30C2722F" w14:textId="77777777" w:rsidR="007C4771" w:rsidRPr="00293876" w:rsidRDefault="007C4771" w:rsidP="00293876">
      <w:pPr>
        <w:autoSpaceDE w:val="0"/>
        <w:autoSpaceDN w:val="0"/>
        <w:adjustRightInd w:val="0"/>
        <w:jc w:val="right"/>
        <w:rPr>
          <w:rFonts w:eastAsiaTheme="minorHAnsi"/>
          <w:sz w:val="22"/>
          <w:szCs w:val="22"/>
          <w:lang w:eastAsia="en-US"/>
        </w:rPr>
      </w:pPr>
      <w:r w:rsidRPr="00293876">
        <w:rPr>
          <w:rFonts w:eastAsiaTheme="minorHAnsi"/>
          <w:sz w:val="22"/>
          <w:szCs w:val="22"/>
          <w:lang w:eastAsia="en-US"/>
        </w:rPr>
        <w:t xml:space="preserve">                                           адрес электронной почты)</w:t>
      </w:r>
    </w:p>
    <w:p w14:paraId="74187C78" w14:textId="77777777" w:rsidR="007C4771" w:rsidRPr="00293876" w:rsidRDefault="007C4771" w:rsidP="007C4771">
      <w:pPr>
        <w:autoSpaceDE w:val="0"/>
        <w:autoSpaceDN w:val="0"/>
        <w:adjustRightInd w:val="0"/>
        <w:jc w:val="both"/>
        <w:rPr>
          <w:rFonts w:eastAsiaTheme="minorHAnsi"/>
          <w:sz w:val="18"/>
          <w:szCs w:val="18"/>
          <w:lang w:eastAsia="en-US"/>
        </w:rPr>
      </w:pPr>
    </w:p>
    <w:p w14:paraId="6A6C0792" w14:textId="33DA5EB1" w:rsidR="007C4771" w:rsidRPr="00293876" w:rsidRDefault="007C4771" w:rsidP="00293876">
      <w:pPr>
        <w:autoSpaceDE w:val="0"/>
        <w:autoSpaceDN w:val="0"/>
        <w:adjustRightInd w:val="0"/>
        <w:jc w:val="center"/>
        <w:rPr>
          <w:rFonts w:eastAsiaTheme="minorHAnsi"/>
          <w:sz w:val="24"/>
          <w:szCs w:val="24"/>
          <w:lang w:eastAsia="en-US"/>
        </w:rPr>
      </w:pPr>
      <w:r w:rsidRPr="00293876">
        <w:rPr>
          <w:rFonts w:eastAsiaTheme="minorHAnsi"/>
          <w:sz w:val="24"/>
          <w:szCs w:val="24"/>
          <w:lang w:eastAsia="en-US"/>
        </w:rPr>
        <w:t>РЕШЕНИЕ</w:t>
      </w:r>
    </w:p>
    <w:p w14:paraId="4D6B4F2B" w14:textId="2D870F7F" w:rsidR="007C4771" w:rsidRPr="00293876" w:rsidRDefault="007C4771" w:rsidP="00293876">
      <w:pPr>
        <w:autoSpaceDE w:val="0"/>
        <w:autoSpaceDN w:val="0"/>
        <w:adjustRightInd w:val="0"/>
        <w:jc w:val="center"/>
        <w:rPr>
          <w:rFonts w:eastAsiaTheme="minorHAnsi"/>
          <w:sz w:val="24"/>
          <w:szCs w:val="24"/>
          <w:lang w:eastAsia="en-US"/>
        </w:rPr>
      </w:pPr>
      <w:r w:rsidRPr="00293876">
        <w:rPr>
          <w:rFonts w:eastAsiaTheme="minorHAnsi"/>
          <w:sz w:val="24"/>
          <w:szCs w:val="24"/>
          <w:lang w:eastAsia="en-US"/>
        </w:rPr>
        <w:t>об отказе в приеме документов, необходимых</w:t>
      </w:r>
    </w:p>
    <w:p w14:paraId="28C90A60" w14:textId="316A447E" w:rsidR="007C4771" w:rsidRPr="00293876" w:rsidRDefault="007C4771" w:rsidP="00293876">
      <w:pPr>
        <w:autoSpaceDE w:val="0"/>
        <w:autoSpaceDN w:val="0"/>
        <w:adjustRightInd w:val="0"/>
        <w:jc w:val="center"/>
        <w:rPr>
          <w:rFonts w:eastAsiaTheme="minorHAnsi"/>
          <w:sz w:val="24"/>
          <w:szCs w:val="24"/>
          <w:lang w:eastAsia="en-US"/>
        </w:rPr>
      </w:pPr>
      <w:r w:rsidRPr="00293876">
        <w:rPr>
          <w:rFonts w:eastAsiaTheme="minorHAnsi"/>
          <w:sz w:val="24"/>
          <w:szCs w:val="24"/>
          <w:lang w:eastAsia="en-US"/>
        </w:rPr>
        <w:t>для предоставления услуги / об отказе в предоставлении</w:t>
      </w:r>
    </w:p>
    <w:p w14:paraId="439FD1FA" w14:textId="54D268F1" w:rsidR="007C4771" w:rsidRPr="00293876" w:rsidRDefault="007C4771" w:rsidP="00293876">
      <w:pPr>
        <w:autoSpaceDE w:val="0"/>
        <w:autoSpaceDN w:val="0"/>
        <w:adjustRightInd w:val="0"/>
        <w:jc w:val="center"/>
        <w:rPr>
          <w:rFonts w:eastAsiaTheme="minorHAnsi"/>
          <w:sz w:val="24"/>
          <w:szCs w:val="24"/>
          <w:lang w:eastAsia="en-US"/>
        </w:rPr>
      </w:pPr>
      <w:r w:rsidRPr="00293876">
        <w:rPr>
          <w:rFonts w:eastAsiaTheme="minorHAnsi"/>
          <w:sz w:val="24"/>
          <w:szCs w:val="24"/>
          <w:lang w:eastAsia="en-US"/>
        </w:rPr>
        <w:t>услуги</w:t>
      </w:r>
    </w:p>
    <w:p w14:paraId="0696D360" w14:textId="77777777" w:rsidR="002C0108" w:rsidRPr="00844A39" w:rsidRDefault="002C0108" w:rsidP="002C0108">
      <w:pPr>
        <w:tabs>
          <w:tab w:val="left" w:pos="3206"/>
        </w:tabs>
        <w:jc w:val="right"/>
        <w:rPr>
          <w:sz w:val="26"/>
          <w:szCs w:val="26"/>
        </w:rPr>
      </w:pPr>
    </w:p>
    <w:tbl>
      <w:tblPr>
        <w:tblW w:w="12002" w:type="dxa"/>
        <w:tblInd w:w="-1985" w:type="dxa"/>
        <w:tblLayout w:type="fixed"/>
        <w:tblLook w:val="04A0" w:firstRow="1" w:lastRow="0" w:firstColumn="1" w:lastColumn="0" w:noHBand="0" w:noVBand="1"/>
      </w:tblPr>
      <w:tblGrid>
        <w:gridCol w:w="320"/>
        <w:gridCol w:w="1120"/>
        <w:gridCol w:w="10562"/>
      </w:tblGrid>
      <w:tr w:rsidR="002C0108" w:rsidRPr="00844A39" w14:paraId="02A77D29" w14:textId="77777777" w:rsidTr="0076018D">
        <w:trPr>
          <w:trHeight w:val="330"/>
        </w:trPr>
        <w:tc>
          <w:tcPr>
            <w:tcW w:w="284" w:type="dxa"/>
            <w:tcBorders>
              <w:top w:val="nil"/>
              <w:left w:val="nil"/>
              <w:bottom w:val="nil"/>
              <w:right w:val="nil"/>
            </w:tcBorders>
            <w:shd w:val="clear" w:color="auto" w:fill="auto"/>
            <w:noWrap/>
            <w:vAlign w:val="bottom"/>
            <w:hideMark/>
          </w:tcPr>
          <w:p w14:paraId="6337C73D" w14:textId="77777777" w:rsidR="002C0108" w:rsidRPr="00844A39" w:rsidRDefault="002C0108" w:rsidP="0076018D"/>
        </w:tc>
        <w:tc>
          <w:tcPr>
            <w:tcW w:w="992" w:type="dxa"/>
            <w:tcBorders>
              <w:top w:val="nil"/>
              <w:left w:val="nil"/>
              <w:bottom w:val="nil"/>
              <w:right w:val="nil"/>
            </w:tcBorders>
            <w:shd w:val="clear" w:color="auto" w:fill="auto"/>
            <w:noWrap/>
            <w:vAlign w:val="bottom"/>
            <w:hideMark/>
          </w:tcPr>
          <w:p w14:paraId="6DE3664B" w14:textId="77777777" w:rsidR="002C0108" w:rsidRPr="00844A39" w:rsidRDefault="002C0108" w:rsidP="0076018D"/>
        </w:tc>
        <w:tc>
          <w:tcPr>
            <w:tcW w:w="9356" w:type="dxa"/>
            <w:tcBorders>
              <w:top w:val="nil"/>
              <w:left w:val="nil"/>
              <w:bottom w:val="nil"/>
              <w:right w:val="nil"/>
            </w:tcBorders>
            <w:shd w:val="clear" w:color="auto" w:fill="auto"/>
            <w:noWrap/>
            <w:vAlign w:val="bottom"/>
            <w:hideMark/>
          </w:tcPr>
          <w:p w14:paraId="47D8441B" w14:textId="77777777" w:rsidR="002C0108" w:rsidRPr="008D56ED" w:rsidRDefault="002C0108" w:rsidP="0076018D">
            <w:pPr>
              <w:autoSpaceDE w:val="0"/>
              <w:autoSpaceDN w:val="0"/>
              <w:adjustRightInd w:val="0"/>
              <w:jc w:val="both"/>
              <w:rPr>
                <w:rFonts w:eastAsiaTheme="minorHAnsi"/>
                <w:lang w:eastAsia="en-US"/>
              </w:rPr>
            </w:pPr>
            <w:r w:rsidRPr="008D56ED">
              <w:rPr>
                <w:rFonts w:eastAsiaTheme="minorHAnsi"/>
                <w:lang w:eastAsia="en-US"/>
              </w:rPr>
              <w:t xml:space="preserve">_______________________                            </w:t>
            </w:r>
            <w:r>
              <w:rPr>
                <w:rFonts w:eastAsiaTheme="minorHAnsi"/>
                <w:lang w:eastAsia="en-US"/>
              </w:rPr>
              <w:t xml:space="preserve">                                                     </w:t>
            </w:r>
            <w:r w:rsidRPr="008D56ED">
              <w:rPr>
                <w:rFonts w:eastAsiaTheme="minorHAnsi"/>
                <w:lang w:eastAsia="en-US"/>
              </w:rPr>
              <w:t xml:space="preserve"> _______________________</w:t>
            </w:r>
          </w:p>
          <w:p w14:paraId="4EB99933" w14:textId="77777777" w:rsidR="002C0108" w:rsidRPr="008D56ED" w:rsidRDefault="002C0108" w:rsidP="0076018D">
            <w:pPr>
              <w:autoSpaceDE w:val="0"/>
              <w:autoSpaceDN w:val="0"/>
              <w:adjustRightInd w:val="0"/>
              <w:jc w:val="both"/>
              <w:rPr>
                <w:rFonts w:eastAsiaTheme="minorHAnsi"/>
                <w:lang w:eastAsia="en-US"/>
              </w:rPr>
            </w:pPr>
            <w:r w:rsidRPr="008D56ED">
              <w:rPr>
                <w:rFonts w:eastAsiaTheme="minorHAnsi"/>
                <w:lang w:eastAsia="en-US"/>
              </w:rPr>
              <w:t xml:space="preserve">     дата решения                                        </w:t>
            </w:r>
            <w:r>
              <w:rPr>
                <w:rFonts w:eastAsiaTheme="minorHAnsi"/>
                <w:lang w:eastAsia="en-US"/>
              </w:rPr>
              <w:t xml:space="preserve">                                                             </w:t>
            </w:r>
            <w:r w:rsidRPr="008D56ED">
              <w:rPr>
                <w:rFonts w:eastAsiaTheme="minorHAnsi"/>
                <w:lang w:eastAsia="en-US"/>
              </w:rPr>
              <w:t>номер решения</w:t>
            </w:r>
          </w:p>
          <w:p w14:paraId="413707C1" w14:textId="77777777" w:rsidR="002C0108" w:rsidRPr="008D56ED" w:rsidRDefault="002C0108" w:rsidP="0076018D">
            <w:pPr>
              <w:autoSpaceDE w:val="0"/>
              <w:autoSpaceDN w:val="0"/>
              <w:adjustRightInd w:val="0"/>
              <w:jc w:val="both"/>
              <w:rPr>
                <w:rFonts w:eastAsiaTheme="minorHAnsi"/>
                <w:lang w:eastAsia="en-US"/>
              </w:rPr>
            </w:pPr>
            <w:r w:rsidRPr="008D56ED">
              <w:rPr>
                <w:rFonts w:eastAsiaTheme="minorHAnsi"/>
                <w:lang w:eastAsia="en-US"/>
              </w:rPr>
              <w:t xml:space="preserve">уполномоченного органа                              </w:t>
            </w:r>
            <w:r>
              <w:rPr>
                <w:rFonts w:eastAsiaTheme="minorHAnsi"/>
                <w:lang w:eastAsia="en-US"/>
              </w:rPr>
              <w:t xml:space="preserve">                                                        </w:t>
            </w:r>
            <w:r w:rsidRPr="008D56ED">
              <w:rPr>
                <w:rFonts w:eastAsiaTheme="minorHAnsi"/>
                <w:lang w:eastAsia="en-US"/>
              </w:rPr>
              <w:t>уполномоченного органа</w:t>
            </w:r>
          </w:p>
          <w:p w14:paraId="773142DD" w14:textId="77777777" w:rsidR="002C0108" w:rsidRPr="008D56ED" w:rsidRDefault="002C0108" w:rsidP="0076018D">
            <w:pPr>
              <w:autoSpaceDE w:val="0"/>
              <w:autoSpaceDN w:val="0"/>
              <w:adjustRightInd w:val="0"/>
              <w:jc w:val="both"/>
              <w:rPr>
                <w:rFonts w:eastAsiaTheme="minorHAnsi"/>
                <w:lang w:eastAsia="en-US"/>
              </w:rPr>
            </w:pPr>
            <w:r w:rsidRPr="008D56ED">
              <w:rPr>
                <w:rFonts w:eastAsiaTheme="minorHAnsi"/>
                <w:lang w:eastAsia="en-US"/>
              </w:rPr>
              <w:t xml:space="preserve">местного самоуправления                             </w:t>
            </w:r>
            <w:r>
              <w:rPr>
                <w:rFonts w:eastAsiaTheme="minorHAnsi"/>
                <w:lang w:eastAsia="en-US"/>
              </w:rPr>
              <w:t xml:space="preserve">                                                        </w:t>
            </w:r>
            <w:r w:rsidRPr="008D56ED">
              <w:rPr>
                <w:rFonts w:eastAsiaTheme="minorHAnsi"/>
                <w:lang w:eastAsia="en-US"/>
              </w:rPr>
              <w:t>местного самоуправления</w:t>
            </w:r>
          </w:p>
          <w:p w14:paraId="37DF0AA0" w14:textId="77777777" w:rsidR="002C0108" w:rsidRPr="00844A39" w:rsidRDefault="002C0108" w:rsidP="0076018D">
            <w:pPr>
              <w:jc w:val="center"/>
              <w:rPr>
                <w:sz w:val="26"/>
                <w:szCs w:val="26"/>
              </w:rPr>
            </w:pPr>
          </w:p>
        </w:tc>
      </w:tr>
    </w:tbl>
    <w:p w14:paraId="1C05BE86" w14:textId="77777777" w:rsidR="007C4771" w:rsidRPr="00293876" w:rsidRDefault="007C4771" w:rsidP="007C4771">
      <w:pPr>
        <w:autoSpaceDE w:val="0"/>
        <w:autoSpaceDN w:val="0"/>
        <w:adjustRightInd w:val="0"/>
        <w:jc w:val="both"/>
        <w:rPr>
          <w:rFonts w:eastAsiaTheme="minorHAnsi"/>
          <w:sz w:val="24"/>
          <w:szCs w:val="24"/>
          <w:lang w:eastAsia="en-US"/>
        </w:rPr>
      </w:pPr>
    </w:p>
    <w:p w14:paraId="48380471" w14:textId="270CD57B" w:rsidR="007C4771" w:rsidRPr="00293876" w:rsidRDefault="007C4771" w:rsidP="007C4771">
      <w:pPr>
        <w:autoSpaceDE w:val="0"/>
        <w:autoSpaceDN w:val="0"/>
        <w:adjustRightInd w:val="0"/>
        <w:jc w:val="both"/>
        <w:rPr>
          <w:rFonts w:eastAsiaTheme="minorHAnsi"/>
          <w:sz w:val="24"/>
          <w:szCs w:val="24"/>
          <w:lang w:eastAsia="en-US"/>
        </w:rPr>
      </w:pPr>
      <w:r w:rsidRPr="00293876">
        <w:rPr>
          <w:rFonts w:eastAsiaTheme="minorHAnsi"/>
          <w:sz w:val="24"/>
          <w:szCs w:val="24"/>
          <w:lang w:eastAsia="en-US"/>
        </w:rPr>
        <w:t xml:space="preserve">    По  результатам  рассмотрения заявления по услуге </w:t>
      </w:r>
      <w:r w:rsidR="002C338C">
        <w:rPr>
          <w:rFonts w:eastAsiaTheme="minorHAnsi"/>
          <w:sz w:val="24"/>
          <w:szCs w:val="24"/>
          <w:lang w:eastAsia="en-US"/>
        </w:rPr>
        <w:t>«</w:t>
      </w:r>
      <w:r w:rsidRPr="00293876">
        <w:rPr>
          <w:rFonts w:eastAsiaTheme="minorHAnsi"/>
          <w:sz w:val="24"/>
          <w:szCs w:val="24"/>
          <w:lang w:eastAsia="en-US"/>
        </w:rPr>
        <w:t>Выдача разрешения на</w:t>
      </w:r>
      <w:r w:rsidR="00293876" w:rsidRPr="00293876">
        <w:rPr>
          <w:rFonts w:eastAsiaTheme="minorHAnsi"/>
          <w:sz w:val="24"/>
          <w:szCs w:val="24"/>
          <w:lang w:eastAsia="en-US"/>
        </w:rPr>
        <w:t xml:space="preserve"> </w:t>
      </w:r>
      <w:r w:rsidRPr="00293876">
        <w:rPr>
          <w:rFonts w:eastAsiaTheme="minorHAnsi"/>
          <w:sz w:val="24"/>
          <w:szCs w:val="24"/>
          <w:lang w:eastAsia="en-US"/>
        </w:rPr>
        <w:t>право вырубки зеленых насаждений</w:t>
      </w:r>
      <w:r w:rsidR="002C338C">
        <w:rPr>
          <w:rFonts w:eastAsiaTheme="minorHAnsi"/>
          <w:sz w:val="24"/>
          <w:szCs w:val="24"/>
          <w:lang w:eastAsia="en-US"/>
        </w:rPr>
        <w:t>»</w:t>
      </w:r>
      <w:r w:rsidRPr="00293876">
        <w:rPr>
          <w:rFonts w:eastAsiaTheme="minorHAnsi"/>
          <w:sz w:val="24"/>
          <w:szCs w:val="24"/>
          <w:lang w:eastAsia="en-US"/>
        </w:rPr>
        <w:t xml:space="preserve"> _____________________ от ______________ и</w:t>
      </w:r>
      <w:r w:rsidR="00293876" w:rsidRPr="00293876">
        <w:rPr>
          <w:rFonts w:eastAsiaTheme="minorHAnsi"/>
          <w:sz w:val="24"/>
          <w:szCs w:val="24"/>
          <w:lang w:eastAsia="en-US"/>
        </w:rPr>
        <w:t xml:space="preserve"> </w:t>
      </w:r>
      <w:r w:rsidRPr="00293876">
        <w:rPr>
          <w:rFonts w:eastAsiaTheme="minorHAnsi"/>
          <w:sz w:val="24"/>
          <w:szCs w:val="24"/>
          <w:lang w:eastAsia="en-US"/>
        </w:rPr>
        <w:t>приложенных  к  нему  документов, органом, уполномоченным на предоставление</w:t>
      </w:r>
      <w:r w:rsidR="00293876" w:rsidRPr="00293876">
        <w:rPr>
          <w:rFonts w:eastAsiaTheme="minorHAnsi"/>
          <w:sz w:val="24"/>
          <w:szCs w:val="24"/>
          <w:lang w:eastAsia="en-US"/>
        </w:rPr>
        <w:t xml:space="preserve"> </w:t>
      </w:r>
      <w:r w:rsidRPr="00293876">
        <w:rPr>
          <w:rFonts w:eastAsiaTheme="minorHAnsi"/>
          <w:sz w:val="24"/>
          <w:szCs w:val="24"/>
          <w:lang w:eastAsia="en-US"/>
        </w:rPr>
        <w:t>услуги принято решение об отказе</w:t>
      </w:r>
      <w:r w:rsidR="00293876" w:rsidRPr="00293876">
        <w:rPr>
          <w:rFonts w:eastAsiaTheme="minorHAnsi"/>
          <w:sz w:val="24"/>
          <w:szCs w:val="24"/>
          <w:lang w:eastAsia="en-US"/>
        </w:rPr>
        <w:t xml:space="preserve"> </w:t>
      </w:r>
      <w:r w:rsidRPr="00293876">
        <w:rPr>
          <w:rFonts w:eastAsiaTheme="minorHAnsi"/>
          <w:sz w:val="24"/>
          <w:szCs w:val="24"/>
          <w:lang w:eastAsia="en-US"/>
        </w:rPr>
        <w:t>в  приеме  документов,  необходимых для предоставления услуги / об отказе в</w:t>
      </w:r>
      <w:r w:rsidR="00293876" w:rsidRPr="00293876">
        <w:rPr>
          <w:rFonts w:eastAsiaTheme="minorHAnsi"/>
          <w:sz w:val="24"/>
          <w:szCs w:val="24"/>
          <w:lang w:eastAsia="en-US"/>
        </w:rPr>
        <w:t xml:space="preserve"> </w:t>
      </w:r>
      <w:r w:rsidRPr="00293876">
        <w:rPr>
          <w:rFonts w:eastAsiaTheme="minorHAnsi"/>
          <w:sz w:val="24"/>
          <w:szCs w:val="24"/>
          <w:lang w:eastAsia="en-US"/>
        </w:rPr>
        <w:t>предоставлении услуги, по следующим основаниям:</w:t>
      </w:r>
      <w:r w:rsidR="00293876" w:rsidRPr="00293876">
        <w:rPr>
          <w:rFonts w:eastAsiaTheme="minorHAnsi"/>
          <w:sz w:val="24"/>
          <w:szCs w:val="24"/>
          <w:lang w:eastAsia="en-US"/>
        </w:rPr>
        <w:t xml:space="preserve"> </w:t>
      </w:r>
    </w:p>
    <w:p w14:paraId="280F3EFD" w14:textId="530A8098" w:rsidR="007C4771" w:rsidRPr="00293876" w:rsidRDefault="007C4771" w:rsidP="007C4771">
      <w:pPr>
        <w:autoSpaceDE w:val="0"/>
        <w:autoSpaceDN w:val="0"/>
        <w:adjustRightInd w:val="0"/>
        <w:jc w:val="both"/>
        <w:rPr>
          <w:rFonts w:eastAsiaTheme="minorHAnsi"/>
          <w:sz w:val="24"/>
          <w:szCs w:val="24"/>
          <w:lang w:eastAsia="en-US"/>
        </w:rPr>
      </w:pPr>
      <w:r w:rsidRPr="00293876">
        <w:rPr>
          <w:rFonts w:eastAsiaTheme="minorHAnsi"/>
          <w:sz w:val="24"/>
          <w:szCs w:val="24"/>
          <w:lang w:eastAsia="en-US"/>
        </w:rPr>
        <w:t>_________________________________________________________________________</w:t>
      </w:r>
    </w:p>
    <w:p w14:paraId="425051CE" w14:textId="22DDE032" w:rsidR="007C4771" w:rsidRPr="00293876" w:rsidRDefault="007C4771" w:rsidP="007C4771">
      <w:pPr>
        <w:autoSpaceDE w:val="0"/>
        <w:autoSpaceDN w:val="0"/>
        <w:adjustRightInd w:val="0"/>
        <w:jc w:val="both"/>
        <w:rPr>
          <w:rFonts w:eastAsiaTheme="minorHAnsi"/>
          <w:sz w:val="24"/>
          <w:szCs w:val="24"/>
          <w:lang w:eastAsia="en-US"/>
        </w:rPr>
      </w:pPr>
      <w:r w:rsidRPr="00293876">
        <w:rPr>
          <w:rFonts w:eastAsiaTheme="minorHAnsi"/>
          <w:sz w:val="24"/>
          <w:szCs w:val="24"/>
          <w:lang w:eastAsia="en-US"/>
        </w:rPr>
        <w:t xml:space="preserve">    Вы вправе повторно обратиться в орган, уполномоченный на предоставление</w:t>
      </w:r>
      <w:r w:rsidR="00293876">
        <w:rPr>
          <w:rFonts w:eastAsiaTheme="minorHAnsi"/>
          <w:sz w:val="24"/>
          <w:szCs w:val="24"/>
          <w:lang w:eastAsia="en-US"/>
        </w:rPr>
        <w:t xml:space="preserve"> </w:t>
      </w:r>
      <w:r w:rsidRPr="00293876">
        <w:rPr>
          <w:rFonts w:eastAsiaTheme="minorHAnsi"/>
          <w:sz w:val="24"/>
          <w:szCs w:val="24"/>
          <w:lang w:eastAsia="en-US"/>
        </w:rPr>
        <w:t>услуги  с  заявлением  о  предоставлении  услуги после устранения указанных</w:t>
      </w:r>
      <w:r w:rsidR="00293876">
        <w:rPr>
          <w:rFonts w:eastAsiaTheme="minorHAnsi"/>
          <w:sz w:val="24"/>
          <w:szCs w:val="24"/>
          <w:lang w:eastAsia="en-US"/>
        </w:rPr>
        <w:t xml:space="preserve"> </w:t>
      </w:r>
      <w:r w:rsidRPr="00293876">
        <w:rPr>
          <w:rFonts w:eastAsiaTheme="minorHAnsi"/>
          <w:sz w:val="24"/>
          <w:szCs w:val="24"/>
          <w:lang w:eastAsia="en-US"/>
        </w:rPr>
        <w:t>нарушений.</w:t>
      </w:r>
    </w:p>
    <w:p w14:paraId="449F5F39" w14:textId="4138FC86" w:rsidR="007C4771" w:rsidRPr="00293876" w:rsidRDefault="007C4771" w:rsidP="007C4771">
      <w:pPr>
        <w:autoSpaceDE w:val="0"/>
        <w:autoSpaceDN w:val="0"/>
        <w:adjustRightInd w:val="0"/>
        <w:jc w:val="both"/>
        <w:rPr>
          <w:rFonts w:eastAsiaTheme="minorHAnsi"/>
          <w:sz w:val="24"/>
          <w:szCs w:val="24"/>
          <w:lang w:eastAsia="en-US"/>
        </w:rPr>
      </w:pPr>
      <w:r w:rsidRPr="00293876">
        <w:rPr>
          <w:rFonts w:eastAsiaTheme="minorHAnsi"/>
          <w:sz w:val="24"/>
          <w:szCs w:val="24"/>
          <w:lang w:eastAsia="en-US"/>
        </w:rPr>
        <w:t xml:space="preserve">    Данный   отказ   может   быть  обжалован  в  досудебном  порядке  путем</w:t>
      </w:r>
      <w:r w:rsidR="00293876">
        <w:rPr>
          <w:rFonts w:eastAsiaTheme="minorHAnsi"/>
          <w:sz w:val="24"/>
          <w:szCs w:val="24"/>
          <w:lang w:eastAsia="en-US"/>
        </w:rPr>
        <w:t xml:space="preserve"> </w:t>
      </w:r>
      <w:r w:rsidRPr="00293876">
        <w:rPr>
          <w:rFonts w:eastAsiaTheme="minorHAnsi"/>
          <w:sz w:val="24"/>
          <w:szCs w:val="24"/>
          <w:lang w:eastAsia="en-US"/>
        </w:rPr>
        <w:t>направления  жалобы  в  орган,  уполномоченный  на предоставление услуги, а</w:t>
      </w:r>
    </w:p>
    <w:p w14:paraId="3114F8EE" w14:textId="413FAFFC" w:rsidR="007C4771" w:rsidRPr="00293876" w:rsidRDefault="007C4771" w:rsidP="007C4771">
      <w:pPr>
        <w:autoSpaceDE w:val="0"/>
        <w:autoSpaceDN w:val="0"/>
        <w:adjustRightInd w:val="0"/>
        <w:jc w:val="both"/>
        <w:rPr>
          <w:rFonts w:eastAsiaTheme="minorHAnsi"/>
          <w:sz w:val="24"/>
          <w:szCs w:val="24"/>
          <w:lang w:eastAsia="en-US"/>
        </w:rPr>
      </w:pPr>
      <w:r w:rsidRPr="00293876">
        <w:rPr>
          <w:rFonts w:eastAsiaTheme="minorHAnsi"/>
          <w:sz w:val="24"/>
          <w:szCs w:val="24"/>
          <w:lang w:eastAsia="en-US"/>
        </w:rPr>
        <w:t>также в судебном порядке.</w:t>
      </w:r>
    </w:p>
    <w:p w14:paraId="434F21B3" w14:textId="77777777" w:rsidR="00293876" w:rsidRDefault="00293876" w:rsidP="007C4771">
      <w:pPr>
        <w:autoSpaceDE w:val="0"/>
        <w:autoSpaceDN w:val="0"/>
        <w:adjustRightInd w:val="0"/>
        <w:jc w:val="both"/>
        <w:rPr>
          <w:rFonts w:ascii="Courier New" w:eastAsiaTheme="minorHAnsi" w:hAnsi="Courier New" w:cs="Courier New"/>
          <w:sz w:val="18"/>
          <w:szCs w:val="18"/>
          <w:lang w:eastAsia="en-US"/>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7C4771" w14:paraId="0C55D5CC" w14:textId="77777777" w:rsidTr="00293876">
        <w:tc>
          <w:tcPr>
            <w:tcW w:w="6066" w:type="dxa"/>
            <w:tcBorders>
              <w:top w:val="single" w:sz="4" w:space="0" w:color="auto"/>
              <w:right w:val="single" w:sz="4" w:space="0" w:color="auto"/>
            </w:tcBorders>
          </w:tcPr>
          <w:p w14:paraId="0607D061" w14:textId="6D751F53" w:rsidR="007C4771" w:rsidRPr="00293876" w:rsidRDefault="00293876">
            <w:pPr>
              <w:autoSpaceDE w:val="0"/>
              <w:autoSpaceDN w:val="0"/>
              <w:adjustRightInd w:val="0"/>
              <w:jc w:val="center"/>
              <w:rPr>
                <w:rFonts w:eastAsiaTheme="minorHAnsi"/>
                <w:lang w:eastAsia="en-US"/>
              </w:rPr>
            </w:pPr>
            <w:r w:rsidRPr="00293876">
              <w:rPr>
                <w:rFonts w:eastAsiaTheme="minorHAnsi"/>
                <w:lang w:eastAsia="en-US"/>
              </w:rPr>
              <w:t xml:space="preserve"> </w:t>
            </w:r>
            <w:r w:rsidR="007C4771" w:rsidRPr="00293876">
              <w:rPr>
                <w:rFonts w:eastAsiaTheme="minorHAnsi"/>
                <w:lang w:eastAsia="en-US"/>
              </w:rPr>
              <w:t>(Ф.И.О. должность уполномоченного сотрудника)</w:t>
            </w:r>
          </w:p>
        </w:tc>
        <w:tc>
          <w:tcPr>
            <w:tcW w:w="3005" w:type="dxa"/>
            <w:tcBorders>
              <w:top w:val="single" w:sz="4" w:space="0" w:color="auto"/>
              <w:left w:val="single" w:sz="4" w:space="0" w:color="auto"/>
              <w:bottom w:val="single" w:sz="4" w:space="0" w:color="auto"/>
              <w:right w:val="single" w:sz="4" w:space="0" w:color="auto"/>
            </w:tcBorders>
          </w:tcPr>
          <w:p w14:paraId="74D1D999" w14:textId="77777777" w:rsidR="007C4771" w:rsidRPr="00293876" w:rsidRDefault="007C4771">
            <w:pPr>
              <w:autoSpaceDE w:val="0"/>
              <w:autoSpaceDN w:val="0"/>
              <w:adjustRightInd w:val="0"/>
              <w:jc w:val="center"/>
              <w:rPr>
                <w:rFonts w:eastAsiaTheme="minorHAnsi"/>
                <w:lang w:eastAsia="en-US"/>
              </w:rPr>
            </w:pPr>
            <w:r w:rsidRPr="00293876">
              <w:rPr>
                <w:rFonts w:eastAsiaTheme="minorHAnsi"/>
                <w:lang w:eastAsia="en-US"/>
              </w:rPr>
              <w:t>Сведения об</w:t>
            </w:r>
          </w:p>
          <w:p w14:paraId="3195C3E9" w14:textId="77777777" w:rsidR="007C4771" w:rsidRPr="00293876" w:rsidRDefault="007C4771">
            <w:pPr>
              <w:autoSpaceDE w:val="0"/>
              <w:autoSpaceDN w:val="0"/>
              <w:adjustRightInd w:val="0"/>
              <w:jc w:val="center"/>
              <w:rPr>
                <w:rFonts w:eastAsiaTheme="minorHAnsi"/>
                <w:lang w:eastAsia="en-US"/>
              </w:rPr>
            </w:pPr>
            <w:r w:rsidRPr="00293876">
              <w:rPr>
                <w:rFonts w:eastAsiaTheme="minorHAnsi"/>
                <w:lang w:eastAsia="en-US"/>
              </w:rPr>
              <w:t>электронной</w:t>
            </w:r>
          </w:p>
          <w:p w14:paraId="598988E6" w14:textId="77777777" w:rsidR="007C4771" w:rsidRDefault="007C4771">
            <w:pPr>
              <w:autoSpaceDE w:val="0"/>
              <w:autoSpaceDN w:val="0"/>
              <w:adjustRightInd w:val="0"/>
              <w:jc w:val="center"/>
              <w:rPr>
                <w:rFonts w:eastAsiaTheme="minorHAnsi"/>
                <w:sz w:val="26"/>
                <w:szCs w:val="26"/>
                <w:lang w:eastAsia="en-US"/>
              </w:rPr>
            </w:pPr>
            <w:r w:rsidRPr="00293876">
              <w:rPr>
                <w:rFonts w:eastAsiaTheme="minorHAnsi"/>
                <w:lang w:eastAsia="en-US"/>
              </w:rPr>
              <w:t>подписи</w:t>
            </w:r>
          </w:p>
        </w:tc>
      </w:tr>
    </w:tbl>
    <w:p w14:paraId="67040C7A" w14:textId="3FD411C8" w:rsidR="007C4771" w:rsidRDefault="007C4771" w:rsidP="007C4771">
      <w:pPr>
        <w:tabs>
          <w:tab w:val="left" w:pos="3206"/>
        </w:tabs>
        <w:jc w:val="right"/>
        <w:rPr>
          <w:sz w:val="26"/>
          <w:szCs w:val="26"/>
        </w:rPr>
      </w:pPr>
    </w:p>
    <w:p w14:paraId="45BB0E68" w14:textId="34248313" w:rsidR="00844A39" w:rsidRDefault="00844A39">
      <w:pPr>
        <w:spacing w:after="200" w:line="276" w:lineRule="auto"/>
        <w:rPr>
          <w:sz w:val="26"/>
          <w:szCs w:val="26"/>
        </w:rPr>
      </w:pPr>
      <w:r>
        <w:rPr>
          <w:sz w:val="26"/>
          <w:szCs w:val="26"/>
        </w:rPr>
        <w:br w:type="page"/>
      </w:r>
    </w:p>
    <w:p w14:paraId="7AE2C040" w14:textId="23E36363" w:rsidR="00844A39" w:rsidRPr="00844A39" w:rsidRDefault="00844A39" w:rsidP="00844A39">
      <w:pPr>
        <w:tabs>
          <w:tab w:val="left" w:pos="3206"/>
        </w:tabs>
        <w:jc w:val="right"/>
        <w:rPr>
          <w:sz w:val="26"/>
          <w:szCs w:val="26"/>
        </w:rPr>
      </w:pPr>
      <w:r w:rsidRPr="00844A39">
        <w:rPr>
          <w:sz w:val="26"/>
          <w:szCs w:val="26"/>
        </w:rPr>
        <w:t xml:space="preserve">Приложение </w:t>
      </w:r>
      <w:r w:rsidR="004C6768">
        <w:rPr>
          <w:sz w:val="26"/>
          <w:szCs w:val="26"/>
        </w:rPr>
        <w:t>7</w:t>
      </w:r>
    </w:p>
    <w:p w14:paraId="67F64937" w14:textId="77777777" w:rsidR="00844A39" w:rsidRPr="00844A39" w:rsidRDefault="00844A39" w:rsidP="00844A39">
      <w:pPr>
        <w:tabs>
          <w:tab w:val="left" w:pos="3206"/>
        </w:tabs>
        <w:jc w:val="right"/>
        <w:rPr>
          <w:sz w:val="26"/>
          <w:szCs w:val="26"/>
        </w:rPr>
      </w:pPr>
      <w:r w:rsidRPr="00844A39">
        <w:rPr>
          <w:sz w:val="26"/>
          <w:szCs w:val="26"/>
        </w:rPr>
        <w:t>к административному регламенту</w:t>
      </w:r>
    </w:p>
    <w:p w14:paraId="6E63A775" w14:textId="77777777" w:rsidR="00844A39" w:rsidRPr="00844A39" w:rsidRDefault="00844A39" w:rsidP="00844A39">
      <w:pPr>
        <w:tabs>
          <w:tab w:val="left" w:pos="3206"/>
        </w:tabs>
        <w:jc w:val="right"/>
        <w:rPr>
          <w:sz w:val="26"/>
          <w:szCs w:val="26"/>
        </w:rPr>
      </w:pPr>
      <w:r w:rsidRPr="00844A39">
        <w:rPr>
          <w:sz w:val="26"/>
          <w:szCs w:val="26"/>
        </w:rPr>
        <w:t>предоставления муниципальной услуги</w:t>
      </w:r>
    </w:p>
    <w:p w14:paraId="528E743B" w14:textId="31B0DE0A" w:rsidR="00844A39" w:rsidRDefault="002C338C" w:rsidP="00844A39">
      <w:pPr>
        <w:tabs>
          <w:tab w:val="left" w:pos="3206"/>
        </w:tabs>
        <w:jc w:val="right"/>
        <w:rPr>
          <w:sz w:val="26"/>
          <w:szCs w:val="26"/>
        </w:rPr>
      </w:pPr>
      <w:r>
        <w:rPr>
          <w:sz w:val="26"/>
          <w:szCs w:val="26"/>
        </w:rPr>
        <w:t>«</w:t>
      </w:r>
      <w:r w:rsidR="00F25C12">
        <w:rPr>
          <w:sz w:val="26"/>
          <w:szCs w:val="26"/>
        </w:rPr>
        <w:t xml:space="preserve"> </w:t>
      </w:r>
      <w:r>
        <w:rPr>
          <w:sz w:val="26"/>
          <w:szCs w:val="26"/>
        </w:rPr>
        <w:t>«</w:t>
      </w:r>
    </w:p>
    <w:p w14:paraId="7B144182" w14:textId="532221CB" w:rsidR="009D21D5" w:rsidRDefault="009D21D5" w:rsidP="00844A39">
      <w:pPr>
        <w:tabs>
          <w:tab w:val="left" w:pos="3206"/>
        </w:tabs>
        <w:jc w:val="right"/>
        <w:rPr>
          <w:sz w:val="26"/>
          <w:szCs w:val="26"/>
        </w:rPr>
      </w:pPr>
    </w:p>
    <w:p w14:paraId="694A33AE" w14:textId="0708B4E4" w:rsidR="008B780A" w:rsidRDefault="0076018D" w:rsidP="009D21D5">
      <w:pPr>
        <w:tabs>
          <w:tab w:val="left" w:pos="3206"/>
        </w:tabs>
        <w:jc w:val="center"/>
        <w:rPr>
          <w:sz w:val="26"/>
          <w:szCs w:val="26"/>
        </w:rPr>
      </w:pPr>
      <w:r>
        <w:rPr>
          <w:sz w:val="26"/>
          <w:szCs w:val="26"/>
        </w:rPr>
        <w:t>Ф</w:t>
      </w:r>
      <w:r w:rsidRPr="009D21D5">
        <w:rPr>
          <w:sz w:val="26"/>
          <w:szCs w:val="26"/>
        </w:rPr>
        <w:t>орма</w:t>
      </w:r>
      <w:r>
        <w:rPr>
          <w:sz w:val="26"/>
          <w:szCs w:val="26"/>
        </w:rPr>
        <w:t xml:space="preserve"> </w:t>
      </w:r>
    </w:p>
    <w:p w14:paraId="5F775577" w14:textId="23498542" w:rsidR="009D21D5" w:rsidRDefault="0076018D" w:rsidP="009D21D5">
      <w:pPr>
        <w:tabs>
          <w:tab w:val="left" w:pos="3206"/>
        </w:tabs>
        <w:jc w:val="center"/>
        <w:rPr>
          <w:sz w:val="26"/>
          <w:szCs w:val="26"/>
        </w:rPr>
      </w:pPr>
      <w:r w:rsidRPr="009D21D5">
        <w:rPr>
          <w:sz w:val="26"/>
          <w:szCs w:val="26"/>
        </w:rPr>
        <w:t>разрешения на право вырубки зеленых насаждений</w:t>
      </w:r>
    </w:p>
    <w:p w14:paraId="7FDACF17" w14:textId="77777777" w:rsidR="009D21D5" w:rsidRPr="00844A39" w:rsidRDefault="009D21D5" w:rsidP="00844A39">
      <w:pPr>
        <w:tabs>
          <w:tab w:val="left" w:pos="3206"/>
        </w:tabs>
        <w:jc w:val="right"/>
        <w:rPr>
          <w:sz w:val="26"/>
          <w:szCs w:val="26"/>
        </w:rPr>
      </w:pPr>
    </w:p>
    <w:tbl>
      <w:tblPr>
        <w:tblW w:w="12002" w:type="dxa"/>
        <w:tblInd w:w="-1985" w:type="dxa"/>
        <w:tblLayout w:type="fixed"/>
        <w:tblLook w:val="04A0" w:firstRow="1" w:lastRow="0" w:firstColumn="1" w:lastColumn="0" w:noHBand="0" w:noVBand="1"/>
      </w:tblPr>
      <w:tblGrid>
        <w:gridCol w:w="284"/>
        <w:gridCol w:w="992"/>
        <w:gridCol w:w="709"/>
        <w:gridCol w:w="528"/>
        <w:gridCol w:w="1313"/>
        <w:gridCol w:w="1275"/>
        <w:gridCol w:w="1134"/>
        <w:gridCol w:w="1279"/>
        <w:gridCol w:w="537"/>
        <w:gridCol w:w="738"/>
        <w:gridCol w:w="1843"/>
        <w:gridCol w:w="358"/>
        <w:gridCol w:w="13"/>
        <w:gridCol w:w="53"/>
        <w:gridCol w:w="661"/>
        <w:gridCol w:w="285"/>
      </w:tblGrid>
      <w:tr w:rsidR="00844A39" w:rsidRPr="00844A39" w14:paraId="5B3851DA" w14:textId="77777777" w:rsidTr="007F5EDA">
        <w:trPr>
          <w:gridAfter w:val="5"/>
          <w:wAfter w:w="1370" w:type="dxa"/>
          <w:trHeight w:val="330"/>
        </w:trPr>
        <w:tc>
          <w:tcPr>
            <w:tcW w:w="284" w:type="dxa"/>
            <w:tcBorders>
              <w:top w:val="nil"/>
              <w:left w:val="nil"/>
              <w:bottom w:val="nil"/>
              <w:right w:val="nil"/>
            </w:tcBorders>
            <w:shd w:val="clear" w:color="auto" w:fill="auto"/>
            <w:noWrap/>
            <w:vAlign w:val="bottom"/>
            <w:hideMark/>
          </w:tcPr>
          <w:p w14:paraId="7820C2B7" w14:textId="77777777" w:rsidR="00844A39" w:rsidRPr="00844A39" w:rsidRDefault="00844A39" w:rsidP="00844A39"/>
        </w:tc>
        <w:tc>
          <w:tcPr>
            <w:tcW w:w="992" w:type="dxa"/>
            <w:tcBorders>
              <w:top w:val="nil"/>
              <w:left w:val="nil"/>
              <w:bottom w:val="nil"/>
              <w:right w:val="nil"/>
            </w:tcBorders>
            <w:shd w:val="clear" w:color="auto" w:fill="auto"/>
            <w:noWrap/>
            <w:vAlign w:val="bottom"/>
            <w:hideMark/>
          </w:tcPr>
          <w:p w14:paraId="1BDACC29" w14:textId="77777777" w:rsidR="00844A39" w:rsidRPr="00844A39" w:rsidRDefault="00844A39" w:rsidP="00844A39"/>
        </w:tc>
        <w:tc>
          <w:tcPr>
            <w:tcW w:w="9356" w:type="dxa"/>
            <w:gridSpan w:val="9"/>
            <w:tcBorders>
              <w:top w:val="nil"/>
              <w:left w:val="nil"/>
              <w:bottom w:val="nil"/>
              <w:right w:val="nil"/>
            </w:tcBorders>
            <w:shd w:val="clear" w:color="auto" w:fill="auto"/>
            <w:noWrap/>
            <w:vAlign w:val="bottom"/>
            <w:hideMark/>
          </w:tcPr>
          <w:p w14:paraId="770A523A" w14:textId="54522AF8" w:rsidR="008D56ED" w:rsidRPr="008D56ED" w:rsidRDefault="008D56ED" w:rsidP="008D56ED">
            <w:pPr>
              <w:autoSpaceDE w:val="0"/>
              <w:autoSpaceDN w:val="0"/>
              <w:adjustRightInd w:val="0"/>
              <w:jc w:val="both"/>
              <w:rPr>
                <w:rFonts w:eastAsiaTheme="minorHAnsi"/>
                <w:lang w:eastAsia="en-US"/>
              </w:rPr>
            </w:pPr>
            <w:r w:rsidRPr="008D56ED">
              <w:rPr>
                <w:rFonts w:eastAsiaTheme="minorHAnsi"/>
                <w:lang w:eastAsia="en-US"/>
              </w:rPr>
              <w:t xml:space="preserve">_______________________                            </w:t>
            </w:r>
            <w:r>
              <w:rPr>
                <w:rFonts w:eastAsiaTheme="minorHAnsi"/>
                <w:lang w:eastAsia="en-US"/>
              </w:rPr>
              <w:t xml:space="preserve">                                                     </w:t>
            </w:r>
            <w:r w:rsidRPr="008D56ED">
              <w:rPr>
                <w:rFonts w:eastAsiaTheme="minorHAnsi"/>
                <w:lang w:eastAsia="en-US"/>
              </w:rPr>
              <w:t xml:space="preserve"> _______________________</w:t>
            </w:r>
          </w:p>
          <w:p w14:paraId="62018576" w14:textId="33F9BDAC" w:rsidR="008D56ED" w:rsidRPr="008D56ED" w:rsidRDefault="008D56ED" w:rsidP="008D56ED">
            <w:pPr>
              <w:autoSpaceDE w:val="0"/>
              <w:autoSpaceDN w:val="0"/>
              <w:adjustRightInd w:val="0"/>
              <w:jc w:val="both"/>
              <w:rPr>
                <w:rFonts w:eastAsiaTheme="minorHAnsi"/>
                <w:lang w:eastAsia="en-US"/>
              </w:rPr>
            </w:pPr>
            <w:r w:rsidRPr="008D56ED">
              <w:rPr>
                <w:rFonts w:eastAsiaTheme="minorHAnsi"/>
                <w:lang w:eastAsia="en-US"/>
              </w:rPr>
              <w:t xml:space="preserve">     дата решения                                        </w:t>
            </w:r>
            <w:r>
              <w:rPr>
                <w:rFonts w:eastAsiaTheme="minorHAnsi"/>
                <w:lang w:eastAsia="en-US"/>
              </w:rPr>
              <w:t xml:space="preserve">                                                             </w:t>
            </w:r>
            <w:r w:rsidRPr="008D56ED">
              <w:rPr>
                <w:rFonts w:eastAsiaTheme="minorHAnsi"/>
                <w:lang w:eastAsia="en-US"/>
              </w:rPr>
              <w:t>номер решения</w:t>
            </w:r>
          </w:p>
          <w:p w14:paraId="6F69EC96" w14:textId="0D8F87EF" w:rsidR="008D56ED" w:rsidRPr="008D56ED" w:rsidRDefault="008D56ED" w:rsidP="008D56ED">
            <w:pPr>
              <w:autoSpaceDE w:val="0"/>
              <w:autoSpaceDN w:val="0"/>
              <w:adjustRightInd w:val="0"/>
              <w:jc w:val="both"/>
              <w:rPr>
                <w:rFonts w:eastAsiaTheme="minorHAnsi"/>
                <w:lang w:eastAsia="en-US"/>
              </w:rPr>
            </w:pPr>
            <w:r w:rsidRPr="008D56ED">
              <w:rPr>
                <w:rFonts w:eastAsiaTheme="minorHAnsi"/>
                <w:lang w:eastAsia="en-US"/>
              </w:rPr>
              <w:t xml:space="preserve">уполномоченного органа                              </w:t>
            </w:r>
            <w:r>
              <w:rPr>
                <w:rFonts w:eastAsiaTheme="minorHAnsi"/>
                <w:lang w:eastAsia="en-US"/>
              </w:rPr>
              <w:t xml:space="preserve">                                                        </w:t>
            </w:r>
            <w:r w:rsidRPr="008D56ED">
              <w:rPr>
                <w:rFonts w:eastAsiaTheme="minorHAnsi"/>
                <w:lang w:eastAsia="en-US"/>
              </w:rPr>
              <w:t>уполномоченного органа</w:t>
            </w:r>
          </w:p>
          <w:p w14:paraId="4DA625D6" w14:textId="2E216A14" w:rsidR="008D56ED" w:rsidRPr="008D56ED" w:rsidRDefault="008D56ED" w:rsidP="008D56ED">
            <w:pPr>
              <w:autoSpaceDE w:val="0"/>
              <w:autoSpaceDN w:val="0"/>
              <w:adjustRightInd w:val="0"/>
              <w:jc w:val="both"/>
              <w:rPr>
                <w:rFonts w:eastAsiaTheme="minorHAnsi"/>
                <w:lang w:eastAsia="en-US"/>
              </w:rPr>
            </w:pPr>
            <w:r w:rsidRPr="008D56ED">
              <w:rPr>
                <w:rFonts w:eastAsiaTheme="minorHAnsi"/>
                <w:lang w:eastAsia="en-US"/>
              </w:rPr>
              <w:t xml:space="preserve">местного самоуправления                             </w:t>
            </w:r>
            <w:r>
              <w:rPr>
                <w:rFonts w:eastAsiaTheme="minorHAnsi"/>
                <w:lang w:eastAsia="en-US"/>
              </w:rPr>
              <w:t xml:space="preserve">                                                        </w:t>
            </w:r>
            <w:r w:rsidRPr="008D56ED">
              <w:rPr>
                <w:rFonts w:eastAsiaTheme="minorHAnsi"/>
                <w:lang w:eastAsia="en-US"/>
              </w:rPr>
              <w:t>местного самоуправления</w:t>
            </w:r>
          </w:p>
          <w:p w14:paraId="33D7071A" w14:textId="7A065995" w:rsidR="00844A39" w:rsidRPr="00844A39" w:rsidRDefault="00844A39" w:rsidP="00844A39">
            <w:pPr>
              <w:jc w:val="center"/>
              <w:rPr>
                <w:sz w:val="26"/>
                <w:szCs w:val="26"/>
              </w:rPr>
            </w:pPr>
          </w:p>
        </w:tc>
      </w:tr>
      <w:tr w:rsidR="005451EE" w:rsidRPr="007F5EDA" w14:paraId="6CBECD2B" w14:textId="77777777" w:rsidTr="007F5EDA">
        <w:trPr>
          <w:trHeight w:val="315"/>
        </w:trPr>
        <w:tc>
          <w:tcPr>
            <w:tcW w:w="12002" w:type="dxa"/>
            <w:gridSpan w:val="16"/>
            <w:tcBorders>
              <w:top w:val="nil"/>
              <w:left w:val="nil"/>
              <w:bottom w:val="nil"/>
              <w:right w:val="nil"/>
            </w:tcBorders>
            <w:shd w:val="clear" w:color="auto" w:fill="auto"/>
            <w:noWrap/>
            <w:vAlign w:val="bottom"/>
            <w:hideMark/>
          </w:tcPr>
          <w:p w14:paraId="3E057FAC" w14:textId="77777777" w:rsidR="005451EE" w:rsidRPr="007F5EDA" w:rsidRDefault="005451EE" w:rsidP="005451EE">
            <w:pPr>
              <w:jc w:val="both"/>
              <w:rPr>
                <w:sz w:val="22"/>
                <w:szCs w:val="22"/>
              </w:rPr>
            </w:pPr>
            <w:r w:rsidRPr="007F5EDA">
              <w:rPr>
                <w:sz w:val="22"/>
                <w:szCs w:val="22"/>
              </w:rPr>
              <w:t>Разрешение выдано:___________________________________________________________________</w:t>
            </w:r>
          </w:p>
          <w:p w14:paraId="5FDE430A" w14:textId="723B805C" w:rsidR="005451EE" w:rsidRPr="00844A39" w:rsidRDefault="005451EE" w:rsidP="005451EE">
            <w:pPr>
              <w:jc w:val="center"/>
              <w:rPr>
                <w:sz w:val="22"/>
                <w:szCs w:val="22"/>
              </w:rPr>
            </w:pPr>
            <w:r w:rsidRPr="007F5EDA">
              <w:rPr>
                <w:bCs/>
                <w:sz w:val="22"/>
                <w:szCs w:val="22"/>
              </w:rPr>
              <w:t>(ФИО/наименование юридического лица)</w:t>
            </w:r>
          </w:p>
        </w:tc>
      </w:tr>
      <w:tr w:rsidR="00844A39" w:rsidRPr="007F5EDA" w14:paraId="0638B718" w14:textId="77777777" w:rsidTr="007F5EDA">
        <w:trPr>
          <w:gridAfter w:val="3"/>
          <w:wAfter w:w="999" w:type="dxa"/>
          <w:trHeight w:val="330"/>
        </w:trPr>
        <w:tc>
          <w:tcPr>
            <w:tcW w:w="11003" w:type="dxa"/>
            <w:gridSpan w:val="13"/>
            <w:tcBorders>
              <w:top w:val="nil"/>
              <w:left w:val="nil"/>
              <w:bottom w:val="nil"/>
              <w:right w:val="nil"/>
            </w:tcBorders>
            <w:shd w:val="clear" w:color="auto" w:fill="auto"/>
            <w:noWrap/>
            <w:vAlign w:val="bottom"/>
            <w:hideMark/>
          </w:tcPr>
          <w:p w14:paraId="15920A5B" w14:textId="54B18765" w:rsidR="00635006" w:rsidRPr="007F5EDA" w:rsidRDefault="009D21D5" w:rsidP="00635006">
            <w:pPr>
              <w:jc w:val="both"/>
              <w:rPr>
                <w:bCs/>
                <w:sz w:val="22"/>
                <w:szCs w:val="22"/>
              </w:rPr>
            </w:pPr>
            <w:r w:rsidRPr="007F5EDA">
              <w:rPr>
                <w:bCs/>
                <w:sz w:val="22"/>
                <w:szCs w:val="22"/>
              </w:rPr>
              <w:t xml:space="preserve">По результатам рассмотрения </w:t>
            </w:r>
            <w:r w:rsidR="00635006" w:rsidRPr="007F5EDA">
              <w:rPr>
                <w:bCs/>
                <w:sz w:val="22"/>
                <w:szCs w:val="22"/>
              </w:rPr>
              <w:t>заявления и акта обследования зеленых насаждений, подготовленного к</w:t>
            </w:r>
            <w:r w:rsidR="008B780A" w:rsidRPr="007F5EDA">
              <w:rPr>
                <w:bCs/>
                <w:sz w:val="22"/>
                <w:szCs w:val="22"/>
              </w:rPr>
              <w:t>омисси</w:t>
            </w:r>
            <w:r w:rsidR="005451EE" w:rsidRPr="007F5EDA">
              <w:rPr>
                <w:bCs/>
                <w:sz w:val="22"/>
                <w:szCs w:val="22"/>
              </w:rPr>
              <w:t>ей</w:t>
            </w:r>
            <w:r w:rsidR="00635006" w:rsidRPr="007F5EDA">
              <w:rPr>
                <w:bCs/>
                <w:sz w:val="22"/>
                <w:szCs w:val="22"/>
              </w:rPr>
              <w:t>,</w:t>
            </w:r>
            <w:r w:rsidR="008B780A" w:rsidRPr="007F5EDA">
              <w:rPr>
                <w:bCs/>
                <w:sz w:val="22"/>
                <w:szCs w:val="22"/>
              </w:rPr>
              <w:t xml:space="preserve"> </w:t>
            </w:r>
            <w:r w:rsidR="00635006" w:rsidRPr="007F5EDA">
              <w:rPr>
                <w:bCs/>
                <w:sz w:val="22"/>
                <w:szCs w:val="22"/>
              </w:rPr>
              <w:t xml:space="preserve">утвержденной постановлением Администрации города Когалыма от 11.06.2025 №1332 </w:t>
            </w:r>
            <w:r w:rsidR="002C338C">
              <w:rPr>
                <w:bCs/>
                <w:sz w:val="22"/>
                <w:szCs w:val="22"/>
              </w:rPr>
              <w:t>«</w:t>
            </w:r>
            <w:r w:rsidR="00635006" w:rsidRPr="007F5EDA">
              <w:rPr>
                <w:bCs/>
                <w:sz w:val="22"/>
                <w:szCs w:val="22"/>
              </w:rPr>
              <w:t>Об утверждении состава комиссии по сносу зелёных насаждений в городе Когалыме</w:t>
            </w:r>
            <w:r w:rsidR="002C338C">
              <w:rPr>
                <w:bCs/>
                <w:sz w:val="22"/>
                <w:szCs w:val="22"/>
              </w:rPr>
              <w:t>»</w:t>
            </w:r>
            <w:r w:rsidR="00635006" w:rsidRPr="007F5EDA">
              <w:rPr>
                <w:bCs/>
                <w:sz w:val="22"/>
                <w:szCs w:val="22"/>
              </w:rPr>
              <w:t xml:space="preserve"> в составе: </w:t>
            </w:r>
          </w:p>
          <w:p w14:paraId="13EFAC88" w14:textId="77777777" w:rsidR="00635006" w:rsidRPr="007F5EDA" w:rsidRDefault="00635006" w:rsidP="00635006">
            <w:pPr>
              <w:jc w:val="both"/>
              <w:rPr>
                <w:bCs/>
                <w:sz w:val="22"/>
                <w:szCs w:val="22"/>
              </w:rPr>
            </w:pPr>
          </w:p>
          <w:p w14:paraId="029AC308" w14:textId="2D87A3CB" w:rsidR="00844A39" w:rsidRPr="00844A39" w:rsidRDefault="00635006" w:rsidP="00635006">
            <w:pPr>
              <w:jc w:val="both"/>
              <w:rPr>
                <w:sz w:val="22"/>
                <w:szCs w:val="22"/>
              </w:rPr>
            </w:pPr>
            <w:r w:rsidRPr="007F5EDA">
              <w:rPr>
                <w:bCs/>
                <w:sz w:val="22"/>
                <w:szCs w:val="22"/>
              </w:rPr>
              <w:t>П</w:t>
            </w:r>
            <w:r w:rsidR="005451EE" w:rsidRPr="007F5EDA">
              <w:rPr>
                <w:bCs/>
                <w:sz w:val="22"/>
                <w:szCs w:val="22"/>
              </w:rPr>
              <w:t xml:space="preserve">ринято решение </w:t>
            </w:r>
            <w:r w:rsidR="009D21D5" w:rsidRPr="007F5EDA">
              <w:rPr>
                <w:bCs/>
                <w:sz w:val="22"/>
                <w:szCs w:val="22"/>
              </w:rPr>
              <w:t xml:space="preserve"> о предоставлении разрешения</w:t>
            </w:r>
            <w:r w:rsidR="008B780A" w:rsidRPr="007F5EDA">
              <w:rPr>
                <w:bCs/>
                <w:sz w:val="22"/>
                <w:szCs w:val="22"/>
              </w:rPr>
              <w:t xml:space="preserve"> </w:t>
            </w:r>
            <w:r w:rsidR="009D21D5" w:rsidRPr="007F5EDA">
              <w:rPr>
                <w:bCs/>
                <w:sz w:val="22"/>
                <w:szCs w:val="22"/>
              </w:rPr>
              <w:t xml:space="preserve">на право   вырубки  зеленых  насаждений </w:t>
            </w:r>
          </w:p>
        </w:tc>
      </w:tr>
      <w:tr w:rsidR="009D21D5" w:rsidRPr="007F5EDA" w14:paraId="676B49C4" w14:textId="77777777" w:rsidTr="007F5EDA">
        <w:trPr>
          <w:gridAfter w:val="3"/>
          <w:wAfter w:w="999" w:type="dxa"/>
          <w:trHeight w:val="330"/>
        </w:trPr>
        <w:tc>
          <w:tcPr>
            <w:tcW w:w="11003" w:type="dxa"/>
            <w:gridSpan w:val="13"/>
            <w:tcBorders>
              <w:top w:val="nil"/>
              <w:left w:val="nil"/>
              <w:bottom w:val="nil"/>
              <w:right w:val="nil"/>
            </w:tcBorders>
            <w:shd w:val="clear" w:color="auto" w:fill="auto"/>
            <w:noWrap/>
            <w:vAlign w:val="bottom"/>
            <w:hideMark/>
          </w:tcPr>
          <w:p w14:paraId="61380E7B" w14:textId="74E837CF" w:rsidR="00635006" w:rsidRPr="007F5EDA" w:rsidRDefault="009D21D5" w:rsidP="00635006">
            <w:pPr>
              <w:autoSpaceDE w:val="0"/>
              <w:autoSpaceDN w:val="0"/>
              <w:adjustRightInd w:val="0"/>
              <w:jc w:val="both"/>
              <w:rPr>
                <w:bCs/>
                <w:sz w:val="22"/>
                <w:szCs w:val="22"/>
              </w:rPr>
            </w:pPr>
            <w:r w:rsidRPr="007F5EDA">
              <w:rPr>
                <w:bCs/>
                <w:sz w:val="22"/>
                <w:szCs w:val="22"/>
              </w:rPr>
              <w:t>на земельном участке с кадастровым номером</w:t>
            </w:r>
            <w:r w:rsidR="00635006" w:rsidRPr="007F5EDA">
              <w:rPr>
                <w:bCs/>
                <w:sz w:val="22"/>
                <w:szCs w:val="22"/>
              </w:rPr>
              <w:t>:_________________________ , расположенном по адресу:</w:t>
            </w:r>
          </w:p>
          <w:p w14:paraId="2335F100" w14:textId="47A35D1D" w:rsidR="009D21D5" w:rsidRPr="00844A39" w:rsidRDefault="00635006" w:rsidP="00635006">
            <w:pPr>
              <w:autoSpaceDE w:val="0"/>
              <w:autoSpaceDN w:val="0"/>
              <w:adjustRightInd w:val="0"/>
              <w:jc w:val="both"/>
              <w:rPr>
                <w:sz w:val="22"/>
                <w:szCs w:val="22"/>
              </w:rPr>
            </w:pPr>
            <w:r w:rsidRPr="007F5EDA">
              <w:rPr>
                <w:bCs/>
                <w:sz w:val="22"/>
                <w:szCs w:val="22"/>
              </w:rPr>
              <w:t xml:space="preserve"> </w:t>
            </w:r>
          </w:p>
        </w:tc>
      </w:tr>
      <w:tr w:rsidR="00844A39" w:rsidRPr="00844A39" w14:paraId="1B29A721" w14:textId="77777777" w:rsidTr="007F5EDA">
        <w:trPr>
          <w:gridAfter w:val="3"/>
          <w:wAfter w:w="999" w:type="dxa"/>
          <w:trHeight w:val="330"/>
        </w:trPr>
        <w:tc>
          <w:tcPr>
            <w:tcW w:w="284" w:type="dxa"/>
            <w:tcBorders>
              <w:top w:val="nil"/>
              <w:left w:val="nil"/>
              <w:bottom w:val="nil"/>
              <w:right w:val="nil"/>
            </w:tcBorders>
            <w:shd w:val="clear" w:color="auto" w:fill="auto"/>
            <w:noWrap/>
            <w:vAlign w:val="bottom"/>
            <w:hideMark/>
          </w:tcPr>
          <w:p w14:paraId="19F9C9F5" w14:textId="77777777" w:rsidR="00844A39" w:rsidRPr="00844A39" w:rsidRDefault="00844A39" w:rsidP="00844A39">
            <w:pPr>
              <w:rPr>
                <w:sz w:val="26"/>
                <w:szCs w:val="26"/>
              </w:rPr>
            </w:pPr>
          </w:p>
        </w:tc>
        <w:tc>
          <w:tcPr>
            <w:tcW w:w="10719" w:type="dxa"/>
            <w:gridSpan w:val="12"/>
            <w:tcBorders>
              <w:top w:val="single" w:sz="4" w:space="0" w:color="auto"/>
              <w:left w:val="nil"/>
              <w:bottom w:val="single" w:sz="4" w:space="0" w:color="auto"/>
              <w:right w:val="nil"/>
            </w:tcBorders>
            <w:shd w:val="clear" w:color="auto" w:fill="auto"/>
            <w:vAlign w:val="bottom"/>
            <w:hideMark/>
          </w:tcPr>
          <w:p w14:paraId="1EC5891C" w14:textId="77777777" w:rsidR="00844A39" w:rsidRPr="00844A39" w:rsidRDefault="00844A39" w:rsidP="00844A39">
            <w:pPr>
              <w:rPr>
                <w:sz w:val="26"/>
                <w:szCs w:val="26"/>
              </w:rPr>
            </w:pPr>
            <w:r w:rsidRPr="00844A39">
              <w:rPr>
                <w:sz w:val="26"/>
                <w:szCs w:val="26"/>
              </w:rPr>
              <w:t> </w:t>
            </w:r>
          </w:p>
        </w:tc>
      </w:tr>
      <w:tr w:rsidR="00844A39" w:rsidRPr="008B780A" w14:paraId="3D9D812B" w14:textId="77777777" w:rsidTr="007F5EDA">
        <w:trPr>
          <w:gridAfter w:val="4"/>
          <w:wAfter w:w="1012" w:type="dxa"/>
          <w:trHeight w:val="330"/>
        </w:trPr>
        <w:tc>
          <w:tcPr>
            <w:tcW w:w="284" w:type="dxa"/>
            <w:tcBorders>
              <w:top w:val="nil"/>
              <w:left w:val="nil"/>
              <w:bottom w:val="nil"/>
              <w:right w:val="nil"/>
            </w:tcBorders>
            <w:shd w:val="clear" w:color="auto" w:fill="auto"/>
            <w:vAlign w:val="center"/>
            <w:hideMark/>
          </w:tcPr>
          <w:p w14:paraId="27FD5A0E" w14:textId="77777777" w:rsidR="00844A39" w:rsidRPr="00844A39" w:rsidRDefault="00844A39" w:rsidP="00844A39"/>
        </w:tc>
        <w:tc>
          <w:tcPr>
            <w:tcW w:w="2229" w:type="dxa"/>
            <w:gridSpan w:val="3"/>
            <w:tcBorders>
              <w:top w:val="nil"/>
              <w:left w:val="single" w:sz="4" w:space="0" w:color="auto"/>
              <w:bottom w:val="single" w:sz="4" w:space="0" w:color="auto"/>
              <w:right w:val="single" w:sz="4" w:space="0" w:color="auto"/>
            </w:tcBorders>
            <w:shd w:val="clear" w:color="auto" w:fill="auto"/>
            <w:vAlign w:val="center"/>
            <w:hideMark/>
          </w:tcPr>
          <w:p w14:paraId="3D74A659" w14:textId="77777777" w:rsidR="00844A39" w:rsidRPr="00844A39" w:rsidRDefault="00844A39" w:rsidP="00844A39">
            <w:pPr>
              <w:jc w:val="center"/>
            </w:pPr>
            <w:r w:rsidRPr="00844A39">
              <w:t>№ п/п</w:t>
            </w:r>
          </w:p>
        </w:tc>
        <w:tc>
          <w:tcPr>
            <w:tcW w:w="1313" w:type="dxa"/>
            <w:tcBorders>
              <w:top w:val="single" w:sz="4" w:space="0" w:color="auto"/>
              <w:left w:val="nil"/>
              <w:bottom w:val="single" w:sz="4" w:space="0" w:color="auto"/>
              <w:right w:val="single" w:sz="4" w:space="0" w:color="000000"/>
            </w:tcBorders>
            <w:shd w:val="clear" w:color="auto" w:fill="auto"/>
            <w:vAlign w:val="center"/>
            <w:hideMark/>
          </w:tcPr>
          <w:p w14:paraId="3F1E8750" w14:textId="77777777" w:rsidR="00844A39" w:rsidRPr="00844A39" w:rsidRDefault="00844A39" w:rsidP="00844A39">
            <w:pPr>
              <w:jc w:val="center"/>
            </w:pPr>
            <w:r w:rsidRPr="00844A39">
              <w:t>Вид зеленых насаждений, порода</w:t>
            </w:r>
          </w:p>
        </w:tc>
        <w:tc>
          <w:tcPr>
            <w:tcW w:w="1275" w:type="dxa"/>
            <w:tcBorders>
              <w:top w:val="single" w:sz="4" w:space="0" w:color="auto"/>
              <w:left w:val="nil"/>
              <w:bottom w:val="single" w:sz="4" w:space="0" w:color="auto"/>
              <w:right w:val="nil"/>
            </w:tcBorders>
            <w:shd w:val="clear" w:color="auto" w:fill="auto"/>
            <w:vAlign w:val="center"/>
            <w:hideMark/>
          </w:tcPr>
          <w:p w14:paraId="1139DFE2" w14:textId="6A413BA8" w:rsidR="00844A39" w:rsidRPr="00844A39" w:rsidRDefault="00844A39" w:rsidP="00844A39">
            <w:pPr>
              <w:jc w:val="center"/>
            </w:pPr>
            <w:r w:rsidRPr="00844A39">
              <w:t>Кол-во          (</w:t>
            </w:r>
            <w:r w:rsidRPr="008B780A">
              <w:t>шт/</w:t>
            </w:r>
            <w:r w:rsidRPr="00844A39">
              <w:t>м.кв.)</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4E9014" w14:textId="77777777" w:rsidR="00844A39" w:rsidRPr="00844A39" w:rsidRDefault="00844A39" w:rsidP="00844A39">
            <w:pPr>
              <w:jc w:val="center"/>
            </w:pPr>
            <w:r w:rsidRPr="00844A39">
              <w:t xml:space="preserve">Диаметр </w:t>
            </w:r>
          </w:p>
        </w:tc>
        <w:tc>
          <w:tcPr>
            <w:tcW w:w="1279" w:type="dxa"/>
            <w:tcBorders>
              <w:top w:val="single" w:sz="4" w:space="0" w:color="auto"/>
              <w:left w:val="nil"/>
              <w:bottom w:val="single" w:sz="4" w:space="0" w:color="auto"/>
              <w:right w:val="single" w:sz="4" w:space="0" w:color="000000"/>
            </w:tcBorders>
            <w:shd w:val="clear" w:color="auto" w:fill="auto"/>
            <w:vAlign w:val="center"/>
            <w:hideMark/>
          </w:tcPr>
          <w:p w14:paraId="04FA4B33" w14:textId="77777777" w:rsidR="00844A39" w:rsidRPr="00844A39" w:rsidRDefault="00844A39" w:rsidP="00844A39">
            <w:pPr>
              <w:jc w:val="center"/>
            </w:pPr>
            <w:r w:rsidRPr="00844A39">
              <w:t>Возраст</w:t>
            </w:r>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14:paraId="1123A7CA" w14:textId="77777777" w:rsidR="00844A39" w:rsidRPr="00844A39" w:rsidRDefault="00844A39" w:rsidP="00844A39">
            <w:pPr>
              <w:jc w:val="center"/>
            </w:pPr>
            <w:r w:rsidRPr="00844A39">
              <w:t>Состояние</w:t>
            </w:r>
          </w:p>
        </w:tc>
        <w:tc>
          <w:tcPr>
            <w:tcW w:w="2201" w:type="dxa"/>
            <w:gridSpan w:val="2"/>
            <w:tcBorders>
              <w:top w:val="single" w:sz="4" w:space="0" w:color="auto"/>
              <w:left w:val="nil"/>
              <w:bottom w:val="single" w:sz="4" w:space="0" w:color="auto"/>
              <w:right w:val="single" w:sz="4" w:space="0" w:color="000000"/>
            </w:tcBorders>
            <w:shd w:val="clear" w:color="auto" w:fill="auto"/>
            <w:vAlign w:val="center"/>
            <w:hideMark/>
          </w:tcPr>
          <w:p w14:paraId="1FE8B612" w14:textId="37399150" w:rsidR="00844A39" w:rsidRPr="00844A39" w:rsidRDefault="00844A39" w:rsidP="00844A39">
            <w:pPr>
              <w:jc w:val="center"/>
            </w:pPr>
            <w:r w:rsidRPr="00844A39">
              <w:t>Сумма восстановительной стоимости*</w:t>
            </w:r>
            <w:r w:rsidR="00C433A6">
              <w:t xml:space="preserve"> руб.</w:t>
            </w:r>
          </w:p>
        </w:tc>
      </w:tr>
      <w:tr w:rsidR="00844A39" w:rsidRPr="00844A39" w14:paraId="717928C4" w14:textId="77777777" w:rsidTr="007F5EDA">
        <w:trPr>
          <w:gridAfter w:val="4"/>
          <w:wAfter w:w="1012" w:type="dxa"/>
          <w:trHeight w:val="330"/>
        </w:trPr>
        <w:tc>
          <w:tcPr>
            <w:tcW w:w="284" w:type="dxa"/>
            <w:tcBorders>
              <w:top w:val="nil"/>
              <w:left w:val="nil"/>
              <w:bottom w:val="nil"/>
              <w:right w:val="nil"/>
            </w:tcBorders>
            <w:shd w:val="clear" w:color="auto" w:fill="auto"/>
            <w:noWrap/>
            <w:vAlign w:val="bottom"/>
            <w:hideMark/>
          </w:tcPr>
          <w:p w14:paraId="134F063F" w14:textId="77777777" w:rsidR="00844A39" w:rsidRPr="00844A39" w:rsidRDefault="00844A39" w:rsidP="00844A39">
            <w:pPr>
              <w:jc w:val="center"/>
              <w:rPr>
                <w:b/>
                <w:bCs/>
                <w:sz w:val="22"/>
                <w:szCs w:val="22"/>
              </w:rPr>
            </w:pPr>
          </w:p>
        </w:tc>
        <w:tc>
          <w:tcPr>
            <w:tcW w:w="2229" w:type="dxa"/>
            <w:gridSpan w:val="3"/>
            <w:tcBorders>
              <w:top w:val="nil"/>
              <w:left w:val="single" w:sz="4" w:space="0" w:color="auto"/>
              <w:bottom w:val="single" w:sz="4" w:space="0" w:color="auto"/>
              <w:right w:val="single" w:sz="4" w:space="0" w:color="auto"/>
            </w:tcBorders>
            <w:shd w:val="clear" w:color="auto" w:fill="auto"/>
            <w:vAlign w:val="center"/>
            <w:hideMark/>
          </w:tcPr>
          <w:p w14:paraId="59AF61DF" w14:textId="71692585" w:rsidR="00844A39" w:rsidRPr="00844A39" w:rsidRDefault="00844A39" w:rsidP="00844A39">
            <w:pPr>
              <w:jc w:val="center"/>
              <w:rPr>
                <w:sz w:val="24"/>
                <w:szCs w:val="24"/>
              </w:rPr>
            </w:pPr>
          </w:p>
        </w:tc>
        <w:tc>
          <w:tcPr>
            <w:tcW w:w="1313" w:type="dxa"/>
            <w:tcBorders>
              <w:top w:val="single" w:sz="4" w:space="0" w:color="auto"/>
              <w:left w:val="nil"/>
              <w:bottom w:val="single" w:sz="4" w:space="0" w:color="auto"/>
              <w:right w:val="single" w:sz="4" w:space="0" w:color="000000"/>
            </w:tcBorders>
            <w:shd w:val="clear" w:color="auto" w:fill="auto"/>
            <w:vAlign w:val="center"/>
            <w:hideMark/>
          </w:tcPr>
          <w:p w14:paraId="384A90B0" w14:textId="1B143605" w:rsidR="00844A39" w:rsidRPr="00844A39" w:rsidRDefault="00844A39" w:rsidP="00844A39">
            <w:pPr>
              <w:jc w:val="center"/>
              <w:rPr>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F9D8043" w14:textId="53E46067" w:rsidR="00844A39" w:rsidRPr="00844A39" w:rsidRDefault="00844A39" w:rsidP="00844A39">
            <w:pPr>
              <w:jc w:val="center"/>
              <w:rPr>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4E5963" w14:textId="77777777" w:rsidR="00844A39" w:rsidRPr="00844A39" w:rsidRDefault="00844A39" w:rsidP="00844A39">
            <w:pPr>
              <w:jc w:val="center"/>
              <w:rPr>
                <w:sz w:val="24"/>
                <w:szCs w:val="24"/>
              </w:rPr>
            </w:pPr>
            <w:r w:rsidRPr="00844A39">
              <w:rPr>
                <w:sz w:val="24"/>
                <w:szCs w:val="24"/>
              </w:rPr>
              <w:t>-</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70C81D01" w14:textId="0B42C1DF" w:rsidR="00844A39" w:rsidRPr="00844A39" w:rsidRDefault="00844A39" w:rsidP="00844A39">
            <w:pPr>
              <w:jc w:val="center"/>
              <w:rPr>
                <w:sz w:val="26"/>
                <w:szCs w:val="26"/>
              </w:rPr>
            </w:pPr>
          </w:p>
        </w:tc>
        <w:tc>
          <w:tcPr>
            <w:tcW w:w="1275" w:type="dxa"/>
            <w:gridSpan w:val="2"/>
            <w:tcBorders>
              <w:top w:val="single" w:sz="4" w:space="0" w:color="auto"/>
              <w:left w:val="nil"/>
              <w:bottom w:val="nil"/>
              <w:right w:val="single" w:sz="4" w:space="0" w:color="000000"/>
            </w:tcBorders>
            <w:shd w:val="clear" w:color="auto" w:fill="auto"/>
            <w:vAlign w:val="center"/>
          </w:tcPr>
          <w:p w14:paraId="480D9AE3" w14:textId="11F1FB4F" w:rsidR="00844A39" w:rsidRPr="00844A39" w:rsidRDefault="00844A39" w:rsidP="00844A39">
            <w:pPr>
              <w:jc w:val="center"/>
              <w:rPr>
                <w:sz w:val="18"/>
                <w:szCs w:val="18"/>
              </w:rPr>
            </w:pPr>
          </w:p>
        </w:tc>
        <w:tc>
          <w:tcPr>
            <w:tcW w:w="2201" w:type="dxa"/>
            <w:gridSpan w:val="2"/>
            <w:tcBorders>
              <w:top w:val="single" w:sz="4" w:space="0" w:color="auto"/>
              <w:left w:val="single" w:sz="4" w:space="0" w:color="auto"/>
              <w:bottom w:val="single" w:sz="4" w:space="0" w:color="000000"/>
              <w:right w:val="single" w:sz="4" w:space="0" w:color="000000"/>
            </w:tcBorders>
            <w:vAlign w:val="center"/>
            <w:hideMark/>
          </w:tcPr>
          <w:p w14:paraId="4CFBC31E" w14:textId="77777777" w:rsidR="00844A39" w:rsidRPr="00844A39" w:rsidRDefault="00844A39" w:rsidP="00844A39">
            <w:pPr>
              <w:rPr>
                <w:b/>
                <w:bCs/>
                <w:sz w:val="22"/>
                <w:szCs w:val="22"/>
              </w:rPr>
            </w:pPr>
          </w:p>
        </w:tc>
      </w:tr>
      <w:tr w:rsidR="00844A39" w:rsidRPr="00844A39" w14:paraId="1A717F93" w14:textId="77777777" w:rsidTr="007F5EDA">
        <w:trPr>
          <w:gridAfter w:val="4"/>
          <w:wAfter w:w="1012" w:type="dxa"/>
          <w:trHeight w:val="274"/>
        </w:trPr>
        <w:tc>
          <w:tcPr>
            <w:tcW w:w="284" w:type="dxa"/>
            <w:tcBorders>
              <w:top w:val="nil"/>
              <w:left w:val="nil"/>
              <w:bottom w:val="nil"/>
              <w:right w:val="nil"/>
            </w:tcBorders>
            <w:shd w:val="clear" w:color="auto" w:fill="auto"/>
            <w:noWrap/>
            <w:vAlign w:val="bottom"/>
            <w:hideMark/>
          </w:tcPr>
          <w:p w14:paraId="501DE35C" w14:textId="77777777" w:rsidR="00844A39" w:rsidRPr="00844A39" w:rsidRDefault="00844A39" w:rsidP="00844A39">
            <w:pPr>
              <w:jc w:val="center"/>
              <w:rPr>
                <w:sz w:val="18"/>
                <w:szCs w:val="18"/>
              </w:rPr>
            </w:pPr>
          </w:p>
        </w:tc>
        <w:tc>
          <w:tcPr>
            <w:tcW w:w="850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A81983" w14:textId="77777777" w:rsidR="00844A39" w:rsidRPr="00844A39" w:rsidRDefault="00844A39" w:rsidP="00844A39">
            <w:pPr>
              <w:rPr>
                <w:sz w:val="24"/>
                <w:szCs w:val="24"/>
              </w:rPr>
            </w:pPr>
            <w:r w:rsidRPr="00844A39">
              <w:rPr>
                <w:sz w:val="24"/>
                <w:szCs w:val="24"/>
              </w:rPr>
              <w:t>Всего:</w:t>
            </w:r>
          </w:p>
        </w:tc>
        <w:tc>
          <w:tcPr>
            <w:tcW w:w="2201" w:type="dxa"/>
            <w:gridSpan w:val="2"/>
            <w:tcBorders>
              <w:top w:val="single" w:sz="4" w:space="0" w:color="auto"/>
              <w:left w:val="single" w:sz="4" w:space="0" w:color="auto"/>
              <w:bottom w:val="single" w:sz="4" w:space="0" w:color="000000"/>
              <w:right w:val="single" w:sz="4" w:space="0" w:color="000000"/>
            </w:tcBorders>
            <w:vAlign w:val="center"/>
            <w:hideMark/>
          </w:tcPr>
          <w:p w14:paraId="3CE78F4E" w14:textId="77777777" w:rsidR="00844A39" w:rsidRPr="00844A39" w:rsidRDefault="00844A39" w:rsidP="00844A39">
            <w:pPr>
              <w:rPr>
                <w:b/>
                <w:bCs/>
                <w:sz w:val="22"/>
                <w:szCs w:val="22"/>
              </w:rPr>
            </w:pPr>
          </w:p>
        </w:tc>
      </w:tr>
      <w:tr w:rsidR="00844A39" w:rsidRPr="00844A39" w14:paraId="70BA4AB4" w14:textId="77777777" w:rsidTr="007F5EDA">
        <w:trPr>
          <w:gridAfter w:val="3"/>
          <w:wAfter w:w="999" w:type="dxa"/>
          <w:trHeight w:val="255"/>
        </w:trPr>
        <w:tc>
          <w:tcPr>
            <w:tcW w:w="11003" w:type="dxa"/>
            <w:gridSpan w:val="13"/>
            <w:tcBorders>
              <w:top w:val="nil"/>
              <w:left w:val="nil"/>
              <w:bottom w:val="nil"/>
              <w:right w:val="nil"/>
            </w:tcBorders>
            <w:shd w:val="clear" w:color="auto" w:fill="auto"/>
            <w:noWrap/>
            <w:vAlign w:val="bottom"/>
            <w:hideMark/>
          </w:tcPr>
          <w:p w14:paraId="0F37F4E2" w14:textId="77777777" w:rsidR="00844A39" w:rsidRPr="00844A39" w:rsidRDefault="00844A39" w:rsidP="00844A39">
            <w:pPr>
              <w:jc w:val="center"/>
            </w:pPr>
            <w:r w:rsidRPr="00844A39">
              <w:t>* согласно Методике определения восстановительной стоимости зеленых насаждений на территории города Когалыма</w:t>
            </w:r>
          </w:p>
        </w:tc>
      </w:tr>
      <w:tr w:rsidR="00C36138" w:rsidRPr="005451EE" w14:paraId="5324797D" w14:textId="77777777" w:rsidTr="007F5EDA">
        <w:trPr>
          <w:gridAfter w:val="3"/>
          <w:wAfter w:w="999" w:type="dxa"/>
          <w:trHeight w:val="330"/>
        </w:trPr>
        <w:tc>
          <w:tcPr>
            <w:tcW w:w="11003" w:type="dxa"/>
            <w:gridSpan w:val="13"/>
            <w:tcBorders>
              <w:top w:val="nil"/>
              <w:left w:val="nil"/>
              <w:bottom w:val="nil"/>
              <w:right w:val="nil"/>
            </w:tcBorders>
            <w:shd w:val="clear" w:color="auto" w:fill="auto"/>
            <w:noWrap/>
            <w:vAlign w:val="center"/>
            <w:hideMark/>
          </w:tcPr>
          <w:p w14:paraId="4ED7705D" w14:textId="3161AEFD" w:rsidR="00C36138" w:rsidRPr="007F5EDA" w:rsidRDefault="00C36138" w:rsidP="00844A39">
            <w:pPr>
              <w:rPr>
                <w:bCs/>
                <w:sz w:val="22"/>
                <w:szCs w:val="22"/>
              </w:rPr>
            </w:pPr>
            <w:r w:rsidRPr="00844A39">
              <w:rPr>
                <w:bCs/>
                <w:sz w:val="22"/>
                <w:szCs w:val="22"/>
              </w:rPr>
              <w:t>Основания</w:t>
            </w:r>
            <w:r w:rsidR="00697DE3" w:rsidRPr="007F5EDA">
              <w:rPr>
                <w:bCs/>
                <w:sz w:val="22"/>
                <w:szCs w:val="22"/>
              </w:rPr>
              <w:t xml:space="preserve"> вырубки</w:t>
            </w:r>
            <w:r w:rsidRPr="00844A39">
              <w:rPr>
                <w:bCs/>
                <w:sz w:val="22"/>
                <w:szCs w:val="22"/>
              </w:rPr>
              <w:t>:</w:t>
            </w:r>
          </w:p>
          <w:p w14:paraId="22EEF3BD" w14:textId="4D3CF7FC" w:rsidR="00C36138" w:rsidRPr="007F5EDA" w:rsidRDefault="00C433A6" w:rsidP="00635006">
            <w:pPr>
              <w:pStyle w:val="a7"/>
              <w:numPr>
                <w:ilvl w:val="0"/>
                <w:numId w:val="13"/>
              </w:numPr>
              <w:rPr>
                <w:rFonts w:ascii="Times New Roman" w:eastAsia="Times New Roman" w:hAnsi="Times New Roman"/>
                <w:bCs/>
                <w:lang w:eastAsia="ru-RU"/>
              </w:rPr>
            </w:pPr>
            <w:r w:rsidRPr="007F5EDA">
              <w:rPr>
                <w:rFonts w:ascii="Times New Roman" w:eastAsia="Times New Roman" w:hAnsi="Times New Roman"/>
                <w:bCs/>
                <w:lang w:eastAsia="ru-RU"/>
              </w:rPr>
              <w:t>с</w:t>
            </w:r>
            <w:r w:rsidR="00635006" w:rsidRPr="007F5EDA">
              <w:rPr>
                <w:rFonts w:ascii="Times New Roman" w:eastAsia="Times New Roman" w:hAnsi="Times New Roman"/>
                <w:bCs/>
                <w:lang w:eastAsia="ru-RU"/>
              </w:rPr>
              <w:t>троительство (реконструкция)</w:t>
            </w:r>
          </w:p>
          <w:p w14:paraId="698AF049" w14:textId="6F61C701" w:rsidR="00635006" w:rsidRPr="007F5EDA" w:rsidRDefault="00C433A6" w:rsidP="00635006">
            <w:pPr>
              <w:pStyle w:val="a7"/>
              <w:numPr>
                <w:ilvl w:val="0"/>
                <w:numId w:val="13"/>
              </w:numPr>
              <w:rPr>
                <w:rFonts w:ascii="Times New Roman" w:eastAsia="Times New Roman" w:hAnsi="Times New Roman"/>
                <w:bCs/>
                <w:lang w:eastAsia="ru-RU"/>
              </w:rPr>
            </w:pPr>
            <w:r w:rsidRPr="007F5EDA">
              <w:rPr>
                <w:rFonts w:ascii="Times New Roman" w:eastAsia="Times New Roman" w:hAnsi="Times New Roman"/>
                <w:bCs/>
                <w:lang w:eastAsia="ru-RU"/>
              </w:rPr>
              <w:t>а</w:t>
            </w:r>
            <w:r w:rsidR="00635006" w:rsidRPr="007F5EDA">
              <w:rPr>
                <w:rFonts w:ascii="Times New Roman" w:eastAsia="Times New Roman" w:hAnsi="Times New Roman"/>
                <w:bCs/>
                <w:lang w:eastAsia="ru-RU"/>
              </w:rPr>
              <w:t>варийное состояние зеленых насаждений</w:t>
            </w:r>
          </w:p>
          <w:p w14:paraId="6D8C3089" w14:textId="7FE171F9" w:rsidR="00635006" w:rsidRPr="007F5EDA" w:rsidRDefault="00C433A6" w:rsidP="00635006">
            <w:pPr>
              <w:pStyle w:val="a7"/>
              <w:numPr>
                <w:ilvl w:val="0"/>
                <w:numId w:val="13"/>
              </w:numPr>
              <w:rPr>
                <w:bCs/>
              </w:rPr>
            </w:pPr>
            <w:r w:rsidRPr="007F5EDA">
              <w:rPr>
                <w:rFonts w:ascii="Times New Roman" w:eastAsia="Times New Roman" w:hAnsi="Times New Roman"/>
                <w:bCs/>
                <w:lang w:eastAsia="ru-RU"/>
              </w:rPr>
              <w:t>б</w:t>
            </w:r>
            <w:r w:rsidR="00635006" w:rsidRPr="007F5EDA">
              <w:rPr>
                <w:rFonts w:ascii="Times New Roman" w:eastAsia="Times New Roman" w:hAnsi="Times New Roman"/>
                <w:bCs/>
                <w:lang w:eastAsia="ru-RU"/>
              </w:rPr>
              <w:t>лагоустройство территории</w:t>
            </w:r>
          </w:p>
          <w:p w14:paraId="0DEE43C3" w14:textId="1AF59724" w:rsidR="00635006" w:rsidRPr="007F5EDA" w:rsidRDefault="00C433A6" w:rsidP="00C433A6">
            <w:pPr>
              <w:pStyle w:val="a7"/>
              <w:numPr>
                <w:ilvl w:val="0"/>
                <w:numId w:val="13"/>
              </w:numPr>
              <w:rPr>
                <w:rFonts w:ascii="Times New Roman" w:eastAsia="Times New Roman" w:hAnsi="Times New Roman"/>
                <w:bCs/>
                <w:lang w:eastAsia="ru-RU"/>
              </w:rPr>
            </w:pPr>
            <w:r w:rsidRPr="007F5EDA">
              <w:rPr>
                <w:rFonts w:ascii="Times New Roman" w:eastAsia="Times New Roman" w:hAnsi="Times New Roman"/>
                <w:bCs/>
                <w:lang w:eastAsia="ru-RU"/>
              </w:rPr>
              <w:t>и</w:t>
            </w:r>
            <w:r w:rsidR="00635006" w:rsidRPr="007F5EDA">
              <w:rPr>
                <w:rFonts w:ascii="Times New Roman" w:eastAsia="Times New Roman" w:hAnsi="Times New Roman"/>
                <w:bCs/>
                <w:lang w:eastAsia="ru-RU"/>
              </w:rPr>
              <w:t>ное:______________________________________________________________________________</w:t>
            </w:r>
          </w:p>
          <w:p w14:paraId="3D03BADD" w14:textId="2FB8F9D9" w:rsidR="00635006" w:rsidRPr="00844A39" w:rsidRDefault="00635006" w:rsidP="00635006">
            <w:pPr>
              <w:jc w:val="center"/>
              <w:rPr>
                <w:sz w:val="22"/>
                <w:szCs w:val="22"/>
              </w:rPr>
            </w:pPr>
            <w:r w:rsidRPr="007F5EDA">
              <w:rPr>
                <w:bCs/>
                <w:sz w:val="22"/>
                <w:szCs w:val="22"/>
              </w:rPr>
              <w:t>(с указанием основания)</w:t>
            </w:r>
          </w:p>
        </w:tc>
      </w:tr>
      <w:tr w:rsidR="00C36138" w:rsidRPr="005451EE" w14:paraId="6CD51EDF" w14:textId="77777777" w:rsidTr="007F5EDA">
        <w:trPr>
          <w:gridAfter w:val="3"/>
          <w:wAfter w:w="999" w:type="dxa"/>
          <w:trHeight w:val="330"/>
        </w:trPr>
        <w:tc>
          <w:tcPr>
            <w:tcW w:w="11003" w:type="dxa"/>
            <w:gridSpan w:val="13"/>
            <w:tcBorders>
              <w:top w:val="nil"/>
              <w:left w:val="nil"/>
              <w:bottom w:val="nil"/>
              <w:right w:val="nil"/>
            </w:tcBorders>
            <w:shd w:val="clear" w:color="auto" w:fill="auto"/>
            <w:noWrap/>
            <w:vAlign w:val="bottom"/>
            <w:hideMark/>
          </w:tcPr>
          <w:p w14:paraId="68B987E1" w14:textId="48F74DB1" w:rsidR="00C36138" w:rsidRPr="007F5EDA" w:rsidRDefault="00C36138" w:rsidP="00844A39">
            <w:pPr>
              <w:rPr>
                <w:b/>
                <w:bCs/>
                <w:sz w:val="22"/>
                <w:szCs w:val="22"/>
              </w:rPr>
            </w:pPr>
            <w:r w:rsidRPr="00844A39">
              <w:rPr>
                <w:sz w:val="22"/>
                <w:szCs w:val="22"/>
              </w:rPr>
              <w:t>Требования при выполнении работ</w:t>
            </w:r>
            <w:r w:rsidRPr="00844A39">
              <w:rPr>
                <w:b/>
                <w:bCs/>
                <w:sz w:val="22"/>
                <w:szCs w:val="22"/>
              </w:rPr>
              <w:t>:</w:t>
            </w:r>
            <w:r w:rsidR="00C433A6" w:rsidRPr="007F5EDA">
              <w:rPr>
                <w:b/>
                <w:bCs/>
                <w:sz w:val="22"/>
                <w:szCs w:val="22"/>
              </w:rPr>
              <w:t xml:space="preserve"> </w:t>
            </w:r>
          </w:p>
          <w:p w14:paraId="526C589D" w14:textId="2D97DF9B" w:rsidR="00C433A6" w:rsidRPr="007F5EDA" w:rsidRDefault="00C433A6" w:rsidP="00C433A6">
            <w:pPr>
              <w:jc w:val="both"/>
              <w:rPr>
                <w:bCs/>
                <w:sz w:val="22"/>
                <w:szCs w:val="22"/>
              </w:rPr>
            </w:pPr>
            <w:r w:rsidRPr="007F5EDA">
              <w:rPr>
                <w:bCs/>
                <w:sz w:val="22"/>
                <w:szCs w:val="22"/>
              </w:rPr>
              <w:t>- вырубка зеленых насаждений осуществляется в пределах, указанных в настоящем разрешении;</w:t>
            </w:r>
          </w:p>
          <w:p w14:paraId="5F5758AE" w14:textId="4604E5FA" w:rsidR="00C433A6" w:rsidRPr="007F5EDA" w:rsidRDefault="00C433A6" w:rsidP="00C433A6">
            <w:pPr>
              <w:jc w:val="both"/>
              <w:rPr>
                <w:bCs/>
                <w:sz w:val="22"/>
                <w:szCs w:val="22"/>
              </w:rPr>
            </w:pPr>
            <w:r w:rsidRPr="007F5EDA">
              <w:rPr>
                <w:bCs/>
                <w:sz w:val="22"/>
                <w:szCs w:val="22"/>
              </w:rPr>
              <w:t>- запрещается повреждение зеленых насаждений, не указанных в разрешении;</w:t>
            </w:r>
          </w:p>
          <w:p w14:paraId="67825020" w14:textId="2C740882" w:rsidR="00C433A6" w:rsidRPr="007F5EDA" w:rsidRDefault="00C433A6" w:rsidP="00C433A6">
            <w:pPr>
              <w:jc w:val="both"/>
              <w:rPr>
                <w:bCs/>
                <w:sz w:val="22"/>
                <w:szCs w:val="22"/>
              </w:rPr>
            </w:pPr>
            <w:r w:rsidRPr="007F5EDA">
              <w:rPr>
                <w:bCs/>
                <w:sz w:val="22"/>
                <w:szCs w:val="22"/>
              </w:rPr>
              <w:t>- порубочные остатки подлежат вывозу и утилизации, либо переработкой на месте;</w:t>
            </w:r>
          </w:p>
          <w:p w14:paraId="00A38027" w14:textId="4021103F" w:rsidR="00C433A6" w:rsidRPr="007F5EDA" w:rsidRDefault="00C433A6" w:rsidP="00C433A6">
            <w:pPr>
              <w:jc w:val="both"/>
              <w:rPr>
                <w:sz w:val="22"/>
                <w:szCs w:val="22"/>
              </w:rPr>
            </w:pPr>
            <w:r w:rsidRPr="007F5EDA">
              <w:rPr>
                <w:bCs/>
                <w:sz w:val="22"/>
                <w:szCs w:val="22"/>
              </w:rPr>
              <w:t xml:space="preserve">-территория подлежит приведению в надлежащие состояние в соответствии с требованиями Правил благоустройства территории города Когалыма </w:t>
            </w:r>
          </w:p>
          <w:p w14:paraId="0A937EAA" w14:textId="77777777" w:rsidR="00C36138" w:rsidRPr="007F5EDA" w:rsidRDefault="00C36138" w:rsidP="005451EE">
            <w:pPr>
              <w:rPr>
                <w:sz w:val="22"/>
                <w:szCs w:val="22"/>
              </w:rPr>
            </w:pPr>
            <w:r w:rsidRPr="00844A39">
              <w:rPr>
                <w:sz w:val="22"/>
                <w:szCs w:val="22"/>
              </w:rPr>
              <w:t> </w:t>
            </w:r>
            <w:r w:rsidRPr="007F5EDA">
              <w:rPr>
                <w:sz w:val="22"/>
                <w:szCs w:val="22"/>
              </w:rPr>
              <w:t>_________________________________________________________________________________________</w:t>
            </w:r>
          </w:p>
          <w:p w14:paraId="344619D5" w14:textId="77777777" w:rsidR="004D7123" w:rsidRDefault="00697DE3" w:rsidP="00C433A6">
            <w:pPr>
              <w:rPr>
                <w:sz w:val="22"/>
                <w:szCs w:val="22"/>
              </w:rPr>
            </w:pPr>
            <w:r w:rsidRPr="007F5EDA">
              <w:rPr>
                <w:sz w:val="22"/>
                <w:szCs w:val="22"/>
              </w:rPr>
              <w:t>Сумма платы компенсационной стоимости за вырубку зеленых насаждений:_________________</w:t>
            </w:r>
            <w:r w:rsidR="00C433A6" w:rsidRPr="007F5EDA">
              <w:rPr>
                <w:sz w:val="22"/>
                <w:szCs w:val="22"/>
              </w:rPr>
              <w:t xml:space="preserve">, руб. </w:t>
            </w:r>
          </w:p>
          <w:p w14:paraId="597B5E15" w14:textId="1632C1EB" w:rsidR="005451EE" w:rsidRPr="00844A39" w:rsidRDefault="00C433A6" w:rsidP="00C433A6">
            <w:pPr>
              <w:rPr>
                <w:sz w:val="22"/>
                <w:szCs w:val="22"/>
              </w:rPr>
            </w:pPr>
            <w:r w:rsidRPr="004D7123">
              <w:rPr>
                <w:sz w:val="18"/>
                <w:szCs w:val="18"/>
              </w:rPr>
              <w:t>(Плата подлежит внесению в бюджет города Когалыма в порядке и сроки, установленные муниципальными правовыми актами)</w:t>
            </w:r>
          </w:p>
        </w:tc>
      </w:tr>
      <w:tr w:rsidR="00C36138" w:rsidRPr="005451EE" w14:paraId="6EB25DAC" w14:textId="77777777" w:rsidTr="007F5EDA">
        <w:trPr>
          <w:gridAfter w:val="3"/>
          <w:wAfter w:w="999" w:type="dxa"/>
          <w:trHeight w:val="330"/>
        </w:trPr>
        <w:tc>
          <w:tcPr>
            <w:tcW w:w="11003" w:type="dxa"/>
            <w:gridSpan w:val="13"/>
            <w:tcBorders>
              <w:top w:val="nil"/>
              <w:left w:val="nil"/>
              <w:bottom w:val="nil"/>
              <w:right w:val="nil"/>
            </w:tcBorders>
            <w:shd w:val="clear" w:color="auto" w:fill="auto"/>
            <w:noWrap/>
            <w:vAlign w:val="center"/>
            <w:hideMark/>
          </w:tcPr>
          <w:p w14:paraId="7BE08099" w14:textId="2B380019" w:rsidR="00C36138" w:rsidRPr="00844A39" w:rsidRDefault="00C36138" w:rsidP="00C433A6">
            <w:pPr>
              <w:rPr>
                <w:bCs/>
                <w:sz w:val="24"/>
                <w:szCs w:val="24"/>
              </w:rPr>
            </w:pPr>
            <w:r w:rsidRPr="00844A39">
              <w:rPr>
                <w:bCs/>
                <w:sz w:val="24"/>
                <w:szCs w:val="24"/>
              </w:rPr>
              <w:t>Срок действия разрешения:</w:t>
            </w:r>
            <w:r w:rsidR="00C433A6">
              <w:rPr>
                <w:bCs/>
                <w:sz w:val="24"/>
                <w:szCs w:val="24"/>
              </w:rPr>
              <w:t xml:space="preserve">  до </w:t>
            </w:r>
            <w:r w:rsidR="002C338C">
              <w:rPr>
                <w:bCs/>
                <w:sz w:val="24"/>
                <w:szCs w:val="24"/>
              </w:rPr>
              <w:t>«</w:t>
            </w:r>
            <w:r w:rsidR="00C433A6">
              <w:rPr>
                <w:bCs/>
                <w:sz w:val="24"/>
                <w:szCs w:val="24"/>
              </w:rPr>
              <w:t>___</w:t>
            </w:r>
            <w:r w:rsidR="002C338C">
              <w:rPr>
                <w:bCs/>
                <w:sz w:val="24"/>
                <w:szCs w:val="24"/>
              </w:rPr>
              <w:t>»</w:t>
            </w:r>
            <w:r w:rsidR="00C433A6">
              <w:rPr>
                <w:bCs/>
                <w:sz w:val="24"/>
                <w:szCs w:val="24"/>
              </w:rPr>
              <w:t>___</w:t>
            </w:r>
            <w:r w:rsidR="004D7123">
              <w:rPr>
                <w:bCs/>
                <w:sz w:val="24"/>
                <w:szCs w:val="24"/>
              </w:rPr>
              <w:t>_________</w:t>
            </w:r>
            <w:r w:rsidR="00C433A6">
              <w:rPr>
                <w:bCs/>
                <w:sz w:val="24"/>
                <w:szCs w:val="24"/>
              </w:rPr>
              <w:t xml:space="preserve">20__г. </w:t>
            </w:r>
          </w:p>
        </w:tc>
      </w:tr>
      <w:tr w:rsidR="00C36138" w:rsidRPr="005451EE" w14:paraId="0F2C7941" w14:textId="77777777" w:rsidTr="007F5EDA">
        <w:trPr>
          <w:trHeight w:val="330"/>
        </w:trPr>
        <w:tc>
          <w:tcPr>
            <w:tcW w:w="11717" w:type="dxa"/>
            <w:gridSpan w:val="15"/>
            <w:tcBorders>
              <w:top w:val="nil"/>
              <w:left w:val="nil"/>
              <w:bottom w:val="nil"/>
              <w:right w:val="nil"/>
            </w:tcBorders>
            <w:shd w:val="clear" w:color="auto" w:fill="auto"/>
            <w:noWrap/>
            <w:vAlign w:val="bottom"/>
            <w:hideMark/>
          </w:tcPr>
          <w:p w14:paraId="5165D217" w14:textId="3142078C" w:rsidR="008D56ED" w:rsidRPr="007F5EDA" w:rsidRDefault="00C36138" w:rsidP="00C36138">
            <w:pPr>
              <w:rPr>
                <w:bCs/>
                <w:sz w:val="22"/>
                <w:szCs w:val="22"/>
              </w:rPr>
            </w:pPr>
            <w:r w:rsidRPr="007F5EDA">
              <w:rPr>
                <w:bCs/>
                <w:sz w:val="22"/>
                <w:szCs w:val="22"/>
              </w:rPr>
              <w:t xml:space="preserve">Приложение: </w:t>
            </w:r>
            <w:r w:rsidR="008D56ED" w:rsidRPr="007F5EDA">
              <w:rPr>
                <w:bCs/>
                <w:sz w:val="22"/>
                <w:szCs w:val="22"/>
              </w:rPr>
              <w:t xml:space="preserve">   </w:t>
            </w:r>
          </w:p>
          <w:p w14:paraId="10EF268C" w14:textId="77777777" w:rsidR="00C36138" w:rsidRPr="007F5EDA" w:rsidRDefault="00C36138" w:rsidP="00C36138">
            <w:pPr>
              <w:rPr>
                <w:bCs/>
                <w:sz w:val="22"/>
                <w:szCs w:val="22"/>
              </w:rPr>
            </w:pPr>
            <w:r w:rsidRPr="007F5EDA">
              <w:rPr>
                <w:bCs/>
                <w:sz w:val="22"/>
                <w:szCs w:val="22"/>
              </w:rPr>
              <w:t>схема  участка с нанесением зеленых насаждений, подлежащих вырубке.</w:t>
            </w:r>
          </w:p>
          <w:p w14:paraId="25E1CD3B" w14:textId="210326AB" w:rsidR="005451EE" w:rsidRPr="00844A39" w:rsidRDefault="005451EE" w:rsidP="00C36138">
            <w:pPr>
              <w:rPr>
                <w:sz w:val="24"/>
                <w:szCs w:val="24"/>
              </w:rPr>
            </w:pPr>
          </w:p>
        </w:tc>
        <w:tc>
          <w:tcPr>
            <w:tcW w:w="285" w:type="dxa"/>
            <w:tcBorders>
              <w:top w:val="nil"/>
              <w:left w:val="nil"/>
              <w:bottom w:val="nil"/>
              <w:right w:val="nil"/>
            </w:tcBorders>
            <w:shd w:val="clear" w:color="auto" w:fill="auto"/>
            <w:noWrap/>
            <w:vAlign w:val="bottom"/>
            <w:hideMark/>
          </w:tcPr>
          <w:p w14:paraId="628B258D" w14:textId="77777777" w:rsidR="00C36138" w:rsidRPr="00844A39" w:rsidRDefault="00C36138" w:rsidP="00844A39">
            <w:pPr>
              <w:rPr>
                <w:sz w:val="24"/>
                <w:szCs w:val="24"/>
              </w:rPr>
            </w:pPr>
          </w:p>
        </w:tc>
      </w:tr>
      <w:tr w:rsidR="00FF78D2" w:rsidRPr="00FF78D2" w14:paraId="054A7C65" w14:textId="77777777" w:rsidTr="007F5EDA">
        <w:tblPrEx>
          <w:tblCellMar>
            <w:top w:w="102" w:type="dxa"/>
            <w:left w:w="62" w:type="dxa"/>
            <w:bottom w:w="102" w:type="dxa"/>
            <w:right w:w="62" w:type="dxa"/>
          </w:tblCellMar>
          <w:tblLook w:val="0000" w:firstRow="0" w:lastRow="0" w:firstColumn="0" w:lastColumn="0" w:noHBand="0" w:noVBand="0"/>
        </w:tblPrEx>
        <w:trPr>
          <w:gridBefore w:val="3"/>
          <w:gridAfter w:val="2"/>
          <w:wBefore w:w="1985" w:type="dxa"/>
          <w:wAfter w:w="946" w:type="dxa"/>
        </w:trPr>
        <w:tc>
          <w:tcPr>
            <w:tcW w:w="6066" w:type="dxa"/>
            <w:gridSpan w:val="6"/>
            <w:tcBorders>
              <w:top w:val="single" w:sz="4" w:space="0" w:color="auto"/>
              <w:right w:val="single" w:sz="4" w:space="0" w:color="auto"/>
            </w:tcBorders>
          </w:tcPr>
          <w:p w14:paraId="7AD8626A" w14:textId="77777777" w:rsidR="00FF78D2" w:rsidRPr="00FF78D2" w:rsidRDefault="00FF78D2" w:rsidP="00FF78D2">
            <w:pPr>
              <w:autoSpaceDE w:val="0"/>
              <w:autoSpaceDN w:val="0"/>
              <w:adjustRightInd w:val="0"/>
              <w:jc w:val="center"/>
              <w:rPr>
                <w:rFonts w:eastAsiaTheme="minorHAnsi"/>
                <w:lang w:eastAsia="en-US"/>
              </w:rPr>
            </w:pPr>
            <w:r w:rsidRPr="00FF78D2">
              <w:rPr>
                <w:rFonts w:eastAsiaTheme="minorHAnsi"/>
                <w:lang w:eastAsia="en-US"/>
              </w:rPr>
              <w:t>(Ф.И.О. должность уполномоченного сотрудника)</w:t>
            </w:r>
          </w:p>
        </w:tc>
        <w:tc>
          <w:tcPr>
            <w:tcW w:w="3005" w:type="dxa"/>
            <w:gridSpan w:val="5"/>
            <w:tcBorders>
              <w:top w:val="single" w:sz="4" w:space="0" w:color="auto"/>
              <w:left w:val="single" w:sz="4" w:space="0" w:color="auto"/>
              <w:bottom w:val="single" w:sz="4" w:space="0" w:color="auto"/>
              <w:right w:val="single" w:sz="4" w:space="0" w:color="auto"/>
            </w:tcBorders>
          </w:tcPr>
          <w:p w14:paraId="5A448314" w14:textId="77777777" w:rsidR="00FF78D2" w:rsidRPr="00FF78D2" w:rsidRDefault="00FF78D2" w:rsidP="00FF78D2">
            <w:pPr>
              <w:autoSpaceDE w:val="0"/>
              <w:autoSpaceDN w:val="0"/>
              <w:adjustRightInd w:val="0"/>
              <w:jc w:val="center"/>
              <w:rPr>
                <w:rFonts w:eastAsiaTheme="minorHAnsi"/>
                <w:lang w:eastAsia="en-US"/>
              </w:rPr>
            </w:pPr>
            <w:r w:rsidRPr="00FF78D2">
              <w:rPr>
                <w:rFonts w:eastAsiaTheme="minorHAnsi"/>
                <w:lang w:eastAsia="en-US"/>
              </w:rPr>
              <w:t>Сведения об</w:t>
            </w:r>
          </w:p>
          <w:p w14:paraId="116578CD" w14:textId="77777777" w:rsidR="00FF78D2" w:rsidRPr="00FF78D2" w:rsidRDefault="00FF78D2" w:rsidP="00FF78D2">
            <w:pPr>
              <w:autoSpaceDE w:val="0"/>
              <w:autoSpaceDN w:val="0"/>
              <w:adjustRightInd w:val="0"/>
              <w:jc w:val="center"/>
              <w:rPr>
                <w:rFonts w:eastAsiaTheme="minorHAnsi"/>
                <w:lang w:eastAsia="en-US"/>
              </w:rPr>
            </w:pPr>
            <w:r w:rsidRPr="00FF78D2">
              <w:rPr>
                <w:rFonts w:eastAsiaTheme="minorHAnsi"/>
                <w:lang w:eastAsia="en-US"/>
              </w:rPr>
              <w:t>электронной</w:t>
            </w:r>
          </w:p>
          <w:p w14:paraId="7CD7FE7A" w14:textId="77777777" w:rsidR="00FF78D2" w:rsidRPr="00FF78D2" w:rsidRDefault="00FF78D2" w:rsidP="00FF78D2">
            <w:pPr>
              <w:autoSpaceDE w:val="0"/>
              <w:autoSpaceDN w:val="0"/>
              <w:adjustRightInd w:val="0"/>
              <w:jc w:val="center"/>
              <w:rPr>
                <w:rFonts w:eastAsiaTheme="minorHAnsi"/>
                <w:lang w:eastAsia="en-US"/>
              </w:rPr>
            </w:pPr>
            <w:r w:rsidRPr="00FF78D2">
              <w:rPr>
                <w:rFonts w:eastAsiaTheme="minorHAnsi"/>
                <w:lang w:eastAsia="en-US"/>
              </w:rPr>
              <w:t>подписи</w:t>
            </w:r>
          </w:p>
        </w:tc>
      </w:tr>
    </w:tbl>
    <w:p w14:paraId="7395401D" w14:textId="77777777" w:rsidR="008D56ED" w:rsidRDefault="008D56ED">
      <w:pPr>
        <w:spacing w:after="200" w:line="276" w:lineRule="auto"/>
        <w:rPr>
          <w:sz w:val="26"/>
          <w:szCs w:val="26"/>
        </w:rPr>
      </w:pPr>
      <w:r>
        <w:rPr>
          <w:sz w:val="26"/>
          <w:szCs w:val="26"/>
        </w:rPr>
        <w:br w:type="page"/>
      </w:r>
    </w:p>
    <w:p w14:paraId="73525998" w14:textId="751440B8" w:rsidR="008D56ED" w:rsidRPr="00844A39" w:rsidRDefault="008D56ED" w:rsidP="008D56ED">
      <w:pPr>
        <w:tabs>
          <w:tab w:val="left" w:pos="3206"/>
        </w:tabs>
        <w:jc w:val="right"/>
        <w:rPr>
          <w:sz w:val="26"/>
          <w:szCs w:val="26"/>
        </w:rPr>
      </w:pPr>
      <w:r w:rsidRPr="00844A39">
        <w:rPr>
          <w:sz w:val="26"/>
          <w:szCs w:val="26"/>
        </w:rPr>
        <w:t xml:space="preserve">Приложение </w:t>
      </w:r>
      <w:r w:rsidR="004C6768">
        <w:rPr>
          <w:sz w:val="26"/>
          <w:szCs w:val="26"/>
        </w:rPr>
        <w:t>8</w:t>
      </w:r>
    </w:p>
    <w:p w14:paraId="39440784" w14:textId="77777777" w:rsidR="008D56ED" w:rsidRPr="00844A39" w:rsidRDefault="008D56ED" w:rsidP="008D56ED">
      <w:pPr>
        <w:tabs>
          <w:tab w:val="left" w:pos="3206"/>
        </w:tabs>
        <w:jc w:val="right"/>
        <w:rPr>
          <w:sz w:val="26"/>
          <w:szCs w:val="26"/>
        </w:rPr>
      </w:pPr>
      <w:r w:rsidRPr="00844A39">
        <w:rPr>
          <w:sz w:val="26"/>
          <w:szCs w:val="26"/>
        </w:rPr>
        <w:t>к административному регламенту</w:t>
      </w:r>
    </w:p>
    <w:p w14:paraId="01E130FE" w14:textId="6F48E97E" w:rsidR="008D56ED" w:rsidRDefault="008D56ED" w:rsidP="008D56ED">
      <w:pPr>
        <w:tabs>
          <w:tab w:val="left" w:pos="3206"/>
        </w:tabs>
        <w:jc w:val="right"/>
        <w:rPr>
          <w:sz w:val="26"/>
          <w:szCs w:val="26"/>
        </w:rPr>
      </w:pPr>
      <w:r w:rsidRPr="00844A39">
        <w:rPr>
          <w:sz w:val="26"/>
          <w:szCs w:val="26"/>
        </w:rPr>
        <w:t>предоставления муниципальной услуги</w:t>
      </w:r>
    </w:p>
    <w:p w14:paraId="5B3274EB" w14:textId="7D291D00" w:rsidR="00F25C12" w:rsidRPr="00844A39" w:rsidRDefault="002C338C" w:rsidP="008D56ED">
      <w:pPr>
        <w:tabs>
          <w:tab w:val="left" w:pos="3206"/>
        </w:tabs>
        <w:jc w:val="right"/>
        <w:rPr>
          <w:sz w:val="26"/>
          <w:szCs w:val="26"/>
        </w:rPr>
      </w:pPr>
      <w:r>
        <w:rPr>
          <w:sz w:val="26"/>
          <w:szCs w:val="26"/>
        </w:rPr>
        <w:t>«</w:t>
      </w:r>
      <w:r w:rsidR="00F25C12">
        <w:rPr>
          <w:sz w:val="26"/>
          <w:szCs w:val="26"/>
        </w:rPr>
        <w:t xml:space="preserve"> </w:t>
      </w:r>
      <w:r>
        <w:rPr>
          <w:sz w:val="26"/>
          <w:szCs w:val="26"/>
        </w:rPr>
        <w:t>«</w:t>
      </w:r>
    </w:p>
    <w:p w14:paraId="2E486679" w14:textId="729455EC" w:rsidR="00844A39" w:rsidRDefault="00844A39" w:rsidP="00844A39">
      <w:pPr>
        <w:tabs>
          <w:tab w:val="left" w:pos="3206"/>
        </w:tabs>
        <w:jc w:val="center"/>
        <w:rPr>
          <w:sz w:val="26"/>
          <w:szCs w:val="26"/>
        </w:rPr>
      </w:pPr>
    </w:p>
    <w:p w14:paraId="3FB12264" w14:textId="09812049" w:rsidR="008D56ED" w:rsidRDefault="008D56ED" w:rsidP="00844A39">
      <w:pPr>
        <w:tabs>
          <w:tab w:val="left" w:pos="3206"/>
        </w:tabs>
        <w:jc w:val="center"/>
        <w:rPr>
          <w:sz w:val="26"/>
          <w:szCs w:val="26"/>
        </w:rPr>
      </w:pPr>
    </w:p>
    <w:p w14:paraId="03921C6D" w14:textId="462E256B" w:rsidR="008D56ED" w:rsidRPr="008D56ED" w:rsidRDefault="0076018D" w:rsidP="008D56ED">
      <w:pPr>
        <w:autoSpaceDE w:val="0"/>
        <w:autoSpaceDN w:val="0"/>
        <w:adjustRightInd w:val="0"/>
        <w:jc w:val="center"/>
        <w:rPr>
          <w:rFonts w:eastAsiaTheme="minorHAnsi"/>
          <w:sz w:val="26"/>
          <w:szCs w:val="26"/>
          <w:lang w:eastAsia="en-US"/>
        </w:rPr>
      </w:pPr>
      <w:r>
        <w:rPr>
          <w:rFonts w:eastAsiaTheme="minorHAnsi"/>
          <w:sz w:val="26"/>
          <w:szCs w:val="26"/>
          <w:lang w:eastAsia="en-US"/>
        </w:rPr>
        <w:t>С</w:t>
      </w:r>
      <w:r w:rsidRPr="008D56ED">
        <w:rPr>
          <w:rFonts w:eastAsiaTheme="minorHAnsi"/>
          <w:sz w:val="26"/>
          <w:szCs w:val="26"/>
          <w:lang w:eastAsia="en-US"/>
        </w:rPr>
        <w:t>хема участка с нанесением зеленых насаждений,</w:t>
      </w:r>
    </w:p>
    <w:p w14:paraId="17593287" w14:textId="14B6ACFB" w:rsidR="008D56ED" w:rsidRPr="008D56ED" w:rsidRDefault="0076018D" w:rsidP="008D56ED">
      <w:pPr>
        <w:autoSpaceDE w:val="0"/>
        <w:autoSpaceDN w:val="0"/>
        <w:adjustRightInd w:val="0"/>
        <w:jc w:val="center"/>
        <w:rPr>
          <w:rFonts w:eastAsiaTheme="minorHAnsi"/>
          <w:sz w:val="26"/>
          <w:szCs w:val="26"/>
          <w:lang w:eastAsia="en-US"/>
        </w:rPr>
      </w:pPr>
      <w:r w:rsidRPr="008D56ED">
        <w:rPr>
          <w:rFonts w:eastAsiaTheme="minorHAnsi"/>
          <w:sz w:val="26"/>
          <w:szCs w:val="26"/>
          <w:lang w:eastAsia="en-US"/>
        </w:rPr>
        <w:t>подлежащих вырубке</w:t>
      </w:r>
    </w:p>
    <w:p w14:paraId="53F42FF8" w14:textId="77777777" w:rsidR="008D56ED" w:rsidRPr="008D56ED" w:rsidRDefault="008D56ED" w:rsidP="008D56ED">
      <w:pPr>
        <w:autoSpaceDE w:val="0"/>
        <w:autoSpaceDN w:val="0"/>
        <w:adjustRightInd w:val="0"/>
        <w:jc w:val="center"/>
        <w:rPr>
          <w:rFonts w:eastAsiaTheme="minorHAnsi"/>
          <w:sz w:val="26"/>
          <w:szCs w:val="26"/>
          <w:lang w:eastAsia="en-US"/>
        </w:rPr>
      </w:pPr>
    </w:p>
    <w:p w14:paraId="59E12F82" w14:textId="77777777" w:rsidR="008D56ED" w:rsidRPr="008D56ED" w:rsidRDefault="008D56ED" w:rsidP="008D56ED">
      <w:pPr>
        <w:autoSpaceDE w:val="0"/>
        <w:autoSpaceDN w:val="0"/>
        <w:adjustRightInd w:val="0"/>
        <w:jc w:val="center"/>
        <w:rPr>
          <w:rFonts w:eastAsiaTheme="minorHAnsi"/>
          <w:sz w:val="26"/>
          <w:szCs w:val="26"/>
          <w:lang w:eastAsia="en-US"/>
        </w:rPr>
      </w:pPr>
    </w:p>
    <w:p w14:paraId="2EE87614" w14:textId="77777777" w:rsidR="008D56ED" w:rsidRPr="008D56ED" w:rsidRDefault="008D56ED" w:rsidP="008D56ED">
      <w:pPr>
        <w:autoSpaceDE w:val="0"/>
        <w:autoSpaceDN w:val="0"/>
        <w:adjustRightInd w:val="0"/>
        <w:jc w:val="center"/>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8D56ED" w:rsidRPr="008D56ED" w14:paraId="6631A83F" w14:textId="77777777">
        <w:tc>
          <w:tcPr>
            <w:tcW w:w="6066" w:type="dxa"/>
            <w:tcBorders>
              <w:top w:val="single" w:sz="4" w:space="0" w:color="auto"/>
              <w:right w:val="single" w:sz="4" w:space="0" w:color="auto"/>
            </w:tcBorders>
          </w:tcPr>
          <w:p w14:paraId="2706ADAA" w14:textId="77777777" w:rsidR="008D56ED" w:rsidRPr="008D56ED" w:rsidRDefault="008D56ED" w:rsidP="008D56ED">
            <w:pPr>
              <w:autoSpaceDE w:val="0"/>
              <w:autoSpaceDN w:val="0"/>
              <w:adjustRightInd w:val="0"/>
              <w:jc w:val="center"/>
              <w:rPr>
                <w:rFonts w:eastAsiaTheme="minorHAnsi"/>
                <w:sz w:val="26"/>
                <w:szCs w:val="26"/>
                <w:lang w:eastAsia="en-US"/>
              </w:rPr>
            </w:pPr>
            <w:r w:rsidRPr="008D56ED">
              <w:rPr>
                <w:rFonts w:eastAsiaTheme="minorHAnsi"/>
                <w:sz w:val="26"/>
                <w:szCs w:val="26"/>
                <w:lang w:eastAsia="en-US"/>
              </w:rPr>
              <w:t>(Ф.И.О. должность уполномоченного сотрудника)</w:t>
            </w:r>
          </w:p>
        </w:tc>
        <w:tc>
          <w:tcPr>
            <w:tcW w:w="3005" w:type="dxa"/>
            <w:tcBorders>
              <w:top w:val="single" w:sz="4" w:space="0" w:color="auto"/>
              <w:left w:val="single" w:sz="4" w:space="0" w:color="auto"/>
              <w:bottom w:val="single" w:sz="4" w:space="0" w:color="auto"/>
              <w:right w:val="single" w:sz="4" w:space="0" w:color="auto"/>
            </w:tcBorders>
          </w:tcPr>
          <w:p w14:paraId="464128C7" w14:textId="77777777" w:rsidR="008D56ED" w:rsidRPr="008D56ED" w:rsidRDefault="008D56ED" w:rsidP="008D56ED">
            <w:pPr>
              <w:autoSpaceDE w:val="0"/>
              <w:autoSpaceDN w:val="0"/>
              <w:adjustRightInd w:val="0"/>
              <w:jc w:val="center"/>
              <w:rPr>
                <w:rFonts w:eastAsiaTheme="minorHAnsi"/>
                <w:sz w:val="26"/>
                <w:szCs w:val="26"/>
                <w:lang w:eastAsia="en-US"/>
              </w:rPr>
            </w:pPr>
            <w:r w:rsidRPr="008D56ED">
              <w:rPr>
                <w:rFonts w:eastAsiaTheme="minorHAnsi"/>
                <w:sz w:val="26"/>
                <w:szCs w:val="26"/>
                <w:lang w:eastAsia="en-US"/>
              </w:rPr>
              <w:t>Сведения об</w:t>
            </w:r>
          </w:p>
          <w:p w14:paraId="4CC621D9" w14:textId="77777777" w:rsidR="008D56ED" w:rsidRPr="008D56ED" w:rsidRDefault="008D56ED" w:rsidP="008D56ED">
            <w:pPr>
              <w:autoSpaceDE w:val="0"/>
              <w:autoSpaceDN w:val="0"/>
              <w:adjustRightInd w:val="0"/>
              <w:jc w:val="center"/>
              <w:rPr>
                <w:rFonts w:eastAsiaTheme="minorHAnsi"/>
                <w:sz w:val="26"/>
                <w:szCs w:val="26"/>
                <w:lang w:eastAsia="en-US"/>
              </w:rPr>
            </w:pPr>
            <w:r w:rsidRPr="008D56ED">
              <w:rPr>
                <w:rFonts w:eastAsiaTheme="minorHAnsi"/>
                <w:sz w:val="26"/>
                <w:szCs w:val="26"/>
                <w:lang w:eastAsia="en-US"/>
              </w:rPr>
              <w:t>электронной</w:t>
            </w:r>
          </w:p>
          <w:p w14:paraId="680D6D94" w14:textId="77777777" w:rsidR="008D56ED" w:rsidRPr="008D56ED" w:rsidRDefault="008D56ED" w:rsidP="008D56ED">
            <w:pPr>
              <w:autoSpaceDE w:val="0"/>
              <w:autoSpaceDN w:val="0"/>
              <w:adjustRightInd w:val="0"/>
              <w:jc w:val="center"/>
              <w:rPr>
                <w:rFonts w:eastAsiaTheme="minorHAnsi"/>
                <w:sz w:val="26"/>
                <w:szCs w:val="26"/>
                <w:lang w:eastAsia="en-US"/>
              </w:rPr>
            </w:pPr>
            <w:r w:rsidRPr="008D56ED">
              <w:rPr>
                <w:rFonts w:eastAsiaTheme="minorHAnsi"/>
                <w:sz w:val="26"/>
                <w:szCs w:val="26"/>
                <w:lang w:eastAsia="en-US"/>
              </w:rPr>
              <w:t>подписи</w:t>
            </w:r>
          </w:p>
        </w:tc>
      </w:tr>
    </w:tbl>
    <w:p w14:paraId="39C04EB6" w14:textId="180812F9" w:rsidR="008D56ED" w:rsidRDefault="008D56ED" w:rsidP="00844A39">
      <w:pPr>
        <w:tabs>
          <w:tab w:val="left" w:pos="3206"/>
        </w:tabs>
        <w:jc w:val="center"/>
        <w:rPr>
          <w:sz w:val="26"/>
          <w:szCs w:val="26"/>
        </w:rPr>
      </w:pPr>
    </w:p>
    <w:p w14:paraId="08CC9894" w14:textId="2C060922" w:rsidR="00F25C12" w:rsidRDefault="00F25C12">
      <w:pPr>
        <w:spacing w:after="200" w:line="276" w:lineRule="auto"/>
        <w:rPr>
          <w:sz w:val="26"/>
          <w:szCs w:val="26"/>
        </w:rPr>
      </w:pPr>
      <w:r>
        <w:rPr>
          <w:sz w:val="26"/>
          <w:szCs w:val="26"/>
        </w:rPr>
        <w:br w:type="page"/>
      </w:r>
    </w:p>
    <w:p w14:paraId="07524584" w14:textId="7FD22665" w:rsidR="00F25C12" w:rsidRPr="00844A39" w:rsidRDefault="00F25C12" w:rsidP="00F25C12">
      <w:pPr>
        <w:tabs>
          <w:tab w:val="left" w:pos="3206"/>
        </w:tabs>
        <w:jc w:val="right"/>
        <w:rPr>
          <w:sz w:val="26"/>
          <w:szCs w:val="26"/>
        </w:rPr>
      </w:pPr>
      <w:r w:rsidRPr="00844A39">
        <w:rPr>
          <w:sz w:val="26"/>
          <w:szCs w:val="26"/>
        </w:rPr>
        <w:t xml:space="preserve">Приложение </w:t>
      </w:r>
      <w:r w:rsidR="004C6768">
        <w:rPr>
          <w:sz w:val="26"/>
          <w:szCs w:val="26"/>
        </w:rPr>
        <w:t>9</w:t>
      </w:r>
    </w:p>
    <w:p w14:paraId="7A419784" w14:textId="77777777" w:rsidR="00F25C12" w:rsidRPr="00844A39" w:rsidRDefault="00F25C12" w:rsidP="00F25C12">
      <w:pPr>
        <w:tabs>
          <w:tab w:val="left" w:pos="3206"/>
        </w:tabs>
        <w:jc w:val="right"/>
        <w:rPr>
          <w:sz w:val="26"/>
          <w:szCs w:val="26"/>
        </w:rPr>
      </w:pPr>
      <w:r w:rsidRPr="00844A39">
        <w:rPr>
          <w:sz w:val="26"/>
          <w:szCs w:val="26"/>
        </w:rPr>
        <w:t>к административному регламенту</w:t>
      </w:r>
    </w:p>
    <w:p w14:paraId="415E967E" w14:textId="77777777" w:rsidR="00F25C12" w:rsidRPr="00844A39" w:rsidRDefault="00F25C12" w:rsidP="00F25C12">
      <w:pPr>
        <w:tabs>
          <w:tab w:val="left" w:pos="3206"/>
        </w:tabs>
        <w:jc w:val="right"/>
        <w:rPr>
          <w:sz w:val="26"/>
          <w:szCs w:val="26"/>
        </w:rPr>
      </w:pPr>
      <w:r w:rsidRPr="00844A39">
        <w:rPr>
          <w:sz w:val="26"/>
          <w:szCs w:val="26"/>
        </w:rPr>
        <w:t>предоставления муниципальной услуги</w:t>
      </w:r>
    </w:p>
    <w:p w14:paraId="64C03D35" w14:textId="321AB91C" w:rsidR="00F25C12" w:rsidRDefault="002C338C" w:rsidP="00F25C12">
      <w:pPr>
        <w:tabs>
          <w:tab w:val="left" w:pos="3206"/>
        </w:tabs>
        <w:jc w:val="right"/>
        <w:rPr>
          <w:sz w:val="26"/>
          <w:szCs w:val="26"/>
        </w:rPr>
      </w:pPr>
      <w:r>
        <w:rPr>
          <w:sz w:val="26"/>
          <w:szCs w:val="26"/>
        </w:rPr>
        <w:t>«</w:t>
      </w:r>
      <w:r w:rsidR="00F25C12">
        <w:rPr>
          <w:sz w:val="26"/>
          <w:szCs w:val="26"/>
        </w:rPr>
        <w:t xml:space="preserve"> </w:t>
      </w:r>
      <w:r>
        <w:rPr>
          <w:sz w:val="26"/>
          <w:szCs w:val="26"/>
        </w:rPr>
        <w:t>«</w:t>
      </w:r>
    </w:p>
    <w:p w14:paraId="272C9E2A" w14:textId="75BC6BB3" w:rsidR="00F25C12" w:rsidRDefault="00F25C12" w:rsidP="00844A39">
      <w:pPr>
        <w:tabs>
          <w:tab w:val="left" w:pos="3206"/>
        </w:tabs>
        <w:jc w:val="center"/>
        <w:rPr>
          <w:sz w:val="26"/>
          <w:szCs w:val="26"/>
        </w:rPr>
      </w:pPr>
    </w:p>
    <w:p w14:paraId="77DED763" w14:textId="17A6B437" w:rsidR="00F25C12" w:rsidRPr="00F25C12" w:rsidRDefault="00F25C12" w:rsidP="00F25C12">
      <w:pPr>
        <w:autoSpaceDE w:val="0"/>
        <w:autoSpaceDN w:val="0"/>
        <w:adjustRightInd w:val="0"/>
        <w:jc w:val="right"/>
        <w:rPr>
          <w:lang w:eastAsia="en-US"/>
        </w:rPr>
      </w:pPr>
    </w:p>
    <w:p w14:paraId="3AF9E58E" w14:textId="77777777" w:rsidR="00F25C12" w:rsidRPr="00F25C12" w:rsidRDefault="00F25C12" w:rsidP="00F25C12">
      <w:pPr>
        <w:autoSpaceDE w:val="0"/>
        <w:autoSpaceDN w:val="0"/>
        <w:adjustRightInd w:val="0"/>
        <w:jc w:val="right"/>
        <w:rPr>
          <w:lang w:eastAsia="en-US"/>
        </w:rPr>
      </w:pPr>
      <w:r w:rsidRPr="00F25C12">
        <w:rPr>
          <w:lang w:eastAsia="en-US"/>
        </w:rPr>
        <w:t>_____________________________________________</w:t>
      </w:r>
    </w:p>
    <w:p w14:paraId="1FE84457" w14:textId="77777777" w:rsidR="00F25C12" w:rsidRPr="00F25C12" w:rsidRDefault="00F25C12" w:rsidP="00F25C12">
      <w:pPr>
        <w:autoSpaceDE w:val="0"/>
        <w:autoSpaceDN w:val="0"/>
        <w:adjustRightInd w:val="0"/>
        <w:jc w:val="right"/>
        <w:rPr>
          <w:vertAlign w:val="subscript"/>
          <w:lang w:eastAsia="en-US"/>
        </w:rPr>
      </w:pPr>
      <w:r w:rsidRPr="00F25C12">
        <w:rPr>
          <w:vertAlign w:val="subscript"/>
          <w:lang w:eastAsia="en-US"/>
        </w:rPr>
        <w:t>(наименование уполномоченного органа)</w:t>
      </w:r>
    </w:p>
    <w:p w14:paraId="2C928996" w14:textId="77777777" w:rsidR="00F25C12" w:rsidRPr="00F25C12" w:rsidRDefault="00F25C12" w:rsidP="00F25C12">
      <w:pPr>
        <w:autoSpaceDE w:val="0"/>
        <w:autoSpaceDN w:val="0"/>
        <w:adjustRightInd w:val="0"/>
        <w:jc w:val="right"/>
        <w:rPr>
          <w:lang w:eastAsia="en-US"/>
        </w:rPr>
      </w:pPr>
      <w:r w:rsidRPr="00F25C12">
        <w:rPr>
          <w:lang w:eastAsia="en-US"/>
        </w:rPr>
        <w:t>от кого: ____________________________________</w:t>
      </w:r>
    </w:p>
    <w:p w14:paraId="0CB4FA04" w14:textId="77777777" w:rsidR="00F25C12" w:rsidRPr="00F25C12" w:rsidRDefault="00F25C12" w:rsidP="00F25C12">
      <w:pPr>
        <w:autoSpaceDE w:val="0"/>
        <w:autoSpaceDN w:val="0"/>
        <w:adjustRightInd w:val="0"/>
        <w:jc w:val="right"/>
        <w:rPr>
          <w:lang w:eastAsia="en-US"/>
        </w:rPr>
      </w:pPr>
      <w:r w:rsidRPr="00F25C12">
        <w:rPr>
          <w:lang w:eastAsia="en-US"/>
        </w:rPr>
        <w:t>_____________________________________________</w:t>
      </w:r>
    </w:p>
    <w:p w14:paraId="15E8199D" w14:textId="77777777" w:rsidR="00F25C12" w:rsidRPr="00F25C12" w:rsidRDefault="00F25C12" w:rsidP="00F25C12">
      <w:pPr>
        <w:autoSpaceDE w:val="0"/>
        <w:autoSpaceDN w:val="0"/>
        <w:adjustRightInd w:val="0"/>
        <w:jc w:val="right"/>
        <w:rPr>
          <w:vertAlign w:val="subscript"/>
          <w:lang w:eastAsia="en-US"/>
        </w:rPr>
      </w:pPr>
      <w:r w:rsidRPr="00F25C12">
        <w:rPr>
          <w:vertAlign w:val="subscript"/>
          <w:lang w:eastAsia="en-US"/>
        </w:rPr>
        <w:t>(полное наименование, ИНН, ОГРН юридического лица, ИП)</w:t>
      </w:r>
    </w:p>
    <w:p w14:paraId="042B4B52" w14:textId="77777777" w:rsidR="00F25C12" w:rsidRPr="00F25C12" w:rsidRDefault="00F25C12" w:rsidP="00F25C12">
      <w:pPr>
        <w:autoSpaceDE w:val="0"/>
        <w:autoSpaceDN w:val="0"/>
        <w:adjustRightInd w:val="0"/>
        <w:jc w:val="right"/>
        <w:rPr>
          <w:lang w:eastAsia="en-US"/>
        </w:rPr>
      </w:pPr>
      <w:r w:rsidRPr="00F25C12">
        <w:rPr>
          <w:lang w:eastAsia="en-US"/>
        </w:rPr>
        <w:t>_____________________________________________</w:t>
      </w:r>
    </w:p>
    <w:p w14:paraId="57DF87DA" w14:textId="3DF90780" w:rsidR="00F25C12" w:rsidRPr="00F25C12" w:rsidRDefault="00F25C12" w:rsidP="00F25C12">
      <w:pPr>
        <w:autoSpaceDE w:val="0"/>
        <w:autoSpaceDN w:val="0"/>
        <w:adjustRightInd w:val="0"/>
        <w:jc w:val="right"/>
        <w:rPr>
          <w:vertAlign w:val="subscript"/>
          <w:lang w:eastAsia="en-US"/>
        </w:rPr>
      </w:pPr>
      <w:r w:rsidRPr="00F25C12">
        <w:rPr>
          <w:vertAlign w:val="subscript"/>
          <w:lang w:eastAsia="en-US"/>
        </w:rPr>
        <w:t xml:space="preserve"> (контактный телефон, электронная почта, почтовый адрес)</w:t>
      </w:r>
    </w:p>
    <w:p w14:paraId="356B95CE" w14:textId="77777777" w:rsidR="00F25C12" w:rsidRPr="00F25C12" w:rsidRDefault="00F25C12" w:rsidP="00F25C12">
      <w:pPr>
        <w:autoSpaceDE w:val="0"/>
        <w:autoSpaceDN w:val="0"/>
        <w:adjustRightInd w:val="0"/>
        <w:jc w:val="right"/>
        <w:rPr>
          <w:lang w:eastAsia="en-US"/>
        </w:rPr>
      </w:pPr>
      <w:r w:rsidRPr="00F25C12">
        <w:rPr>
          <w:lang w:eastAsia="en-US"/>
        </w:rPr>
        <w:t>_____________________________________________</w:t>
      </w:r>
    </w:p>
    <w:p w14:paraId="7F842285" w14:textId="71A70D66" w:rsidR="00F25C12" w:rsidRPr="00F25C12" w:rsidRDefault="00F25C12" w:rsidP="00F25C12">
      <w:pPr>
        <w:autoSpaceDE w:val="0"/>
        <w:autoSpaceDN w:val="0"/>
        <w:adjustRightInd w:val="0"/>
        <w:jc w:val="right"/>
        <w:rPr>
          <w:vertAlign w:val="subscript"/>
          <w:lang w:eastAsia="en-US"/>
        </w:rPr>
      </w:pPr>
      <w:r w:rsidRPr="00F25C12">
        <w:rPr>
          <w:lang w:eastAsia="en-US"/>
        </w:rPr>
        <w:t>(</w:t>
      </w:r>
      <w:r w:rsidRPr="00F25C12">
        <w:rPr>
          <w:vertAlign w:val="subscript"/>
          <w:lang w:eastAsia="en-US"/>
        </w:rPr>
        <w:t>фамилия, имя, отчество (последнее – при наличии), данные документа, удостоверяющего</w:t>
      </w:r>
    </w:p>
    <w:p w14:paraId="0B2D338B" w14:textId="77777777" w:rsidR="00F25C12" w:rsidRPr="00F25C12" w:rsidRDefault="00F25C12" w:rsidP="00F25C12">
      <w:pPr>
        <w:autoSpaceDE w:val="0"/>
        <w:autoSpaceDN w:val="0"/>
        <w:adjustRightInd w:val="0"/>
        <w:jc w:val="right"/>
        <w:rPr>
          <w:vertAlign w:val="subscript"/>
          <w:lang w:eastAsia="en-US"/>
        </w:rPr>
      </w:pPr>
      <w:r w:rsidRPr="00F25C12">
        <w:rPr>
          <w:vertAlign w:val="subscript"/>
          <w:lang w:eastAsia="en-US"/>
        </w:rPr>
        <w:t>личность, контактный телефон, адресэлектронной почты, адрес регистрации, адрес</w:t>
      </w:r>
    </w:p>
    <w:p w14:paraId="601F0C46" w14:textId="77777777" w:rsidR="00F25C12" w:rsidRPr="00F25C12" w:rsidRDefault="00F25C12" w:rsidP="00F25C12">
      <w:pPr>
        <w:autoSpaceDE w:val="0"/>
        <w:autoSpaceDN w:val="0"/>
        <w:adjustRightInd w:val="0"/>
        <w:jc w:val="right"/>
        <w:rPr>
          <w:vertAlign w:val="subscript"/>
          <w:lang w:eastAsia="en-US"/>
        </w:rPr>
      </w:pPr>
      <w:r w:rsidRPr="00F25C12">
        <w:rPr>
          <w:vertAlign w:val="subscript"/>
          <w:lang w:eastAsia="en-US"/>
        </w:rPr>
        <w:t>фактического проживания уполномоченного лица)</w:t>
      </w:r>
    </w:p>
    <w:p w14:paraId="2226BCC9" w14:textId="77777777" w:rsidR="00F25C12" w:rsidRPr="00F25C12" w:rsidRDefault="00F25C12" w:rsidP="00F25C12">
      <w:pPr>
        <w:autoSpaceDE w:val="0"/>
        <w:autoSpaceDN w:val="0"/>
        <w:adjustRightInd w:val="0"/>
        <w:jc w:val="right"/>
        <w:rPr>
          <w:lang w:eastAsia="en-US"/>
        </w:rPr>
      </w:pPr>
      <w:r w:rsidRPr="00F25C12">
        <w:rPr>
          <w:lang w:eastAsia="en-US"/>
        </w:rPr>
        <w:t>_____________________________________________</w:t>
      </w:r>
    </w:p>
    <w:p w14:paraId="43253F50" w14:textId="77777777" w:rsidR="00F25C12" w:rsidRPr="00F25C12" w:rsidRDefault="00F25C12" w:rsidP="00F25C12">
      <w:pPr>
        <w:autoSpaceDE w:val="0"/>
        <w:autoSpaceDN w:val="0"/>
        <w:adjustRightInd w:val="0"/>
        <w:jc w:val="right"/>
        <w:rPr>
          <w:lang w:eastAsia="en-US"/>
        </w:rPr>
      </w:pPr>
      <w:r w:rsidRPr="00F25C12">
        <w:rPr>
          <w:lang w:eastAsia="en-US"/>
        </w:rPr>
        <w:t>_____________________________________________</w:t>
      </w:r>
    </w:p>
    <w:p w14:paraId="06FAC72B" w14:textId="77777777" w:rsidR="00F25C12" w:rsidRPr="00F25C12" w:rsidRDefault="00F25C12" w:rsidP="00F25C12">
      <w:pPr>
        <w:autoSpaceDE w:val="0"/>
        <w:autoSpaceDN w:val="0"/>
        <w:adjustRightInd w:val="0"/>
        <w:jc w:val="right"/>
        <w:rPr>
          <w:vertAlign w:val="subscript"/>
          <w:lang w:eastAsia="en-US"/>
        </w:rPr>
      </w:pPr>
      <w:r w:rsidRPr="00F25C12">
        <w:rPr>
          <w:vertAlign w:val="subscript"/>
          <w:lang w:eastAsia="en-US"/>
        </w:rPr>
        <w:t>(данные представителя заявителя)</w:t>
      </w:r>
    </w:p>
    <w:p w14:paraId="5DB76DB3" w14:textId="77777777" w:rsidR="00F25C12" w:rsidRPr="00F25C12" w:rsidRDefault="00F25C12" w:rsidP="00F25C12">
      <w:pPr>
        <w:autoSpaceDE w:val="0"/>
        <w:autoSpaceDN w:val="0"/>
        <w:adjustRightInd w:val="0"/>
        <w:jc w:val="center"/>
        <w:rPr>
          <w:sz w:val="22"/>
          <w:szCs w:val="22"/>
          <w:lang w:eastAsia="en-US"/>
        </w:rPr>
      </w:pPr>
      <w:r w:rsidRPr="00F25C12">
        <w:rPr>
          <w:sz w:val="22"/>
          <w:szCs w:val="22"/>
          <w:lang w:eastAsia="en-US"/>
        </w:rPr>
        <w:t>Заявление</w:t>
      </w:r>
    </w:p>
    <w:p w14:paraId="60F844E4" w14:textId="77777777" w:rsidR="00F25C12" w:rsidRPr="00F25C12" w:rsidRDefault="00F25C12" w:rsidP="00F25C12">
      <w:pPr>
        <w:autoSpaceDE w:val="0"/>
        <w:autoSpaceDN w:val="0"/>
        <w:adjustRightInd w:val="0"/>
        <w:jc w:val="center"/>
        <w:rPr>
          <w:sz w:val="22"/>
          <w:szCs w:val="22"/>
          <w:lang w:eastAsia="en-US"/>
        </w:rPr>
      </w:pPr>
      <w:r w:rsidRPr="00F25C12">
        <w:rPr>
          <w:sz w:val="22"/>
          <w:szCs w:val="22"/>
          <w:lang w:eastAsia="en-US"/>
        </w:rPr>
        <w:t>о выдаче разрешения на право вырубки зеленых насаждений</w:t>
      </w:r>
    </w:p>
    <w:p w14:paraId="2F77C901" w14:textId="77777777" w:rsidR="00F25C12" w:rsidRPr="00F25C12" w:rsidRDefault="00F25C12" w:rsidP="00F25C12">
      <w:pPr>
        <w:autoSpaceDE w:val="0"/>
        <w:autoSpaceDN w:val="0"/>
        <w:adjustRightInd w:val="0"/>
        <w:ind w:firstLine="540"/>
        <w:jc w:val="both"/>
        <w:rPr>
          <w:sz w:val="22"/>
          <w:szCs w:val="22"/>
          <w:lang w:eastAsia="en-US"/>
        </w:rPr>
      </w:pPr>
    </w:p>
    <w:p w14:paraId="2166ED9A" w14:textId="33CD7187" w:rsidR="00F25C12" w:rsidRPr="00F25C12" w:rsidRDefault="00F25C12" w:rsidP="00F25C12">
      <w:pPr>
        <w:autoSpaceDE w:val="0"/>
        <w:autoSpaceDN w:val="0"/>
        <w:adjustRightInd w:val="0"/>
        <w:ind w:firstLine="539"/>
        <w:jc w:val="both"/>
        <w:rPr>
          <w:sz w:val="22"/>
          <w:szCs w:val="22"/>
          <w:lang w:eastAsia="en-US"/>
        </w:rPr>
      </w:pPr>
      <w:r w:rsidRPr="00F25C12">
        <w:rPr>
          <w:sz w:val="22"/>
          <w:szCs w:val="22"/>
          <w:lang w:eastAsia="en-US"/>
        </w:rPr>
        <w:t xml:space="preserve">Прошу принять решение о выдаче разрешения на право вырубки зеленых насаждений на земельном участке с кадастровым номером: ____________________________, </w:t>
      </w:r>
      <w:r>
        <w:rPr>
          <w:sz w:val="22"/>
          <w:szCs w:val="22"/>
          <w:lang w:eastAsia="en-US"/>
        </w:rPr>
        <w:t xml:space="preserve">площадью_________, </w:t>
      </w:r>
      <w:r w:rsidRPr="00F25C12">
        <w:rPr>
          <w:sz w:val="22"/>
          <w:szCs w:val="22"/>
          <w:lang w:eastAsia="en-US"/>
        </w:rPr>
        <w:t>расположенного по адресу: _____________________________________________________</w:t>
      </w:r>
      <w:r>
        <w:rPr>
          <w:sz w:val="22"/>
          <w:szCs w:val="22"/>
          <w:lang w:eastAsia="en-US"/>
        </w:rPr>
        <w:t>__________________________</w:t>
      </w:r>
    </w:p>
    <w:p w14:paraId="534D6BF6" w14:textId="77777777" w:rsidR="00F25C12" w:rsidRDefault="00F25C12" w:rsidP="00F25C12">
      <w:pPr>
        <w:autoSpaceDE w:val="0"/>
        <w:autoSpaceDN w:val="0"/>
        <w:adjustRightInd w:val="0"/>
        <w:ind w:firstLine="539"/>
        <w:jc w:val="both"/>
        <w:rPr>
          <w:sz w:val="22"/>
          <w:szCs w:val="22"/>
          <w:lang w:eastAsia="en-US"/>
        </w:rPr>
      </w:pPr>
    </w:p>
    <w:p w14:paraId="04B5F64E" w14:textId="24B1C7DF" w:rsidR="00F25C12" w:rsidRPr="00F25C12" w:rsidRDefault="00F25C12" w:rsidP="00F25C12">
      <w:pPr>
        <w:autoSpaceDE w:val="0"/>
        <w:autoSpaceDN w:val="0"/>
        <w:adjustRightInd w:val="0"/>
        <w:ind w:firstLine="539"/>
        <w:jc w:val="both"/>
        <w:rPr>
          <w:sz w:val="22"/>
          <w:szCs w:val="22"/>
          <w:lang w:eastAsia="en-US"/>
        </w:rPr>
      </w:pPr>
      <w:r w:rsidRPr="00F25C12">
        <w:rPr>
          <w:sz w:val="22"/>
          <w:szCs w:val="22"/>
          <w:lang w:eastAsia="en-US"/>
        </w:rPr>
        <w:t>Работы связаны с ________________________________________________________</w:t>
      </w:r>
    </w:p>
    <w:p w14:paraId="53B6BB24" w14:textId="77777777" w:rsidR="00F25C12" w:rsidRPr="00F25C12" w:rsidRDefault="00F25C12" w:rsidP="00F25C12">
      <w:pPr>
        <w:autoSpaceDE w:val="0"/>
        <w:autoSpaceDN w:val="0"/>
        <w:adjustRightInd w:val="0"/>
        <w:ind w:firstLine="539"/>
        <w:jc w:val="both"/>
        <w:rPr>
          <w:sz w:val="22"/>
          <w:szCs w:val="22"/>
          <w:lang w:eastAsia="en-US"/>
        </w:rPr>
      </w:pPr>
    </w:p>
    <w:p w14:paraId="243645BF" w14:textId="77777777" w:rsidR="00F25C12" w:rsidRPr="00F25C12" w:rsidRDefault="00F25C12" w:rsidP="00F25C12">
      <w:pPr>
        <w:autoSpaceDE w:val="0"/>
        <w:autoSpaceDN w:val="0"/>
        <w:adjustRightInd w:val="0"/>
        <w:ind w:firstLine="540"/>
        <w:jc w:val="both"/>
        <w:rPr>
          <w:sz w:val="22"/>
          <w:szCs w:val="22"/>
          <w:lang w:eastAsia="en-US"/>
        </w:rPr>
      </w:pPr>
      <w:r w:rsidRPr="00F25C12">
        <w:rPr>
          <w:sz w:val="22"/>
          <w:szCs w:val="22"/>
          <w:lang w:eastAsia="en-US"/>
        </w:rPr>
        <w:t xml:space="preserve">Приложение: </w:t>
      </w:r>
    </w:p>
    <w:p w14:paraId="511E78EB" w14:textId="77777777" w:rsidR="00F25C12" w:rsidRPr="00F25C12" w:rsidRDefault="00F25C12" w:rsidP="00F25C12">
      <w:pPr>
        <w:autoSpaceDE w:val="0"/>
        <w:autoSpaceDN w:val="0"/>
        <w:adjustRightInd w:val="0"/>
        <w:ind w:firstLine="540"/>
        <w:jc w:val="both"/>
        <w:rPr>
          <w:lang w:eastAsia="en-US"/>
        </w:rPr>
      </w:pPr>
    </w:p>
    <w:p w14:paraId="1911A29E" w14:textId="77777777" w:rsidR="00F25C12" w:rsidRPr="00F25C12" w:rsidRDefault="00F25C12" w:rsidP="00F25C12">
      <w:pPr>
        <w:autoSpaceDE w:val="0"/>
        <w:autoSpaceDN w:val="0"/>
        <w:adjustRightInd w:val="0"/>
        <w:ind w:firstLine="540"/>
        <w:jc w:val="both"/>
        <w:rPr>
          <w:lang w:eastAsia="en-US"/>
        </w:rPr>
      </w:pPr>
      <w:r w:rsidRPr="00F25C12">
        <w:rPr>
          <w:lang w:eastAsia="en-US"/>
        </w:rPr>
        <w:t>Результат предоставления услуги прошу: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F25C12" w:rsidRPr="00F25C12" w14:paraId="7CFE27CF" w14:textId="77777777" w:rsidTr="0076018D">
        <w:tc>
          <w:tcPr>
            <w:tcW w:w="7880" w:type="dxa"/>
            <w:tcBorders>
              <w:top w:val="single" w:sz="4" w:space="0" w:color="auto"/>
              <w:left w:val="single" w:sz="4" w:space="0" w:color="auto"/>
              <w:bottom w:val="single" w:sz="4" w:space="0" w:color="auto"/>
              <w:right w:val="single" w:sz="4" w:space="0" w:color="auto"/>
            </w:tcBorders>
          </w:tcPr>
          <w:p w14:paraId="549859AB" w14:textId="77777777" w:rsidR="00F25C12" w:rsidRPr="00F25C12" w:rsidRDefault="00F25C12" w:rsidP="00F25C12">
            <w:pPr>
              <w:autoSpaceDE w:val="0"/>
              <w:autoSpaceDN w:val="0"/>
              <w:adjustRightInd w:val="0"/>
              <w:rPr>
                <w:lang w:eastAsia="en-US"/>
              </w:rPr>
            </w:pPr>
            <w:r w:rsidRPr="00F25C12">
              <w:rPr>
                <w:lang w:eastAsia="en-US"/>
              </w:rPr>
              <w:t>направить в форме электронного документа в Личный кабинет на ЕПГУ/РПГУ</w:t>
            </w:r>
          </w:p>
        </w:tc>
        <w:tc>
          <w:tcPr>
            <w:tcW w:w="1191" w:type="dxa"/>
            <w:tcBorders>
              <w:top w:val="single" w:sz="4" w:space="0" w:color="auto"/>
              <w:left w:val="single" w:sz="4" w:space="0" w:color="auto"/>
              <w:bottom w:val="single" w:sz="4" w:space="0" w:color="auto"/>
              <w:right w:val="single" w:sz="4" w:space="0" w:color="auto"/>
            </w:tcBorders>
          </w:tcPr>
          <w:p w14:paraId="73B4DFE4" w14:textId="77777777" w:rsidR="00F25C12" w:rsidRPr="00F25C12" w:rsidRDefault="00F25C12" w:rsidP="00F25C12">
            <w:pPr>
              <w:autoSpaceDE w:val="0"/>
              <w:autoSpaceDN w:val="0"/>
              <w:adjustRightInd w:val="0"/>
              <w:rPr>
                <w:lang w:eastAsia="en-US"/>
              </w:rPr>
            </w:pPr>
          </w:p>
        </w:tc>
      </w:tr>
      <w:tr w:rsidR="00F25C12" w:rsidRPr="00F25C12" w14:paraId="19F740CD" w14:textId="77777777" w:rsidTr="0076018D">
        <w:tc>
          <w:tcPr>
            <w:tcW w:w="7880" w:type="dxa"/>
            <w:tcBorders>
              <w:top w:val="single" w:sz="4" w:space="0" w:color="auto"/>
              <w:left w:val="single" w:sz="4" w:space="0" w:color="auto"/>
              <w:bottom w:val="single" w:sz="4" w:space="0" w:color="auto"/>
              <w:right w:val="single" w:sz="4" w:space="0" w:color="auto"/>
            </w:tcBorders>
          </w:tcPr>
          <w:p w14:paraId="3D4A2550" w14:textId="77777777" w:rsidR="00F25C12" w:rsidRPr="00F25C12" w:rsidRDefault="00F25C12" w:rsidP="00F25C12">
            <w:pPr>
              <w:autoSpaceDE w:val="0"/>
              <w:autoSpaceDN w:val="0"/>
              <w:adjustRightInd w:val="0"/>
              <w:rPr>
                <w:lang w:eastAsia="en-US"/>
              </w:rPr>
            </w:pPr>
            <w:r w:rsidRPr="00F25C12">
              <w:rPr>
                <w:lang w:eastAsia="en-U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w:t>
            </w:r>
          </w:p>
        </w:tc>
        <w:tc>
          <w:tcPr>
            <w:tcW w:w="1191" w:type="dxa"/>
            <w:tcBorders>
              <w:top w:val="single" w:sz="4" w:space="0" w:color="auto"/>
              <w:left w:val="single" w:sz="4" w:space="0" w:color="auto"/>
              <w:bottom w:val="single" w:sz="4" w:space="0" w:color="auto"/>
              <w:right w:val="single" w:sz="4" w:space="0" w:color="auto"/>
            </w:tcBorders>
          </w:tcPr>
          <w:p w14:paraId="6086444E" w14:textId="25394817" w:rsidR="00F25C12" w:rsidRPr="00F25C12" w:rsidRDefault="00F25C12" w:rsidP="00F25C12">
            <w:pPr>
              <w:autoSpaceDE w:val="0"/>
              <w:autoSpaceDN w:val="0"/>
              <w:adjustRightInd w:val="0"/>
              <w:rPr>
                <w:lang w:eastAsia="en-US"/>
              </w:rPr>
            </w:pPr>
          </w:p>
        </w:tc>
      </w:tr>
      <w:tr w:rsidR="00F25C12" w:rsidRPr="00F25C12" w14:paraId="4F1A9193" w14:textId="77777777" w:rsidTr="0076018D">
        <w:tc>
          <w:tcPr>
            <w:tcW w:w="7880" w:type="dxa"/>
            <w:tcBorders>
              <w:top w:val="single" w:sz="4" w:space="0" w:color="auto"/>
              <w:left w:val="single" w:sz="4" w:space="0" w:color="auto"/>
              <w:bottom w:val="single" w:sz="4" w:space="0" w:color="auto"/>
              <w:right w:val="single" w:sz="4" w:space="0" w:color="auto"/>
            </w:tcBorders>
          </w:tcPr>
          <w:p w14:paraId="3D7DB17E" w14:textId="77777777" w:rsidR="00F25C12" w:rsidRPr="00F25C12" w:rsidRDefault="00F25C12" w:rsidP="00F25C12">
            <w:pPr>
              <w:autoSpaceDE w:val="0"/>
              <w:autoSpaceDN w:val="0"/>
              <w:adjustRightInd w:val="0"/>
              <w:rPr>
                <w:lang w:eastAsia="en-US"/>
              </w:rPr>
            </w:pPr>
            <w:r w:rsidRPr="00F25C12">
              <w:rPr>
                <w:lang w:eastAsia="en-US"/>
              </w:rPr>
              <w:t>направить на бумажном носителе на почтовый адрес:</w:t>
            </w:r>
          </w:p>
        </w:tc>
        <w:tc>
          <w:tcPr>
            <w:tcW w:w="1191" w:type="dxa"/>
            <w:tcBorders>
              <w:top w:val="single" w:sz="4" w:space="0" w:color="auto"/>
              <w:left w:val="single" w:sz="4" w:space="0" w:color="auto"/>
              <w:bottom w:val="single" w:sz="4" w:space="0" w:color="auto"/>
              <w:right w:val="single" w:sz="4" w:space="0" w:color="auto"/>
            </w:tcBorders>
          </w:tcPr>
          <w:p w14:paraId="1A0F1162" w14:textId="77777777" w:rsidR="00F25C12" w:rsidRPr="00F25C12" w:rsidRDefault="00F25C12" w:rsidP="00F25C12">
            <w:pPr>
              <w:autoSpaceDE w:val="0"/>
              <w:autoSpaceDN w:val="0"/>
              <w:adjustRightInd w:val="0"/>
              <w:rPr>
                <w:lang w:eastAsia="en-US"/>
              </w:rPr>
            </w:pPr>
          </w:p>
        </w:tc>
      </w:tr>
      <w:tr w:rsidR="00F25C12" w:rsidRPr="00F25C12" w14:paraId="0E7AB665" w14:textId="77777777" w:rsidTr="0076018D">
        <w:tc>
          <w:tcPr>
            <w:tcW w:w="9071" w:type="dxa"/>
            <w:gridSpan w:val="2"/>
            <w:tcBorders>
              <w:top w:val="single" w:sz="4" w:space="0" w:color="auto"/>
              <w:left w:val="single" w:sz="4" w:space="0" w:color="auto"/>
              <w:bottom w:val="single" w:sz="4" w:space="0" w:color="auto"/>
              <w:right w:val="single" w:sz="4" w:space="0" w:color="auto"/>
            </w:tcBorders>
          </w:tcPr>
          <w:p w14:paraId="494F9E5A" w14:textId="77777777" w:rsidR="00F25C12" w:rsidRPr="00F25C12" w:rsidRDefault="00F25C12" w:rsidP="00F25C12">
            <w:pPr>
              <w:autoSpaceDE w:val="0"/>
              <w:autoSpaceDN w:val="0"/>
              <w:adjustRightInd w:val="0"/>
              <w:rPr>
                <w:lang w:eastAsia="en-US"/>
              </w:rPr>
            </w:pPr>
            <w:r w:rsidRPr="00F25C12">
              <w:rPr>
                <w:lang w:eastAsia="en-US"/>
              </w:rPr>
              <w:t>Указывается один из перечисленных способов</w:t>
            </w:r>
          </w:p>
        </w:tc>
      </w:tr>
    </w:tbl>
    <w:p w14:paraId="14B3F00D" w14:textId="77777777" w:rsidR="00F25C12" w:rsidRPr="00F25C12" w:rsidRDefault="00F25C12" w:rsidP="00F25C12">
      <w:pPr>
        <w:autoSpaceDE w:val="0"/>
        <w:autoSpaceDN w:val="0"/>
        <w:adjustRightInd w:val="0"/>
        <w:jc w:val="both"/>
        <w:outlineLvl w:val="0"/>
        <w:rPr>
          <w:rFonts w:ascii="Courier New" w:hAnsi="Courier New" w:cs="Courier New"/>
          <w:lang w:eastAsia="en-US"/>
        </w:rPr>
      </w:pPr>
    </w:p>
    <w:p w14:paraId="560CCE68" w14:textId="0C6D315D" w:rsidR="00F25C12" w:rsidRPr="00F25C12" w:rsidRDefault="00F25C12" w:rsidP="00F25C12">
      <w:pPr>
        <w:autoSpaceDE w:val="0"/>
        <w:autoSpaceDN w:val="0"/>
        <w:adjustRightInd w:val="0"/>
        <w:jc w:val="both"/>
        <w:outlineLvl w:val="0"/>
        <w:rPr>
          <w:lang w:eastAsia="en-US"/>
        </w:rPr>
      </w:pPr>
      <w:r w:rsidRPr="00F25C12">
        <w:rPr>
          <w:lang w:eastAsia="en-US"/>
        </w:rPr>
        <w:t>_______      _________</w:t>
      </w:r>
      <w:r>
        <w:rPr>
          <w:lang w:eastAsia="en-US"/>
        </w:rPr>
        <w:t>_____</w:t>
      </w:r>
      <w:r w:rsidRPr="00F25C12">
        <w:rPr>
          <w:lang w:eastAsia="en-US"/>
        </w:rPr>
        <w:t xml:space="preserve">___     </w:t>
      </w:r>
      <w:r>
        <w:rPr>
          <w:lang w:eastAsia="en-US"/>
        </w:rPr>
        <w:t xml:space="preserve">                                           </w:t>
      </w:r>
      <w:r w:rsidRPr="00F25C12">
        <w:rPr>
          <w:lang w:eastAsia="en-US"/>
        </w:rPr>
        <w:t xml:space="preserve"> _________________________________________</w:t>
      </w:r>
    </w:p>
    <w:p w14:paraId="445741A6" w14:textId="4764122B" w:rsidR="00F25C12" w:rsidRPr="00F25C12" w:rsidRDefault="00F25C12" w:rsidP="00F25C12">
      <w:pPr>
        <w:autoSpaceDE w:val="0"/>
        <w:autoSpaceDN w:val="0"/>
        <w:adjustRightInd w:val="0"/>
        <w:jc w:val="both"/>
        <w:outlineLvl w:val="0"/>
        <w:rPr>
          <w:sz w:val="18"/>
          <w:szCs w:val="18"/>
          <w:lang w:eastAsia="en-US"/>
        </w:rPr>
      </w:pPr>
      <w:r w:rsidRPr="00F25C12">
        <w:rPr>
          <w:sz w:val="18"/>
          <w:szCs w:val="18"/>
          <w:lang w:eastAsia="en-US"/>
        </w:rPr>
        <w:t xml:space="preserve">  Дата                           Подпись           </w:t>
      </w:r>
      <w:r>
        <w:rPr>
          <w:sz w:val="18"/>
          <w:szCs w:val="18"/>
          <w:lang w:eastAsia="en-US"/>
        </w:rPr>
        <w:t xml:space="preserve">                                                         </w:t>
      </w:r>
      <w:r w:rsidRPr="00F25C12">
        <w:rPr>
          <w:sz w:val="18"/>
          <w:szCs w:val="18"/>
          <w:lang w:eastAsia="en-US"/>
        </w:rPr>
        <w:t xml:space="preserve">                  Фамилия, Имя, Отчество</w:t>
      </w:r>
    </w:p>
    <w:p w14:paraId="587CA5F1" w14:textId="77777777" w:rsidR="00F25C12" w:rsidRPr="008329FC" w:rsidRDefault="00F25C12" w:rsidP="00844A39">
      <w:pPr>
        <w:tabs>
          <w:tab w:val="left" w:pos="3206"/>
        </w:tabs>
        <w:jc w:val="center"/>
        <w:rPr>
          <w:sz w:val="26"/>
          <w:szCs w:val="26"/>
        </w:rPr>
      </w:pPr>
    </w:p>
    <w:sectPr w:rsidR="00F25C12" w:rsidRPr="008329FC" w:rsidSect="001756B8">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5C729" w14:textId="77777777" w:rsidR="0076018D" w:rsidRDefault="0076018D" w:rsidP="00884E6F">
      <w:r>
        <w:separator/>
      </w:r>
    </w:p>
  </w:endnote>
  <w:endnote w:type="continuationSeparator" w:id="0">
    <w:p w14:paraId="0D26F61D" w14:textId="77777777" w:rsidR="0076018D" w:rsidRDefault="0076018D" w:rsidP="0088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7BD48" w14:textId="77777777" w:rsidR="0076018D" w:rsidRDefault="0076018D" w:rsidP="00884E6F">
      <w:r>
        <w:separator/>
      </w:r>
    </w:p>
  </w:footnote>
  <w:footnote w:type="continuationSeparator" w:id="0">
    <w:p w14:paraId="1763C148" w14:textId="77777777" w:rsidR="0076018D" w:rsidRDefault="0076018D" w:rsidP="00884E6F">
      <w:r>
        <w:continuationSeparator/>
      </w:r>
    </w:p>
  </w:footnote>
  <w:footnote w:id="1">
    <w:p w14:paraId="7EF3B29A" w14:textId="77777777" w:rsidR="0076018D" w:rsidRDefault="0076018D" w:rsidP="00884E6F">
      <w:pPr>
        <w:pStyle w:val="af1"/>
      </w:pPr>
      <w:r>
        <w:rPr>
          <w:rStyle w:val="af3"/>
        </w:rPr>
        <w:footnoteRef/>
      </w:r>
      <w:r>
        <w:t xml:space="preserve"> </w:t>
      </w:r>
      <w:r>
        <w:rPr>
          <w:rFonts w:ascii="Times New Roman" w:hAnsi="Times New Roman" w:cs="Times New Roman"/>
        </w:rPr>
        <w:t xml:space="preserve">Приложение </w:t>
      </w:r>
      <w:r w:rsidRPr="00BF737F">
        <w:rPr>
          <w:rFonts w:ascii="Times New Roman" w:hAnsi="Times New Roman" w:cs="Times New Roman"/>
        </w:rPr>
        <w:t>1 к административному регламенту «Перечень условных сокращений и обозначений, приводимых в настоящем административном регламенте»</w:t>
      </w:r>
    </w:p>
  </w:footnote>
  <w:footnote w:id="2">
    <w:p w14:paraId="6617CD3E" w14:textId="77777777" w:rsidR="0076018D" w:rsidRDefault="0076018D" w:rsidP="00884E6F">
      <w:pPr>
        <w:pStyle w:val="af1"/>
      </w:pPr>
      <w:r>
        <w:rPr>
          <w:rStyle w:val="af3"/>
        </w:rPr>
        <w:footnoteRef/>
      </w:r>
      <w:r>
        <w:t xml:space="preserve"> </w:t>
      </w:r>
      <w:r>
        <w:rPr>
          <w:rFonts w:ascii="Times New Roman" w:hAnsi="Times New Roman" w:cs="Times New Roman"/>
        </w:rPr>
        <w:t xml:space="preserve">Приложение </w:t>
      </w:r>
      <w:r w:rsidRPr="00BF737F">
        <w:rPr>
          <w:rFonts w:ascii="Times New Roman" w:hAnsi="Times New Roman" w:cs="Times New Roman"/>
        </w:rPr>
        <w:t>1 к административному регламенту «Перечень условных сокращений и обозначений, приводимых в настоящем административном регламенте»</w:t>
      </w:r>
    </w:p>
    <w:p w14:paraId="3A29BF88" w14:textId="77777777" w:rsidR="0076018D" w:rsidRDefault="0076018D" w:rsidP="00884E6F">
      <w:pPr>
        <w:pStyle w:val="af1"/>
      </w:pPr>
    </w:p>
  </w:footnote>
  <w:footnote w:id="3">
    <w:p w14:paraId="6EA58F7B" w14:textId="77777777" w:rsidR="0076018D" w:rsidRDefault="0076018D" w:rsidP="00884E6F">
      <w:pPr>
        <w:pStyle w:val="af1"/>
      </w:pPr>
      <w:r>
        <w:rPr>
          <w:rStyle w:val="af3"/>
        </w:rPr>
        <w:footnoteRef/>
      </w:r>
      <w:r>
        <w:t xml:space="preserve"> </w:t>
      </w:r>
      <w:r w:rsidRPr="00857CD0">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F9F"/>
    <w:multiLevelType w:val="hybridMultilevel"/>
    <w:tmpl w:val="35E62562"/>
    <w:lvl w:ilvl="0" w:tplc="10FE5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2C819A7"/>
    <w:multiLevelType w:val="hybridMultilevel"/>
    <w:tmpl w:val="DD72F87A"/>
    <w:lvl w:ilvl="0" w:tplc="5BEE4A6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B55732"/>
    <w:multiLevelType w:val="hybridMultilevel"/>
    <w:tmpl w:val="E3664860"/>
    <w:lvl w:ilvl="0" w:tplc="3CA4B3CA">
      <w:start w:val="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98800A8"/>
    <w:multiLevelType w:val="multilevel"/>
    <w:tmpl w:val="3620B420"/>
    <w:lvl w:ilvl="0">
      <w:start w:val="3"/>
      <w:numFmt w:val="decimal"/>
      <w:lvlText w:val="%1."/>
      <w:lvlJc w:val="left"/>
      <w:pPr>
        <w:ind w:left="1353" w:hanging="360"/>
      </w:pPr>
      <w:rPr>
        <w:rFonts w:ascii="Times New Roman" w:hAnsi="Times New Roman" w:cs="Times New Roman" w:hint="default"/>
        <w:i w:val="0"/>
        <w:color w:val="auto"/>
        <w:sz w:val="28"/>
        <w:szCs w:val="28"/>
      </w:rPr>
    </w:lvl>
    <w:lvl w:ilvl="1">
      <w:start w:val="1"/>
      <w:numFmt w:val="decimal"/>
      <w:lvlText w:val="%1.%2."/>
      <w:lvlJc w:val="left"/>
      <w:pPr>
        <w:ind w:left="1709"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8"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E035BF"/>
    <w:multiLevelType w:val="multilevel"/>
    <w:tmpl w:val="9DB81EEC"/>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10" w15:restartNumberingAfterBreak="0">
    <w:nsid w:val="680A0F99"/>
    <w:multiLevelType w:val="hybridMultilevel"/>
    <w:tmpl w:val="0CC8C864"/>
    <w:lvl w:ilvl="0" w:tplc="3848A4EE">
      <w:start w:val="1"/>
      <w:numFmt w:val="decimal"/>
      <w:lvlText w:val="%1."/>
      <w:lvlJc w:val="left"/>
      <w:pPr>
        <w:ind w:left="1211"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EC66E99"/>
    <w:multiLevelType w:val="hybridMultilevel"/>
    <w:tmpl w:val="61C2ACB2"/>
    <w:lvl w:ilvl="0" w:tplc="86DE5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3D5ACD"/>
    <w:multiLevelType w:val="hybridMultilevel"/>
    <w:tmpl w:val="0436C6C6"/>
    <w:lvl w:ilvl="0" w:tplc="660C5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num>
  <w:num w:numId="3">
    <w:abstractNumId w:val="10"/>
  </w:num>
  <w:num w:numId="4">
    <w:abstractNumId w:val="1"/>
  </w:num>
  <w:num w:numId="5">
    <w:abstractNumId w:val="0"/>
  </w:num>
  <w:num w:numId="6">
    <w:abstractNumId w:val="12"/>
  </w:num>
  <w:num w:numId="7">
    <w:abstractNumId w:val="7"/>
  </w:num>
  <w:num w:numId="8">
    <w:abstractNumId w:val="5"/>
  </w:num>
  <w:num w:numId="9">
    <w:abstractNumId w:val="2"/>
  </w:num>
  <w:num w:numId="10">
    <w:abstractNumId w:val="3"/>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mirrorMargin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4709D"/>
    <w:rsid w:val="00065BCF"/>
    <w:rsid w:val="00082085"/>
    <w:rsid w:val="00087074"/>
    <w:rsid w:val="000F0569"/>
    <w:rsid w:val="00123885"/>
    <w:rsid w:val="0014064E"/>
    <w:rsid w:val="00171A84"/>
    <w:rsid w:val="001756B8"/>
    <w:rsid w:val="001A7DD6"/>
    <w:rsid w:val="001C3AF5"/>
    <w:rsid w:val="001D01DD"/>
    <w:rsid w:val="001D0927"/>
    <w:rsid w:val="001E328E"/>
    <w:rsid w:val="002009D8"/>
    <w:rsid w:val="00201088"/>
    <w:rsid w:val="0020396B"/>
    <w:rsid w:val="00235FCA"/>
    <w:rsid w:val="00244918"/>
    <w:rsid w:val="002519A1"/>
    <w:rsid w:val="00293876"/>
    <w:rsid w:val="002B10AF"/>
    <w:rsid w:val="002B2EB7"/>
    <w:rsid w:val="002B49A0"/>
    <w:rsid w:val="002C0108"/>
    <w:rsid w:val="002C338C"/>
    <w:rsid w:val="002D5593"/>
    <w:rsid w:val="002E0A30"/>
    <w:rsid w:val="002F5134"/>
    <w:rsid w:val="002F7936"/>
    <w:rsid w:val="00300D9B"/>
    <w:rsid w:val="00312136"/>
    <w:rsid w:val="00313DAF"/>
    <w:rsid w:val="00324FE4"/>
    <w:rsid w:val="00336E92"/>
    <w:rsid w:val="00342516"/>
    <w:rsid w:val="003447F7"/>
    <w:rsid w:val="0034493A"/>
    <w:rsid w:val="00395E73"/>
    <w:rsid w:val="003C1FB8"/>
    <w:rsid w:val="003D4441"/>
    <w:rsid w:val="003F587E"/>
    <w:rsid w:val="0043438A"/>
    <w:rsid w:val="004B3AC9"/>
    <w:rsid w:val="004C6768"/>
    <w:rsid w:val="004D7123"/>
    <w:rsid w:val="004D7302"/>
    <w:rsid w:val="004E0C13"/>
    <w:rsid w:val="004E51A2"/>
    <w:rsid w:val="004F33B1"/>
    <w:rsid w:val="00502FEC"/>
    <w:rsid w:val="00530977"/>
    <w:rsid w:val="005324EE"/>
    <w:rsid w:val="005451EE"/>
    <w:rsid w:val="005500E4"/>
    <w:rsid w:val="005A261E"/>
    <w:rsid w:val="005B6DFD"/>
    <w:rsid w:val="005D0A9E"/>
    <w:rsid w:val="0060011C"/>
    <w:rsid w:val="006015ED"/>
    <w:rsid w:val="00625AA2"/>
    <w:rsid w:val="00635006"/>
    <w:rsid w:val="00635680"/>
    <w:rsid w:val="00697DE3"/>
    <w:rsid w:val="006C3658"/>
    <w:rsid w:val="006E719E"/>
    <w:rsid w:val="00736546"/>
    <w:rsid w:val="0074398A"/>
    <w:rsid w:val="007461C9"/>
    <w:rsid w:val="0074653F"/>
    <w:rsid w:val="00747B75"/>
    <w:rsid w:val="007503B4"/>
    <w:rsid w:val="0076018D"/>
    <w:rsid w:val="00787519"/>
    <w:rsid w:val="0078763C"/>
    <w:rsid w:val="007B2544"/>
    <w:rsid w:val="007C24AA"/>
    <w:rsid w:val="007C2E38"/>
    <w:rsid w:val="007C4771"/>
    <w:rsid w:val="007D1C62"/>
    <w:rsid w:val="007D1D9A"/>
    <w:rsid w:val="007E28C2"/>
    <w:rsid w:val="007F5689"/>
    <w:rsid w:val="007F5EDA"/>
    <w:rsid w:val="00820045"/>
    <w:rsid w:val="008329FC"/>
    <w:rsid w:val="00844A39"/>
    <w:rsid w:val="00854A09"/>
    <w:rsid w:val="00863C7B"/>
    <w:rsid w:val="0086685A"/>
    <w:rsid w:val="00874F39"/>
    <w:rsid w:val="00877CE5"/>
    <w:rsid w:val="00883454"/>
    <w:rsid w:val="00884E6F"/>
    <w:rsid w:val="008A3D2F"/>
    <w:rsid w:val="008B780A"/>
    <w:rsid w:val="008C0B7C"/>
    <w:rsid w:val="008C5058"/>
    <w:rsid w:val="008C7E24"/>
    <w:rsid w:val="008D2DB3"/>
    <w:rsid w:val="008D56ED"/>
    <w:rsid w:val="009453E1"/>
    <w:rsid w:val="00952EC3"/>
    <w:rsid w:val="009C47D2"/>
    <w:rsid w:val="009D21D5"/>
    <w:rsid w:val="009D67BC"/>
    <w:rsid w:val="00A102E0"/>
    <w:rsid w:val="00A564E7"/>
    <w:rsid w:val="00A84149"/>
    <w:rsid w:val="00A9389F"/>
    <w:rsid w:val="00AC1514"/>
    <w:rsid w:val="00AE6CEC"/>
    <w:rsid w:val="00B03AD9"/>
    <w:rsid w:val="00B137A5"/>
    <w:rsid w:val="00B22DDA"/>
    <w:rsid w:val="00B25576"/>
    <w:rsid w:val="00B34327"/>
    <w:rsid w:val="00B4462D"/>
    <w:rsid w:val="00B44BE6"/>
    <w:rsid w:val="00B5766C"/>
    <w:rsid w:val="00B71C99"/>
    <w:rsid w:val="00B85B6C"/>
    <w:rsid w:val="00B90B93"/>
    <w:rsid w:val="00BA767B"/>
    <w:rsid w:val="00BB1866"/>
    <w:rsid w:val="00BC37E6"/>
    <w:rsid w:val="00C0526F"/>
    <w:rsid w:val="00C27247"/>
    <w:rsid w:val="00C36138"/>
    <w:rsid w:val="00C433A6"/>
    <w:rsid w:val="00C700C4"/>
    <w:rsid w:val="00C700F3"/>
    <w:rsid w:val="00C87319"/>
    <w:rsid w:val="00C91C35"/>
    <w:rsid w:val="00CB2627"/>
    <w:rsid w:val="00CC367F"/>
    <w:rsid w:val="00CC6B0C"/>
    <w:rsid w:val="00CF6B89"/>
    <w:rsid w:val="00D019E3"/>
    <w:rsid w:val="00D1113F"/>
    <w:rsid w:val="00D37841"/>
    <w:rsid w:val="00D52DB6"/>
    <w:rsid w:val="00D5489C"/>
    <w:rsid w:val="00D91E15"/>
    <w:rsid w:val="00DC1AB8"/>
    <w:rsid w:val="00DD4A21"/>
    <w:rsid w:val="00DD5E05"/>
    <w:rsid w:val="00DF5DD9"/>
    <w:rsid w:val="00E13B13"/>
    <w:rsid w:val="00E33F4B"/>
    <w:rsid w:val="00E4768F"/>
    <w:rsid w:val="00E622DA"/>
    <w:rsid w:val="00E818B8"/>
    <w:rsid w:val="00E86718"/>
    <w:rsid w:val="00EB75CB"/>
    <w:rsid w:val="00EC17E6"/>
    <w:rsid w:val="00EC56E8"/>
    <w:rsid w:val="00ED5C7C"/>
    <w:rsid w:val="00ED62A2"/>
    <w:rsid w:val="00EE3504"/>
    <w:rsid w:val="00EE39BA"/>
    <w:rsid w:val="00EE46FE"/>
    <w:rsid w:val="00EE505A"/>
    <w:rsid w:val="00EE539C"/>
    <w:rsid w:val="00F06198"/>
    <w:rsid w:val="00F25C12"/>
    <w:rsid w:val="00F5080D"/>
    <w:rsid w:val="00F52728"/>
    <w:rsid w:val="00F7673E"/>
    <w:rsid w:val="00F8542E"/>
    <w:rsid w:val="00FA6046"/>
    <w:rsid w:val="00FB426A"/>
    <w:rsid w:val="00FB5937"/>
    <w:rsid w:val="00FF7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1AEB"/>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C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character" w:styleId="aa">
    <w:name w:val="Placeholder Text"/>
    <w:basedOn w:val="a0"/>
    <w:uiPriority w:val="99"/>
    <w:semiHidden/>
    <w:rsid w:val="00D5489C"/>
    <w:rPr>
      <w:color w:val="808080"/>
    </w:rPr>
  </w:style>
  <w:style w:type="character" w:customStyle="1" w:styleId="ab">
    <w:name w:val="Основной текст_"/>
    <w:link w:val="2"/>
    <w:rsid w:val="00884E6F"/>
    <w:rPr>
      <w:sz w:val="26"/>
      <w:szCs w:val="26"/>
      <w:shd w:val="clear" w:color="auto" w:fill="FFFFFF"/>
    </w:rPr>
  </w:style>
  <w:style w:type="paragraph" w:customStyle="1" w:styleId="2">
    <w:name w:val="Основной текст2"/>
    <w:basedOn w:val="a"/>
    <w:link w:val="ab"/>
    <w:rsid w:val="00884E6F"/>
    <w:pPr>
      <w:widowControl w:val="0"/>
      <w:shd w:val="clear" w:color="auto" w:fill="FFFFFF"/>
      <w:spacing w:line="0" w:lineRule="atLeast"/>
      <w:ind w:hanging="1680"/>
    </w:pPr>
    <w:rPr>
      <w:rFonts w:asciiTheme="minorHAnsi" w:eastAsiaTheme="minorHAnsi" w:hAnsiTheme="minorHAnsi" w:cstheme="minorBidi"/>
      <w:sz w:val="26"/>
      <w:szCs w:val="26"/>
      <w:lang w:eastAsia="en-US"/>
    </w:rPr>
  </w:style>
  <w:style w:type="paragraph" w:customStyle="1" w:styleId="ConsPlusNormal">
    <w:name w:val="ConsPlusNormal"/>
    <w:link w:val="ConsPlusNormal0"/>
    <w:rsid w:val="00884E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84E6F"/>
    <w:rPr>
      <w:rFonts w:ascii="Arial" w:eastAsia="Times New Roman" w:hAnsi="Arial" w:cs="Arial"/>
      <w:sz w:val="20"/>
      <w:szCs w:val="20"/>
      <w:lang w:eastAsia="ru-RU"/>
    </w:rPr>
  </w:style>
  <w:style w:type="character" w:styleId="ac">
    <w:name w:val="Hyperlink"/>
    <w:uiPriority w:val="99"/>
    <w:rsid w:val="00884E6F"/>
    <w:rPr>
      <w:color w:val="0000FF"/>
      <w:u w:val="single"/>
    </w:rPr>
  </w:style>
  <w:style w:type="character" w:customStyle="1" w:styleId="a8">
    <w:name w:val="Абзац списка Знак"/>
    <w:aliases w:val="it_List1 Знак,Абзац списка литеральный Знак,асз.Списка Знак"/>
    <w:link w:val="a7"/>
    <w:uiPriority w:val="34"/>
    <w:locked/>
    <w:rsid w:val="00884E6F"/>
    <w:rPr>
      <w:rFonts w:ascii="Calibri" w:eastAsia="Calibri" w:hAnsi="Calibri" w:cs="Times New Roman"/>
    </w:rPr>
  </w:style>
  <w:style w:type="paragraph" w:styleId="ad">
    <w:name w:val="header"/>
    <w:basedOn w:val="a"/>
    <w:link w:val="ae"/>
    <w:uiPriority w:val="99"/>
    <w:unhideWhenUsed/>
    <w:rsid w:val="00884E6F"/>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884E6F"/>
  </w:style>
  <w:style w:type="paragraph" w:styleId="af">
    <w:name w:val="footer"/>
    <w:basedOn w:val="a"/>
    <w:link w:val="af0"/>
    <w:uiPriority w:val="99"/>
    <w:unhideWhenUsed/>
    <w:rsid w:val="00884E6F"/>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884E6F"/>
  </w:style>
  <w:style w:type="character" w:customStyle="1" w:styleId="Exact">
    <w:name w:val="Основной текст Exact"/>
    <w:rsid w:val="00884E6F"/>
    <w:rPr>
      <w:rFonts w:ascii="Times New Roman" w:eastAsia="Times New Roman" w:hAnsi="Times New Roman" w:cs="Times New Roman"/>
      <w:b w:val="0"/>
      <w:bCs w:val="0"/>
      <w:i w:val="0"/>
      <w:iCs w:val="0"/>
      <w:smallCaps w:val="0"/>
      <w:strike w:val="0"/>
      <w:spacing w:val="4"/>
      <w:sz w:val="25"/>
      <w:szCs w:val="25"/>
      <w:u w:val="none"/>
    </w:rPr>
  </w:style>
  <w:style w:type="paragraph" w:styleId="af1">
    <w:name w:val="footnote text"/>
    <w:basedOn w:val="a"/>
    <w:link w:val="af2"/>
    <w:uiPriority w:val="99"/>
    <w:unhideWhenUsed/>
    <w:rsid w:val="00884E6F"/>
    <w:rPr>
      <w:rFonts w:asciiTheme="minorHAnsi" w:eastAsiaTheme="minorEastAsia" w:hAnsiTheme="minorHAnsi" w:cstheme="minorBidi"/>
    </w:rPr>
  </w:style>
  <w:style w:type="character" w:customStyle="1" w:styleId="af2">
    <w:name w:val="Текст сноски Знак"/>
    <w:basedOn w:val="a0"/>
    <w:link w:val="af1"/>
    <w:uiPriority w:val="99"/>
    <w:rsid w:val="00884E6F"/>
    <w:rPr>
      <w:rFonts w:eastAsiaTheme="minorEastAsia"/>
      <w:sz w:val="20"/>
      <w:szCs w:val="20"/>
      <w:lang w:eastAsia="ru-RU"/>
    </w:rPr>
  </w:style>
  <w:style w:type="character" w:styleId="af3">
    <w:name w:val="footnote reference"/>
    <w:basedOn w:val="a0"/>
    <w:uiPriority w:val="99"/>
    <w:unhideWhenUsed/>
    <w:rsid w:val="00884E6F"/>
    <w:rPr>
      <w:vertAlign w:val="superscript"/>
    </w:rPr>
  </w:style>
  <w:style w:type="character" w:styleId="af4">
    <w:name w:val="annotation reference"/>
    <w:basedOn w:val="a0"/>
    <w:uiPriority w:val="99"/>
    <w:unhideWhenUsed/>
    <w:rsid w:val="00884E6F"/>
    <w:rPr>
      <w:sz w:val="16"/>
      <w:szCs w:val="16"/>
    </w:rPr>
  </w:style>
  <w:style w:type="paragraph" w:styleId="af5">
    <w:name w:val="annotation text"/>
    <w:basedOn w:val="a"/>
    <w:link w:val="af6"/>
    <w:uiPriority w:val="99"/>
    <w:unhideWhenUsed/>
    <w:rsid w:val="00884E6F"/>
    <w:pPr>
      <w:spacing w:after="160"/>
    </w:pPr>
    <w:rPr>
      <w:rFonts w:asciiTheme="minorHAnsi" w:eastAsiaTheme="minorHAnsi" w:hAnsiTheme="minorHAnsi" w:cstheme="minorBidi"/>
      <w:lang w:eastAsia="en-US"/>
    </w:rPr>
  </w:style>
  <w:style w:type="character" w:customStyle="1" w:styleId="af6">
    <w:name w:val="Текст примечания Знак"/>
    <w:basedOn w:val="a0"/>
    <w:link w:val="af5"/>
    <w:uiPriority w:val="99"/>
    <w:rsid w:val="00884E6F"/>
    <w:rPr>
      <w:sz w:val="20"/>
      <w:szCs w:val="20"/>
    </w:rPr>
  </w:style>
  <w:style w:type="paragraph" w:styleId="af7">
    <w:name w:val="annotation subject"/>
    <w:basedOn w:val="af5"/>
    <w:next w:val="af5"/>
    <w:link w:val="af8"/>
    <w:uiPriority w:val="99"/>
    <w:semiHidden/>
    <w:unhideWhenUsed/>
    <w:rsid w:val="00884E6F"/>
    <w:rPr>
      <w:b/>
      <w:bCs/>
    </w:rPr>
  </w:style>
  <w:style w:type="character" w:customStyle="1" w:styleId="af8">
    <w:name w:val="Тема примечания Знак"/>
    <w:basedOn w:val="af6"/>
    <w:link w:val="af7"/>
    <w:uiPriority w:val="99"/>
    <w:semiHidden/>
    <w:rsid w:val="00884E6F"/>
    <w:rPr>
      <w:b/>
      <w:bCs/>
      <w:sz w:val="20"/>
      <w:szCs w:val="20"/>
    </w:rPr>
  </w:style>
  <w:style w:type="paragraph" w:customStyle="1" w:styleId="ConsPlusTitle">
    <w:name w:val="ConsPlusTitle"/>
    <w:rsid w:val="00884E6F"/>
    <w:pPr>
      <w:widowControl w:val="0"/>
      <w:spacing w:after="0" w:line="240" w:lineRule="auto"/>
    </w:pPr>
    <w:rPr>
      <w:rFonts w:ascii="Calibri" w:eastAsia="Calibri" w:hAnsi="Calibri" w:cs="Calibri"/>
      <w:b/>
      <w:bCs/>
      <w:lang w:eastAsia="ru-RU"/>
    </w:rPr>
  </w:style>
  <w:style w:type="character" w:customStyle="1" w:styleId="FooterChar">
    <w:name w:val="Footer Char"/>
    <w:basedOn w:val="a0"/>
    <w:uiPriority w:val="99"/>
    <w:rsid w:val="00884E6F"/>
  </w:style>
  <w:style w:type="paragraph" w:customStyle="1" w:styleId="ConsPlusNonformat">
    <w:name w:val="ConsPlusNonformat"/>
    <w:rsid w:val="00884E6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11576">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9266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kogalym.ru" TargetMode="External"/><Relationship Id="rId17"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hyperlink" Target="garantF1://12048567.6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ogin.consultant.ru/link/?req=doc&amp;base=LAW&amp;n=503689" TargetMode="External"/><Relationship Id="rId10" Type="http://schemas.openxmlformats.org/officeDocument/2006/relationships/hyperlink" Target="consultantplus://offline/ref=2C5337B8551764E1CE8A11A88CE719DE002E91D863668602633C4F2FB1DB593A7BEF3ACC727773CFB4CDD3BC757D7F94AE7F69D8945D48FF118DD43Cs9xB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C5337B8551764E1CE8A11A88CE719DE002E91D863648E06643F4F2FB1DB593A7BEF3ACC727773CFB4CDD3BC707D7F94AE7F69D8945D48FF118DD43Cs9xBF" TargetMode="External"/><Relationship Id="rId14" Type="http://schemas.openxmlformats.org/officeDocument/2006/relationships/hyperlink" Target="https://login.consultant.ru/link/?req=doc&amp;base=RLAW926&amp;n=322274&amp;dst=10199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56ABC"/>
    <w:rsid w:val="002D4D9E"/>
    <w:rsid w:val="003E1D10"/>
    <w:rsid w:val="00442918"/>
    <w:rsid w:val="0051102D"/>
    <w:rsid w:val="007348B8"/>
    <w:rsid w:val="00A30898"/>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2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94670-534E-460D-BDDA-4314C239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23</Pages>
  <Words>5841</Words>
  <Characters>33300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Маринина Мария Владимировна</cp:lastModifiedBy>
  <cp:revision>50</cp:revision>
  <cp:lastPrinted>2022-11-11T11:42:00Z</cp:lastPrinted>
  <dcterms:created xsi:type="dcterms:W3CDTF">2025-09-09T09:40:00Z</dcterms:created>
  <dcterms:modified xsi:type="dcterms:W3CDTF">2026-01-14T10:09:00Z</dcterms:modified>
</cp:coreProperties>
</file>