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468D" w14:textId="77777777" w:rsidR="00653E92" w:rsidRDefault="00653E92"/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2E4F296A" w14:textId="77777777" w:rsidTr="00653E92">
        <w:trPr>
          <w:trHeight w:val="1139"/>
        </w:trPr>
        <w:tc>
          <w:tcPr>
            <w:tcW w:w="3802" w:type="dxa"/>
            <w:shd w:val="clear" w:color="auto" w:fill="auto"/>
          </w:tcPr>
          <w:p w14:paraId="04E786D0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412B8924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5BCEAE" wp14:editId="5614D4BB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  <w:shd w:val="clear" w:color="auto" w:fill="auto"/>
          </w:tcPr>
          <w:p w14:paraId="3E391108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29A6E631" w14:textId="77777777" w:rsidTr="00653E92">
        <w:trPr>
          <w:trHeight w:val="437"/>
        </w:trPr>
        <w:tc>
          <w:tcPr>
            <w:tcW w:w="8787" w:type="dxa"/>
            <w:gridSpan w:val="4"/>
            <w:shd w:val="clear" w:color="auto" w:fill="auto"/>
          </w:tcPr>
          <w:p w14:paraId="2DF48241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1835BAAD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0474820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20D52778" w14:textId="77777777" w:rsidTr="00653E92">
        <w:trPr>
          <w:trHeight w:val="437"/>
        </w:trPr>
        <w:tc>
          <w:tcPr>
            <w:tcW w:w="4401" w:type="dxa"/>
            <w:gridSpan w:val="2"/>
            <w:shd w:val="clear" w:color="auto" w:fill="auto"/>
          </w:tcPr>
          <w:p w14:paraId="02D9B53B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750A3A39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386" w:type="dxa"/>
            <w:gridSpan w:val="2"/>
            <w:shd w:val="clear" w:color="auto" w:fill="auto"/>
          </w:tcPr>
          <w:p w14:paraId="246899D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5BE2A4B2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4430D654" w14:textId="77777777" w:rsidR="00DF2E19" w:rsidRDefault="00DF2E19" w:rsidP="00D30A01">
      <w:pPr>
        <w:ind w:right="283"/>
        <w:jc w:val="both"/>
        <w:rPr>
          <w:sz w:val="26"/>
          <w:szCs w:val="26"/>
        </w:rPr>
      </w:pPr>
    </w:p>
    <w:p w14:paraId="4EAF0AED" w14:textId="77777777" w:rsidR="00BD4DAB" w:rsidRDefault="00BD4DAB" w:rsidP="00EB4A33">
      <w:pPr>
        <w:jc w:val="both"/>
        <w:rPr>
          <w:sz w:val="26"/>
          <w:szCs w:val="26"/>
        </w:rPr>
      </w:pPr>
    </w:p>
    <w:p w14:paraId="0A163EE8" w14:textId="1826DAF6" w:rsidR="00EB4A33" w:rsidRDefault="00EB4A33" w:rsidP="00EB4A33">
      <w:pPr>
        <w:jc w:val="both"/>
        <w:rPr>
          <w:sz w:val="26"/>
          <w:szCs w:val="26"/>
        </w:rPr>
      </w:pPr>
      <w:r w:rsidRPr="00642412">
        <w:rPr>
          <w:sz w:val="26"/>
          <w:szCs w:val="26"/>
        </w:rPr>
        <w:t xml:space="preserve">О </w:t>
      </w:r>
      <w:r w:rsidR="00B74C37">
        <w:rPr>
          <w:sz w:val="26"/>
          <w:szCs w:val="26"/>
        </w:rPr>
        <w:t>внесении изменени</w:t>
      </w:r>
      <w:r w:rsidR="009E6C90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</w:p>
    <w:p w14:paraId="1277F2BF" w14:textId="77777777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</w:t>
      </w:r>
    </w:p>
    <w:p w14:paraId="1EA84029" w14:textId="227BD85A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Когалыма от </w:t>
      </w:r>
      <w:r w:rsidR="00DA66A5">
        <w:rPr>
          <w:sz w:val="26"/>
          <w:szCs w:val="26"/>
        </w:rPr>
        <w:t>03.07.2024</w:t>
      </w:r>
      <w:r>
        <w:rPr>
          <w:sz w:val="26"/>
          <w:szCs w:val="26"/>
        </w:rPr>
        <w:t xml:space="preserve"> №12</w:t>
      </w:r>
      <w:r w:rsidR="00DA66A5">
        <w:rPr>
          <w:sz w:val="26"/>
          <w:szCs w:val="26"/>
        </w:rPr>
        <w:t>52</w:t>
      </w:r>
      <w:bookmarkStart w:id="0" w:name="_GoBack"/>
      <w:bookmarkEnd w:id="0"/>
    </w:p>
    <w:p w14:paraId="71B104D5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2F135252" w14:textId="20011978" w:rsidR="00D30A01" w:rsidRPr="00D30A01" w:rsidRDefault="00F0641A" w:rsidP="0030221E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0641A">
        <w:rPr>
          <w:sz w:val="26"/>
          <w:szCs w:val="26"/>
        </w:rPr>
        <w:t xml:space="preserve">В соответствии с </w:t>
      </w:r>
      <w:r w:rsidR="0030221E" w:rsidRPr="00A92E9F">
        <w:rPr>
          <w:sz w:val="26"/>
          <w:szCs w:val="26"/>
        </w:rPr>
        <w:t xml:space="preserve">Федеральным законом от 06.10.2003 №131-ФЗ </w:t>
      </w:r>
      <w:r w:rsidR="0030221E">
        <w:rPr>
          <w:sz w:val="26"/>
          <w:szCs w:val="26"/>
        </w:rPr>
        <w:t xml:space="preserve">                     </w:t>
      </w:r>
      <w:r w:rsidR="0030221E" w:rsidRPr="00A92E9F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приложением 16 к постановлению Правительства </w:t>
      </w:r>
      <w:r w:rsidR="0030221E">
        <w:rPr>
          <w:sz w:val="26"/>
          <w:szCs w:val="26"/>
        </w:rPr>
        <w:t xml:space="preserve">                               </w:t>
      </w:r>
      <w:r w:rsidR="0030221E" w:rsidRPr="00A92E9F">
        <w:rPr>
          <w:sz w:val="26"/>
          <w:szCs w:val="26"/>
        </w:rPr>
        <w:t xml:space="preserve">Ханты-Мансийского автономного округа - Югры от 29.12.2020 №643-п </w:t>
      </w:r>
      <w:r w:rsidR="0030221E">
        <w:rPr>
          <w:sz w:val="26"/>
          <w:szCs w:val="26"/>
        </w:rPr>
        <w:t xml:space="preserve">                      </w:t>
      </w:r>
      <w:r w:rsidR="0030221E" w:rsidRPr="00A92E9F">
        <w:rPr>
          <w:sz w:val="26"/>
          <w:szCs w:val="26"/>
        </w:rPr>
        <w:t xml:space="preserve">«О мерах по реализации государственной программы Ханты-Мансийского автономного округа - Югры «Строительство», </w:t>
      </w:r>
      <w:r w:rsidR="0030221E">
        <w:rPr>
          <w:sz w:val="26"/>
          <w:szCs w:val="26"/>
        </w:rPr>
        <w:t>п</w:t>
      </w:r>
      <w:r w:rsidR="0030221E" w:rsidRPr="0030221E">
        <w:rPr>
          <w:sz w:val="26"/>
          <w:szCs w:val="26"/>
        </w:rPr>
        <w:t>остановление</w:t>
      </w:r>
      <w:r w:rsidR="0030221E">
        <w:rPr>
          <w:sz w:val="26"/>
          <w:szCs w:val="26"/>
        </w:rPr>
        <w:t>м</w:t>
      </w:r>
      <w:r w:rsidR="0030221E" w:rsidRPr="0030221E">
        <w:rPr>
          <w:sz w:val="26"/>
          <w:szCs w:val="26"/>
        </w:rPr>
        <w:t xml:space="preserve"> Правительс</w:t>
      </w:r>
      <w:r w:rsidR="0030221E">
        <w:rPr>
          <w:sz w:val="26"/>
          <w:szCs w:val="26"/>
        </w:rPr>
        <w:t xml:space="preserve">тва </w:t>
      </w:r>
      <w:r w:rsidR="00740F75" w:rsidRPr="00A92E9F">
        <w:rPr>
          <w:sz w:val="26"/>
          <w:szCs w:val="26"/>
        </w:rPr>
        <w:t>Ханты-Мансийского автономного округа - Югры</w:t>
      </w:r>
      <w:r w:rsidR="00740F75">
        <w:rPr>
          <w:sz w:val="26"/>
          <w:szCs w:val="26"/>
        </w:rPr>
        <w:t xml:space="preserve"> </w:t>
      </w:r>
      <w:r w:rsidR="0030221E">
        <w:rPr>
          <w:sz w:val="26"/>
          <w:szCs w:val="26"/>
        </w:rPr>
        <w:t>от 14.06.2024 №</w:t>
      </w:r>
      <w:r w:rsidR="0030221E" w:rsidRPr="0030221E">
        <w:rPr>
          <w:sz w:val="26"/>
          <w:szCs w:val="26"/>
        </w:rPr>
        <w:t xml:space="preserve">220-п </w:t>
      </w:r>
      <w:r w:rsidR="0030221E">
        <w:rPr>
          <w:sz w:val="26"/>
          <w:szCs w:val="26"/>
        </w:rPr>
        <w:t>«</w:t>
      </w:r>
      <w:r w:rsidR="0030221E" w:rsidRPr="0030221E">
        <w:rPr>
          <w:sz w:val="26"/>
          <w:szCs w:val="26"/>
        </w:rPr>
        <w:t>О внесении изменений в постановление Правительства Ханты-Мансийского автономного округа - Югры от 29</w:t>
      </w:r>
      <w:r w:rsidR="001F5FEE">
        <w:rPr>
          <w:sz w:val="26"/>
          <w:szCs w:val="26"/>
        </w:rPr>
        <w:t>.12.</w:t>
      </w:r>
      <w:r w:rsidR="0030221E" w:rsidRPr="0030221E">
        <w:rPr>
          <w:sz w:val="26"/>
          <w:szCs w:val="26"/>
        </w:rPr>
        <w:t xml:space="preserve">2020 </w:t>
      </w:r>
      <w:r w:rsidR="00740F75">
        <w:rPr>
          <w:sz w:val="26"/>
          <w:szCs w:val="26"/>
        </w:rPr>
        <w:t>№</w:t>
      </w:r>
      <w:r w:rsidR="0030221E">
        <w:rPr>
          <w:sz w:val="26"/>
          <w:szCs w:val="26"/>
        </w:rPr>
        <w:t>643-п «</w:t>
      </w:r>
      <w:r w:rsidR="0030221E" w:rsidRPr="0030221E">
        <w:rPr>
          <w:sz w:val="26"/>
          <w:szCs w:val="26"/>
        </w:rPr>
        <w:t>О мерах по реализации государственной программы Ханты-Мансийс</w:t>
      </w:r>
      <w:r w:rsidR="0030221E">
        <w:rPr>
          <w:sz w:val="26"/>
          <w:szCs w:val="26"/>
        </w:rPr>
        <w:t xml:space="preserve">кого автономного округа - Югры «Строительство», </w:t>
      </w:r>
      <w:r w:rsidR="0030221E" w:rsidRPr="00A92E9F">
        <w:rPr>
          <w:sz w:val="26"/>
          <w:szCs w:val="26"/>
        </w:rPr>
        <w:t>Уставом г</w:t>
      </w:r>
      <w:r w:rsidR="0030221E">
        <w:rPr>
          <w:sz w:val="26"/>
          <w:szCs w:val="26"/>
        </w:rPr>
        <w:t>орода Когалыма, в целях приведения</w:t>
      </w:r>
      <w:r w:rsidR="000F534F">
        <w:rPr>
          <w:sz w:val="26"/>
          <w:szCs w:val="26"/>
        </w:rPr>
        <w:t xml:space="preserve"> </w:t>
      </w:r>
      <w:r w:rsidR="000F534F" w:rsidRPr="00D30A01">
        <w:rPr>
          <w:sz w:val="26"/>
          <w:szCs w:val="26"/>
        </w:rPr>
        <w:t>муниципального нормативного правового акта в соответствие с действующим законодательством</w:t>
      </w:r>
      <w:r w:rsidR="00D30A01" w:rsidRPr="00D30A01">
        <w:rPr>
          <w:sz w:val="26"/>
          <w:szCs w:val="26"/>
        </w:rPr>
        <w:t>:</w:t>
      </w:r>
    </w:p>
    <w:p w14:paraId="1349DFD8" w14:textId="77777777" w:rsidR="00D30A01" w:rsidRPr="00D30A01" w:rsidRDefault="00D30A01" w:rsidP="00BD4DAB">
      <w:pPr>
        <w:tabs>
          <w:tab w:val="left" w:pos="720"/>
          <w:tab w:val="left" w:pos="900"/>
        </w:tabs>
        <w:ind w:firstLine="709"/>
        <w:contextualSpacing/>
        <w:jc w:val="both"/>
        <w:rPr>
          <w:sz w:val="26"/>
          <w:szCs w:val="26"/>
        </w:rPr>
      </w:pPr>
    </w:p>
    <w:p w14:paraId="141D22F6" w14:textId="7D7F551C" w:rsidR="00D30A01" w:rsidRPr="000F534F" w:rsidRDefault="00F0641A" w:rsidP="000F534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F534F">
        <w:rPr>
          <w:sz w:val="26"/>
          <w:szCs w:val="26"/>
        </w:rPr>
        <w:t xml:space="preserve">В постановление Администрации города Когалыма от </w:t>
      </w:r>
      <w:r w:rsidR="000F534F" w:rsidRPr="000F534F">
        <w:rPr>
          <w:sz w:val="26"/>
          <w:szCs w:val="26"/>
        </w:rPr>
        <w:t>03.07.2024 №1252</w:t>
      </w:r>
      <w:r w:rsidRPr="000F534F">
        <w:rPr>
          <w:sz w:val="26"/>
          <w:szCs w:val="26"/>
        </w:rPr>
        <w:t xml:space="preserve"> «</w:t>
      </w:r>
      <w:r w:rsidR="000F534F" w:rsidRPr="000F534F">
        <w:rPr>
          <w:sz w:val="26"/>
          <w:szCs w:val="26"/>
        </w:rPr>
        <w:t>Об утверждении порядка предоставления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</w:t>
      </w:r>
      <w:r w:rsidR="000F534F">
        <w:rPr>
          <w:sz w:val="26"/>
          <w:szCs w:val="26"/>
        </w:rPr>
        <w:t xml:space="preserve"> </w:t>
      </w:r>
      <w:r w:rsidR="000F534F" w:rsidRPr="000F534F">
        <w:rPr>
          <w:sz w:val="26"/>
          <w:szCs w:val="26"/>
        </w:rPr>
        <w:t>в собственность</w:t>
      </w:r>
      <w:r w:rsidRPr="000F534F">
        <w:rPr>
          <w:sz w:val="26"/>
          <w:szCs w:val="26"/>
        </w:rPr>
        <w:t>» (далее -</w:t>
      </w:r>
      <w:r w:rsidR="00B74C37" w:rsidRPr="000F534F">
        <w:rPr>
          <w:sz w:val="26"/>
          <w:szCs w:val="26"/>
        </w:rPr>
        <w:t xml:space="preserve"> постановление) внести следующ</w:t>
      </w:r>
      <w:r w:rsidR="000F534F">
        <w:rPr>
          <w:sz w:val="26"/>
          <w:szCs w:val="26"/>
        </w:rPr>
        <w:t>ее</w:t>
      </w:r>
      <w:r w:rsidRPr="000F534F">
        <w:rPr>
          <w:sz w:val="26"/>
          <w:szCs w:val="26"/>
        </w:rPr>
        <w:t xml:space="preserve"> изменени</w:t>
      </w:r>
      <w:r w:rsidR="000F534F">
        <w:rPr>
          <w:sz w:val="26"/>
          <w:szCs w:val="26"/>
        </w:rPr>
        <w:t>е</w:t>
      </w:r>
      <w:r w:rsidR="00904A83" w:rsidRPr="000F534F">
        <w:rPr>
          <w:sz w:val="26"/>
          <w:szCs w:val="26"/>
        </w:rPr>
        <w:t>:</w:t>
      </w:r>
    </w:p>
    <w:p w14:paraId="6789E696" w14:textId="2737A0AB" w:rsidR="003B73B7" w:rsidRPr="00504927" w:rsidRDefault="0098222A" w:rsidP="00504927">
      <w:pPr>
        <w:pStyle w:val="a7"/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eastAsia="BatangChe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98222A">
        <w:rPr>
          <w:rFonts w:ascii="Times New Roman" w:hAnsi="Times New Roman"/>
          <w:sz w:val="26"/>
          <w:szCs w:val="26"/>
        </w:rPr>
        <w:t>пункт</w:t>
      </w:r>
      <w:r w:rsidR="000F534F">
        <w:rPr>
          <w:rFonts w:ascii="Times New Roman" w:hAnsi="Times New Roman"/>
          <w:sz w:val="26"/>
          <w:szCs w:val="26"/>
        </w:rPr>
        <w:t xml:space="preserve"> 1</w:t>
      </w:r>
      <w:r w:rsidRPr="0098222A">
        <w:rPr>
          <w:rFonts w:ascii="Times New Roman" w:hAnsi="Times New Roman"/>
          <w:sz w:val="26"/>
          <w:szCs w:val="26"/>
        </w:rPr>
        <w:t xml:space="preserve"> </w:t>
      </w:r>
      <w:r w:rsidR="00504927">
        <w:rPr>
          <w:rFonts w:ascii="Times New Roman" w:hAnsi="Times New Roman"/>
          <w:sz w:val="26"/>
          <w:szCs w:val="26"/>
        </w:rPr>
        <w:t xml:space="preserve">приложения к </w:t>
      </w:r>
      <w:r>
        <w:rPr>
          <w:rFonts w:ascii="Times New Roman" w:hAnsi="Times New Roman"/>
          <w:sz w:val="26"/>
          <w:szCs w:val="26"/>
        </w:rPr>
        <w:t>постановлени</w:t>
      </w:r>
      <w:r w:rsidR="00504927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</w:t>
      </w:r>
      <w:r w:rsidR="00504927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1C1B8F9F" w14:textId="361B5886" w:rsidR="00504927" w:rsidRDefault="00504927" w:rsidP="00740F75">
      <w:pPr>
        <w:autoSpaceDE w:val="0"/>
        <w:autoSpaceDN w:val="0"/>
        <w:adjustRightInd w:val="0"/>
        <w:ind w:firstLine="708"/>
        <w:jc w:val="both"/>
        <w:rPr>
          <w:rFonts w:eastAsia="BatangChe"/>
          <w:sz w:val="26"/>
          <w:szCs w:val="26"/>
        </w:rPr>
      </w:pPr>
      <w:r>
        <w:rPr>
          <w:sz w:val="26"/>
          <w:szCs w:val="26"/>
        </w:rPr>
        <w:t xml:space="preserve">«1. </w:t>
      </w:r>
      <w:r w:rsidRPr="00921913">
        <w:rPr>
          <w:sz w:val="26"/>
          <w:szCs w:val="26"/>
        </w:rPr>
        <w:t xml:space="preserve">Порядок устанавливает правила и условия предоставления субсидии на приобретение (строительство) жилых помещений в собственность </w:t>
      </w:r>
      <w:r w:rsidR="0041466E">
        <w:rPr>
          <w:rFonts w:eastAsiaTheme="minorHAnsi"/>
          <w:sz w:val="26"/>
          <w:szCs w:val="26"/>
          <w:lang w:eastAsia="en-US"/>
        </w:rPr>
        <w:t xml:space="preserve">гражданам Российской Федерации, призванным на военную службу по мобилизации в Вооруженные Силы Российской Федерации, поступившим после 23 февраля 2022 года на военную службу по контракту в Вооруженные Силы Российской Федерации (через Военный комиссариат автономного округа, пункт </w:t>
      </w:r>
      <w:r w:rsidR="0041466E" w:rsidRPr="00740F75">
        <w:rPr>
          <w:rFonts w:eastAsiaTheme="minorHAnsi"/>
          <w:sz w:val="26"/>
          <w:szCs w:val="26"/>
          <w:lang w:eastAsia="en-US"/>
        </w:rPr>
        <w:t xml:space="preserve">отбора на военную службу по контракту 3 разряда, город Ханты-Мансийск), принимающим (принимавшим)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 (за исключением лиц,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действия, направленные на установление признаков </w:t>
      </w:r>
      <w:r w:rsidR="0041466E" w:rsidRPr="00740F75">
        <w:rPr>
          <w:rFonts w:eastAsiaTheme="minorHAnsi"/>
          <w:sz w:val="26"/>
          <w:szCs w:val="26"/>
          <w:lang w:eastAsia="en-US"/>
        </w:rPr>
        <w:lastRenderedPageBreak/>
        <w:t xml:space="preserve">состава преступления по </w:t>
      </w:r>
      <w:hyperlink r:id="rId9" w:history="1">
        <w:r w:rsidR="0041466E" w:rsidRPr="00740F75">
          <w:rPr>
            <w:rFonts w:eastAsiaTheme="minorHAnsi"/>
            <w:sz w:val="26"/>
            <w:szCs w:val="26"/>
            <w:lang w:eastAsia="en-US"/>
          </w:rPr>
          <w:t>статье 337</w:t>
        </w:r>
      </w:hyperlink>
      <w:r w:rsidR="0041466E" w:rsidRPr="00740F75">
        <w:rPr>
          <w:rFonts w:eastAsiaTheme="minorHAnsi"/>
          <w:sz w:val="26"/>
          <w:szCs w:val="26"/>
          <w:lang w:eastAsia="en-US"/>
        </w:rPr>
        <w:t xml:space="preserve"> и (или) </w:t>
      </w:r>
      <w:hyperlink r:id="rId10" w:history="1">
        <w:r w:rsidR="0041466E" w:rsidRPr="00740F75">
          <w:rPr>
            <w:rFonts w:eastAsiaTheme="minorHAnsi"/>
            <w:sz w:val="26"/>
            <w:szCs w:val="26"/>
            <w:lang w:eastAsia="en-US"/>
          </w:rPr>
          <w:t>статье 338</w:t>
        </w:r>
      </w:hyperlink>
      <w:r w:rsidR="0041466E" w:rsidRPr="00740F75">
        <w:rPr>
          <w:rFonts w:eastAsiaTheme="minorHAnsi"/>
          <w:sz w:val="26"/>
          <w:szCs w:val="26"/>
          <w:lang w:eastAsia="en-US"/>
        </w:rPr>
        <w:t xml:space="preserve"> Уголовного кодекса Российской Федерации, или в отношении которых имеются вступившие в законную силу решения суда по одной из указанных статей Уголовного </w:t>
      </w:r>
      <w:hyperlink r:id="rId11" w:history="1">
        <w:r w:rsidR="0041466E" w:rsidRPr="00740F75">
          <w:rPr>
            <w:rFonts w:eastAsiaTheme="minorHAnsi"/>
            <w:sz w:val="26"/>
            <w:szCs w:val="26"/>
            <w:lang w:eastAsia="en-US"/>
          </w:rPr>
          <w:t>кодекса</w:t>
        </w:r>
      </w:hyperlink>
      <w:r w:rsidR="0041466E" w:rsidRPr="00740F75">
        <w:rPr>
          <w:rFonts w:eastAsiaTheme="minorHAnsi"/>
          <w:sz w:val="26"/>
          <w:szCs w:val="26"/>
          <w:lang w:eastAsia="en-US"/>
        </w:rPr>
        <w:t xml:space="preserve"> Российской Федерации), заключившим контракт о добровольном содействии в выполнении задач, возложенных на Вооруженные Силы Российской Федерации, проходившим военную службу по призыву через Военный комиссариат автономного округа и заключивших контракт о прохождении военной службы для участия в выполнении задач в ходе специальной военной операции в соответствии с </w:t>
      </w:r>
      <w:hyperlink r:id="rId12" w:history="1">
        <w:r w:rsidR="0041466E" w:rsidRPr="00740F75">
          <w:rPr>
            <w:rFonts w:eastAsiaTheme="minorHAnsi"/>
            <w:sz w:val="26"/>
            <w:szCs w:val="26"/>
            <w:lang w:eastAsia="en-US"/>
          </w:rPr>
          <w:t>пунктом 7 статьи 38</w:t>
        </w:r>
      </w:hyperlink>
      <w:r w:rsidR="0041466E" w:rsidRPr="00740F75">
        <w:rPr>
          <w:rFonts w:eastAsiaTheme="minorHAnsi"/>
          <w:sz w:val="26"/>
          <w:szCs w:val="26"/>
          <w:lang w:eastAsia="en-US"/>
        </w:rPr>
        <w:t xml:space="preserve"> Федерального закона от 28 марта 1998 года №53-ФЗ «О воинской обязанности и военной службе», заключившим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областей, и награжденным наградами, входящими в государственную наградную систему Российской Федерации, в ходе участия в такой специальной военной операции (далее - участники специальной военной операции)</w:t>
      </w:r>
      <w:r w:rsidRPr="00740F75">
        <w:rPr>
          <w:sz w:val="26"/>
          <w:szCs w:val="26"/>
        </w:rPr>
        <w:t xml:space="preserve">, членам их семей, состоящим на учете </w:t>
      </w:r>
      <w:r w:rsidRPr="00921913">
        <w:rPr>
          <w:sz w:val="26"/>
          <w:szCs w:val="26"/>
        </w:rPr>
        <w:t>в качестве нуждающихся в жилых помещениях, предоставляемых по договорам социального найма из муниципального жилищного фонда города Когалыма.</w:t>
      </w:r>
      <w:r>
        <w:rPr>
          <w:sz w:val="26"/>
          <w:szCs w:val="26"/>
        </w:rPr>
        <w:t>»</w:t>
      </w:r>
    </w:p>
    <w:p w14:paraId="19B4F437" w14:textId="77777777" w:rsidR="00B97364" w:rsidRDefault="00B97364" w:rsidP="00B9736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14:paraId="44C50C7C" w14:textId="46788C8E" w:rsidR="00505A2D" w:rsidRPr="00505A2D" w:rsidRDefault="00505A2D" w:rsidP="00BD4DA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t>2.</w:t>
      </w:r>
      <w:r w:rsidRPr="00505A2D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</w:t>
      </w:r>
      <w:r w:rsidR="00BD4DAB">
        <w:rPr>
          <w:sz w:val="26"/>
          <w:szCs w:val="26"/>
        </w:rPr>
        <w:t xml:space="preserve">                              </w:t>
      </w:r>
      <w:r w:rsidRPr="00505A2D">
        <w:rPr>
          <w:sz w:val="26"/>
          <w:szCs w:val="26"/>
        </w:rPr>
        <w:t>от 19.06.2013 №149-р «О мерах по формированию регистра муниципальных нормативных правовых актов Ханты-Мансийского автономного                                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567CDB72" w14:textId="77777777" w:rsidR="00505A2D" w:rsidRPr="00505A2D" w:rsidRDefault="00505A2D" w:rsidP="00BD4DAB">
      <w:pPr>
        <w:ind w:firstLine="709"/>
        <w:contextualSpacing/>
        <w:jc w:val="both"/>
        <w:rPr>
          <w:sz w:val="26"/>
          <w:szCs w:val="26"/>
        </w:rPr>
      </w:pPr>
    </w:p>
    <w:p w14:paraId="1B894E64" w14:textId="154219E4" w:rsid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t>3. Опубликовать настоящее постановление в сетевом издании «Когалымский вестник»: KOGVESTI.RU, ЭЛ №ФС 77 – 85332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13" w:history="1">
        <w:r w:rsidRPr="00505A2D">
          <w:rPr>
            <w:rStyle w:val="af3"/>
            <w:color w:val="auto"/>
            <w:sz w:val="26"/>
            <w:szCs w:val="26"/>
            <w:u w:val="none"/>
          </w:rPr>
          <w:t>www.admkogalym.ru</w:t>
        </w:r>
      </w:hyperlink>
      <w:r w:rsidRPr="00505A2D">
        <w:rPr>
          <w:sz w:val="26"/>
          <w:szCs w:val="26"/>
        </w:rPr>
        <w:t>).</w:t>
      </w:r>
    </w:p>
    <w:p w14:paraId="23E7FD45" w14:textId="77777777" w:rsidR="00740F75" w:rsidRDefault="00740F75" w:rsidP="00BD4DAB">
      <w:pPr>
        <w:ind w:firstLine="709"/>
        <w:contextualSpacing/>
        <w:jc w:val="both"/>
        <w:rPr>
          <w:sz w:val="26"/>
          <w:szCs w:val="26"/>
        </w:rPr>
      </w:pPr>
    </w:p>
    <w:p w14:paraId="7D911682" w14:textId="36153AC2" w:rsidR="00D30A01" w:rsidRP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</w:t>
      </w:r>
      <w:r w:rsidRPr="007876C6">
        <w:rPr>
          <w:sz w:val="26"/>
          <w:szCs w:val="26"/>
        </w:rPr>
        <w:t xml:space="preserve">Контроль за выполнением </w:t>
      </w:r>
      <w:r w:rsidR="005A2280">
        <w:rPr>
          <w:sz w:val="26"/>
          <w:szCs w:val="26"/>
        </w:rPr>
        <w:t>постановления</w:t>
      </w:r>
      <w:r w:rsidRPr="007876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возложить на заместителя главы города Когалыма </w:t>
      </w:r>
      <w:proofErr w:type="spellStart"/>
      <w:r>
        <w:rPr>
          <w:sz w:val="26"/>
          <w:szCs w:val="26"/>
        </w:rPr>
        <w:t>А.Г.Згонникова</w:t>
      </w:r>
      <w:proofErr w:type="spellEnd"/>
      <w:r w:rsidRPr="007876C6">
        <w:rPr>
          <w:sz w:val="26"/>
          <w:szCs w:val="26"/>
        </w:rPr>
        <w:t>.</w:t>
      </w:r>
    </w:p>
    <w:p w14:paraId="76F600B4" w14:textId="77777777" w:rsidR="00852F2B" w:rsidRDefault="00852F2B" w:rsidP="00ED5C7C">
      <w:pPr>
        <w:ind w:firstLine="709"/>
        <w:jc w:val="both"/>
        <w:rPr>
          <w:sz w:val="26"/>
          <w:szCs w:val="26"/>
        </w:rPr>
      </w:pPr>
    </w:p>
    <w:p w14:paraId="51209495" w14:textId="77777777" w:rsidR="00BD4DAB" w:rsidRDefault="00BD4DAB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3877"/>
        <w:gridCol w:w="1684"/>
      </w:tblGrid>
      <w:tr w:rsidR="00BD4DAB" w:rsidRPr="00927695" w14:paraId="42EA72A0" w14:textId="77777777" w:rsidTr="00BD4DAB">
        <w:trPr>
          <w:trHeight w:val="1443"/>
        </w:trPr>
        <w:tc>
          <w:tcPr>
            <w:tcW w:w="1836" w:type="pct"/>
          </w:tcPr>
          <w:sdt>
            <w:sdtPr>
              <w:rPr>
                <w:sz w:val="26"/>
                <w:szCs w:val="26"/>
              </w:rPr>
              <w:id w:val="-1308086336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158B54D5" w14:textId="4CA597FD" w:rsidR="00BD4DAB" w:rsidRPr="008465F5" w:rsidRDefault="00740F75" w:rsidP="00B51FDA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  <w:tc>
          <w:tcPr>
            <w:tcW w:w="2206" w:type="pct"/>
            <w:vAlign w:val="center"/>
          </w:tcPr>
          <w:p w14:paraId="1D422C4C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59264" behindDoc="0" locked="0" layoutInCell="1" allowOverlap="1" wp14:anchorId="373C4F46" wp14:editId="1FBA0088">
                  <wp:simplePos x="0" y="0"/>
                  <wp:positionH relativeFrom="margin">
                    <wp:posOffset>-22225</wp:posOffset>
                  </wp:positionH>
                  <wp:positionV relativeFrom="paragraph">
                    <wp:posOffset>-18415</wp:posOffset>
                  </wp:positionV>
                  <wp:extent cx="228600" cy="2819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3CF1">
              <w:rPr>
                <w:b/>
                <w:color w:val="D9D9D9" w:themeColor="background1" w:themeShade="D9"/>
                <w:sz w:val="20"/>
              </w:rPr>
              <w:t>ДОКУМЕНТ ПОДПИСАН</w:t>
            </w:r>
          </w:p>
          <w:p w14:paraId="0EAA2CF0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903CF1">
              <w:rPr>
                <w:b/>
                <w:color w:val="D9D9D9" w:themeColor="background1" w:themeShade="D9"/>
                <w:sz w:val="20"/>
              </w:rPr>
              <w:t>ЭЛЕКТРОННОЙ ПОДПИСЬЮ</w:t>
            </w:r>
          </w:p>
          <w:p w14:paraId="318AB80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14:paraId="31C37B6D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903CF1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14:paraId="3362E0F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735DFBF6" w14:textId="77777777" w:rsidR="00BD4DAB" w:rsidRDefault="00BD4DAB" w:rsidP="00B51FDA">
            <w:pPr>
              <w:pStyle w:val="a6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  <w:p w14:paraId="7797F317" w14:textId="77777777" w:rsidR="00BD4DAB" w:rsidRPr="00CA7141" w:rsidRDefault="00BD4DAB" w:rsidP="00B51FDA">
            <w:pPr>
              <w:pStyle w:val="a6"/>
              <w:rPr>
                <w:sz w:val="10"/>
                <w:szCs w:val="10"/>
              </w:rPr>
            </w:pPr>
          </w:p>
        </w:tc>
        <w:tc>
          <w:tcPr>
            <w:tcW w:w="958" w:type="pct"/>
          </w:tcPr>
          <w:sdt>
            <w:sdtPr>
              <w:rPr>
                <w:sz w:val="26"/>
                <w:szCs w:val="26"/>
              </w:rPr>
              <w:id w:val="761952850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1B55BAC2" w14:textId="48D5D718" w:rsidR="00BD4DAB" w:rsidRPr="00465FC6" w:rsidRDefault="00740F75" w:rsidP="00B51FDA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А.М.Качанов</w:t>
                </w:r>
              </w:p>
            </w:sdtContent>
          </w:sdt>
        </w:tc>
      </w:tr>
    </w:tbl>
    <w:p w14:paraId="5517E9F7" w14:textId="77777777" w:rsidR="00747EE6" w:rsidRPr="00152F12" w:rsidRDefault="00747EE6" w:rsidP="00852F2B">
      <w:pPr>
        <w:outlineLvl w:val="0"/>
        <w:rPr>
          <w:sz w:val="26"/>
          <w:szCs w:val="26"/>
        </w:rPr>
      </w:pPr>
    </w:p>
    <w:sectPr w:rsidR="00747EE6" w:rsidRPr="00152F12" w:rsidSect="00BD4DAB">
      <w:headerReference w:type="even" r:id="rId15"/>
      <w:headerReference w:type="default" r:id="rId16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E5609" w14:textId="77777777" w:rsidR="00CF23D6" w:rsidRDefault="00CF23D6">
      <w:r>
        <w:separator/>
      </w:r>
    </w:p>
  </w:endnote>
  <w:endnote w:type="continuationSeparator" w:id="0">
    <w:p w14:paraId="6C7AE9BC" w14:textId="77777777" w:rsidR="00CF23D6" w:rsidRDefault="00CF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43E89" w14:textId="77777777" w:rsidR="00CF23D6" w:rsidRDefault="00CF23D6">
      <w:r>
        <w:separator/>
      </w:r>
    </w:p>
  </w:footnote>
  <w:footnote w:type="continuationSeparator" w:id="0">
    <w:p w14:paraId="78E41E95" w14:textId="77777777" w:rsidR="00CF23D6" w:rsidRDefault="00CF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1B5B6" w14:textId="77777777" w:rsidR="00EB4A33" w:rsidRDefault="00EB4A33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DB4E5D4" w14:textId="77777777" w:rsidR="00EB4A33" w:rsidRDefault="00EB4A3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9F121" w14:textId="5B4D0DCF" w:rsidR="00EB4A33" w:rsidRPr="00DF2E19" w:rsidRDefault="00EB4A33">
    <w:pPr>
      <w:pStyle w:val="af0"/>
      <w:jc w:val="center"/>
      <w:rPr>
        <w:sz w:val="20"/>
        <w:szCs w:val="20"/>
      </w:rPr>
    </w:pPr>
    <w:r w:rsidRPr="00DF2E19">
      <w:rPr>
        <w:noProof/>
        <w:sz w:val="20"/>
        <w:szCs w:val="20"/>
      </w:rPr>
      <w:fldChar w:fldCharType="begin"/>
    </w:r>
    <w:r w:rsidRPr="00DF2E19">
      <w:rPr>
        <w:noProof/>
        <w:sz w:val="20"/>
        <w:szCs w:val="20"/>
      </w:rPr>
      <w:instrText>PAGE   \* MERGEFORMAT</w:instrText>
    </w:r>
    <w:r w:rsidRPr="00DF2E19">
      <w:rPr>
        <w:noProof/>
        <w:sz w:val="20"/>
        <w:szCs w:val="20"/>
      </w:rPr>
      <w:fldChar w:fldCharType="separate"/>
    </w:r>
    <w:r w:rsidR="009E6C90">
      <w:rPr>
        <w:noProof/>
        <w:sz w:val="20"/>
        <w:szCs w:val="20"/>
      </w:rPr>
      <w:t>2</w:t>
    </w:r>
    <w:r w:rsidRPr="00DF2E19">
      <w:rPr>
        <w:noProof/>
        <w:sz w:val="20"/>
        <w:szCs w:val="20"/>
      </w:rPr>
      <w:fldChar w:fldCharType="end"/>
    </w:r>
  </w:p>
  <w:p w14:paraId="26C465B8" w14:textId="77777777" w:rsidR="00EB4A33" w:rsidRPr="00DF2E19" w:rsidRDefault="00EB4A33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F75"/>
    <w:multiLevelType w:val="multilevel"/>
    <w:tmpl w:val="FAD4213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B4A49"/>
    <w:multiLevelType w:val="multilevel"/>
    <w:tmpl w:val="3384A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57DE"/>
    <w:multiLevelType w:val="multilevel"/>
    <w:tmpl w:val="607872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1040288"/>
    <w:multiLevelType w:val="multilevel"/>
    <w:tmpl w:val="7006060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772A39"/>
    <w:multiLevelType w:val="multilevel"/>
    <w:tmpl w:val="96DCE0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637E0A"/>
    <w:multiLevelType w:val="multilevel"/>
    <w:tmpl w:val="ABC63B94"/>
    <w:lvl w:ilvl="0">
      <w:start w:val="9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54071CD"/>
    <w:multiLevelType w:val="hybridMultilevel"/>
    <w:tmpl w:val="EF02D75E"/>
    <w:lvl w:ilvl="0" w:tplc="405EB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B1374"/>
    <w:multiLevelType w:val="multilevel"/>
    <w:tmpl w:val="1932022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9" w15:restartNumberingAfterBreak="0">
    <w:nsid w:val="23FC398F"/>
    <w:multiLevelType w:val="multilevel"/>
    <w:tmpl w:val="E80CCA8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E85F4C"/>
    <w:multiLevelType w:val="multilevel"/>
    <w:tmpl w:val="3CC00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355D3B"/>
    <w:multiLevelType w:val="multilevel"/>
    <w:tmpl w:val="F94676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8E4FAD"/>
    <w:multiLevelType w:val="multilevel"/>
    <w:tmpl w:val="B2A60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7055DA"/>
    <w:multiLevelType w:val="multilevel"/>
    <w:tmpl w:val="251057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205124"/>
    <w:multiLevelType w:val="multilevel"/>
    <w:tmpl w:val="2DB01A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7850A3"/>
    <w:multiLevelType w:val="multilevel"/>
    <w:tmpl w:val="9B64B08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2117A7"/>
    <w:multiLevelType w:val="multilevel"/>
    <w:tmpl w:val="4D94A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B423CC"/>
    <w:multiLevelType w:val="multilevel"/>
    <w:tmpl w:val="FA262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14D59"/>
    <w:multiLevelType w:val="multilevel"/>
    <w:tmpl w:val="3B8AA2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DD6133"/>
    <w:multiLevelType w:val="multilevel"/>
    <w:tmpl w:val="D4542B8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 w15:restartNumberingAfterBreak="0">
    <w:nsid w:val="4F7624EB"/>
    <w:multiLevelType w:val="multilevel"/>
    <w:tmpl w:val="F758A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272726"/>
    <w:multiLevelType w:val="multilevel"/>
    <w:tmpl w:val="277C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i w:val="0"/>
        <w:sz w:val="28"/>
      </w:rPr>
    </w:lvl>
  </w:abstractNum>
  <w:abstractNum w:abstractNumId="22" w15:restartNumberingAfterBreak="0">
    <w:nsid w:val="532628D1"/>
    <w:multiLevelType w:val="multilevel"/>
    <w:tmpl w:val="45541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9B19D0"/>
    <w:multiLevelType w:val="multilevel"/>
    <w:tmpl w:val="077A4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E711B1"/>
    <w:multiLevelType w:val="multilevel"/>
    <w:tmpl w:val="CD9E9D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52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79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5" w15:restartNumberingAfterBreak="0">
    <w:nsid w:val="5C711DAA"/>
    <w:multiLevelType w:val="multilevel"/>
    <w:tmpl w:val="5A061E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940DF9"/>
    <w:multiLevelType w:val="multilevel"/>
    <w:tmpl w:val="9B105B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68540A"/>
    <w:multiLevelType w:val="multilevel"/>
    <w:tmpl w:val="A92A4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6837B3"/>
    <w:multiLevelType w:val="multilevel"/>
    <w:tmpl w:val="25D027D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0B068D"/>
    <w:multiLevelType w:val="multilevel"/>
    <w:tmpl w:val="F432E9EC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25"/>
  </w:num>
  <w:num w:numId="4">
    <w:abstractNumId w:val="0"/>
  </w:num>
  <w:num w:numId="5">
    <w:abstractNumId w:val="4"/>
  </w:num>
  <w:num w:numId="6">
    <w:abstractNumId w:val="15"/>
  </w:num>
  <w:num w:numId="7">
    <w:abstractNumId w:val="3"/>
  </w:num>
  <w:num w:numId="8">
    <w:abstractNumId w:val="28"/>
  </w:num>
  <w:num w:numId="9">
    <w:abstractNumId w:val="18"/>
  </w:num>
  <w:num w:numId="10">
    <w:abstractNumId w:val="29"/>
  </w:num>
  <w:num w:numId="11">
    <w:abstractNumId w:val="26"/>
  </w:num>
  <w:num w:numId="12">
    <w:abstractNumId w:val="9"/>
  </w:num>
  <w:num w:numId="13">
    <w:abstractNumId w:val="24"/>
  </w:num>
  <w:num w:numId="14">
    <w:abstractNumId w:val="2"/>
  </w:num>
  <w:num w:numId="15">
    <w:abstractNumId w:val="19"/>
  </w:num>
  <w:num w:numId="16">
    <w:abstractNumId w:val="23"/>
  </w:num>
  <w:num w:numId="17">
    <w:abstractNumId w:val="12"/>
  </w:num>
  <w:num w:numId="18">
    <w:abstractNumId w:val="22"/>
  </w:num>
  <w:num w:numId="19">
    <w:abstractNumId w:val="10"/>
  </w:num>
  <w:num w:numId="20">
    <w:abstractNumId w:val="16"/>
  </w:num>
  <w:num w:numId="21">
    <w:abstractNumId w:val="1"/>
  </w:num>
  <w:num w:numId="22">
    <w:abstractNumId w:val="27"/>
  </w:num>
  <w:num w:numId="23">
    <w:abstractNumId w:val="17"/>
  </w:num>
  <w:num w:numId="24">
    <w:abstractNumId w:val="21"/>
  </w:num>
  <w:num w:numId="25">
    <w:abstractNumId w:val="7"/>
  </w:num>
  <w:num w:numId="26">
    <w:abstractNumId w:val="13"/>
  </w:num>
  <w:num w:numId="27">
    <w:abstractNumId w:val="5"/>
  </w:num>
  <w:num w:numId="28">
    <w:abstractNumId w:val="20"/>
  </w:num>
  <w:num w:numId="29">
    <w:abstractNumId w:val="14"/>
  </w:num>
  <w:num w:numId="3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036"/>
    <w:rsid w:val="00010A80"/>
    <w:rsid w:val="000122AE"/>
    <w:rsid w:val="00012BE8"/>
    <w:rsid w:val="00015A6A"/>
    <w:rsid w:val="000205CC"/>
    <w:rsid w:val="00022587"/>
    <w:rsid w:val="000233BA"/>
    <w:rsid w:val="00027539"/>
    <w:rsid w:val="00036CA5"/>
    <w:rsid w:val="00046799"/>
    <w:rsid w:val="00052644"/>
    <w:rsid w:val="00061E31"/>
    <w:rsid w:val="00065D49"/>
    <w:rsid w:val="00067EBF"/>
    <w:rsid w:val="00072916"/>
    <w:rsid w:val="00085A8B"/>
    <w:rsid w:val="00097E68"/>
    <w:rsid w:val="000A265F"/>
    <w:rsid w:val="000B4EB8"/>
    <w:rsid w:val="000C04D3"/>
    <w:rsid w:val="000C61A6"/>
    <w:rsid w:val="000D78FA"/>
    <w:rsid w:val="000D7B7D"/>
    <w:rsid w:val="000E2633"/>
    <w:rsid w:val="000E62E5"/>
    <w:rsid w:val="000F0569"/>
    <w:rsid w:val="000F534F"/>
    <w:rsid w:val="000F695F"/>
    <w:rsid w:val="001152D2"/>
    <w:rsid w:val="00115AF1"/>
    <w:rsid w:val="0012032D"/>
    <w:rsid w:val="001215D3"/>
    <w:rsid w:val="00132CFF"/>
    <w:rsid w:val="0013380B"/>
    <w:rsid w:val="001358D5"/>
    <w:rsid w:val="00137085"/>
    <w:rsid w:val="00146F72"/>
    <w:rsid w:val="00152F12"/>
    <w:rsid w:val="00171803"/>
    <w:rsid w:val="00172832"/>
    <w:rsid w:val="00180666"/>
    <w:rsid w:val="00180E86"/>
    <w:rsid w:val="001863B1"/>
    <w:rsid w:val="001A27EA"/>
    <w:rsid w:val="001A33C5"/>
    <w:rsid w:val="001C44F8"/>
    <w:rsid w:val="001C4E2F"/>
    <w:rsid w:val="001C7F38"/>
    <w:rsid w:val="001D0927"/>
    <w:rsid w:val="001D553B"/>
    <w:rsid w:val="001D6F8D"/>
    <w:rsid w:val="001E328E"/>
    <w:rsid w:val="001F4AFF"/>
    <w:rsid w:val="001F5FEE"/>
    <w:rsid w:val="00201088"/>
    <w:rsid w:val="0020496C"/>
    <w:rsid w:val="00210F26"/>
    <w:rsid w:val="0021231A"/>
    <w:rsid w:val="00217F98"/>
    <w:rsid w:val="00223BD0"/>
    <w:rsid w:val="002261A3"/>
    <w:rsid w:val="002314FC"/>
    <w:rsid w:val="00235365"/>
    <w:rsid w:val="0023688F"/>
    <w:rsid w:val="00241B88"/>
    <w:rsid w:val="0024274F"/>
    <w:rsid w:val="00243F15"/>
    <w:rsid w:val="002445CB"/>
    <w:rsid w:val="002626EF"/>
    <w:rsid w:val="00262700"/>
    <w:rsid w:val="0026517E"/>
    <w:rsid w:val="00266C3F"/>
    <w:rsid w:val="002735EE"/>
    <w:rsid w:val="00277FB1"/>
    <w:rsid w:val="00290373"/>
    <w:rsid w:val="0029159A"/>
    <w:rsid w:val="00295980"/>
    <w:rsid w:val="00296461"/>
    <w:rsid w:val="002A1B22"/>
    <w:rsid w:val="002A5430"/>
    <w:rsid w:val="002A5C64"/>
    <w:rsid w:val="002A6208"/>
    <w:rsid w:val="002A6D92"/>
    <w:rsid w:val="002B10AF"/>
    <w:rsid w:val="002B402A"/>
    <w:rsid w:val="002B49A0"/>
    <w:rsid w:val="002B77C4"/>
    <w:rsid w:val="002D48CF"/>
    <w:rsid w:val="002D5493"/>
    <w:rsid w:val="002D5593"/>
    <w:rsid w:val="002E0090"/>
    <w:rsid w:val="002E0A30"/>
    <w:rsid w:val="002E5F2E"/>
    <w:rsid w:val="002F7936"/>
    <w:rsid w:val="00300019"/>
    <w:rsid w:val="0030221E"/>
    <w:rsid w:val="0030490F"/>
    <w:rsid w:val="00313DAF"/>
    <w:rsid w:val="00316E4B"/>
    <w:rsid w:val="00323B92"/>
    <w:rsid w:val="003264B3"/>
    <w:rsid w:val="003338AF"/>
    <w:rsid w:val="00335EDB"/>
    <w:rsid w:val="00340F80"/>
    <w:rsid w:val="0034190E"/>
    <w:rsid w:val="003447F7"/>
    <w:rsid w:val="00353800"/>
    <w:rsid w:val="00354593"/>
    <w:rsid w:val="0036000C"/>
    <w:rsid w:val="003655CA"/>
    <w:rsid w:val="00374CD1"/>
    <w:rsid w:val="00384D03"/>
    <w:rsid w:val="00385B3F"/>
    <w:rsid w:val="00385CB1"/>
    <w:rsid w:val="003A21D2"/>
    <w:rsid w:val="003A4ED6"/>
    <w:rsid w:val="003A7536"/>
    <w:rsid w:val="003A7B6D"/>
    <w:rsid w:val="003B1D6F"/>
    <w:rsid w:val="003B25F8"/>
    <w:rsid w:val="003B73B7"/>
    <w:rsid w:val="003B7F68"/>
    <w:rsid w:val="003C2720"/>
    <w:rsid w:val="003D292A"/>
    <w:rsid w:val="003D31FC"/>
    <w:rsid w:val="003D3D68"/>
    <w:rsid w:val="003D6B35"/>
    <w:rsid w:val="003F17FE"/>
    <w:rsid w:val="003F4D0A"/>
    <w:rsid w:val="003F587E"/>
    <w:rsid w:val="004056A4"/>
    <w:rsid w:val="0041283D"/>
    <w:rsid w:val="0041466E"/>
    <w:rsid w:val="00426452"/>
    <w:rsid w:val="00431C7A"/>
    <w:rsid w:val="0043438A"/>
    <w:rsid w:val="00434F78"/>
    <w:rsid w:val="00441A8B"/>
    <w:rsid w:val="00445612"/>
    <w:rsid w:val="00470166"/>
    <w:rsid w:val="004722F7"/>
    <w:rsid w:val="0047329C"/>
    <w:rsid w:val="004A79F8"/>
    <w:rsid w:val="004B2892"/>
    <w:rsid w:val="004B55EA"/>
    <w:rsid w:val="004D45F4"/>
    <w:rsid w:val="004E42E5"/>
    <w:rsid w:val="004E435B"/>
    <w:rsid w:val="004E7A25"/>
    <w:rsid w:val="004E7E8A"/>
    <w:rsid w:val="004F33B1"/>
    <w:rsid w:val="00502873"/>
    <w:rsid w:val="0050305E"/>
    <w:rsid w:val="00504927"/>
    <w:rsid w:val="00505A2D"/>
    <w:rsid w:val="0050617E"/>
    <w:rsid w:val="00510877"/>
    <w:rsid w:val="00523BC0"/>
    <w:rsid w:val="00525281"/>
    <w:rsid w:val="0053069E"/>
    <w:rsid w:val="00532449"/>
    <w:rsid w:val="00533F4C"/>
    <w:rsid w:val="005340C5"/>
    <w:rsid w:val="0054343D"/>
    <w:rsid w:val="00544493"/>
    <w:rsid w:val="00550E6D"/>
    <w:rsid w:val="00555281"/>
    <w:rsid w:val="005622F3"/>
    <w:rsid w:val="00571A6A"/>
    <w:rsid w:val="00574230"/>
    <w:rsid w:val="00580DDC"/>
    <w:rsid w:val="00590259"/>
    <w:rsid w:val="00593441"/>
    <w:rsid w:val="005A1FAD"/>
    <w:rsid w:val="005A2280"/>
    <w:rsid w:val="005A24AA"/>
    <w:rsid w:val="005A5E20"/>
    <w:rsid w:val="005A7025"/>
    <w:rsid w:val="005B23CD"/>
    <w:rsid w:val="005B36F0"/>
    <w:rsid w:val="005B3CF0"/>
    <w:rsid w:val="005B6DBA"/>
    <w:rsid w:val="005C4FE7"/>
    <w:rsid w:val="005D0423"/>
    <w:rsid w:val="005D4933"/>
    <w:rsid w:val="005D58DC"/>
    <w:rsid w:val="005D621F"/>
    <w:rsid w:val="005F3584"/>
    <w:rsid w:val="006015ED"/>
    <w:rsid w:val="00612B1D"/>
    <w:rsid w:val="006167BE"/>
    <w:rsid w:val="00617DD3"/>
    <w:rsid w:val="00624C4D"/>
    <w:rsid w:val="00625AA2"/>
    <w:rsid w:val="00626D67"/>
    <w:rsid w:val="00632317"/>
    <w:rsid w:val="00640BAA"/>
    <w:rsid w:val="0065018F"/>
    <w:rsid w:val="00653E92"/>
    <w:rsid w:val="00654E94"/>
    <w:rsid w:val="006617C0"/>
    <w:rsid w:val="00670D44"/>
    <w:rsid w:val="00672CDB"/>
    <w:rsid w:val="006913FE"/>
    <w:rsid w:val="006956F7"/>
    <w:rsid w:val="006B78C7"/>
    <w:rsid w:val="006C41D1"/>
    <w:rsid w:val="006C652F"/>
    <w:rsid w:val="006C69B1"/>
    <w:rsid w:val="006C792D"/>
    <w:rsid w:val="006D593A"/>
    <w:rsid w:val="006D6536"/>
    <w:rsid w:val="006E1E95"/>
    <w:rsid w:val="006F0316"/>
    <w:rsid w:val="006F7620"/>
    <w:rsid w:val="007001F6"/>
    <w:rsid w:val="00705DB5"/>
    <w:rsid w:val="00707B82"/>
    <w:rsid w:val="0071693E"/>
    <w:rsid w:val="0071783C"/>
    <w:rsid w:val="007229EF"/>
    <w:rsid w:val="00727945"/>
    <w:rsid w:val="00733B8F"/>
    <w:rsid w:val="0073639C"/>
    <w:rsid w:val="00740F75"/>
    <w:rsid w:val="00747B75"/>
    <w:rsid w:val="00747EE6"/>
    <w:rsid w:val="00750464"/>
    <w:rsid w:val="007505FF"/>
    <w:rsid w:val="00750699"/>
    <w:rsid w:val="007549A0"/>
    <w:rsid w:val="00754BAF"/>
    <w:rsid w:val="00761044"/>
    <w:rsid w:val="00761521"/>
    <w:rsid w:val="00766CF6"/>
    <w:rsid w:val="00766DE5"/>
    <w:rsid w:val="00786342"/>
    <w:rsid w:val="00787485"/>
    <w:rsid w:val="00795D07"/>
    <w:rsid w:val="00796E27"/>
    <w:rsid w:val="007A4412"/>
    <w:rsid w:val="007B3565"/>
    <w:rsid w:val="007C195C"/>
    <w:rsid w:val="007C24AA"/>
    <w:rsid w:val="007C6AF3"/>
    <w:rsid w:val="007D1C62"/>
    <w:rsid w:val="007D4877"/>
    <w:rsid w:val="007D4956"/>
    <w:rsid w:val="007D53CB"/>
    <w:rsid w:val="007D66ED"/>
    <w:rsid w:val="007D724C"/>
    <w:rsid w:val="007E148A"/>
    <w:rsid w:val="007E28C2"/>
    <w:rsid w:val="007F5689"/>
    <w:rsid w:val="007F610B"/>
    <w:rsid w:val="00800BEF"/>
    <w:rsid w:val="00802EB7"/>
    <w:rsid w:val="008140B1"/>
    <w:rsid w:val="00817B83"/>
    <w:rsid w:val="00820045"/>
    <w:rsid w:val="0082156A"/>
    <w:rsid w:val="008236F4"/>
    <w:rsid w:val="008238B6"/>
    <w:rsid w:val="008329FC"/>
    <w:rsid w:val="00844C7E"/>
    <w:rsid w:val="0084742D"/>
    <w:rsid w:val="00847C88"/>
    <w:rsid w:val="00852F2B"/>
    <w:rsid w:val="00855423"/>
    <w:rsid w:val="0086685A"/>
    <w:rsid w:val="00866F3F"/>
    <w:rsid w:val="00874F39"/>
    <w:rsid w:val="00875F9E"/>
    <w:rsid w:val="00876619"/>
    <w:rsid w:val="00877CE5"/>
    <w:rsid w:val="00885137"/>
    <w:rsid w:val="008866B5"/>
    <w:rsid w:val="00896BDD"/>
    <w:rsid w:val="00897A89"/>
    <w:rsid w:val="008A4348"/>
    <w:rsid w:val="008A5802"/>
    <w:rsid w:val="008B11D9"/>
    <w:rsid w:val="008C0B7C"/>
    <w:rsid w:val="008C3602"/>
    <w:rsid w:val="008C5DDF"/>
    <w:rsid w:val="008C6A2C"/>
    <w:rsid w:val="008D2DB3"/>
    <w:rsid w:val="008D2E3C"/>
    <w:rsid w:val="008D5DC0"/>
    <w:rsid w:val="008E4215"/>
    <w:rsid w:val="008F2CBB"/>
    <w:rsid w:val="008F5EBB"/>
    <w:rsid w:val="008F7E0E"/>
    <w:rsid w:val="009002C6"/>
    <w:rsid w:val="00904A83"/>
    <w:rsid w:val="00912943"/>
    <w:rsid w:val="00924089"/>
    <w:rsid w:val="009245A8"/>
    <w:rsid w:val="00943A1F"/>
    <w:rsid w:val="00952EC3"/>
    <w:rsid w:val="00952F76"/>
    <w:rsid w:val="009551C2"/>
    <w:rsid w:val="00961F6B"/>
    <w:rsid w:val="0096439B"/>
    <w:rsid w:val="0096632E"/>
    <w:rsid w:val="00967BCE"/>
    <w:rsid w:val="0097168B"/>
    <w:rsid w:val="00976B7D"/>
    <w:rsid w:val="0098222A"/>
    <w:rsid w:val="0098540D"/>
    <w:rsid w:val="00990DBC"/>
    <w:rsid w:val="0099573C"/>
    <w:rsid w:val="009A01D6"/>
    <w:rsid w:val="009B65C1"/>
    <w:rsid w:val="009D12E6"/>
    <w:rsid w:val="009D30AC"/>
    <w:rsid w:val="009E2C49"/>
    <w:rsid w:val="009E3AA7"/>
    <w:rsid w:val="009E6C90"/>
    <w:rsid w:val="009E6CAD"/>
    <w:rsid w:val="009F4163"/>
    <w:rsid w:val="009F74CC"/>
    <w:rsid w:val="00A009BC"/>
    <w:rsid w:val="00A00FD4"/>
    <w:rsid w:val="00A03A89"/>
    <w:rsid w:val="00A04350"/>
    <w:rsid w:val="00A048CC"/>
    <w:rsid w:val="00A06630"/>
    <w:rsid w:val="00A23D03"/>
    <w:rsid w:val="00A24425"/>
    <w:rsid w:val="00A25C63"/>
    <w:rsid w:val="00A31492"/>
    <w:rsid w:val="00A369A9"/>
    <w:rsid w:val="00A37500"/>
    <w:rsid w:val="00A467A0"/>
    <w:rsid w:val="00A502F5"/>
    <w:rsid w:val="00A564E7"/>
    <w:rsid w:val="00A618CB"/>
    <w:rsid w:val="00A63830"/>
    <w:rsid w:val="00A66417"/>
    <w:rsid w:val="00A8327B"/>
    <w:rsid w:val="00A83A84"/>
    <w:rsid w:val="00A87DD9"/>
    <w:rsid w:val="00A9157C"/>
    <w:rsid w:val="00A91A6D"/>
    <w:rsid w:val="00A93D24"/>
    <w:rsid w:val="00A97A4D"/>
    <w:rsid w:val="00AE40E5"/>
    <w:rsid w:val="00B0115E"/>
    <w:rsid w:val="00B14376"/>
    <w:rsid w:val="00B15619"/>
    <w:rsid w:val="00B22DDA"/>
    <w:rsid w:val="00B30E88"/>
    <w:rsid w:val="00B31636"/>
    <w:rsid w:val="00B47FD4"/>
    <w:rsid w:val="00B52784"/>
    <w:rsid w:val="00B5373E"/>
    <w:rsid w:val="00B55772"/>
    <w:rsid w:val="00B661C6"/>
    <w:rsid w:val="00B7310A"/>
    <w:rsid w:val="00B74C37"/>
    <w:rsid w:val="00B76C14"/>
    <w:rsid w:val="00B77F32"/>
    <w:rsid w:val="00B8300C"/>
    <w:rsid w:val="00B84859"/>
    <w:rsid w:val="00B87B2C"/>
    <w:rsid w:val="00B97364"/>
    <w:rsid w:val="00BA4379"/>
    <w:rsid w:val="00BB1866"/>
    <w:rsid w:val="00BC1B8F"/>
    <w:rsid w:val="00BC37E6"/>
    <w:rsid w:val="00BD4DAB"/>
    <w:rsid w:val="00BE09CB"/>
    <w:rsid w:val="00BE1DA7"/>
    <w:rsid w:val="00BE29AD"/>
    <w:rsid w:val="00BE5F71"/>
    <w:rsid w:val="00BE5FFA"/>
    <w:rsid w:val="00BE7A3E"/>
    <w:rsid w:val="00C066D3"/>
    <w:rsid w:val="00C17243"/>
    <w:rsid w:val="00C264E6"/>
    <w:rsid w:val="00C27247"/>
    <w:rsid w:val="00C3044B"/>
    <w:rsid w:val="00C30BBC"/>
    <w:rsid w:val="00C42A28"/>
    <w:rsid w:val="00C44810"/>
    <w:rsid w:val="00C45E06"/>
    <w:rsid w:val="00C46463"/>
    <w:rsid w:val="00C47D9E"/>
    <w:rsid w:val="00C6202A"/>
    <w:rsid w:val="00C63D59"/>
    <w:rsid w:val="00C66217"/>
    <w:rsid w:val="00C700C4"/>
    <w:rsid w:val="00C818F3"/>
    <w:rsid w:val="00C835AC"/>
    <w:rsid w:val="00CB2627"/>
    <w:rsid w:val="00CB3EB1"/>
    <w:rsid w:val="00CB499A"/>
    <w:rsid w:val="00CC25DF"/>
    <w:rsid w:val="00CC367F"/>
    <w:rsid w:val="00CC69F7"/>
    <w:rsid w:val="00CC7E9B"/>
    <w:rsid w:val="00CD0C23"/>
    <w:rsid w:val="00CD557B"/>
    <w:rsid w:val="00CD67A0"/>
    <w:rsid w:val="00CE38B1"/>
    <w:rsid w:val="00CE6D39"/>
    <w:rsid w:val="00CE7931"/>
    <w:rsid w:val="00CF23D6"/>
    <w:rsid w:val="00CF6B89"/>
    <w:rsid w:val="00D015F4"/>
    <w:rsid w:val="00D07446"/>
    <w:rsid w:val="00D15416"/>
    <w:rsid w:val="00D20AF6"/>
    <w:rsid w:val="00D30A01"/>
    <w:rsid w:val="00D52DB6"/>
    <w:rsid w:val="00D55A22"/>
    <w:rsid w:val="00D62099"/>
    <w:rsid w:val="00D66B15"/>
    <w:rsid w:val="00D72DA0"/>
    <w:rsid w:val="00D73DE8"/>
    <w:rsid w:val="00D741E1"/>
    <w:rsid w:val="00D767A8"/>
    <w:rsid w:val="00D8197F"/>
    <w:rsid w:val="00D93350"/>
    <w:rsid w:val="00DA66A5"/>
    <w:rsid w:val="00DA6F0B"/>
    <w:rsid w:val="00DB315A"/>
    <w:rsid w:val="00DB4A44"/>
    <w:rsid w:val="00DC3FDE"/>
    <w:rsid w:val="00DD558B"/>
    <w:rsid w:val="00DE79E9"/>
    <w:rsid w:val="00DF2E19"/>
    <w:rsid w:val="00DF2E39"/>
    <w:rsid w:val="00DF4C6D"/>
    <w:rsid w:val="00DF5BDD"/>
    <w:rsid w:val="00E01F36"/>
    <w:rsid w:val="00E03762"/>
    <w:rsid w:val="00E06CB8"/>
    <w:rsid w:val="00E072DD"/>
    <w:rsid w:val="00E11BB4"/>
    <w:rsid w:val="00E258B2"/>
    <w:rsid w:val="00E27574"/>
    <w:rsid w:val="00E3210E"/>
    <w:rsid w:val="00E51BB3"/>
    <w:rsid w:val="00E62763"/>
    <w:rsid w:val="00E657CA"/>
    <w:rsid w:val="00E6664F"/>
    <w:rsid w:val="00E711E3"/>
    <w:rsid w:val="00E715FB"/>
    <w:rsid w:val="00E73F8E"/>
    <w:rsid w:val="00E764B4"/>
    <w:rsid w:val="00EA7047"/>
    <w:rsid w:val="00EA7EBA"/>
    <w:rsid w:val="00EB0AAC"/>
    <w:rsid w:val="00EB316F"/>
    <w:rsid w:val="00EB4A33"/>
    <w:rsid w:val="00EB75CB"/>
    <w:rsid w:val="00EC673B"/>
    <w:rsid w:val="00ED52D8"/>
    <w:rsid w:val="00ED5C7C"/>
    <w:rsid w:val="00ED62A2"/>
    <w:rsid w:val="00EE06DE"/>
    <w:rsid w:val="00EE0A8F"/>
    <w:rsid w:val="00EE39DE"/>
    <w:rsid w:val="00EE539C"/>
    <w:rsid w:val="00EE5C68"/>
    <w:rsid w:val="00EF4C2D"/>
    <w:rsid w:val="00F06198"/>
    <w:rsid w:val="00F0641A"/>
    <w:rsid w:val="00F12C73"/>
    <w:rsid w:val="00F233C8"/>
    <w:rsid w:val="00F24350"/>
    <w:rsid w:val="00F3304C"/>
    <w:rsid w:val="00F33B3C"/>
    <w:rsid w:val="00F33FB9"/>
    <w:rsid w:val="00F5080D"/>
    <w:rsid w:val="00F5194E"/>
    <w:rsid w:val="00F51F40"/>
    <w:rsid w:val="00F543BF"/>
    <w:rsid w:val="00F75CD0"/>
    <w:rsid w:val="00F95C3A"/>
    <w:rsid w:val="00FA08A2"/>
    <w:rsid w:val="00FA41A2"/>
    <w:rsid w:val="00FA6EEE"/>
    <w:rsid w:val="00FA75AA"/>
    <w:rsid w:val="00FB4FF2"/>
    <w:rsid w:val="00FB5937"/>
    <w:rsid w:val="00FC6290"/>
    <w:rsid w:val="00FC73E2"/>
    <w:rsid w:val="00FD7735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3299"/>
  <w15:docId w15:val="{9BFC1891-E3E1-4648-80AE-A5004F0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uiPriority w:val="99"/>
    <w:rsid w:val="00D30A01"/>
  </w:style>
  <w:style w:type="character" w:customStyle="1" w:styleId="aff0">
    <w:name w:val="Текст концевой сноски Знак"/>
    <w:basedOn w:val="a0"/>
    <w:link w:val="aff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5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99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6">
    <w:name w:val="Оглавление 1 Знак"/>
    <w:link w:val="17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7">
    <w:name w:val="toc 1"/>
    <w:basedOn w:val="a"/>
    <w:link w:val="16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2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2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3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Сноска_"/>
    <w:basedOn w:val="a0"/>
    <w:link w:val="affa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E764B4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ffb">
    <w:name w:val="Основной текст_"/>
    <w:basedOn w:val="a0"/>
    <w:link w:val="18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c">
    <w:name w:val="Подпись к картинке_"/>
    <w:basedOn w:val="a0"/>
    <w:link w:val="affd"/>
    <w:rsid w:val="00E764B4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6">
    <w:name w:val="Колонтитул (2)_"/>
    <w:basedOn w:val="a0"/>
    <w:link w:val="27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">
    <w:name w:val="Заголовок №2_"/>
    <w:basedOn w:val="a0"/>
    <w:link w:val="29"/>
    <w:rsid w:val="00E764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764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64B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ffe">
    <w:name w:val="Другое_"/>
    <w:basedOn w:val="a0"/>
    <w:link w:val="afff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9">
    <w:name w:val="Заголовок №1_"/>
    <w:basedOn w:val="a0"/>
    <w:link w:val="1a"/>
    <w:rsid w:val="00E764B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fff0">
    <w:name w:val="Колонтитул_"/>
    <w:basedOn w:val="a0"/>
    <w:link w:val="afff1"/>
    <w:rsid w:val="00E764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2">
    <w:name w:val="Оглавление_"/>
    <w:basedOn w:val="a0"/>
    <w:link w:val="afff3"/>
    <w:rsid w:val="00E764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0">
    <w:name w:val="Основной текст (8)_"/>
    <w:basedOn w:val="a0"/>
    <w:link w:val="81"/>
    <w:rsid w:val="00E764B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764B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764B4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ffa">
    <w:name w:val="Сноска"/>
    <w:basedOn w:val="a"/>
    <w:link w:val="aff9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34">
    <w:name w:val="Основной текст (3)"/>
    <w:basedOn w:val="a"/>
    <w:link w:val="33"/>
    <w:rsid w:val="00E764B4"/>
    <w:pPr>
      <w:widowControl w:val="0"/>
      <w:shd w:val="clear" w:color="auto" w:fill="FFFFFF"/>
      <w:jc w:val="center"/>
    </w:pPr>
    <w:rPr>
      <w:b/>
      <w:bCs/>
      <w:color w:val="002060"/>
      <w:sz w:val="22"/>
      <w:szCs w:val="22"/>
      <w:lang w:eastAsia="en-US"/>
    </w:rPr>
  </w:style>
  <w:style w:type="paragraph" w:customStyle="1" w:styleId="18">
    <w:name w:val="Основной текст1"/>
    <w:basedOn w:val="a"/>
    <w:link w:val="affb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affd">
    <w:name w:val="Подпись к картинке"/>
    <w:basedOn w:val="a"/>
    <w:link w:val="affc"/>
    <w:rsid w:val="00E764B4"/>
    <w:pPr>
      <w:widowControl w:val="0"/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/>
    </w:rPr>
  </w:style>
  <w:style w:type="paragraph" w:customStyle="1" w:styleId="27">
    <w:name w:val="Колонтитул (2)"/>
    <w:basedOn w:val="a"/>
    <w:link w:val="26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29">
    <w:name w:val="Заголовок №2"/>
    <w:basedOn w:val="a"/>
    <w:link w:val="28"/>
    <w:rsid w:val="00E764B4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764B4"/>
    <w:pPr>
      <w:widowControl w:val="0"/>
      <w:shd w:val="clear" w:color="auto" w:fill="FFFFFF"/>
      <w:spacing w:after="320"/>
      <w:ind w:left="2160"/>
    </w:pPr>
    <w:rPr>
      <w:i/>
      <w:iCs/>
      <w:sz w:val="16"/>
      <w:szCs w:val="16"/>
      <w:lang w:eastAsia="en-US"/>
    </w:rPr>
  </w:style>
  <w:style w:type="paragraph" w:customStyle="1" w:styleId="50">
    <w:name w:val="Основной текст (5)"/>
    <w:basedOn w:val="a"/>
    <w:link w:val="5"/>
    <w:rsid w:val="00E764B4"/>
    <w:pPr>
      <w:widowControl w:val="0"/>
      <w:shd w:val="clear" w:color="auto" w:fill="FFFFFF"/>
      <w:spacing w:after="320"/>
      <w:ind w:firstLine="860"/>
    </w:pPr>
    <w:rPr>
      <w:i/>
      <w:iCs/>
      <w:lang w:eastAsia="en-US"/>
    </w:rPr>
  </w:style>
  <w:style w:type="paragraph" w:customStyle="1" w:styleId="afff">
    <w:name w:val="Другое"/>
    <w:basedOn w:val="a"/>
    <w:link w:val="affe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1a">
    <w:name w:val="Заголовок №1"/>
    <w:basedOn w:val="a"/>
    <w:link w:val="19"/>
    <w:rsid w:val="00E764B4"/>
    <w:pPr>
      <w:widowControl w:val="0"/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afff1">
    <w:name w:val="Колонтитул"/>
    <w:basedOn w:val="a"/>
    <w:link w:val="afff0"/>
    <w:rsid w:val="00E764B4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fff3">
    <w:name w:val="Оглавление"/>
    <w:basedOn w:val="a"/>
    <w:link w:val="afff2"/>
    <w:rsid w:val="00E764B4"/>
    <w:pPr>
      <w:widowControl w:val="0"/>
      <w:shd w:val="clear" w:color="auto" w:fill="FFFFFF"/>
      <w:ind w:firstLine="290"/>
    </w:pPr>
    <w:rPr>
      <w:sz w:val="26"/>
      <w:szCs w:val="26"/>
      <w:lang w:eastAsia="en-US"/>
    </w:rPr>
  </w:style>
  <w:style w:type="paragraph" w:customStyle="1" w:styleId="81">
    <w:name w:val="Основной текст (8)"/>
    <w:basedOn w:val="a"/>
    <w:link w:val="80"/>
    <w:rsid w:val="00E764B4"/>
    <w:pPr>
      <w:widowControl w:val="0"/>
      <w:shd w:val="clear" w:color="auto" w:fill="FFFFFF"/>
      <w:spacing w:after="100"/>
      <w:ind w:firstLine="6240"/>
    </w:pPr>
    <w:rPr>
      <w:rFonts w:ascii="Arial" w:eastAsia="Arial" w:hAnsi="Arial" w:cs="Arial"/>
      <w:lang w:eastAsia="en-US"/>
    </w:rPr>
  </w:style>
  <w:style w:type="paragraph" w:customStyle="1" w:styleId="90">
    <w:name w:val="Основной текст (9)"/>
    <w:basedOn w:val="a"/>
    <w:link w:val="9"/>
    <w:rsid w:val="00E764B4"/>
    <w:pPr>
      <w:widowControl w:val="0"/>
      <w:shd w:val="clear" w:color="auto" w:fill="FFFFFF"/>
      <w:spacing w:after="260"/>
      <w:ind w:left="2010"/>
    </w:pPr>
    <w:rPr>
      <w:i/>
      <w:iCs/>
      <w:sz w:val="12"/>
      <w:szCs w:val="12"/>
      <w:lang w:eastAsia="en-US"/>
    </w:rPr>
  </w:style>
  <w:style w:type="paragraph" w:customStyle="1" w:styleId="101">
    <w:name w:val="Основной текст (10)"/>
    <w:basedOn w:val="a"/>
    <w:link w:val="100"/>
    <w:rsid w:val="00E764B4"/>
    <w:pPr>
      <w:widowControl w:val="0"/>
      <w:shd w:val="clear" w:color="auto" w:fill="FFFFFF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E764B4"/>
    <w:pPr>
      <w:numPr>
        <w:numId w:val="15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E764B4"/>
    <w:pPr>
      <w:numPr>
        <w:ilvl w:val="2"/>
        <w:numId w:val="15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E764B4"/>
    <w:pPr>
      <w:numPr>
        <w:ilvl w:val="1"/>
        <w:numId w:val="15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26270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mkogalym.ru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643&amp;dst=118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46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82463&amp;dst=10218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463&amp;dst=102174" TargetMode="External"/><Relationship Id="rId1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EE3B2030524AB9B3EA2410209A74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D16432-48F7-4167-9149-1A4B70EB644B}"/>
      </w:docPartPr>
      <w:docPartBody>
        <w:p w:rsidR="00F911D2" w:rsidRDefault="00A56EE7" w:rsidP="00A56EE7">
          <w:pPr>
            <w:pStyle w:val="8EEE3B2030524AB9B3EA2410209A7421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316B9"/>
    <w:rsid w:val="00173237"/>
    <w:rsid w:val="00185CCF"/>
    <w:rsid w:val="001E69B2"/>
    <w:rsid w:val="00207772"/>
    <w:rsid w:val="002179A7"/>
    <w:rsid w:val="00240BB7"/>
    <w:rsid w:val="00260ADD"/>
    <w:rsid w:val="00263DC4"/>
    <w:rsid w:val="002B2675"/>
    <w:rsid w:val="002D4D9E"/>
    <w:rsid w:val="002E1774"/>
    <w:rsid w:val="002F51F9"/>
    <w:rsid w:val="00321E16"/>
    <w:rsid w:val="003903FB"/>
    <w:rsid w:val="00391480"/>
    <w:rsid w:val="003A3BE0"/>
    <w:rsid w:val="003A59E3"/>
    <w:rsid w:val="003A5E6E"/>
    <w:rsid w:val="003F6751"/>
    <w:rsid w:val="00433726"/>
    <w:rsid w:val="00442918"/>
    <w:rsid w:val="004D5CBA"/>
    <w:rsid w:val="004E27C0"/>
    <w:rsid w:val="00516EE4"/>
    <w:rsid w:val="00561DB3"/>
    <w:rsid w:val="00592ED8"/>
    <w:rsid w:val="005E5F07"/>
    <w:rsid w:val="00614D87"/>
    <w:rsid w:val="006330DF"/>
    <w:rsid w:val="00655251"/>
    <w:rsid w:val="00682CA1"/>
    <w:rsid w:val="00693638"/>
    <w:rsid w:val="006A7BC7"/>
    <w:rsid w:val="006F445E"/>
    <w:rsid w:val="00711CC2"/>
    <w:rsid w:val="007357ED"/>
    <w:rsid w:val="007B216A"/>
    <w:rsid w:val="007F3639"/>
    <w:rsid w:val="00836A1D"/>
    <w:rsid w:val="00841DE1"/>
    <w:rsid w:val="008C01F4"/>
    <w:rsid w:val="00905F3E"/>
    <w:rsid w:val="009956B0"/>
    <w:rsid w:val="009D6CA4"/>
    <w:rsid w:val="009D6EBD"/>
    <w:rsid w:val="009E2DE3"/>
    <w:rsid w:val="00A10B80"/>
    <w:rsid w:val="00A30898"/>
    <w:rsid w:val="00A51718"/>
    <w:rsid w:val="00A56EE7"/>
    <w:rsid w:val="00AD55F9"/>
    <w:rsid w:val="00B0325F"/>
    <w:rsid w:val="00B05C85"/>
    <w:rsid w:val="00B475CF"/>
    <w:rsid w:val="00B67133"/>
    <w:rsid w:val="00B850B9"/>
    <w:rsid w:val="00BB6CAD"/>
    <w:rsid w:val="00BC6BEB"/>
    <w:rsid w:val="00BC750E"/>
    <w:rsid w:val="00BD54E4"/>
    <w:rsid w:val="00BF171D"/>
    <w:rsid w:val="00C4213F"/>
    <w:rsid w:val="00C567B2"/>
    <w:rsid w:val="00C71AAC"/>
    <w:rsid w:val="00D068DA"/>
    <w:rsid w:val="00D52DD9"/>
    <w:rsid w:val="00D76552"/>
    <w:rsid w:val="00D96803"/>
    <w:rsid w:val="00E00863"/>
    <w:rsid w:val="00E15B7E"/>
    <w:rsid w:val="00E57454"/>
    <w:rsid w:val="00E67E01"/>
    <w:rsid w:val="00E73C63"/>
    <w:rsid w:val="00F56E71"/>
    <w:rsid w:val="00F745E9"/>
    <w:rsid w:val="00F911D2"/>
    <w:rsid w:val="00FA3556"/>
    <w:rsid w:val="00FB2605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EE7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8EEE3B2030524AB9B3EA2410209A7421">
    <w:name w:val="8EEE3B2030524AB9B3EA2410209A7421"/>
    <w:rsid w:val="00A56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7FA50-AA75-4364-BB62-27983201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9</cp:revision>
  <cp:lastPrinted>2024-08-30T06:16:00Z</cp:lastPrinted>
  <dcterms:created xsi:type="dcterms:W3CDTF">2024-07-31T09:48:00Z</dcterms:created>
  <dcterms:modified xsi:type="dcterms:W3CDTF">2024-09-02T12:10:00Z</dcterms:modified>
</cp:coreProperties>
</file>