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967098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967098" w:rsidRDefault="00E63D9E" w:rsidP="00967098">
            <w:pPr>
              <w:rPr>
                <w:sz w:val="24"/>
                <w:szCs w:val="24"/>
                <w:lang w:eastAsia="en-US"/>
              </w:rPr>
            </w:pPr>
            <w:r w:rsidRPr="00967098">
              <w:rPr>
                <w:sz w:val="24"/>
                <w:szCs w:val="24"/>
              </w:rPr>
              <w:br w:type="page"/>
            </w:r>
            <w:r w:rsidRPr="00967098">
              <w:rPr>
                <w:sz w:val="24"/>
                <w:szCs w:val="24"/>
                <w:lang w:eastAsia="en-US"/>
              </w:rPr>
              <w:t xml:space="preserve">Приложение </w:t>
            </w:r>
          </w:p>
          <w:p w14:paraId="1A4C7048" w14:textId="77777777" w:rsidR="00E63D9E" w:rsidRPr="00967098" w:rsidRDefault="00E63D9E" w:rsidP="00967098">
            <w:pPr>
              <w:rPr>
                <w:sz w:val="24"/>
                <w:szCs w:val="24"/>
                <w:lang w:eastAsia="en-US"/>
              </w:rPr>
            </w:pPr>
            <w:r w:rsidRPr="00967098">
              <w:rPr>
                <w:sz w:val="24"/>
                <w:szCs w:val="24"/>
                <w:lang w:eastAsia="en-US"/>
              </w:rPr>
              <w:t xml:space="preserve">к решению Думы </w:t>
            </w:r>
          </w:p>
          <w:p w14:paraId="017C3A39" w14:textId="77777777" w:rsidR="00E63D9E" w:rsidRPr="00967098" w:rsidRDefault="00E63D9E" w:rsidP="00967098">
            <w:pPr>
              <w:rPr>
                <w:sz w:val="24"/>
                <w:szCs w:val="24"/>
                <w:lang w:eastAsia="en-US"/>
              </w:rPr>
            </w:pPr>
            <w:r w:rsidRPr="00967098">
              <w:rPr>
                <w:sz w:val="24"/>
                <w:szCs w:val="24"/>
                <w:lang w:eastAsia="en-US"/>
              </w:rPr>
              <w:t>города Когалыма</w:t>
            </w:r>
          </w:p>
        </w:tc>
      </w:tr>
      <w:tr w:rsidR="003479AE" w:rsidRPr="00967098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967098" w:rsidRDefault="00E63D9E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от </w:t>
            </w:r>
            <w:r w:rsidRPr="00967098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967098">
              <w:rPr>
                <w:color w:val="FFFFFF" w:themeColor="background1"/>
                <w:sz w:val="24"/>
                <w:szCs w:val="24"/>
              </w:rPr>
              <w:t>REGDATESTAMP</w:t>
            </w:r>
            <w:r w:rsidRPr="00967098">
              <w:rPr>
                <w:color w:val="FFFFFF" w:themeColor="background1"/>
                <w:sz w:val="24"/>
                <w:szCs w:val="24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967098" w:rsidRDefault="00E63D9E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</w:t>
            </w:r>
            <w:r w:rsidRPr="00967098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Pr="00967098">
              <w:rPr>
                <w:color w:val="FFFFFF" w:themeColor="background1"/>
                <w:sz w:val="24"/>
                <w:szCs w:val="24"/>
                <w:lang w:val="en-US"/>
              </w:rPr>
              <w:t>[REGNUMSTAMP]</w:t>
            </w:r>
          </w:p>
        </w:tc>
      </w:tr>
    </w:tbl>
    <w:p w14:paraId="3744228C" w14:textId="77777777" w:rsidR="003E0258" w:rsidRPr="00967098" w:rsidRDefault="003E0258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8495FD2" w14:textId="77777777" w:rsidR="007B37E5" w:rsidRPr="00967098" w:rsidRDefault="007B37E5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A3513D9" w14:textId="2F81D7D9" w:rsidR="007B37E5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Предложения об одобрении муниципальной программы</w:t>
      </w:r>
      <w:r w:rsidR="003E1140" w:rsidRPr="00967098">
        <w:rPr>
          <w:sz w:val="24"/>
          <w:szCs w:val="24"/>
        </w:rPr>
        <w:t xml:space="preserve"> </w:t>
      </w:r>
    </w:p>
    <w:p w14:paraId="2D47D042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«Развитие физической культуры и спорта в городе Когалыме»</w:t>
      </w:r>
    </w:p>
    <w:p w14:paraId="1CAD0A09" w14:textId="380E71FD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3566B078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Паспорт муниципальной программы города Когалыма</w:t>
      </w:r>
    </w:p>
    <w:p w14:paraId="3F8CC416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(далее – муниципальная программа)</w:t>
      </w:r>
    </w:p>
    <w:p w14:paraId="164B4754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«Развитие физической культуры и спорта в городе Когалыме»</w:t>
      </w:r>
    </w:p>
    <w:p w14:paraId="60FC11FE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14B2B1E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1. Основные положения</w:t>
      </w:r>
    </w:p>
    <w:p w14:paraId="7BC202AC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801A39" w:rsidRPr="00967098" w14:paraId="38CF77E5" w14:textId="77777777" w:rsidTr="009A524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8C7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67098">
              <w:rPr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D4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 Заместитель главы города Когалыма Юрьева Людмила Анатольевна</w:t>
            </w:r>
          </w:p>
        </w:tc>
      </w:tr>
      <w:tr w:rsidR="00801A39" w:rsidRPr="00967098" w14:paraId="4EBD71AF" w14:textId="77777777" w:rsidTr="009A524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6EE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435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Начальник управления культуры и спорта Администрации города Когалыма </w:t>
            </w:r>
          </w:p>
          <w:p w14:paraId="5E14604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Жук Геннадий Иванович</w:t>
            </w:r>
          </w:p>
        </w:tc>
      </w:tr>
      <w:tr w:rsidR="00801A39" w:rsidRPr="00967098" w14:paraId="0F2AAB72" w14:textId="77777777" w:rsidTr="009A5242">
        <w:trPr>
          <w:trHeight w:val="26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18C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215F" w14:textId="77777777" w:rsidR="00801A39" w:rsidRPr="00967098" w:rsidRDefault="00801A39" w:rsidP="00967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</w:rPr>
            </w:pPr>
            <w:r w:rsidRPr="00967098">
              <w:rPr>
                <w:rFonts w:eastAsia="Calibri"/>
                <w:sz w:val="24"/>
                <w:szCs w:val="24"/>
              </w:rPr>
              <w:t>Муниципальное автономное учреждение дополнительного образования «Спортивная школа «Дворец спорта» (далее - МАУ ДО «СШ «Дворец спорта»);</w:t>
            </w:r>
          </w:p>
          <w:p w14:paraId="4BDB1141" w14:textId="77777777" w:rsidR="00801A39" w:rsidRPr="00967098" w:rsidRDefault="00801A39" w:rsidP="00967098">
            <w:pPr>
              <w:rPr>
                <w:rFonts w:eastAsia="Calibri"/>
                <w:sz w:val="24"/>
                <w:szCs w:val="24"/>
              </w:rPr>
            </w:pPr>
            <w:r w:rsidRPr="00967098">
              <w:rPr>
                <w:rFonts w:eastAsia="Calibri"/>
                <w:sz w:val="24"/>
                <w:szCs w:val="24"/>
              </w:rPr>
              <w:t>Муниципальное казённое учреждение «Обеспечение эксплуатационно-хозяйственной деятельности» (далее - МКУ «ОЭХД»);</w:t>
            </w:r>
          </w:p>
          <w:p w14:paraId="2E31B8FD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Муниципальное бюджетное учреждение «Централизованная библиотечная система» (далее - МБУ «ЦБС»);</w:t>
            </w:r>
          </w:p>
          <w:p w14:paraId="44929B99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Сектор по социальным вопросам </w:t>
            </w:r>
            <w:r w:rsidRPr="00967098">
              <w:rPr>
                <w:rFonts w:eastAsia="Calibri"/>
                <w:sz w:val="24"/>
                <w:szCs w:val="24"/>
              </w:rPr>
              <w:t>Администрации города Когалыма</w:t>
            </w:r>
            <w:r w:rsidRPr="00967098">
              <w:rPr>
                <w:sz w:val="24"/>
                <w:szCs w:val="24"/>
              </w:rPr>
              <w:t xml:space="preserve"> (далее – </w:t>
            </w:r>
            <w:proofErr w:type="spellStart"/>
            <w:r w:rsidRPr="00967098">
              <w:rPr>
                <w:sz w:val="24"/>
                <w:szCs w:val="24"/>
              </w:rPr>
              <w:t>СпоСВ</w:t>
            </w:r>
            <w:proofErr w:type="spellEnd"/>
            <w:r w:rsidRPr="00967098">
              <w:rPr>
                <w:sz w:val="24"/>
                <w:szCs w:val="24"/>
              </w:rPr>
              <w:t>);</w:t>
            </w:r>
          </w:p>
          <w:p w14:paraId="476826AE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Управление образования Администрации города Когалыма (далее - УО);</w:t>
            </w:r>
          </w:p>
          <w:p w14:paraId="01A0C2D9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Управление экономики Администрации города Когалыма (далее - УЭ);</w:t>
            </w:r>
          </w:p>
          <w:p w14:paraId="0F5FA5F3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Бюджетное учреждение Ханты-Мансийского автономного округа – Югра «Когалымская городская больница» (далее – БУ ХМАО-Югра «КГБ») (по согласованию);</w:t>
            </w:r>
          </w:p>
          <w:p w14:paraId="636E07B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967098">
              <w:rPr>
                <w:color w:val="000000"/>
                <w:sz w:val="24"/>
                <w:szCs w:val="24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 - МКУ «УКС и ЖКК г. Когалыма»).</w:t>
            </w:r>
          </w:p>
        </w:tc>
      </w:tr>
      <w:tr w:rsidR="00801A39" w:rsidRPr="00967098" w14:paraId="79CDCED4" w14:textId="77777777" w:rsidTr="009A5242">
        <w:trPr>
          <w:trHeight w:val="47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F9C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E89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2025 - 2028</w:t>
            </w:r>
          </w:p>
        </w:tc>
      </w:tr>
      <w:tr w:rsidR="00801A39" w:rsidRPr="00967098" w14:paraId="5E4DD9EC" w14:textId="77777777" w:rsidTr="009A5242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4A36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CD6E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801A39" w:rsidRPr="00967098" w14:paraId="4D63D19E" w14:textId="77777777" w:rsidTr="009A524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29C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42A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«Развитие физической культуры, массового и детско-юношеского спорта»</w:t>
            </w:r>
          </w:p>
          <w:p w14:paraId="66E333F1" w14:textId="296E0A28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«Развитие спорта высших достижений и системы подготовки спортивного резерва»</w:t>
            </w:r>
            <w:r w:rsidRPr="00967098">
              <w:rPr>
                <w:spacing w:val="6"/>
                <w:sz w:val="24"/>
                <w:szCs w:val="24"/>
              </w:rPr>
              <w:t xml:space="preserve"> «Управление развитием отрасли физической культуры и спорта»</w:t>
            </w:r>
          </w:p>
          <w:p w14:paraId="31D1818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rFonts w:eastAsia="Calibri"/>
                <w:spacing w:val="6"/>
                <w:sz w:val="24"/>
                <w:szCs w:val="24"/>
                <w:lang w:eastAsia="en-US"/>
              </w:rPr>
              <w:t>«Укрепление общественного здоровья»</w:t>
            </w:r>
          </w:p>
        </w:tc>
      </w:tr>
      <w:tr w:rsidR="00801A39" w:rsidRPr="00967098" w14:paraId="137A027A" w14:textId="77777777" w:rsidTr="009A5242">
        <w:trPr>
          <w:trHeight w:val="35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A9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6ED7" w14:textId="2C9B93A8" w:rsidR="00801A39" w:rsidRPr="00967098" w:rsidRDefault="00801A39" w:rsidP="00967098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967098">
              <w:rPr>
                <w:spacing w:val="6"/>
                <w:sz w:val="24"/>
                <w:szCs w:val="24"/>
              </w:rPr>
              <w:t>тыс. рублей</w:t>
            </w:r>
          </w:p>
        </w:tc>
      </w:tr>
      <w:tr w:rsidR="00801A39" w:rsidRPr="00967098" w14:paraId="3680D3BF" w14:textId="77777777" w:rsidTr="009A524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A0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41D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 Сохранение населения, укрепление здоровья и повышение благополучия людей, поддержка семьи:</w:t>
            </w:r>
          </w:p>
          <w:p w14:paraId="0177948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1.1. Показатель: «Увеличение ожидаемой продолжительности жизни до 78 лет»</w:t>
            </w:r>
          </w:p>
          <w:p w14:paraId="6389BF6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1.2. Показатель: «Повышение уровня удовлетворенности граждан условиями для занятий физической культурой и спортом»</w:t>
            </w:r>
          </w:p>
        </w:tc>
      </w:tr>
    </w:tbl>
    <w:p w14:paraId="074818F6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</w:p>
    <w:p w14:paraId="0DCAD709" w14:textId="0AAD809B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3D2B7700" w14:textId="0494EF3F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60AAE4C7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39A819F6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</w:p>
    <w:p w14:paraId="00F8B3DC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lastRenderedPageBreak/>
        <w:t>2. Показатели муниципальной программы</w:t>
      </w:r>
    </w:p>
    <w:p w14:paraId="6018A8F4" w14:textId="77777777" w:rsidR="00801A39" w:rsidRPr="00967098" w:rsidRDefault="00801A39" w:rsidP="009670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5"/>
        <w:tblW w:w="5011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1726"/>
        <w:gridCol w:w="1317"/>
        <w:gridCol w:w="1220"/>
        <w:gridCol w:w="1076"/>
        <w:gridCol w:w="769"/>
        <w:gridCol w:w="736"/>
        <w:gridCol w:w="712"/>
        <w:gridCol w:w="705"/>
        <w:gridCol w:w="712"/>
        <w:gridCol w:w="2550"/>
        <w:gridCol w:w="1701"/>
        <w:gridCol w:w="1985"/>
      </w:tblGrid>
      <w:tr w:rsidR="00801A39" w:rsidRPr="00967098" w14:paraId="41313ADB" w14:textId="77777777" w:rsidTr="009A5242">
        <w:trPr>
          <w:jc w:val="center"/>
        </w:trPr>
        <w:tc>
          <w:tcPr>
            <w:tcW w:w="521" w:type="dxa"/>
            <w:vMerge w:val="restart"/>
            <w:vAlign w:val="center"/>
          </w:tcPr>
          <w:p w14:paraId="2D16950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 п/п</w:t>
            </w:r>
          </w:p>
        </w:tc>
        <w:tc>
          <w:tcPr>
            <w:tcW w:w="1726" w:type="dxa"/>
            <w:vMerge w:val="restart"/>
            <w:vAlign w:val="center"/>
          </w:tcPr>
          <w:p w14:paraId="565FDA3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17" w:type="dxa"/>
            <w:vMerge w:val="restart"/>
            <w:vAlign w:val="center"/>
          </w:tcPr>
          <w:p w14:paraId="3642BA4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20" w:type="dxa"/>
            <w:vMerge w:val="restart"/>
            <w:vAlign w:val="center"/>
          </w:tcPr>
          <w:p w14:paraId="38F046C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5" w:type="dxa"/>
            <w:gridSpan w:val="2"/>
            <w:vAlign w:val="center"/>
          </w:tcPr>
          <w:p w14:paraId="74D7063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2865" w:type="dxa"/>
            <w:gridSpan w:val="4"/>
            <w:vAlign w:val="center"/>
          </w:tcPr>
          <w:p w14:paraId="7817783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550" w:type="dxa"/>
            <w:vMerge w:val="restart"/>
            <w:vAlign w:val="center"/>
          </w:tcPr>
          <w:p w14:paraId="376B2A2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Документ</w:t>
            </w:r>
          </w:p>
        </w:tc>
        <w:tc>
          <w:tcPr>
            <w:tcW w:w="1701" w:type="dxa"/>
            <w:vMerge w:val="restart"/>
            <w:vAlign w:val="center"/>
          </w:tcPr>
          <w:p w14:paraId="253CC3C1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985" w:type="dxa"/>
            <w:vAlign w:val="center"/>
          </w:tcPr>
          <w:p w14:paraId="272E95B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801A39" w:rsidRPr="00967098" w14:paraId="6C983972" w14:textId="77777777" w:rsidTr="009A5242">
        <w:trPr>
          <w:jc w:val="center"/>
        </w:trPr>
        <w:tc>
          <w:tcPr>
            <w:tcW w:w="521" w:type="dxa"/>
            <w:vMerge/>
            <w:vAlign w:val="center"/>
          </w:tcPr>
          <w:p w14:paraId="18ABCD0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vAlign w:val="center"/>
          </w:tcPr>
          <w:p w14:paraId="11E688B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7" w:type="dxa"/>
            <w:vMerge/>
            <w:vAlign w:val="center"/>
          </w:tcPr>
          <w:p w14:paraId="5417031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vAlign w:val="center"/>
          </w:tcPr>
          <w:p w14:paraId="11DF18F9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36CDCD1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значение</w:t>
            </w:r>
          </w:p>
        </w:tc>
        <w:tc>
          <w:tcPr>
            <w:tcW w:w="769" w:type="dxa"/>
            <w:vAlign w:val="center"/>
          </w:tcPr>
          <w:p w14:paraId="1041D3E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год</w:t>
            </w:r>
          </w:p>
        </w:tc>
        <w:tc>
          <w:tcPr>
            <w:tcW w:w="736" w:type="dxa"/>
            <w:vAlign w:val="center"/>
          </w:tcPr>
          <w:p w14:paraId="486A477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2025</w:t>
            </w:r>
          </w:p>
        </w:tc>
        <w:tc>
          <w:tcPr>
            <w:tcW w:w="712" w:type="dxa"/>
            <w:vAlign w:val="center"/>
          </w:tcPr>
          <w:p w14:paraId="30455DB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2026</w:t>
            </w:r>
          </w:p>
        </w:tc>
        <w:tc>
          <w:tcPr>
            <w:tcW w:w="705" w:type="dxa"/>
            <w:vAlign w:val="center"/>
          </w:tcPr>
          <w:p w14:paraId="70288D51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2027</w:t>
            </w:r>
          </w:p>
        </w:tc>
        <w:tc>
          <w:tcPr>
            <w:tcW w:w="712" w:type="dxa"/>
            <w:vAlign w:val="center"/>
          </w:tcPr>
          <w:p w14:paraId="5EC24ED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2028</w:t>
            </w:r>
          </w:p>
        </w:tc>
        <w:tc>
          <w:tcPr>
            <w:tcW w:w="2550" w:type="dxa"/>
            <w:vMerge/>
            <w:vAlign w:val="center"/>
          </w:tcPr>
          <w:p w14:paraId="5F57760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957E84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C76975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3998F488" w14:textId="77777777" w:rsidTr="009A5242">
        <w:trPr>
          <w:jc w:val="center"/>
        </w:trPr>
        <w:tc>
          <w:tcPr>
            <w:tcW w:w="521" w:type="dxa"/>
            <w:vAlign w:val="center"/>
          </w:tcPr>
          <w:p w14:paraId="26E0B2A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1726" w:type="dxa"/>
            <w:vAlign w:val="center"/>
          </w:tcPr>
          <w:p w14:paraId="15320A8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1317" w:type="dxa"/>
            <w:vAlign w:val="center"/>
          </w:tcPr>
          <w:p w14:paraId="3BCACBC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vAlign w:val="center"/>
          </w:tcPr>
          <w:p w14:paraId="6DF8C9B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1076" w:type="dxa"/>
            <w:vAlign w:val="center"/>
          </w:tcPr>
          <w:p w14:paraId="7C5E65D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vAlign w:val="center"/>
          </w:tcPr>
          <w:p w14:paraId="4C74C69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  <w:tc>
          <w:tcPr>
            <w:tcW w:w="736" w:type="dxa"/>
            <w:vAlign w:val="center"/>
          </w:tcPr>
          <w:p w14:paraId="36F3433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7</w:t>
            </w:r>
          </w:p>
        </w:tc>
        <w:tc>
          <w:tcPr>
            <w:tcW w:w="712" w:type="dxa"/>
            <w:vAlign w:val="center"/>
          </w:tcPr>
          <w:p w14:paraId="2D67070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8</w:t>
            </w:r>
          </w:p>
        </w:tc>
        <w:tc>
          <w:tcPr>
            <w:tcW w:w="705" w:type="dxa"/>
            <w:vAlign w:val="center"/>
          </w:tcPr>
          <w:p w14:paraId="6484594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9</w:t>
            </w:r>
          </w:p>
        </w:tc>
        <w:tc>
          <w:tcPr>
            <w:tcW w:w="712" w:type="dxa"/>
            <w:vAlign w:val="center"/>
          </w:tcPr>
          <w:p w14:paraId="4462B1B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10</w:t>
            </w:r>
          </w:p>
        </w:tc>
        <w:tc>
          <w:tcPr>
            <w:tcW w:w="2550" w:type="dxa"/>
            <w:vAlign w:val="center"/>
          </w:tcPr>
          <w:p w14:paraId="1947C18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14:paraId="70D7EC9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14:paraId="269B946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13</w:t>
            </w:r>
          </w:p>
        </w:tc>
      </w:tr>
      <w:tr w:rsidR="00801A39" w:rsidRPr="00967098" w14:paraId="7C2589B6" w14:textId="77777777" w:rsidTr="009A5242">
        <w:trPr>
          <w:jc w:val="center"/>
        </w:trPr>
        <w:tc>
          <w:tcPr>
            <w:tcW w:w="521" w:type="dxa"/>
          </w:tcPr>
          <w:p w14:paraId="3BE9D95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</w:t>
            </w:r>
          </w:p>
        </w:tc>
        <w:tc>
          <w:tcPr>
            <w:tcW w:w="1726" w:type="dxa"/>
          </w:tcPr>
          <w:p w14:paraId="15432FC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Доля граждан систематически занимающихся спортом</w:t>
            </w:r>
          </w:p>
        </w:tc>
        <w:tc>
          <w:tcPr>
            <w:tcW w:w="1317" w:type="dxa"/>
          </w:tcPr>
          <w:p w14:paraId="4D8CAAFA" w14:textId="22A11072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«ГП ХМАО – Югры» </w:t>
            </w:r>
          </w:p>
        </w:tc>
        <w:tc>
          <w:tcPr>
            <w:tcW w:w="1220" w:type="dxa"/>
          </w:tcPr>
          <w:p w14:paraId="28880FD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Процент</w:t>
            </w:r>
          </w:p>
        </w:tc>
        <w:tc>
          <w:tcPr>
            <w:tcW w:w="1076" w:type="dxa"/>
          </w:tcPr>
          <w:p w14:paraId="06D373F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52,0</w:t>
            </w:r>
          </w:p>
        </w:tc>
        <w:tc>
          <w:tcPr>
            <w:tcW w:w="769" w:type="dxa"/>
          </w:tcPr>
          <w:p w14:paraId="791540B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2023</w:t>
            </w:r>
          </w:p>
        </w:tc>
        <w:tc>
          <w:tcPr>
            <w:tcW w:w="736" w:type="dxa"/>
          </w:tcPr>
          <w:p w14:paraId="3F60B93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712" w:type="dxa"/>
          </w:tcPr>
          <w:p w14:paraId="7CAD91CC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705" w:type="dxa"/>
          </w:tcPr>
          <w:p w14:paraId="29BF28C3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712" w:type="dxa"/>
          </w:tcPr>
          <w:p w14:paraId="258B78D0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2550" w:type="dxa"/>
          </w:tcPr>
          <w:p w14:paraId="72A6915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Постановление Правительства ХМАО - Югры от 10.11.2023 </w:t>
            </w:r>
          </w:p>
          <w:p w14:paraId="7B227EE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№ 564-п </w:t>
            </w:r>
          </w:p>
          <w:p w14:paraId="756B956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1701" w:type="dxa"/>
          </w:tcPr>
          <w:p w14:paraId="3B5035E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Управление культуры и спорта Администрации города Когалыма</w:t>
            </w:r>
          </w:p>
        </w:tc>
        <w:tc>
          <w:tcPr>
            <w:tcW w:w="1985" w:type="dxa"/>
          </w:tcPr>
          <w:p w14:paraId="0F31183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повышение ожидаемой продолжительности жизни до 78 лет.</w:t>
            </w:r>
          </w:p>
          <w:p w14:paraId="697AD76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Увеличение доли граждан, систематически занимающихся физической культурой и спортом, до 70%.</w:t>
            </w:r>
          </w:p>
          <w:p w14:paraId="28A5CFE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 xml:space="preserve">Формирование эффективной системы выявления, поддержки и развития способностей и талантов у детей </w:t>
            </w:r>
            <w:r w:rsidRPr="0096709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801A39" w:rsidRPr="00967098" w14:paraId="621F618E" w14:textId="77777777" w:rsidTr="009A5242">
        <w:trPr>
          <w:jc w:val="center"/>
        </w:trPr>
        <w:tc>
          <w:tcPr>
            <w:tcW w:w="521" w:type="dxa"/>
          </w:tcPr>
          <w:p w14:paraId="4720FF2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1726" w:type="dxa"/>
          </w:tcPr>
          <w:p w14:paraId="57EA6F7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rFonts w:eastAsia="Calibri"/>
                <w:sz w:val="24"/>
                <w:szCs w:val="24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17" w:type="dxa"/>
          </w:tcPr>
          <w:p w14:paraId="0F3C2D3F" w14:textId="79F2FEB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«ГП ХМАО – Югры» </w:t>
            </w:r>
          </w:p>
        </w:tc>
        <w:tc>
          <w:tcPr>
            <w:tcW w:w="1220" w:type="dxa"/>
          </w:tcPr>
          <w:p w14:paraId="12A0911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076" w:type="dxa"/>
          </w:tcPr>
          <w:p w14:paraId="34EA287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</w:t>
            </w:r>
            <w:r w:rsidRPr="00967098">
              <w:rPr>
                <w:spacing w:val="-6"/>
                <w:sz w:val="24"/>
                <w:szCs w:val="24"/>
                <w:lang w:val="en-US"/>
              </w:rPr>
              <w:t>6</w:t>
            </w:r>
          </w:p>
        </w:tc>
        <w:tc>
          <w:tcPr>
            <w:tcW w:w="769" w:type="dxa"/>
          </w:tcPr>
          <w:p w14:paraId="161E6D2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2023</w:t>
            </w:r>
          </w:p>
        </w:tc>
        <w:tc>
          <w:tcPr>
            <w:tcW w:w="736" w:type="dxa"/>
          </w:tcPr>
          <w:p w14:paraId="284DBBBF" w14:textId="77777777" w:rsidR="00801A39" w:rsidRPr="00967098" w:rsidRDefault="00801A39" w:rsidP="00967098">
            <w:pPr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50,7</w:t>
            </w:r>
          </w:p>
        </w:tc>
        <w:tc>
          <w:tcPr>
            <w:tcW w:w="712" w:type="dxa"/>
          </w:tcPr>
          <w:p w14:paraId="492854AB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50,8</w:t>
            </w:r>
          </w:p>
        </w:tc>
        <w:tc>
          <w:tcPr>
            <w:tcW w:w="705" w:type="dxa"/>
          </w:tcPr>
          <w:p w14:paraId="2B450C7F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712" w:type="dxa"/>
          </w:tcPr>
          <w:p w14:paraId="12FD3EF4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2550" w:type="dxa"/>
          </w:tcPr>
          <w:p w14:paraId="1864CFD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Постановление</w:t>
            </w:r>
          </w:p>
          <w:p w14:paraId="6E8528B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Правительства Ханты-Мансийского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1701" w:type="dxa"/>
          </w:tcPr>
          <w:p w14:paraId="0578D41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Управление культуры и спорта Администрации города Когалыма</w:t>
            </w:r>
          </w:p>
        </w:tc>
        <w:tc>
          <w:tcPr>
            <w:tcW w:w="1985" w:type="dxa"/>
          </w:tcPr>
          <w:p w14:paraId="076E6DA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повышение ожидаемой продолжительности жизни до 78 лет.</w:t>
            </w:r>
          </w:p>
          <w:p w14:paraId="3272331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Увеличение доли граждан, систематически занимающихся физической культурой и спортом, до 70%</w:t>
            </w:r>
          </w:p>
        </w:tc>
      </w:tr>
    </w:tbl>
    <w:p w14:paraId="68EE811D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2D8ADE9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7BE184B" w14:textId="12697129" w:rsidR="00801A39" w:rsidRPr="00967098" w:rsidRDefault="00801A39" w:rsidP="00967098">
      <w:pPr>
        <w:autoSpaceDE w:val="0"/>
        <w:autoSpaceDN w:val="0"/>
        <w:adjustRightInd w:val="0"/>
        <w:rPr>
          <w:sz w:val="24"/>
          <w:szCs w:val="24"/>
        </w:rPr>
      </w:pPr>
    </w:p>
    <w:p w14:paraId="7226EAFD" w14:textId="77777777" w:rsidR="00035551" w:rsidRPr="00967098" w:rsidRDefault="00035551" w:rsidP="00967098">
      <w:pPr>
        <w:autoSpaceDE w:val="0"/>
        <w:autoSpaceDN w:val="0"/>
        <w:adjustRightInd w:val="0"/>
        <w:rPr>
          <w:sz w:val="24"/>
          <w:szCs w:val="24"/>
        </w:rPr>
      </w:pPr>
    </w:p>
    <w:p w14:paraId="2E88B756" w14:textId="77777777" w:rsidR="00801A39" w:rsidRPr="00967098" w:rsidRDefault="00801A39" w:rsidP="00967098">
      <w:pPr>
        <w:autoSpaceDE w:val="0"/>
        <w:autoSpaceDN w:val="0"/>
        <w:adjustRightInd w:val="0"/>
        <w:rPr>
          <w:sz w:val="24"/>
          <w:szCs w:val="24"/>
        </w:rPr>
      </w:pPr>
    </w:p>
    <w:p w14:paraId="4DEE3229" w14:textId="241DA4F0" w:rsidR="00801A39" w:rsidRPr="00967098" w:rsidRDefault="00035551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lastRenderedPageBreak/>
        <w:t>3</w:t>
      </w:r>
      <w:r w:rsidR="00801A39" w:rsidRPr="00967098">
        <w:rPr>
          <w:sz w:val="24"/>
          <w:szCs w:val="24"/>
        </w:rPr>
        <w:t>. Структура муниципальной программы</w:t>
      </w:r>
    </w:p>
    <w:p w14:paraId="46073984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30"/>
        <w:gridCol w:w="5797"/>
        <w:gridCol w:w="45"/>
        <w:gridCol w:w="5228"/>
        <w:gridCol w:w="9"/>
        <w:gridCol w:w="3885"/>
      </w:tblGrid>
      <w:tr w:rsidR="00801A39" w:rsidRPr="00967098" w14:paraId="39294618" w14:textId="77777777" w:rsidTr="0003600B">
        <w:trPr>
          <w:jc w:val="center"/>
        </w:trPr>
        <w:tc>
          <w:tcPr>
            <w:tcW w:w="730" w:type="dxa"/>
            <w:vAlign w:val="center"/>
          </w:tcPr>
          <w:p w14:paraId="1E366901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 п/п</w:t>
            </w:r>
          </w:p>
        </w:tc>
        <w:tc>
          <w:tcPr>
            <w:tcW w:w="5797" w:type="dxa"/>
            <w:vAlign w:val="center"/>
          </w:tcPr>
          <w:p w14:paraId="2866FBFE" w14:textId="2F63CF04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282" w:type="dxa"/>
            <w:gridSpan w:val="3"/>
            <w:vAlign w:val="center"/>
          </w:tcPr>
          <w:p w14:paraId="11DE14B2" w14:textId="341CFE5F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5" w:type="dxa"/>
            <w:vAlign w:val="center"/>
          </w:tcPr>
          <w:p w14:paraId="0FCCA6D7" w14:textId="343147F0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Связь с показателями</w:t>
            </w:r>
          </w:p>
        </w:tc>
      </w:tr>
      <w:tr w:rsidR="00801A39" w:rsidRPr="00967098" w14:paraId="41CE3531" w14:textId="77777777" w:rsidTr="0003600B">
        <w:trPr>
          <w:jc w:val="center"/>
        </w:trPr>
        <w:tc>
          <w:tcPr>
            <w:tcW w:w="730" w:type="dxa"/>
          </w:tcPr>
          <w:p w14:paraId="7F72E53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5797" w:type="dxa"/>
          </w:tcPr>
          <w:p w14:paraId="75CFD79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5282" w:type="dxa"/>
            <w:gridSpan w:val="3"/>
          </w:tcPr>
          <w:p w14:paraId="418F155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3885" w:type="dxa"/>
          </w:tcPr>
          <w:p w14:paraId="2933C30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</w:tr>
      <w:tr w:rsidR="00801A39" w:rsidRPr="00967098" w14:paraId="249572BD" w14:textId="77777777" w:rsidTr="0003600B">
        <w:trPr>
          <w:jc w:val="center"/>
        </w:trPr>
        <w:tc>
          <w:tcPr>
            <w:tcW w:w="730" w:type="dxa"/>
          </w:tcPr>
          <w:p w14:paraId="1EDB7B7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4" w:type="dxa"/>
            <w:gridSpan w:val="5"/>
          </w:tcPr>
          <w:p w14:paraId="651CFFF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Подпрограмма 1 «Развитие физической культуры, массового и детско-юношеского спорта»</w:t>
            </w:r>
          </w:p>
        </w:tc>
      </w:tr>
      <w:tr w:rsidR="00801A39" w:rsidRPr="00967098" w14:paraId="709E29DB" w14:textId="77777777" w:rsidTr="0003600B">
        <w:trPr>
          <w:jc w:val="center"/>
        </w:trPr>
        <w:tc>
          <w:tcPr>
            <w:tcW w:w="730" w:type="dxa"/>
          </w:tcPr>
          <w:p w14:paraId="145F90B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1.1.</w:t>
            </w:r>
          </w:p>
        </w:tc>
        <w:tc>
          <w:tcPr>
            <w:tcW w:w="5842" w:type="dxa"/>
            <w:gridSpan w:val="2"/>
          </w:tcPr>
          <w:p w14:paraId="31402822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5237" w:type="dxa"/>
            <w:gridSpan w:val="2"/>
          </w:tcPr>
          <w:p w14:paraId="05505DC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67098">
              <w:rPr>
                <w:rFonts w:eastAsia="Calibri"/>
                <w:spacing w:val="-10"/>
                <w:sz w:val="24"/>
                <w:szCs w:val="24"/>
              </w:rPr>
              <w:t xml:space="preserve">Организация и проведение спортивно-массовых мероприятий; </w:t>
            </w:r>
            <w:r w:rsidRPr="00967098">
              <w:rPr>
                <w:rFonts w:eastAsia="Calibri"/>
                <w:spacing w:val="-6"/>
                <w:sz w:val="24"/>
                <w:szCs w:val="24"/>
              </w:rPr>
              <w:t xml:space="preserve">Развитие материально-технической базы МАУ ДО «СШ «Дворец спорта»: в рамках данного мероприятия осуществляется обеспечение проведения спортивно-оздоровительных занятий инвентарём и оборудованием. Развитие сети спортивных объектов шаговой доступности. </w:t>
            </w:r>
            <w:r w:rsidRPr="00967098">
              <w:rPr>
                <w:rFonts w:eastAsia="Calibri"/>
                <w:sz w:val="24"/>
                <w:szCs w:val="24"/>
                <w:lang w:eastAsia="en-US"/>
              </w:rPr>
              <w:t>Обеспечение хозяйственной деятельностью учреждений спорта города Когалыма.</w:t>
            </w:r>
            <w:r w:rsidRPr="0096709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67098">
              <w:rPr>
                <w:spacing w:val="-12"/>
                <w:sz w:val="24"/>
                <w:szCs w:val="24"/>
              </w:rPr>
              <w:t>Грантовая</w:t>
            </w:r>
            <w:proofErr w:type="spellEnd"/>
            <w:r w:rsidRPr="00967098">
              <w:rPr>
                <w:spacing w:val="-12"/>
                <w:sz w:val="24"/>
                <w:szCs w:val="24"/>
              </w:rPr>
              <w:t xml:space="preserve"> поддержка некоммерческих организаций в сфере «Физическая культура и спорт». </w:t>
            </w:r>
            <w:r w:rsidRPr="00967098">
              <w:rPr>
                <w:rFonts w:eastAsia="Calibri"/>
                <w:spacing w:val="-12"/>
                <w:sz w:val="24"/>
                <w:szCs w:val="24"/>
              </w:rPr>
              <w:t>Строительство велосипедных и беговых дорожек на территории города Когалыма, строительство , реконструкция и ремонт объектов спорта.</w:t>
            </w:r>
          </w:p>
        </w:tc>
        <w:tc>
          <w:tcPr>
            <w:tcW w:w="3885" w:type="dxa"/>
          </w:tcPr>
          <w:p w14:paraId="772B0C7C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Доля граждан, систематически занимающихся спортом 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  <w:p w14:paraId="498AE5C9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Количество граждан, принявших участие в физкультурно-оздоровительных мероприятиях, человек</w:t>
            </w:r>
          </w:p>
        </w:tc>
      </w:tr>
      <w:tr w:rsidR="00801A39" w:rsidRPr="00967098" w14:paraId="0E0ED6C3" w14:textId="77777777" w:rsidTr="009A5242">
        <w:trPr>
          <w:jc w:val="center"/>
        </w:trPr>
        <w:tc>
          <w:tcPr>
            <w:tcW w:w="15694" w:type="dxa"/>
            <w:gridSpan w:val="6"/>
          </w:tcPr>
          <w:p w14:paraId="7EB8AE9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6"/>
                <w:sz w:val="24"/>
                <w:szCs w:val="24"/>
              </w:rPr>
              <w:t>Подпрограмма 2 «Развитие спорта высших достижений и системы подготовки спортивного резерва»</w:t>
            </w:r>
          </w:p>
        </w:tc>
      </w:tr>
      <w:tr w:rsidR="00801A39" w:rsidRPr="00967098" w14:paraId="52DB7F19" w14:textId="77777777" w:rsidTr="0003600B">
        <w:trPr>
          <w:jc w:val="center"/>
        </w:trPr>
        <w:tc>
          <w:tcPr>
            <w:tcW w:w="730" w:type="dxa"/>
          </w:tcPr>
          <w:p w14:paraId="6A51ACB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5842" w:type="dxa"/>
            <w:gridSpan w:val="2"/>
          </w:tcPr>
          <w:p w14:paraId="5A5BB2F5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Совершенствование системы подготовки спортивного резерва, спортсменов высокого класса и повышение конкурентоспособности когалымского спорта</w:t>
            </w:r>
          </w:p>
        </w:tc>
        <w:tc>
          <w:tcPr>
            <w:tcW w:w="5237" w:type="dxa"/>
            <w:gridSpan w:val="2"/>
          </w:tcPr>
          <w:p w14:paraId="0AED4FFA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Обеспечение тренировочного и соревновательного процесса в соответствии с нормативными документами города Когалыма, регулирующими нормы расходов на питание, проживание и проезд.</w:t>
            </w:r>
            <w:r w:rsidRPr="00967098">
              <w:rPr>
                <w:spacing w:val="6"/>
                <w:sz w:val="24"/>
                <w:szCs w:val="24"/>
              </w:rPr>
              <w:t xml:space="preserve"> Обеспечение спортивного резерва и сборных команд города Когалыма (для базовых видов спорта) </w:t>
            </w:r>
            <w:r w:rsidRPr="00967098">
              <w:rPr>
                <w:spacing w:val="-10"/>
                <w:sz w:val="24"/>
                <w:szCs w:val="24"/>
              </w:rPr>
              <w:lastRenderedPageBreak/>
              <w:t>спортивным оборудованием, экипировкой и инвентарём,</w:t>
            </w:r>
            <w:r w:rsidRPr="00967098">
              <w:rPr>
                <w:spacing w:val="6"/>
                <w:sz w:val="24"/>
                <w:szCs w:val="24"/>
              </w:rPr>
              <w:t xml:space="preserve"> </w:t>
            </w:r>
            <w:r w:rsidRPr="00967098">
              <w:rPr>
                <w:spacing w:val="-10"/>
                <w:sz w:val="24"/>
                <w:szCs w:val="24"/>
              </w:rPr>
              <w:t>медицинским сопровождением тренировочного процесса,</w:t>
            </w:r>
            <w:r w:rsidRPr="00967098">
              <w:rPr>
                <w:spacing w:val="6"/>
                <w:sz w:val="24"/>
                <w:szCs w:val="24"/>
              </w:rPr>
              <w:t xml:space="preserve"> тренировочными сборами и обеспечение их участия в соревнованиях</w:t>
            </w:r>
            <w:r w:rsidRPr="00967098"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3885" w:type="dxa"/>
          </w:tcPr>
          <w:p w14:paraId="4D21DDA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Численность детей, занимающихся в возрасте от 5 до 18 лет, охваченных дополнительным образованием по программам спортивной подготовки в спортивных организациях, человек.</w:t>
            </w:r>
          </w:p>
          <w:p w14:paraId="2741DDA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Доля граждан, систематически занимающихся спортом</w:t>
            </w:r>
          </w:p>
          <w:p w14:paraId="24E07B0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01A39" w:rsidRPr="00967098" w14:paraId="43E0F2E5" w14:textId="77777777" w:rsidTr="009A5242">
        <w:trPr>
          <w:jc w:val="center"/>
        </w:trPr>
        <w:tc>
          <w:tcPr>
            <w:tcW w:w="15694" w:type="dxa"/>
            <w:gridSpan w:val="6"/>
            <w:vAlign w:val="center"/>
          </w:tcPr>
          <w:p w14:paraId="49A7C29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pacing w:val="6"/>
                <w:sz w:val="24"/>
                <w:szCs w:val="24"/>
              </w:rPr>
            </w:pPr>
            <w:r w:rsidRPr="00967098">
              <w:rPr>
                <w:spacing w:val="6"/>
                <w:sz w:val="24"/>
                <w:szCs w:val="24"/>
              </w:rPr>
              <w:lastRenderedPageBreak/>
              <w:t>Подпрограмма 3 «Управление развитием отрасли физической культуры и спорта»</w:t>
            </w:r>
          </w:p>
        </w:tc>
      </w:tr>
      <w:tr w:rsidR="00801A39" w:rsidRPr="00967098" w14:paraId="21B6F00B" w14:textId="77777777" w:rsidTr="0003600B">
        <w:trPr>
          <w:jc w:val="center"/>
        </w:trPr>
        <w:tc>
          <w:tcPr>
            <w:tcW w:w="730" w:type="dxa"/>
          </w:tcPr>
          <w:p w14:paraId="27D3257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3.1.</w:t>
            </w:r>
          </w:p>
        </w:tc>
        <w:tc>
          <w:tcPr>
            <w:tcW w:w="5842" w:type="dxa"/>
            <w:gridSpan w:val="2"/>
          </w:tcPr>
          <w:p w14:paraId="6A502941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Содержание отдела физической культуры и спорта управления культуры и спорта Администрации города Когалыма</w:t>
            </w:r>
          </w:p>
        </w:tc>
        <w:tc>
          <w:tcPr>
            <w:tcW w:w="5237" w:type="dxa"/>
            <w:gridSpan w:val="2"/>
          </w:tcPr>
          <w:p w14:paraId="204B8E36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rFonts w:eastAsia="Calibri"/>
                <w:spacing w:val="6"/>
                <w:sz w:val="24"/>
                <w:szCs w:val="24"/>
              </w:rPr>
              <w:t xml:space="preserve">Финансовое обеспечение </w:t>
            </w:r>
            <w:r w:rsidRPr="00967098">
              <w:rPr>
                <w:sz w:val="24"/>
                <w:szCs w:val="24"/>
              </w:rPr>
              <w:t>отдела физической культуры и спорта управления культуры и спорта Администрации города Когалыма</w:t>
            </w:r>
            <w:r w:rsidRPr="00967098">
              <w:rPr>
                <w:rFonts w:eastAsia="Calibri"/>
                <w:spacing w:val="6"/>
                <w:sz w:val="24"/>
                <w:szCs w:val="24"/>
              </w:rPr>
              <w:t>.</w:t>
            </w:r>
          </w:p>
        </w:tc>
        <w:tc>
          <w:tcPr>
            <w:tcW w:w="3885" w:type="dxa"/>
          </w:tcPr>
          <w:p w14:paraId="0D9B812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Доля граждан систематически занимающихся спортом</w:t>
            </w:r>
          </w:p>
        </w:tc>
      </w:tr>
      <w:tr w:rsidR="00801A39" w:rsidRPr="00967098" w14:paraId="286EF7DB" w14:textId="77777777" w:rsidTr="009A5242">
        <w:trPr>
          <w:jc w:val="center"/>
        </w:trPr>
        <w:tc>
          <w:tcPr>
            <w:tcW w:w="15694" w:type="dxa"/>
            <w:gridSpan w:val="6"/>
          </w:tcPr>
          <w:p w14:paraId="022389E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rFonts w:eastAsia="Calibri"/>
                <w:spacing w:val="6"/>
                <w:sz w:val="24"/>
                <w:szCs w:val="24"/>
                <w:lang w:eastAsia="en-US"/>
              </w:rPr>
              <w:t>Подпрограмма 4 «Укрепление общественного здоровья»</w:t>
            </w:r>
          </w:p>
        </w:tc>
      </w:tr>
      <w:tr w:rsidR="00801A39" w:rsidRPr="00967098" w14:paraId="51071F27" w14:textId="77777777" w:rsidTr="0003600B">
        <w:trPr>
          <w:jc w:val="center"/>
        </w:trPr>
        <w:tc>
          <w:tcPr>
            <w:tcW w:w="730" w:type="dxa"/>
          </w:tcPr>
          <w:p w14:paraId="44274D3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4.1.</w:t>
            </w:r>
          </w:p>
        </w:tc>
        <w:tc>
          <w:tcPr>
            <w:tcW w:w="5842" w:type="dxa"/>
            <w:gridSpan w:val="2"/>
          </w:tcPr>
          <w:p w14:paraId="32CA6B2F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spacing w:val="6"/>
                <w:sz w:val="24"/>
                <w:szCs w:val="24"/>
              </w:rPr>
              <w:t>Организация и проведение физкультурно-оздоровительных мероприятий</w:t>
            </w:r>
          </w:p>
        </w:tc>
        <w:tc>
          <w:tcPr>
            <w:tcW w:w="5237" w:type="dxa"/>
            <w:gridSpan w:val="2"/>
          </w:tcPr>
          <w:p w14:paraId="1A7EBDFF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67098">
              <w:rPr>
                <w:rFonts w:eastAsia="Calibri"/>
                <w:spacing w:val="6"/>
                <w:sz w:val="24"/>
                <w:szCs w:val="24"/>
              </w:rPr>
              <w:t xml:space="preserve">Проведение физкультурно-оздоровительных мероприятий (праздничных мероприятий) в соответствии с календарным планом физкультурных и спортивных мероприятий в городе Когалыме. </w:t>
            </w:r>
            <w:r w:rsidRPr="00967098">
              <w:rPr>
                <w:rFonts w:eastAsiaTheme="minorEastAsia"/>
                <w:sz w:val="24"/>
                <w:szCs w:val="24"/>
              </w:rPr>
              <w:t>Реализация информационно-просветительского проекта «Грани здоровья». Реализация Плана мероприятий по снижению уровня преждевременной смертности в городе Когалыме на 2021-2025 годы</w:t>
            </w:r>
          </w:p>
        </w:tc>
        <w:tc>
          <w:tcPr>
            <w:tcW w:w="3885" w:type="dxa"/>
          </w:tcPr>
          <w:p w14:paraId="0B4BA3E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Количество граждан, принявших участие в физкультурно-оздоровительных мероприятиях, человек. Доля граждан, систематически занимающихся спортом</w:t>
            </w:r>
          </w:p>
          <w:p w14:paraId="6FDB743C" w14:textId="77777777" w:rsidR="00801A39" w:rsidRPr="00967098" w:rsidRDefault="00801A39" w:rsidP="00967098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01A39" w:rsidRPr="00967098" w14:paraId="01615815" w14:textId="77777777" w:rsidTr="0003600B">
        <w:trPr>
          <w:jc w:val="center"/>
        </w:trPr>
        <w:tc>
          <w:tcPr>
            <w:tcW w:w="730" w:type="dxa"/>
          </w:tcPr>
          <w:p w14:paraId="1942F0A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842" w:type="dxa"/>
            <w:gridSpan w:val="2"/>
          </w:tcPr>
          <w:p w14:paraId="381766E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37" w:type="dxa"/>
            <w:gridSpan w:val="2"/>
          </w:tcPr>
          <w:p w14:paraId="74D367C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</w:tcPr>
          <w:p w14:paraId="6D4168E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5C5BCCD4" w14:textId="77777777" w:rsidTr="0003600B">
        <w:trPr>
          <w:jc w:val="center"/>
        </w:trPr>
        <w:tc>
          <w:tcPr>
            <w:tcW w:w="730" w:type="dxa"/>
          </w:tcPr>
          <w:p w14:paraId="0E7CD71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РП1.</w:t>
            </w:r>
          </w:p>
        </w:tc>
        <w:tc>
          <w:tcPr>
            <w:tcW w:w="14964" w:type="dxa"/>
            <w:gridSpan w:val="5"/>
            <w:vAlign w:val="center"/>
          </w:tcPr>
          <w:p w14:paraId="6654C02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Региональный проект</w:t>
            </w:r>
            <w:r w:rsidRPr="00967098">
              <w:rPr>
                <w:sz w:val="24"/>
                <w:szCs w:val="24"/>
              </w:rPr>
              <w:t xml:space="preserve"> «Бизнес спринт (Я выбираю спорт)» (куратор – заместитель Губернатора Ханты-Мансийского автономного округа – Югры Шумакова Елена Витальевна )</w:t>
            </w:r>
          </w:p>
        </w:tc>
      </w:tr>
      <w:tr w:rsidR="00801A39" w:rsidRPr="00967098" w14:paraId="5883BB7B" w14:textId="77777777" w:rsidTr="0003600B">
        <w:trPr>
          <w:jc w:val="center"/>
        </w:trPr>
        <w:tc>
          <w:tcPr>
            <w:tcW w:w="730" w:type="dxa"/>
          </w:tcPr>
          <w:p w14:paraId="48CDB58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97" w:type="dxa"/>
            <w:vAlign w:val="center"/>
          </w:tcPr>
          <w:p w14:paraId="16BA1E6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Ответственный за реализацию </w:t>
            </w:r>
            <w:proofErr w:type="spellStart"/>
            <w:r w:rsidRPr="00967098">
              <w:rPr>
                <w:sz w:val="24"/>
                <w:szCs w:val="24"/>
              </w:rPr>
              <w:t>Депспорт</w:t>
            </w:r>
            <w:proofErr w:type="spellEnd"/>
            <w:r w:rsidRPr="00967098">
              <w:rPr>
                <w:sz w:val="24"/>
                <w:szCs w:val="24"/>
              </w:rPr>
              <w:t xml:space="preserve"> Югры</w:t>
            </w:r>
          </w:p>
        </w:tc>
        <w:tc>
          <w:tcPr>
            <w:tcW w:w="9167" w:type="dxa"/>
            <w:gridSpan w:val="4"/>
            <w:vAlign w:val="center"/>
          </w:tcPr>
          <w:p w14:paraId="7D2D939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Срок реализации 2024-2026</w:t>
            </w:r>
          </w:p>
        </w:tc>
      </w:tr>
      <w:tr w:rsidR="00801A39" w:rsidRPr="00967098" w14:paraId="269E26C4" w14:textId="77777777" w:rsidTr="0003600B">
        <w:trPr>
          <w:jc w:val="center"/>
        </w:trPr>
        <w:tc>
          <w:tcPr>
            <w:tcW w:w="730" w:type="dxa"/>
          </w:tcPr>
          <w:p w14:paraId="50BC3D5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1.1.</w:t>
            </w:r>
          </w:p>
        </w:tc>
        <w:tc>
          <w:tcPr>
            <w:tcW w:w="5797" w:type="dxa"/>
          </w:tcPr>
          <w:p w14:paraId="608B174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Внедрение новой модели создания общедоступной инфраструктуры для массового спорта, способствующей привлечению негосударственного сектора в решение задач развития массового спорта, формирование "активной среды"</w:t>
            </w:r>
          </w:p>
        </w:tc>
        <w:tc>
          <w:tcPr>
            <w:tcW w:w="5282" w:type="dxa"/>
            <w:gridSpan w:val="3"/>
          </w:tcPr>
          <w:p w14:paraId="5308568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 xml:space="preserve">Повышение доступности спортивной инфраструктуры, в том числе создание "умных" спортивных площадок </w:t>
            </w:r>
          </w:p>
        </w:tc>
        <w:tc>
          <w:tcPr>
            <w:tcW w:w="3885" w:type="dxa"/>
          </w:tcPr>
          <w:p w14:paraId="01ED710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Доля граждан, систематически занимающихся физической культурой и спортом.</w:t>
            </w:r>
          </w:p>
          <w:p w14:paraId="0D162BE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 xml:space="preserve">Уровень обеспеченности граждан спортивными сооружениями, исходя из единовременной </w:t>
            </w:r>
            <w:r w:rsidRPr="0096709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пропускной способности объектов спорта</w:t>
            </w:r>
          </w:p>
        </w:tc>
      </w:tr>
      <w:tr w:rsidR="00801A39" w:rsidRPr="00967098" w14:paraId="571ABFA6" w14:textId="77777777" w:rsidTr="0003600B">
        <w:trPr>
          <w:jc w:val="center"/>
        </w:trPr>
        <w:tc>
          <w:tcPr>
            <w:tcW w:w="730" w:type="dxa"/>
          </w:tcPr>
          <w:p w14:paraId="1C41F76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ПК1.</w:t>
            </w:r>
          </w:p>
        </w:tc>
        <w:tc>
          <w:tcPr>
            <w:tcW w:w="14964" w:type="dxa"/>
            <w:gridSpan w:val="5"/>
            <w:vAlign w:val="center"/>
          </w:tcPr>
          <w:p w14:paraId="29BBE1B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Проект Администрации города Когалыма</w:t>
            </w:r>
            <w:r w:rsidRPr="00967098">
              <w:rPr>
                <w:sz w:val="24"/>
                <w:szCs w:val="24"/>
              </w:rPr>
              <w:t xml:space="preserve"> «Спортивный оазис»</w:t>
            </w:r>
          </w:p>
          <w:p w14:paraId="27CF4F1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(куратор – начальник управления культуры и спорта Администрации города Когалыма Жук Геннадий Иванович)</w:t>
            </w:r>
          </w:p>
        </w:tc>
      </w:tr>
      <w:tr w:rsidR="00801A39" w:rsidRPr="00967098" w14:paraId="22B1EC8A" w14:textId="77777777" w:rsidTr="0003600B">
        <w:trPr>
          <w:jc w:val="center"/>
        </w:trPr>
        <w:tc>
          <w:tcPr>
            <w:tcW w:w="730" w:type="dxa"/>
          </w:tcPr>
          <w:p w14:paraId="383716A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97" w:type="dxa"/>
            <w:vAlign w:val="center"/>
          </w:tcPr>
          <w:p w14:paraId="346D4157" w14:textId="77777777" w:rsidR="00801A39" w:rsidRPr="00967098" w:rsidRDefault="00801A39" w:rsidP="00967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</w:rPr>
            </w:pPr>
            <w:r w:rsidRPr="00967098">
              <w:rPr>
                <w:rFonts w:eastAsia="Calibri"/>
                <w:sz w:val="24"/>
                <w:szCs w:val="24"/>
              </w:rPr>
              <w:t>Муниципальное автономное учреждение дополнительного образования «Спортивная школа «Дворец спорта» (далее - МАУ ДО «СШ «Дворец спорта»</w:t>
            </w:r>
            <w:r w:rsidRPr="009670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3" w:type="dxa"/>
            <w:gridSpan w:val="2"/>
            <w:vAlign w:val="center"/>
          </w:tcPr>
          <w:p w14:paraId="5E70685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2025</w:t>
            </w:r>
          </w:p>
        </w:tc>
        <w:tc>
          <w:tcPr>
            <w:tcW w:w="3894" w:type="dxa"/>
            <w:gridSpan w:val="2"/>
            <w:vAlign w:val="center"/>
          </w:tcPr>
          <w:p w14:paraId="195ED0B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Доля граждан, систематически занимающихся физической культурой и спортом.</w:t>
            </w:r>
          </w:p>
          <w:p w14:paraId="657A5F9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спорта.</w:t>
            </w:r>
          </w:p>
        </w:tc>
      </w:tr>
    </w:tbl>
    <w:p w14:paraId="509221A0" w14:textId="1E3E0E07" w:rsidR="00035551" w:rsidRPr="00967098" w:rsidRDefault="00035551" w:rsidP="00967098">
      <w:pPr>
        <w:autoSpaceDE w:val="0"/>
        <w:autoSpaceDN w:val="0"/>
        <w:adjustRightInd w:val="0"/>
        <w:rPr>
          <w:sz w:val="24"/>
          <w:szCs w:val="24"/>
        </w:rPr>
      </w:pPr>
    </w:p>
    <w:p w14:paraId="73B71FB9" w14:textId="77777777" w:rsidR="00035551" w:rsidRPr="00967098" w:rsidRDefault="00035551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270591E" w14:textId="163F7053" w:rsidR="00801A39" w:rsidRPr="00967098" w:rsidRDefault="00035551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4</w:t>
      </w:r>
      <w:r w:rsidR="00801A39" w:rsidRPr="00967098">
        <w:rPr>
          <w:sz w:val="24"/>
          <w:szCs w:val="24"/>
        </w:rPr>
        <w:t>. Финансовое обеспечение муниципальной программы</w:t>
      </w:r>
    </w:p>
    <w:p w14:paraId="2B1783EE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7888"/>
        <w:gridCol w:w="1219"/>
        <w:gridCol w:w="1315"/>
        <w:gridCol w:w="1163"/>
        <w:gridCol w:w="1235"/>
        <w:gridCol w:w="1278"/>
      </w:tblGrid>
      <w:tr w:rsidR="00801A39" w:rsidRPr="00967098" w14:paraId="6F8BBD88" w14:textId="77777777" w:rsidTr="00035551">
        <w:trPr>
          <w:jc w:val="center"/>
        </w:trPr>
        <w:tc>
          <w:tcPr>
            <w:tcW w:w="1596" w:type="dxa"/>
            <w:vMerge w:val="restart"/>
          </w:tcPr>
          <w:p w14:paraId="402D058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Номер структурного элемента</w:t>
            </w:r>
          </w:p>
        </w:tc>
        <w:tc>
          <w:tcPr>
            <w:tcW w:w="7888" w:type="dxa"/>
            <w:vMerge w:val="restart"/>
            <w:vAlign w:val="center"/>
          </w:tcPr>
          <w:p w14:paraId="1A38C749" w14:textId="456D3830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10" w:type="dxa"/>
            <w:gridSpan w:val="5"/>
            <w:vAlign w:val="center"/>
          </w:tcPr>
          <w:p w14:paraId="0F41EF7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035551" w:rsidRPr="00967098" w14:paraId="64AADA10" w14:textId="77777777" w:rsidTr="00035551">
        <w:trPr>
          <w:jc w:val="center"/>
        </w:trPr>
        <w:tc>
          <w:tcPr>
            <w:tcW w:w="1596" w:type="dxa"/>
            <w:vMerge/>
          </w:tcPr>
          <w:p w14:paraId="5EF2F16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88" w:type="dxa"/>
            <w:vMerge/>
            <w:vAlign w:val="center"/>
          </w:tcPr>
          <w:p w14:paraId="2924FFE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0B78F1F8" w14:textId="5F6EC28E" w:rsidR="00801A39" w:rsidRPr="00967098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2025</w:t>
            </w:r>
          </w:p>
        </w:tc>
        <w:tc>
          <w:tcPr>
            <w:tcW w:w="1315" w:type="dxa"/>
            <w:vAlign w:val="center"/>
          </w:tcPr>
          <w:p w14:paraId="39E77669" w14:textId="661EF257" w:rsidR="00801A39" w:rsidRPr="00967098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2026</w:t>
            </w:r>
          </w:p>
        </w:tc>
        <w:tc>
          <w:tcPr>
            <w:tcW w:w="1163" w:type="dxa"/>
            <w:vAlign w:val="center"/>
          </w:tcPr>
          <w:p w14:paraId="7FB66046" w14:textId="25AC9C10" w:rsidR="00801A39" w:rsidRPr="00967098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2027</w:t>
            </w:r>
          </w:p>
        </w:tc>
        <w:tc>
          <w:tcPr>
            <w:tcW w:w="1235" w:type="dxa"/>
            <w:vAlign w:val="center"/>
          </w:tcPr>
          <w:p w14:paraId="12985E3C" w14:textId="38049FCE" w:rsidR="00801A39" w:rsidRPr="00967098" w:rsidRDefault="00035551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2028</w:t>
            </w:r>
          </w:p>
        </w:tc>
        <w:tc>
          <w:tcPr>
            <w:tcW w:w="1278" w:type="dxa"/>
            <w:vAlign w:val="center"/>
          </w:tcPr>
          <w:p w14:paraId="7A63E08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Всего</w:t>
            </w:r>
          </w:p>
        </w:tc>
      </w:tr>
      <w:tr w:rsidR="00035551" w:rsidRPr="00967098" w14:paraId="77C866B9" w14:textId="77777777" w:rsidTr="00035551">
        <w:trPr>
          <w:jc w:val="center"/>
        </w:trPr>
        <w:tc>
          <w:tcPr>
            <w:tcW w:w="1596" w:type="dxa"/>
          </w:tcPr>
          <w:p w14:paraId="097C8B6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7888" w:type="dxa"/>
            <w:vAlign w:val="center"/>
          </w:tcPr>
          <w:p w14:paraId="09FDB8D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1219" w:type="dxa"/>
            <w:vAlign w:val="center"/>
          </w:tcPr>
          <w:p w14:paraId="65A95E6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1315" w:type="dxa"/>
            <w:vAlign w:val="center"/>
          </w:tcPr>
          <w:p w14:paraId="2D96B19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1163" w:type="dxa"/>
            <w:vAlign w:val="center"/>
          </w:tcPr>
          <w:p w14:paraId="0928AFF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1235" w:type="dxa"/>
            <w:vAlign w:val="center"/>
          </w:tcPr>
          <w:p w14:paraId="78F3B86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  <w:tc>
          <w:tcPr>
            <w:tcW w:w="1278" w:type="dxa"/>
            <w:vAlign w:val="center"/>
          </w:tcPr>
          <w:p w14:paraId="38F706B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7</w:t>
            </w:r>
          </w:p>
        </w:tc>
      </w:tr>
      <w:tr w:rsidR="00035551" w:rsidRPr="00967098" w14:paraId="1B520EB3" w14:textId="77777777" w:rsidTr="00035551">
        <w:trPr>
          <w:jc w:val="center"/>
        </w:trPr>
        <w:tc>
          <w:tcPr>
            <w:tcW w:w="9484" w:type="dxa"/>
            <w:gridSpan w:val="2"/>
          </w:tcPr>
          <w:p w14:paraId="5E19D0C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Муниципальная программа всего, в том числе</w:t>
            </w:r>
          </w:p>
        </w:tc>
        <w:tc>
          <w:tcPr>
            <w:tcW w:w="1219" w:type="dxa"/>
          </w:tcPr>
          <w:p w14:paraId="1F6B28A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6D0357A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344651F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8C483A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5FA386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41CA4862" w14:textId="77777777" w:rsidTr="00035551">
        <w:trPr>
          <w:jc w:val="center"/>
        </w:trPr>
        <w:tc>
          <w:tcPr>
            <w:tcW w:w="9484" w:type="dxa"/>
            <w:gridSpan w:val="2"/>
          </w:tcPr>
          <w:p w14:paraId="360AAFB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19" w:type="dxa"/>
          </w:tcPr>
          <w:p w14:paraId="5302B16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295D8F2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054A460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D6D597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370E7C7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68B308DA" w14:textId="77777777" w:rsidTr="00035551">
        <w:trPr>
          <w:jc w:val="center"/>
        </w:trPr>
        <w:tc>
          <w:tcPr>
            <w:tcW w:w="9484" w:type="dxa"/>
            <w:gridSpan w:val="2"/>
          </w:tcPr>
          <w:p w14:paraId="0847BF4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19" w:type="dxa"/>
          </w:tcPr>
          <w:p w14:paraId="4382D5C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0D50D15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707CF05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41C463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4BBE904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1895C931" w14:textId="77777777" w:rsidTr="00035551">
        <w:trPr>
          <w:jc w:val="center"/>
        </w:trPr>
        <w:tc>
          <w:tcPr>
            <w:tcW w:w="9484" w:type="dxa"/>
            <w:gridSpan w:val="2"/>
          </w:tcPr>
          <w:p w14:paraId="3767917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1B43C51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11ECD4C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45ACA75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B9BCF6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36F86D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70378E58" w14:textId="77777777" w:rsidTr="00035551">
        <w:trPr>
          <w:jc w:val="center"/>
        </w:trPr>
        <w:tc>
          <w:tcPr>
            <w:tcW w:w="9484" w:type="dxa"/>
            <w:gridSpan w:val="2"/>
          </w:tcPr>
          <w:p w14:paraId="45542ED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19" w:type="dxa"/>
          </w:tcPr>
          <w:p w14:paraId="499610B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1D0B830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5DADD7B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139683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425FCC9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00DAE51E" w14:textId="77777777" w:rsidTr="00035551">
        <w:trPr>
          <w:jc w:val="center"/>
        </w:trPr>
        <w:tc>
          <w:tcPr>
            <w:tcW w:w="9484" w:type="dxa"/>
            <w:gridSpan w:val="2"/>
          </w:tcPr>
          <w:p w14:paraId="1E5CC49A" w14:textId="6533D8F0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Объем налоговых расходов города Когалыма (</w:t>
            </w:r>
            <w:proofErr w:type="spellStart"/>
            <w:r w:rsidRPr="00967098">
              <w:rPr>
                <w:sz w:val="24"/>
                <w:szCs w:val="24"/>
              </w:rPr>
              <w:t>справочно</w:t>
            </w:r>
            <w:proofErr w:type="spellEnd"/>
            <w:r w:rsidRPr="00967098">
              <w:rPr>
                <w:sz w:val="24"/>
                <w:szCs w:val="24"/>
              </w:rPr>
              <w:t>)</w:t>
            </w:r>
          </w:p>
        </w:tc>
        <w:tc>
          <w:tcPr>
            <w:tcW w:w="1219" w:type="dxa"/>
          </w:tcPr>
          <w:p w14:paraId="67EEFA8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560DB17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665DB9F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4B4C24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158DED7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2747CACF" w14:textId="77777777" w:rsidTr="00035551">
        <w:trPr>
          <w:jc w:val="center"/>
        </w:trPr>
        <w:tc>
          <w:tcPr>
            <w:tcW w:w="1596" w:type="dxa"/>
          </w:tcPr>
          <w:p w14:paraId="689453F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РП1.</w:t>
            </w:r>
          </w:p>
        </w:tc>
        <w:tc>
          <w:tcPr>
            <w:tcW w:w="7888" w:type="dxa"/>
          </w:tcPr>
          <w:p w14:paraId="1D650631" w14:textId="6919A461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Региональный проект</w:t>
            </w:r>
            <w:r w:rsidRPr="00967098">
              <w:rPr>
                <w:sz w:val="24"/>
                <w:szCs w:val="24"/>
              </w:rPr>
              <w:t xml:space="preserve"> </w:t>
            </w:r>
            <w:r w:rsidR="00035551" w:rsidRPr="00967098">
              <w:rPr>
                <w:sz w:val="24"/>
                <w:szCs w:val="24"/>
              </w:rPr>
              <w:t>«Бизнес спринт (Я выбираю спорт)»</w:t>
            </w:r>
          </w:p>
        </w:tc>
        <w:tc>
          <w:tcPr>
            <w:tcW w:w="1219" w:type="dxa"/>
          </w:tcPr>
          <w:p w14:paraId="47AB493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11256EE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641D0B5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9488D2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F5CD44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51A28219" w14:textId="77777777" w:rsidTr="00035551">
        <w:trPr>
          <w:jc w:val="center"/>
        </w:trPr>
        <w:tc>
          <w:tcPr>
            <w:tcW w:w="1596" w:type="dxa"/>
          </w:tcPr>
          <w:p w14:paraId="185BCE9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1510B1C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19" w:type="dxa"/>
          </w:tcPr>
          <w:p w14:paraId="3C80C0A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326B008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4E00610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F96706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49620D3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0BD7CCE6" w14:textId="77777777" w:rsidTr="00035551">
        <w:trPr>
          <w:jc w:val="center"/>
        </w:trPr>
        <w:tc>
          <w:tcPr>
            <w:tcW w:w="1596" w:type="dxa"/>
          </w:tcPr>
          <w:p w14:paraId="6265E7F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7A81351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49DD9F7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563AC35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27649BC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9B9CDF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481FED1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66F32A2C" w14:textId="77777777" w:rsidTr="00035551">
        <w:trPr>
          <w:jc w:val="center"/>
        </w:trPr>
        <w:tc>
          <w:tcPr>
            <w:tcW w:w="1596" w:type="dxa"/>
          </w:tcPr>
          <w:p w14:paraId="1264A03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ПК1.</w:t>
            </w:r>
          </w:p>
        </w:tc>
        <w:tc>
          <w:tcPr>
            <w:tcW w:w="7888" w:type="dxa"/>
          </w:tcPr>
          <w:p w14:paraId="39631FC5" w14:textId="5868D10B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Проект Администрации города Когалыма</w:t>
            </w:r>
            <w:r w:rsidRPr="00967098">
              <w:rPr>
                <w:sz w:val="24"/>
                <w:szCs w:val="24"/>
              </w:rPr>
              <w:t xml:space="preserve"> </w:t>
            </w:r>
            <w:r w:rsidR="00035551" w:rsidRPr="00967098">
              <w:rPr>
                <w:sz w:val="24"/>
                <w:szCs w:val="24"/>
              </w:rPr>
              <w:t>«Спортивный оазис»</w:t>
            </w:r>
          </w:p>
        </w:tc>
        <w:tc>
          <w:tcPr>
            <w:tcW w:w="1219" w:type="dxa"/>
          </w:tcPr>
          <w:p w14:paraId="2AC68E7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1E54A3D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301ED19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95C51B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55B6F57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47BD9176" w14:textId="77777777" w:rsidTr="00035551">
        <w:trPr>
          <w:jc w:val="center"/>
        </w:trPr>
        <w:tc>
          <w:tcPr>
            <w:tcW w:w="1596" w:type="dxa"/>
          </w:tcPr>
          <w:p w14:paraId="512C7BD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3297AA6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19" w:type="dxa"/>
          </w:tcPr>
          <w:p w14:paraId="7F709C8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1E3133C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609CC34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8FCF83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1BCAA23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7B225839" w14:textId="77777777" w:rsidTr="00035551">
        <w:trPr>
          <w:jc w:val="center"/>
        </w:trPr>
        <w:tc>
          <w:tcPr>
            <w:tcW w:w="1596" w:type="dxa"/>
          </w:tcPr>
          <w:p w14:paraId="4E823D4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7575855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388A1FF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25F854C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42D8B27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E43D2E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5AFEC6E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25D06092" w14:textId="77777777" w:rsidTr="00035551">
        <w:trPr>
          <w:jc w:val="center"/>
        </w:trPr>
        <w:tc>
          <w:tcPr>
            <w:tcW w:w="1596" w:type="dxa"/>
          </w:tcPr>
          <w:p w14:paraId="6F9F72A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52FE328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219" w:type="dxa"/>
          </w:tcPr>
          <w:p w14:paraId="7CE5585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057B89C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6F62694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D6E4AB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B34709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42E690DB" w14:textId="77777777" w:rsidTr="00035551">
        <w:trPr>
          <w:jc w:val="center"/>
        </w:trPr>
        <w:tc>
          <w:tcPr>
            <w:tcW w:w="1596" w:type="dxa"/>
          </w:tcPr>
          <w:p w14:paraId="4615838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</w:t>
            </w:r>
          </w:p>
        </w:tc>
        <w:tc>
          <w:tcPr>
            <w:tcW w:w="7888" w:type="dxa"/>
          </w:tcPr>
          <w:p w14:paraId="4262A3C3" w14:textId="0F974BB3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Комплекс процессных мероприятий</w:t>
            </w:r>
            <w:r w:rsidRPr="00967098">
              <w:rPr>
                <w:sz w:val="24"/>
                <w:szCs w:val="24"/>
              </w:rPr>
              <w:t xml:space="preserve"> </w:t>
            </w:r>
            <w:r w:rsidR="0003600B" w:rsidRPr="00967098">
              <w:rPr>
                <w:sz w:val="24"/>
                <w:szCs w:val="24"/>
              </w:rPr>
              <w:t>«Мероприятия по развитию физической культуры и спорта»</w:t>
            </w:r>
          </w:p>
        </w:tc>
        <w:tc>
          <w:tcPr>
            <w:tcW w:w="1219" w:type="dxa"/>
          </w:tcPr>
          <w:p w14:paraId="5D3136A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440A4AB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59E1CC4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666087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5360C80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7D03680F" w14:textId="77777777" w:rsidTr="00035551">
        <w:trPr>
          <w:jc w:val="center"/>
        </w:trPr>
        <w:tc>
          <w:tcPr>
            <w:tcW w:w="1596" w:type="dxa"/>
          </w:tcPr>
          <w:p w14:paraId="5EADA91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473DF06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19" w:type="dxa"/>
          </w:tcPr>
          <w:p w14:paraId="2E3BF5E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4D55AD5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6AE8615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6FEBF67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4A5A15C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4A0CAA74" w14:textId="77777777" w:rsidTr="00035551">
        <w:trPr>
          <w:jc w:val="center"/>
        </w:trPr>
        <w:tc>
          <w:tcPr>
            <w:tcW w:w="1596" w:type="dxa"/>
          </w:tcPr>
          <w:p w14:paraId="06BBFAB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748D19D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64260AA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22737AB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4337945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642FA5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1289C30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5551" w:rsidRPr="00967098" w14:paraId="38749742" w14:textId="77777777" w:rsidTr="00035551">
        <w:trPr>
          <w:jc w:val="center"/>
        </w:trPr>
        <w:tc>
          <w:tcPr>
            <w:tcW w:w="1596" w:type="dxa"/>
          </w:tcPr>
          <w:p w14:paraId="62F4111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484056E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219" w:type="dxa"/>
          </w:tcPr>
          <w:p w14:paraId="6751C01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46422D3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73CD2CB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1390F8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25152D3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245BF144" w14:textId="77777777" w:rsidTr="00035551">
        <w:trPr>
          <w:jc w:val="center"/>
        </w:trPr>
        <w:tc>
          <w:tcPr>
            <w:tcW w:w="1596" w:type="dxa"/>
          </w:tcPr>
          <w:p w14:paraId="6F7BC78B" w14:textId="12E00473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2.</w:t>
            </w:r>
          </w:p>
        </w:tc>
        <w:tc>
          <w:tcPr>
            <w:tcW w:w="7888" w:type="dxa"/>
          </w:tcPr>
          <w:p w14:paraId="7AA30518" w14:textId="06E650B0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Комплекс процессных мероприятий</w:t>
            </w:r>
            <w:r w:rsidRPr="00967098">
              <w:rPr>
                <w:sz w:val="24"/>
                <w:szCs w:val="24"/>
              </w:rPr>
              <w:t xml:space="preserve"> «Совершенствование системы подготовки спортивного резерва, спортсменов высокого класса и повышение конкурентоспособности когалымского спорта»</w:t>
            </w:r>
          </w:p>
        </w:tc>
        <w:tc>
          <w:tcPr>
            <w:tcW w:w="1219" w:type="dxa"/>
          </w:tcPr>
          <w:p w14:paraId="5B07759C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4837C04E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1DD959FD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65DF6BC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4DCF4A23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5EC44871" w14:textId="77777777" w:rsidTr="00035551">
        <w:trPr>
          <w:jc w:val="center"/>
        </w:trPr>
        <w:tc>
          <w:tcPr>
            <w:tcW w:w="1596" w:type="dxa"/>
          </w:tcPr>
          <w:p w14:paraId="5161B93E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2D0C5492" w14:textId="2B15C2F6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19" w:type="dxa"/>
          </w:tcPr>
          <w:p w14:paraId="4D151EBC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3E48E6E4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0DCE9571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947D702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64104217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3E969DBC" w14:textId="77777777" w:rsidTr="00035551">
        <w:trPr>
          <w:jc w:val="center"/>
        </w:trPr>
        <w:tc>
          <w:tcPr>
            <w:tcW w:w="1596" w:type="dxa"/>
          </w:tcPr>
          <w:p w14:paraId="369FE6E5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2F69BAD4" w14:textId="7CE53001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0631367A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2903A988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0C8B9DA0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632AC715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B24672A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088DA7F0" w14:textId="77777777" w:rsidTr="00035551">
        <w:trPr>
          <w:jc w:val="center"/>
        </w:trPr>
        <w:tc>
          <w:tcPr>
            <w:tcW w:w="1596" w:type="dxa"/>
          </w:tcPr>
          <w:p w14:paraId="4CE898F8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124131F8" w14:textId="7F6F91FE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219" w:type="dxa"/>
          </w:tcPr>
          <w:p w14:paraId="6A26C2B2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6C080B11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0B9D744E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28381D2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A181294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266C8BA9" w14:textId="77777777" w:rsidTr="00035551">
        <w:trPr>
          <w:jc w:val="center"/>
        </w:trPr>
        <w:tc>
          <w:tcPr>
            <w:tcW w:w="1596" w:type="dxa"/>
          </w:tcPr>
          <w:p w14:paraId="29459681" w14:textId="7473D2E9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3.</w:t>
            </w:r>
          </w:p>
        </w:tc>
        <w:tc>
          <w:tcPr>
            <w:tcW w:w="7888" w:type="dxa"/>
          </w:tcPr>
          <w:p w14:paraId="6DAB8955" w14:textId="43264D9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Комплекс процессных мероприятий</w:t>
            </w:r>
            <w:r w:rsidRPr="00967098">
              <w:rPr>
                <w:sz w:val="24"/>
                <w:szCs w:val="24"/>
              </w:rPr>
              <w:t xml:space="preserve"> «Содержание отдела физической культуры и спорта управления культуры и спорта Администрации города Когалыма»</w:t>
            </w:r>
          </w:p>
        </w:tc>
        <w:tc>
          <w:tcPr>
            <w:tcW w:w="1219" w:type="dxa"/>
          </w:tcPr>
          <w:p w14:paraId="68C0841A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3C98CDF6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4D221B27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30787745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18844C37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4FA92D6D" w14:textId="77777777" w:rsidTr="00035551">
        <w:trPr>
          <w:jc w:val="center"/>
        </w:trPr>
        <w:tc>
          <w:tcPr>
            <w:tcW w:w="1596" w:type="dxa"/>
          </w:tcPr>
          <w:p w14:paraId="0801C6C9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4733D447" w14:textId="54F865BB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19" w:type="dxa"/>
          </w:tcPr>
          <w:p w14:paraId="2A6377AB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44F2A6B9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2BF2EB9D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145A8CC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08696DE2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0FD6AE0A" w14:textId="77777777" w:rsidTr="00035551">
        <w:trPr>
          <w:jc w:val="center"/>
        </w:trPr>
        <w:tc>
          <w:tcPr>
            <w:tcW w:w="1596" w:type="dxa"/>
          </w:tcPr>
          <w:p w14:paraId="4FFD2173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3CF92C04" w14:textId="37A82C8A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3E1A7D3B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194309DE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3BDE3D6D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7E745C7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5E6CD28F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3A85F5B0" w14:textId="77777777" w:rsidTr="00035551">
        <w:trPr>
          <w:jc w:val="center"/>
        </w:trPr>
        <w:tc>
          <w:tcPr>
            <w:tcW w:w="1596" w:type="dxa"/>
          </w:tcPr>
          <w:p w14:paraId="61617B21" w14:textId="49CEBA80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4.</w:t>
            </w:r>
          </w:p>
        </w:tc>
        <w:tc>
          <w:tcPr>
            <w:tcW w:w="7888" w:type="dxa"/>
          </w:tcPr>
          <w:p w14:paraId="73BD7AD3" w14:textId="29122EF4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t>Комплекс процессных мероприятий</w:t>
            </w:r>
            <w:r w:rsidRPr="00967098">
              <w:rPr>
                <w:sz w:val="24"/>
                <w:szCs w:val="24"/>
              </w:rPr>
              <w:t xml:space="preserve"> «</w:t>
            </w:r>
            <w:r w:rsidRPr="00967098">
              <w:rPr>
                <w:spacing w:val="6"/>
                <w:sz w:val="24"/>
                <w:szCs w:val="24"/>
              </w:rPr>
              <w:t>Организация и проведение физкультурно-оздоровительных мероприятий»</w:t>
            </w:r>
          </w:p>
        </w:tc>
        <w:tc>
          <w:tcPr>
            <w:tcW w:w="1219" w:type="dxa"/>
          </w:tcPr>
          <w:p w14:paraId="471DE8B0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6174817A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4D98017B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5B7DB58E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00AAFBAE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600B" w:rsidRPr="00967098" w14:paraId="39EDFED4" w14:textId="77777777" w:rsidTr="00035551">
        <w:trPr>
          <w:jc w:val="center"/>
        </w:trPr>
        <w:tc>
          <w:tcPr>
            <w:tcW w:w="1596" w:type="dxa"/>
          </w:tcPr>
          <w:p w14:paraId="72560CAF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88" w:type="dxa"/>
          </w:tcPr>
          <w:p w14:paraId="6A31866A" w14:textId="47DD8480" w:rsidR="0003600B" w:rsidRPr="00967098" w:rsidRDefault="0003600B" w:rsidP="0096709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1219" w:type="dxa"/>
          </w:tcPr>
          <w:p w14:paraId="08FE7FA1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14:paraId="26730547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14:paraId="259E3AB4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423ED0ED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14:paraId="7EE1DD26" w14:textId="77777777" w:rsidR="0003600B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6BDB979D" w14:textId="77777777" w:rsidR="00801A39" w:rsidRPr="00967098" w:rsidRDefault="00801A39" w:rsidP="00967098">
      <w:pPr>
        <w:autoSpaceDE w:val="0"/>
        <w:autoSpaceDN w:val="0"/>
        <w:adjustRightInd w:val="0"/>
        <w:rPr>
          <w:sz w:val="24"/>
          <w:szCs w:val="24"/>
        </w:rPr>
      </w:pPr>
    </w:p>
    <w:p w14:paraId="62545DAA" w14:textId="77777777" w:rsidR="00801A39" w:rsidRPr="00967098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99A37DF" w14:textId="77777777" w:rsidR="00801A39" w:rsidRPr="00967098" w:rsidRDefault="00801A39" w:rsidP="00967098">
      <w:pPr>
        <w:shd w:val="clear" w:color="auto" w:fill="FFFFFF"/>
        <w:jc w:val="both"/>
        <w:outlineLvl w:val="2"/>
        <w:rPr>
          <w:sz w:val="24"/>
          <w:szCs w:val="24"/>
        </w:rPr>
      </w:pPr>
    </w:p>
    <w:p w14:paraId="0C5E3C2F" w14:textId="77777777" w:rsidR="00801A39" w:rsidRPr="00967098" w:rsidRDefault="00801A39" w:rsidP="00967098">
      <w:pPr>
        <w:pStyle w:val="af1"/>
        <w:shd w:val="clear" w:color="auto" w:fill="FFFFFF"/>
        <w:spacing w:before="0" w:beforeAutospacing="0" w:after="0" w:afterAutospacing="0"/>
        <w:jc w:val="both"/>
      </w:pPr>
      <w:r w:rsidRPr="00967098">
        <w:br w:type="page"/>
      </w:r>
    </w:p>
    <w:p w14:paraId="16378635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lastRenderedPageBreak/>
        <w:t>Приложение 2</w:t>
      </w:r>
    </w:p>
    <w:p w14:paraId="6B245C65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к модельной муниципальной программе</w:t>
      </w:r>
    </w:p>
    <w:p w14:paraId="6CF970EC" w14:textId="77777777" w:rsidR="00801A39" w:rsidRPr="00967098" w:rsidRDefault="00801A39" w:rsidP="00967098">
      <w:pPr>
        <w:widowControl w:val="0"/>
        <w:autoSpaceDE w:val="0"/>
        <w:autoSpaceDN w:val="0"/>
        <w:rPr>
          <w:sz w:val="24"/>
          <w:szCs w:val="24"/>
        </w:rPr>
      </w:pPr>
    </w:p>
    <w:p w14:paraId="386DECAB" w14:textId="77777777" w:rsidR="00801A39" w:rsidRPr="00967098" w:rsidRDefault="00801A39" w:rsidP="00967098">
      <w:pPr>
        <w:jc w:val="center"/>
        <w:rPr>
          <w:color w:val="000000"/>
          <w:sz w:val="24"/>
          <w:szCs w:val="24"/>
        </w:rPr>
      </w:pPr>
      <w:r w:rsidRPr="00967098">
        <w:rPr>
          <w:color w:val="000000"/>
          <w:sz w:val="24"/>
          <w:szCs w:val="24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6C1D3B5A" w14:textId="77777777" w:rsidR="00801A39" w:rsidRPr="00967098" w:rsidRDefault="00801A39" w:rsidP="00967098">
      <w:pPr>
        <w:jc w:val="center"/>
        <w:rPr>
          <w:color w:val="000000"/>
          <w:sz w:val="24"/>
          <w:szCs w:val="24"/>
        </w:rPr>
      </w:pPr>
      <w:r w:rsidRPr="00967098">
        <w:rPr>
          <w:color w:val="000000"/>
          <w:sz w:val="24"/>
          <w:szCs w:val="24"/>
        </w:rPr>
        <w:t>показателей структурных элементов</w:t>
      </w:r>
    </w:p>
    <w:p w14:paraId="387AE6BA" w14:textId="5A35B8B5" w:rsidR="00801A39" w:rsidRPr="00967098" w:rsidRDefault="009A5242" w:rsidP="00967098">
      <w:pPr>
        <w:jc w:val="center"/>
        <w:rPr>
          <w:color w:val="000000"/>
          <w:sz w:val="24"/>
          <w:szCs w:val="24"/>
          <w:u w:val="single"/>
        </w:rPr>
      </w:pPr>
      <w:r w:rsidRPr="00967098">
        <w:rPr>
          <w:color w:val="000000"/>
          <w:sz w:val="24"/>
          <w:szCs w:val="24"/>
          <w:u w:val="single"/>
        </w:rPr>
        <w:t>«Развитие физической культуры и спорта в городе Когалыме»</w:t>
      </w:r>
    </w:p>
    <w:p w14:paraId="5DF2514C" w14:textId="77777777" w:rsidR="00801A39" w:rsidRPr="00967098" w:rsidRDefault="00801A39" w:rsidP="00967098">
      <w:pPr>
        <w:jc w:val="center"/>
        <w:rPr>
          <w:color w:val="000000"/>
          <w:sz w:val="24"/>
          <w:szCs w:val="24"/>
          <w:u w:val="single"/>
        </w:rPr>
      </w:pPr>
      <w:r w:rsidRPr="00967098">
        <w:rPr>
          <w:color w:val="000000"/>
          <w:sz w:val="24"/>
          <w:szCs w:val="24"/>
          <w:u w:val="single"/>
        </w:rPr>
        <w:t xml:space="preserve"> (наименование муниципальной программы)</w:t>
      </w: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801A39" w:rsidRPr="00967098" w14:paraId="4A31ACF0" w14:textId="77777777" w:rsidTr="009A5242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5C7BF" w14:textId="77777777" w:rsidR="00801A39" w:rsidRPr="00967098" w:rsidRDefault="00801A39" w:rsidP="00967098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6CBCE2" w14:textId="77777777" w:rsidR="00801A39" w:rsidRPr="00967098" w:rsidRDefault="00801A39" w:rsidP="00967098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97036A" w14:textId="77777777" w:rsidR="00801A39" w:rsidRPr="00967098" w:rsidRDefault="00801A39" w:rsidP="00967098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6AE721" w14:textId="77777777" w:rsidR="00801A39" w:rsidRPr="00967098" w:rsidRDefault="00801A39" w:rsidP="00967098">
            <w:pPr>
              <w:pStyle w:val="afd"/>
              <w:rPr>
                <w:rFonts w:ascii="Times New Roman" w:hAnsi="Times New Roman" w:cs="Times New Roman"/>
              </w:rPr>
            </w:pPr>
          </w:p>
        </w:tc>
      </w:tr>
      <w:tr w:rsidR="00801A39" w:rsidRPr="00967098" w14:paraId="7B479684" w14:textId="77777777" w:rsidTr="009A5242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5C2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№ </w:t>
            </w:r>
          </w:p>
          <w:p w14:paraId="7AB503C2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30E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6D0DB103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B162" w14:textId="7DF5DCF0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C8A8" w14:textId="60D50F3B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801A39" w:rsidRPr="00967098" w14:paraId="372FFD10" w14:textId="77777777" w:rsidTr="009A5242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3CB8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0E92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EBEE" w14:textId="77777777" w:rsidR="00801A39" w:rsidRPr="00967098" w:rsidRDefault="00801A39" w:rsidP="00967098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CAB9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4</w:t>
            </w:r>
          </w:p>
        </w:tc>
      </w:tr>
      <w:tr w:rsidR="00801A39" w:rsidRPr="00967098" w14:paraId="099C981B" w14:textId="77777777" w:rsidTr="00793D05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3131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199" w14:textId="7F26F158" w:rsidR="00801A39" w:rsidRPr="00967098" w:rsidRDefault="0003600B" w:rsidP="00967098">
            <w:pPr>
              <w:pStyle w:val="afd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Доля граждан систематически занимающихся спортом</w:t>
            </w:r>
            <w:r w:rsidR="00793D05" w:rsidRPr="00967098">
              <w:rPr>
                <w:rFonts w:ascii="Times New Roman" w:hAnsi="Times New Roman" w:cs="Times New Roman"/>
              </w:rPr>
              <w:t>, процент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EA88" w14:textId="4F330040" w:rsidR="00801A39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35FB" w14:textId="273B9F62" w:rsidR="00801A39" w:rsidRPr="00967098" w:rsidRDefault="0003600B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Постановление Правительства Ханты_ 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</w:tr>
      <w:tr w:rsidR="00801A39" w:rsidRPr="00967098" w14:paraId="7A85243B" w14:textId="77777777" w:rsidTr="00793D05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06F1" w14:textId="77777777" w:rsidR="00801A39" w:rsidRPr="00967098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4229" w14:textId="1855B84C" w:rsidR="00801A39" w:rsidRPr="00967098" w:rsidRDefault="0003600B" w:rsidP="00967098">
            <w:pPr>
              <w:pStyle w:val="afd"/>
              <w:jc w:val="left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eastAsia="Calibri" w:hAnsi="Times New Roman" w:cs="Times New Roman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="00793D05" w:rsidRPr="00967098">
              <w:rPr>
                <w:rFonts w:ascii="Times New Roman" w:eastAsia="Calibri" w:hAnsi="Times New Roman" w:cs="Times New Roman"/>
                <w:lang w:eastAsia="en-US"/>
              </w:rPr>
              <w:t>, процент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0D56" w14:textId="2BF71FC3" w:rsidR="00801A39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28F" w14:textId="2770EBE5" w:rsidR="00801A39" w:rsidRPr="00967098" w:rsidRDefault="00793D05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Постановление Правительства Ханты-Мансийского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</w:tr>
      <w:tr w:rsidR="00793D05" w:rsidRPr="00967098" w14:paraId="27DEBE61" w14:textId="77777777" w:rsidTr="00793D05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D2AF" w14:textId="074299B3" w:rsidR="00793D05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91B" w14:textId="05BA56DF" w:rsidR="00793D05" w:rsidRPr="00967098" w:rsidRDefault="00793D05" w:rsidP="00967098">
            <w:pPr>
              <w:pStyle w:val="afd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eastAsia="Calibri" w:hAnsi="Times New Roman" w:cs="Times New Roman"/>
                <w:lang w:eastAsia="en-US"/>
              </w:rPr>
              <w:t>Численность детей занимающихся в возрасте от 5 до 18 лет охваченных дополнительным образованием  по программам спортивной подготовки в спортивных организациях, человек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2D9F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Данные по показателю предоставляются согласно отчетам спортивных организаций, реализующих программы дополнительного образования.</w:t>
            </w:r>
          </w:p>
          <w:p w14:paraId="6EF2E901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AE0A" w14:textId="0B643CC4" w:rsidR="00793D05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-</w:t>
            </w:r>
          </w:p>
        </w:tc>
      </w:tr>
      <w:tr w:rsidR="00793D05" w:rsidRPr="00967098" w14:paraId="23861640" w14:textId="77777777" w:rsidTr="00793D05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D6C7" w14:textId="301CCDC6" w:rsidR="00793D05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84BC" w14:textId="58A365A1" w:rsidR="00793D05" w:rsidRPr="00967098" w:rsidRDefault="00793D05" w:rsidP="00967098">
            <w:pPr>
              <w:pStyle w:val="afd"/>
              <w:jc w:val="left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 xml:space="preserve">Доля средств бюджета города </w:t>
            </w:r>
            <w:r w:rsidRPr="00967098">
              <w:rPr>
                <w:rFonts w:ascii="Times New Roman" w:hAnsi="Times New Roman" w:cs="Times New Roman"/>
              </w:rPr>
              <w:lastRenderedPageBreak/>
              <w:t>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спорта, 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BC1" w14:textId="0B94065A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r w:rsidRPr="00967098">
              <w:rPr>
                <w:b/>
                <w:sz w:val="24"/>
                <w:szCs w:val="24"/>
              </w:rPr>
              <w:lastRenderedPageBreak/>
              <w:t>Д=В/</w:t>
            </w:r>
            <w:proofErr w:type="gramStart"/>
            <w:r w:rsidRPr="00967098">
              <w:rPr>
                <w:b/>
                <w:sz w:val="24"/>
                <w:szCs w:val="24"/>
              </w:rPr>
              <w:t>А</w:t>
            </w:r>
            <w:proofErr w:type="gramEnd"/>
            <w:r w:rsidRPr="00967098">
              <w:rPr>
                <w:b/>
                <w:sz w:val="24"/>
                <w:szCs w:val="24"/>
              </w:rPr>
              <w:t xml:space="preserve"> х 100%,</w:t>
            </w:r>
            <w:r w:rsidRPr="00967098">
              <w:rPr>
                <w:sz w:val="24"/>
                <w:szCs w:val="24"/>
              </w:rPr>
              <w:t xml:space="preserve"> где: </w:t>
            </w:r>
          </w:p>
          <w:p w14:paraId="6018E552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 xml:space="preserve">Д - 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муниципальных услуг (работ) в общем объёме средств бюджета города Когалыма, выделяемых на предоставление муниципальных услуг в сфере физической культуры и спорта; </w:t>
            </w:r>
          </w:p>
          <w:p w14:paraId="36225E72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 – объем средств, предусмотренный муниципальной программы, запланированных к передаче негосударственным (немуниципальным) организациям в том числе социально ориентированным некоммерческим организациям на оказание муниципальных услуг в сфере физической культуры и спорта;</w:t>
            </w:r>
          </w:p>
          <w:p w14:paraId="256BDE1D" w14:textId="7F3A1B40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А – общий объем средств, предусмотренный муниципальной программой, на оказание муниципальных услуг (работ) в сфере физической культуры и спорта.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D2C1" w14:textId="55248012" w:rsidR="00793D05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793D05" w:rsidRPr="00967098" w14:paraId="1ED26622" w14:textId="77777777" w:rsidTr="00793D05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627D" w14:textId="6F9C57CA" w:rsidR="00793D05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5A43" w14:textId="0F7EA94F" w:rsidR="00793D05" w:rsidRPr="00967098" w:rsidRDefault="00793D05" w:rsidP="00967098">
            <w:pPr>
              <w:pStyle w:val="afd"/>
              <w:jc w:val="left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  <w:spacing w:val="-6"/>
              </w:rPr>
              <w:t>Количество граждан, принявших участие в физкультурно-оздоровительных мероприятиях, человек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60D9" w14:textId="4D749369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proofErr w:type="spellStart"/>
            <w:r w:rsidRPr="00967098">
              <w:rPr>
                <w:b/>
                <w:sz w:val="24"/>
                <w:szCs w:val="24"/>
              </w:rPr>
              <w:t>Кгр</w:t>
            </w:r>
            <w:proofErr w:type="spellEnd"/>
            <w:r w:rsidRPr="00967098">
              <w:rPr>
                <w:b/>
                <w:sz w:val="24"/>
                <w:szCs w:val="24"/>
              </w:rPr>
              <w:t xml:space="preserve"> = </w:t>
            </w:r>
            <w:proofErr w:type="spellStart"/>
            <w:r w:rsidRPr="00967098">
              <w:rPr>
                <w:b/>
                <w:sz w:val="24"/>
                <w:szCs w:val="24"/>
              </w:rPr>
              <w:t>Сч</w:t>
            </w:r>
            <w:proofErr w:type="spellEnd"/>
            <w:r w:rsidRPr="00967098">
              <w:rPr>
                <w:b/>
                <w:sz w:val="24"/>
                <w:szCs w:val="24"/>
              </w:rPr>
              <w:t xml:space="preserve"> х Км</w:t>
            </w:r>
            <w:r w:rsidRPr="00967098">
              <w:rPr>
                <w:sz w:val="24"/>
                <w:szCs w:val="24"/>
              </w:rPr>
              <w:t>, где:</w:t>
            </w:r>
          </w:p>
          <w:p w14:paraId="7DA657D8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Кгр</w:t>
            </w:r>
            <w:proofErr w:type="spellEnd"/>
            <w:r w:rsidRPr="00967098">
              <w:rPr>
                <w:sz w:val="24"/>
                <w:szCs w:val="24"/>
              </w:rPr>
              <w:t xml:space="preserve"> - количество граждан, принявших участие в физкультурно-оздоровительных мероприятиях;</w:t>
            </w:r>
          </w:p>
          <w:p w14:paraId="7184F2C6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Сч</w:t>
            </w:r>
            <w:proofErr w:type="spellEnd"/>
            <w:r w:rsidRPr="00967098">
              <w:rPr>
                <w:sz w:val="24"/>
                <w:szCs w:val="24"/>
              </w:rPr>
              <w:t xml:space="preserve"> – среднее количество человек, принявших участие в мероприятиях; </w:t>
            </w:r>
          </w:p>
          <w:p w14:paraId="14629922" w14:textId="77777777" w:rsidR="00793D05" w:rsidRPr="00967098" w:rsidRDefault="00793D05" w:rsidP="00967098">
            <w:pPr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Км – количество мероприятий.</w:t>
            </w:r>
          </w:p>
          <w:p w14:paraId="7E6B71C3" w14:textId="77777777" w:rsidR="00793D05" w:rsidRPr="00967098" w:rsidRDefault="00793D05" w:rsidP="00967098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333B" w14:textId="5ABB05F3" w:rsidR="00793D05" w:rsidRPr="00967098" w:rsidRDefault="00793D05" w:rsidP="00967098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967098">
              <w:rPr>
                <w:rFonts w:ascii="Times New Roman" w:hAnsi="Times New Roman" w:cs="Times New Roman"/>
              </w:rPr>
              <w:t>-</w:t>
            </w:r>
          </w:p>
        </w:tc>
      </w:tr>
    </w:tbl>
    <w:p w14:paraId="273A55BF" w14:textId="77777777" w:rsidR="00801A39" w:rsidRPr="00967098" w:rsidRDefault="00801A39" w:rsidP="00967098">
      <w:pPr>
        <w:widowControl w:val="0"/>
        <w:autoSpaceDE w:val="0"/>
        <w:autoSpaceDN w:val="0"/>
        <w:rPr>
          <w:sz w:val="24"/>
          <w:szCs w:val="24"/>
        </w:rPr>
      </w:pPr>
    </w:p>
    <w:p w14:paraId="03F8574F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</w:p>
    <w:p w14:paraId="2E032807" w14:textId="1D2646D8" w:rsidR="00801A39" w:rsidRPr="00967098" w:rsidRDefault="00801A39" w:rsidP="00967098">
      <w:pPr>
        <w:rPr>
          <w:sz w:val="24"/>
          <w:szCs w:val="24"/>
        </w:rPr>
      </w:pPr>
    </w:p>
    <w:p w14:paraId="60788304" w14:textId="77777777" w:rsidR="00793D05" w:rsidRPr="00967098" w:rsidRDefault="00793D05" w:rsidP="00967098">
      <w:pPr>
        <w:rPr>
          <w:sz w:val="24"/>
          <w:szCs w:val="24"/>
        </w:rPr>
      </w:pPr>
    </w:p>
    <w:p w14:paraId="4A235940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Приложение 3</w:t>
      </w:r>
    </w:p>
    <w:p w14:paraId="4923DBBE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к модельной муниципальной программе</w:t>
      </w:r>
    </w:p>
    <w:p w14:paraId="7FB1ECA6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</w:p>
    <w:p w14:paraId="67D09A55" w14:textId="07DA79B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Паспорт</w:t>
      </w:r>
    </w:p>
    <w:p w14:paraId="48BD9CCC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 xml:space="preserve">проекта (портфеля проектов) Ханты-Мансийского автономного округа – Югры «Наименование», </w:t>
      </w:r>
    </w:p>
    <w:p w14:paraId="2D3529DC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проекта Администрации города Когалыма «Наименование»</w:t>
      </w:r>
    </w:p>
    <w:p w14:paraId="6B93980A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183C9D8A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1. Основные положения</w:t>
      </w:r>
    </w:p>
    <w:p w14:paraId="68746BCE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3139"/>
        <w:gridCol w:w="3139"/>
      </w:tblGrid>
      <w:tr w:rsidR="00801A39" w:rsidRPr="00967098" w14:paraId="51B3CA74" w14:textId="77777777" w:rsidTr="009A5242">
        <w:trPr>
          <w:jc w:val="center"/>
        </w:trPr>
        <w:tc>
          <w:tcPr>
            <w:tcW w:w="5098" w:type="dxa"/>
            <w:vAlign w:val="center"/>
          </w:tcPr>
          <w:p w14:paraId="5558B246" w14:textId="77777777" w:rsidR="00801A39" w:rsidRPr="00967098" w:rsidRDefault="00801A39" w:rsidP="00967098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Краткое наименование проекта (портфеля проектов) Ханты-Мансийского автономного округа – Югры,</w:t>
            </w:r>
          </w:p>
          <w:p w14:paraId="46BC0B9C" w14:textId="77777777" w:rsidR="00801A39" w:rsidRPr="00967098" w:rsidRDefault="00801A39" w:rsidP="00967098">
            <w:pPr>
              <w:shd w:val="clear" w:color="auto" w:fill="FFFFFF"/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проекта Администрации города Когалыма</w:t>
            </w:r>
          </w:p>
        </w:tc>
        <w:tc>
          <w:tcPr>
            <w:tcW w:w="2410" w:type="dxa"/>
            <w:vAlign w:val="center"/>
          </w:tcPr>
          <w:p w14:paraId="371633E4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908" w:type="dxa"/>
            <w:vAlign w:val="center"/>
          </w:tcPr>
          <w:p w14:paraId="69D191F5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Срок реализации проекта</w:t>
            </w:r>
          </w:p>
        </w:tc>
        <w:tc>
          <w:tcPr>
            <w:tcW w:w="3139" w:type="dxa"/>
            <w:vAlign w:val="center"/>
          </w:tcPr>
          <w:p w14:paraId="27D965EE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Этап </w:t>
            </w:r>
            <w:r w:rsidRPr="00967098">
              <w:rPr>
                <w:sz w:val="24"/>
                <w:szCs w:val="24"/>
                <w:lang w:val="en-US"/>
              </w:rPr>
              <w:t>I</w:t>
            </w:r>
          </w:p>
          <w:p w14:paraId="5A2833F3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(</w:t>
            </w:r>
            <w:proofErr w:type="spellStart"/>
            <w:r w:rsidRPr="00967098">
              <w:rPr>
                <w:sz w:val="24"/>
                <w:szCs w:val="24"/>
              </w:rPr>
              <w:t>дд.мм.гггг</w:t>
            </w:r>
            <w:proofErr w:type="spellEnd"/>
            <w:r w:rsidRPr="00967098">
              <w:rPr>
                <w:sz w:val="24"/>
                <w:szCs w:val="24"/>
              </w:rPr>
              <w:t xml:space="preserve"> - </w:t>
            </w:r>
            <w:proofErr w:type="spellStart"/>
            <w:r w:rsidRPr="00967098">
              <w:rPr>
                <w:sz w:val="24"/>
                <w:szCs w:val="24"/>
              </w:rPr>
              <w:t>дд.мм.гггг</w:t>
            </w:r>
            <w:proofErr w:type="spellEnd"/>
            <w:r w:rsidRPr="00967098">
              <w:rPr>
                <w:sz w:val="24"/>
                <w:szCs w:val="24"/>
              </w:rPr>
              <w:t>)</w:t>
            </w:r>
          </w:p>
        </w:tc>
        <w:tc>
          <w:tcPr>
            <w:tcW w:w="3139" w:type="dxa"/>
            <w:vAlign w:val="center"/>
          </w:tcPr>
          <w:p w14:paraId="535DDEF9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Этап </w:t>
            </w:r>
            <w:r w:rsidRPr="00967098">
              <w:rPr>
                <w:sz w:val="24"/>
                <w:szCs w:val="24"/>
                <w:lang w:val="en-US"/>
              </w:rPr>
              <w:t>II</w:t>
            </w:r>
          </w:p>
          <w:p w14:paraId="533FCD4C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(</w:t>
            </w:r>
            <w:proofErr w:type="spellStart"/>
            <w:r w:rsidRPr="00967098">
              <w:rPr>
                <w:sz w:val="24"/>
                <w:szCs w:val="24"/>
              </w:rPr>
              <w:t>дд.мм.гггг</w:t>
            </w:r>
            <w:proofErr w:type="spellEnd"/>
            <w:r w:rsidRPr="00967098">
              <w:rPr>
                <w:sz w:val="24"/>
                <w:szCs w:val="24"/>
              </w:rPr>
              <w:t xml:space="preserve"> - </w:t>
            </w:r>
            <w:proofErr w:type="spellStart"/>
            <w:r w:rsidRPr="00967098">
              <w:rPr>
                <w:sz w:val="24"/>
                <w:szCs w:val="24"/>
              </w:rPr>
              <w:t>дд.мм.гггг</w:t>
            </w:r>
            <w:proofErr w:type="spellEnd"/>
            <w:r w:rsidRPr="00967098">
              <w:rPr>
                <w:sz w:val="24"/>
                <w:szCs w:val="24"/>
              </w:rPr>
              <w:t>)</w:t>
            </w:r>
          </w:p>
        </w:tc>
      </w:tr>
      <w:tr w:rsidR="00801A39" w:rsidRPr="00967098" w14:paraId="5C15271B" w14:textId="77777777" w:rsidTr="009A5242">
        <w:trPr>
          <w:jc w:val="center"/>
        </w:trPr>
        <w:tc>
          <w:tcPr>
            <w:tcW w:w="5098" w:type="dxa"/>
          </w:tcPr>
          <w:p w14:paraId="796AA8EA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Куратор</w:t>
            </w:r>
          </w:p>
        </w:tc>
        <w:tc>
          <w:tcPr>
            <w:tcW w:w="2410" w:type="dxa"/>
          </w:tcPr>
          <w:p w14:paraId="0BDF24FA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Ф.И.О.</w:t>
            </w:r>
          </w:p>
        </w:tc>
        <w:tc>
          <w:tcPr>
            <w:tcW w:w="8186" w:type="dxa"/>
            <w:gridSpan w:val="3"/>
          </w:tcPr>
          <w:p w14:paraId="0A9A49FD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должность</w:t>
            </w:r>
          </w:p>
        </w:tc>
      </w:tr>
      <w:tr w:rsidR="00801A39" w:rsidRPr="00967098" w14:paraId="35E036D8" w14:textId="77777777" w:rsidTr="009A5242">
        <w:trPr>
          <w:jc w:val="center"/>
        </w:trPr>
        <w:tc>
          <w:tcPr>
            <w:tcW w:w="5098" w:type="dxa"/>
          </w:tcPr>
          <w:p w14:paraId="328A197E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14:paraId="7700B2B7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Ф.И.О.</w:t>
            </w:r>
          </w:p>
        </w:tc>
        <w:tc>
          <w:tcPr>
            <w:tcW w:w="8186" w:type="dxa"/>
            <w:gridSpan w:val="3"/>
          </w:tcPr>
          <w:p w14:paraId="70D4FC4E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должность</w:t>
            </w:r>
          </w:p>
        </w:tc>
      </w:tr>
      <w:tr w:rsidR="00801A39" w:rsidRPr="00967098" w14:paraId="26936144" w14:textId="77777777" w:rsidTr="009A5242">
        <w:trPr>
          <w:jc w:val="center"/>
        </w:trPr>
        <w:tc>
          <w:tcPr>
            <w:tcW w:w="5098" w:type="dxa"/>
          </w:tcPr>
          <w:p w14:paraId="75A4D5B5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Администратор</w:t>
            </w:r>
          </w:p>
        </w:tc>
        <w:tc>
          <w:tcPr>
            <w:tcW w:w="2410" w:type="dxa"/>
          </w:tcPr>
          <w:p w14:paraId="4FA76768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Ф.И.О.</w:t>
            </w:r>
          </w:p>
        </w:tc>
        <w:tc>
          <w:tcPr>
            <w:tcW w:w="8186" w:type="dxa"/>
            <w:gridSpan w:val="3"/>
          </w:tcPr>
          <w:p w14:paraId="6436D4ED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должность</w:t>
            </w:r>
          </w:p>
        </w:tc>
      </w:tr>
      <w:tr w:rsidR="00801A39" w:rsidRPr="00967098" w14:paraId="65674150" w14:textId="77777777" w:rsidTr="009A5242">
        <w:trPr>
          <w:jc w:val="center"/>
        </w:trPr>
        <w:tc>
          <w:tcPr>
            <w:tcW w:w="5098" w:type="dxa"/>
          </w:tcPr>
          <w:p w14:paraId="7F072705" w14:textId="27496B7C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Целевые группы</w:t>
            </w:r>
          </w:p>
        </w:tc>
        <w:tc>
          <w:tcPr>
            <w:tcW w:w="2410" w:type="dxa"/>
          </w:tcPr>
          <w:p w14:paraId="5070E94B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186" w:type="dxa"/>
            <w:gridSpan w:val="3"/>
            <w:vAlign w:val="center"/>
          </w:tcPr>
          <w:p w14:paraId="16B2D377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группы</w:t>
            </w:r>
          </w:p>
        </w:tc>
      </w:tr>
      <w:tr w:rsidR="00801A39" w:rsidRPr="00967098" w14:paraId="4C89C841" w14:textId="77777777" w:rsidTr="009A5242">
        <w:trPr>
          <w:trHeight w:val="765"/>
          <w:jc w:val="center"/>
        </w:trPr>
        <w:tc>
          <w:tcPr>
            <w:tcW w:w="5098" w:type="dxa"/>
          </w:tcPr>
          <w:p w14:paraId="45418609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</w:tcPr>
          <w:p w14:paraId="7DBFD74A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 Государственная программа</w:t>
            </w:r>
          </w:p>
        </w:tc>
        <w:tc>
          <w:tcPr>
            <w:tcW w:w="8186" w:type="dxa"/>
            <w:gridSpan w:val="3"/>
            <w:vAlign w:val="center"/>
          </w:tcPr>
          <w:p w14:paraId="43B331C9" w14:textId="77777777" w:rsidR="00801A39" w:rsidRPr="00967098" w:rsidRDefault="00801A39" w:rsidP="00967098">
            <w:pPr>
              <w:jc w:val="center"/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</w:t>
            </w:r>
          </w:p>
        </w:tc>
      </w:tr>
    </w:tbl>
    <w:p w14:paraId="5CD45674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3324B45A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2052C1E9" w14:textId="2B5B022E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5D6F5781" w14:textId="107ED342" w:rsidR="009A5242" w:rsidRPr="00967098" w:rsidRDefault="009A5242" w:rsidP="00967098">
      <w:pPr>
        <w:shd w:val="clear" w:color="auto" w:fill="FFFFFF"/>
        <w:outlineLvl w:val="2"/>
        <w:rPr>
          <w:sz w:val="24"/>
          <w:szCs w:val="24"/>
        </w:rPr>
      </w:pPr>
    </w:p>
    <w:p w14:paraId="6C7B487E" w14:textId="24F0D8BE" w:rsidR="009A5242" w:rsidRPr="00967098" w:rsidRDefault="009A5242" w:rsidP="00967098">
      <w:pPr>
        <w:shd w:val="clear" w:color="auto" w:fill="FFFFFF"/>
        <w:outlineLvl w:val="2"/>
        <w:rPr>
          <w:sz w:val="24"/>
          <w:szCs w:val="24"/>
        </w:rPr>
      </w:pPr>
    </w:p>
    <w:p w14:paraId="46B7C9BD" w14:textId="4DC37F30" w:rsidR="009A5242" w:rsidRPr="00967098" w:rsidRDefault="009A5242" w:rsidP="00967098">
      <w:pPr>
        <w:shd w:val="clear" w:color="auto" w:fill="FFFFFF"/>
        <w:outlineLvl w:val="2"/>
        <w:rPr>
          <w:sz w:val="24"/>
          <w:szCs w:val="24"/>
        </w:rPr>
      </w:pPr>
    </w:p>
    <w:p w14:paraId="5FF333D2" w14:textId="78D9A871" w:rsidR="009A5242" w:rsidRPr="00967098" w:rsidRDefault="009A5242" w:rsidP="00967098">
      <w:pPr>
        <w:shd w:val="clear" w:color="auto" w:fill="FFFFFF"/>
        <w:outlineLvl w:val="2"/>
        <w:rPr>
          <w:sz w:val="24"/>
          <w:szCs w:val="24"/>
        </w:rPr>
      </w:pPr>
    </w:p>
    <w:p w14:paraId="511FF574" w14:textId="77777777" w:rsidR="009A5242" w:rsidRPr="00967098" w:rsidRDefault="009A5242" w:rsidP="00967098">
      <w:pPr>
        <w:shd w:val="clear" w:color="auto" w:fill="FFFFFF"/>
        <w:outlineLvl w:val="2"/>
        <w:rPr>
          <w:sz w:val="24"/>
          <w:szCs w:val="24"/>
        </w:rPr>
      </w:pPr>
    </w:p>
    <w:p w14:paraId="583812E2" w14:textId="6C1E58F6" w:rsidR="00801A39" w:rsidRPr="00967098" w:rsidRDefault="00801A39" w:rsidP="00967098">
      <w:pPr>
        <w:rPr>
          <w:sz w:val="24"/>
          <w:szCs w:val="24"/>
        </w:rPr>
      </w:pPr>
    </w:p>
    <w:p w14:paraId="6347C78E" w14:textId="77777777" w:rsidR="00793D05" w:rsidRPr="00967098" w:rsidRDefault="00793D05" w:rsidP="00967098">
      <w:pPr>
        <w:rPr>
          <w:sz w:val="24"/>
          <w:szCs w:val="24"/>
        </w:rPr>
      </w:pPr>
    </w:p>
    <w:p w14:paraId="7A393F17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Приложение 4</w:t>
      </w:r>
    </w:p>
    <w:p w14:paraId="01365124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к модельной муниципальной программе</w:t>
      </w:r>
    </w:p>
    <w:p w14:paraId="1BD38841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</w:p>
    <w:p w14:paraId="1D1EE59B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 xml:space="preserve">Паспорт </w:t>
      </w:r>
    </w:p>
    <w:p w14:paraId="455B2EEE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комплекса процессных мероприятий</w:t>
      </w:r>
    </w:p>
    <w:p w14:paraId="49574117" w14:textId="4533D830" w:rsidR="00801A39" w:rsidRPr="00967098" w:rsidRDefault="000D7EFB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«Мероприятия по развитию физической культуры и спорта»</w:t>
      </w:r>
    </w:p>
    <w:p w14:paraId="3368F14A" w14:textId="77777777" w:rsidR="00801A39" w:rsidRPr="00967098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Общие положения</w:t>
      </w:r>
    </w:p>
    <w:p w14:paraId="5BFD66DE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801A39" w:rsidRPr="00967098" w14:paraId="3DDCCA31" w14:textId="77777777" w:rsidTr="009A5242">
        <w:tc>
          <w:tcPr>
            <w:tcW w:w="7847" w:type="dxa"/>
          </w:tcPr>
          <w:p w14:paraId="23603B53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09E8AA60" w14:textId="078ACF02" w:rsidR="00801A39" w:rsidRPr="00967098" w:rsidRDefault="000D7EFB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Управление культуры и спорта Администрации города Когалыма(далее – </w:t>
            </w:r>
            <w:proofErr w:type="spell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>)</w:t>
            </w:r>
          </w:p>
        </w:tc>
      </w:tr>
      <w:tr w:rsidR="00801A39" w:rsidRPr="00967098" w14:paraId="2F5A8F09" w14:textId="77777777" w:rsidTr="009A5242">
        <w:tc>
          <w:tcPr>
            <w:tcW w:w="7847" w:type="dxa"/>
          </w:tcPr>
          <w:p w14:paraId="5A457ECF" w14:textId="77777777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371EB034" w14:textId="19288BAD" w:rsidR="00801A39" w:rsidRPr="00967098" w:rsidRDefault="00801A39" w:rsidP="00967098">
            <w:pPr>
              <w:outlineLvl w:val="2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Муниципальная программа </w:t>
            </w:r>
            <w:r w:rsidR="000D7EFB" w:rsidRPr="00967098">
              <w:rPr>
                <w:sz w:val="24"/>
                <w:szCs w:val="24"/>
              </w:rPr>
              <w:t>«Развитие физической культуры и спорта»</w:t>
            </w:r>
          </w:p>
        </w:tc>
      </w:tr>
    </w:tbl>
    <w:p w14:paraId="402E256F" w14:textId="77777777" w:rsidR="00801A39" w:rsidRPr="00967098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455EF302" w14:textId="77777777" w:rsidR="00801A39" w:rsidRPr="00967098" w:rsidRDefault="00801A39" w:rsidP="00967098">
      <w:pPr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82"/>
        <w:gridCol w:w="2143"/>
        <w:gridCol w:w="1411"/>
        <w:gridCol w:w="1313"/>
        <w:gridCol w:w="1162"/>
        <w:gridCol w:w="832"/>
        <w:gridCol w:w="6"/>
        <w:gridCol w:w="1093"/>
        <w:gridCol w:w="7"/>
        <w:gridCol w:w="900"/>
        <w:gridCol w:w="860"/>
        <w:gridCol w:w="6"/>
        <w:gridCol w:w="896"/>
        <w:gridCol w:w="6"/>
        <w:gridCol w:w="2434"/>
        <w:gridCol w:w="2043"/>
      </w:tblGrid>
      <w:tr w:rsidR="003A7316" w:rsidRPr="00967098" w14:paraId="418F5F44" w14:textId="77777777" w:rsidTr="006B282F">
        <w:trPr>
          <w:jc w:val="center"/>
        </w:trPr>
        <w:tc>
          <w:tcPr>
            <w:tcW w:w="582" w:type="dxa"/>
            <w:vMerge w:val="restart"/>
            <w:vAlign w:val="center"/>
          </w:tcPr>
          <w:p w14:paraId="669D6BD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 п/п</w:t>
            </w:r>
          </w:p>
        </w:tc>
        <w:tc>
          <w:tcPr>
            <w:tcW w:w="2143" w:type="dxa"/>
            <w:vMerge w:val="restart"/>
            <w:vAlign w:val="center"/>
          </w:tcPr>
          <w:p w14:paraId="403F085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411" w:type="dxa"/>
            <w:vMerge w:val="restart"/>
            <w:vAlign w:val="center"/>
          </w:tcPr>
          <w:p w14:paraId="4D2F1D3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Уровень показателя</w:t>
            </w:r>
            <w:r w:rsidRPr="00967098">
              <w:rPr>
                <w:rStyle w:val="af5"/>
                <w:sz w:val="24"/>
                <w:szCs w:val="24"/>
              </w:rPr>
              <w:footnoteReference w:id="1"/>
            </w:r>
          </w:p>
        </w:tc>
        <w:tc>
          <w:tcPr>
            <w:tcW w:w="1313" w:type="dxa"/>
            <w:vMerge w:val="restart"/>
            <w:vAlign w:val="center"/>
          </w:tcPr>
          <w:p w14:paraId="238172C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94" w:type="dxa"/>
            <w:gridSpan w:val="2"/>
            <w:vAlign w:val="center"/>
          </w:tcPr>
          <w:p w14:paraId="381CBF9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Базовое значение</w:t>
            </w:r>
            <w:r w:rsidRPr="00967098">
              <w:rPr>
                <w:rStyle w:val="af5"/>
                <w:sz w:val="24"/>
                <w:szCs w:val="24"/>
              </w:rPr>
              <w:footnoteReference w:id="2"/>
            </w:r>
          </w:p>
        </w:tc>
        <w:tc>
          <w:tcPr>
            <w:tcW w:w="3774" w:type="dxa"/>
            <w:gridSpan w:val="8"/>
            <w:vAlign w:val="center"/>
          </w:tcPr>
          <w:p w14:paraId="41EEDD6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34" w:type="dxa"/>
            <w:vMerge w:val="restart"/>
            <w:vAlign w:val="center"/>
          </w:tcPr>
          <w:p w14:paraId="03B047D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Ответственный за достижение показателя</w:t>
            </w:r>
            <w:r w:rsidRPr="00967098">
              <w:rPr>
                <w:rStyle w:val="af5"/>
                <w:sz w:val="24"/>
                <w:szCs w:val="24"/>
              </w:rPr>
              <w:footnoteReference w:id="3"/>
            </w:r>
          </w:p>
        </w:tc>
        <w:tc>
          <w:tcPr>
            <w:tcW w:w="2043" w:type="dxa"/>
            <w:vAlign w:val="center"/>
          </w:tcPr>
          <w:p w14:paraId="1CC1601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Информационная система</w:t>
            </w:r>
            <w:r w:rsidRPr="00967098">
              <w:rPr>
                <w:rStyle w:val="af5"/>
                <w:sz w:val="24"/>
                <w:szCs w:val="24"/>
              </w:rPr>
              <w:footnoteReference w:id="4"/>
            </w:r>
          </w:p>
        </w:tc>
      </w:tr>
      <w:tr w:rsidR="003A7316" w:rsidRPr="00967098" w14:paraId="3783B567" w14:textId="77777777" w:rsidTr="006B282F">
        <w:trPr>
          <w:jc w:val="center"/>
        </w:trPr>
        <w:tc>
          <w:tcPr>
            <w:tcW w:w="582" w:type="dxa"/>
            <w:vMerge/>
            <w:vAlign w:val="center"/>
          </w:tcPr>
          <w:p w14:paraId="34468D8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43" w:type="dxa"/>
            <w:vMerge/>
            <w:vAlign w:val="center"/>
          </w:tcPr>
          <w:p w14:paraId="11B0DF2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496E4E03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  <w:vMerge/>
            <w:vAlign w:val="center"/>
          </w:tcPr>
          <w:p w14:paraId="27B39751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FC0CA2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значение</w:t>
            </w:r>
          </w:p>
        </w:tc>
        <w:tc>
          <w:tcPr>
            <w:tcW w:w="832" w:type="dxa"/>
            <w:vAlign w:val="center"/>
          </w:tcPr>
          <w:p w14:paraId="121912B1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год</w:t>
            </w:r>
          </w:p>
        </w:tc>
        <w:tc>
          <w:tcPr>
            <w:tcW w:w="1099" w:type="dxa"/>
            <w:gridSpan w:val="2"/>
            <w:vAlign w:val="center"/>
          </w:tcPr>
          <w:p w14:paraId="66EECAD1" w14:textId="4AD09140" w:rsidR="00801A39" w:rsidRPr="00967098" w:rsidRDefault="009A5242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2025</w:t>
            </w:r>
          </w:p>
        </w:tc>
        <w:tc>
          <w:tcPr>
            <w:tcW w:w="907" w:type="dxa"/>
            <w:gridSpan w:val="2"/>
            <w:vAlign w:val="center"/>
          </w:tcPr>
          <w:p w14:paraId="71E7AECE" w14:textId="5AB4CB0D" w:rsidR="00801A39" w:rsidRPr="00967098" w:rsidRDefault="009A5242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2026</w:t>
            </w:r>
          </w:p>
        </w:tc>
        <w:tc>
          <w:tcPr>
            <w:tcW w:w="860" w:type="dxa"/>
            <w:vAlign w:val="center"/>
          </w:tcPr>
          <w:p w14:paraId="602A10D7" w14:textId="4AE3A1A8" w:rsidR="00801A39" w:rsidRPr="00967098" w:rsidRDefault="009A5242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2027</w:t>
            </w:r>
          </w:p>
        </w:tc>
        <w:tc>
          <w:tcPr>
            <w:tcW w:w="908" w:type="dxa"/>
            <w:gridSpan w:val="3"/>
            <w:vAlign w:val="center"/>
          </w:tcPr>
          <w:p w14:paraId="48D4F99F" w14:textId="4C739FE2" w:rsidR="00801A39" w:rsidRPr="00967098" w:rsidRDefault="009A5242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2028</w:t>
            </w:r>
          </w:p>
        </w:tc>
        <w:tc>
          <w:tcPr>
            <w:tcW w:w="2434" w:type="dxa"/>
            <w:vMerge/>
            <w:vAlign w:val="center"/>
          </w:tcPr>
          <w:p w14:paraId="2D7929B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3" w:type="dxa"/>
            <w:vAlign w:val="center"/>
          </w:tcPr>
          <w:p w14:paraId="1C42535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7316" w:rsidRPr="00967098" w14:paraId="7FF92883" w14:textId="77777777" w:rsidTr="006B282F">
        <w:trPr>
          <w:jc w:val="center"/>
        </w:trPr>
        <w:tc>
          <w:tcPr>
            <w:tcW w:w="582" w:type="dxa"/>
            <w:vAlign w:val="center"/>
          </w:tcPr>
          <w:p w14:paraId="52D2FBD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2143" w:type="dxa"/>
            <w:vAlign w:val="center"/>
          </w:tcPr>
          <w:p w14:paraId="0315707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14:paraId="6888E9A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1313" w:type="dxa"/>
            <w:vAlign w:val="center"/>
          </w:tcPr>
          <w:p w14:paraId="6779D7F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1162" w:type="dxa"/>
            <w:vAlign w:val="center"/>
          </w:tcPr>
          <w:p w14:paraId="485ECCB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832" w:type="dxa"/>
            <w:vAlign w:val="center"/>
          </w:tcPr>
          <w:p w14:paraId="77E1365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  <w:vAlign w:val="center"/>
          </w:tcPr>
          <w:p w14:paraId="15EF8779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  <w:gridSpan w:val="2"/>
            <w:vAlign w:val="center"/>
          </w:tcPr>
          <w:p w14:paraId="212CDFD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8</w:t>
            </w:r>
          </w:p>
        </w:tc>
        <w:tc>
          <w:tcPr>
            <w:tcW w:w="860" w:type="dxa"/>
            <w:vAlign w:val="center"/>
          </w:tcPr>
          <w:p w14:paraId="5193D50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9</w:t>
            </w:r>
          </w:p>
        </w:tc>
        <w:tc>
          <w:tcPr>
            <w:tcW w:w="908" w:type="dxa"/>
            <w:gridSpan w:val="3"/>
            <w:vAlign w:val="center"/>
          </w:tcPr>
          <w:p w14:paraId="2F6067E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10</w:t>
            </w:r>
          </w:p>
        </w:tc>
        <w:tc>
          <w:tcPr>
            <w:tcW w:w="2434" w:type="dxa"/>
            <w:vAlign w:val="center"/>
          </w:tcPr>
          <w:p w14:paraId="207ED42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11</w:t>
            </w:r>
          </w:p>
        </w:tc>
        <w:tc>
          <w:tcPr>
            <w:tcW w:w="2043" w:type="dxa"/>
            <w:vAlign w:val="center"/>
          </w:tcPr>
          <w:p w14:paraId="3C9D775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12</w:t>
            </w:r>
          </w:p>
        </w:tc>
      </w:tr>
      <w:tr w:rsidR="00801A39" w:rsidRPr="00967098" w14:paraId="5D5443B8" w14:textId="77777777" w:rsidTr="006B282F">
        <w:trPr>
          <w:jc w:val="center"/>
        </w:trPr>
        <w:tc>
          <w:tcPr>
            <w:tcW w:w="582" w:type="dxa"/>
            <w:vAlign w:val="center"/>
          </w:tcPr>
          <w:p w14:paraId="149421D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</w:t>
            </w:r>
          </w:p>
        </w:tc>
        <w:tc>
          <w:tcPr>
            <w:tcW w:w="15112" w:type="dxa"/>
            <w:gridSpan w:val="15"/>
            <w:vAlign w:val="center"/>
          </w:tcPr>
          <w:p w14:paraId="40142EBD" w14:textId="553B81B1" w:rsidR="000D7EFB" w:rsidRPr="00967098" w:rsidRDefault="000D7EFB" w:rsidP="00967098">
            <w:pPr>
              <w:pStyle w:val="a6"/>
              <w:jc w:val="left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 Создание условий для привлечения граждан к систематическим занятиям физической культурой и спортом</w:t>
            </w:r>
          </w:p>
          <w:p w14:paraId="11E37034" w14:textId="72708FE6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7316" w:rsidRPr="00967098" w14:paraId="6A3A7D15" w14:textId="77777777" w:rsidTr="006B282F">
        <w:trPr>
          <w:jc w:val="center"/>
        </w:trPr>
        <w:tc>
          <w:tcPr>
            <w:tcW w:w="582" w:type="dxa"/>
          </w:tcPr>
          <w:p w14:paraId="04B6D8F7" w14:textId="77777777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143" w:type="dxa"/>
          </w:tcPr>
          <w:p w14:paraId="75AE3D84" w14:textId="3AB5471C" w:rsidR="00967098" w:rsidRPr="00967098" w:rsidRDefault="00967098" w:rsidP="009670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1" w:type="dxa"/>
          </w:tcPr>
          <w:p w14:paraId="387ADD3A" w14:textId="5B8BDCB1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 «ГП ХМАО – Югры»</w:t>
            </w:r>
          </w:p>
        </w:tc>
        <w:tc>
          <w:tcPr>
            <w:tcW w:w="1313" w:type="dxa"/>
          </w:tcPr>
          <w:p w14:paraId="5C85BFAD" w14:textId="0D4A1386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процент</w:t>
            </w:r>
          </w:p>
        </w:tc>
        <w:tc>
          <w:tcPr>
            <w:tcW w:w="1162" w:type="dxa"/>
          </w:tcPr>
          <w:p w14:paraId="1217463D" w14:textId="79C2E979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52,0</w:t>
            </w:r>
          </w:p>
        </w:tc>
        <w:tc>
          <w:tcPr>
            <w:tcW w:w="832" w:type="dxa"/>
          </w:tcPr>
          <w:p w14:paraId="21EE4557" w14:textId="4583C789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2023</w:t>
            </w:r>
          </w:p>
        </w:tc>
        <w:tc>
          <w:tcPr>
            <w:tcW w:w="1099" w:type="dxa"/>
            <w:gridSpan w:val="2"/>
          </w:tcPr>
          <w:p w14:paraId="4CE6D067" w14:textId="6B8AA0EB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907" w:type="dxa"/>
            <w:gridSpan w:val="2"/>
          </w:tcPr>
          <w:p w14:paraId="4DD5E94B" w14:textId="404C4285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860" w:type="dxa"/>
          </w:tcPr>
          <w:p w14:paraId="2263AEFA" w14:textId="48A0B890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908" w:type="dxa"/>
            <w:gridSpan w:val="3"/>
          </w:tcPr>
          <w:p w14:paraId="653C604B" w14:textId="58D55AC1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2434" w:type="dxa"/>
          </w:tcPr>
          <w:p w14:paraId="1BF07340" w14:textId="0A19C48B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 xml:space="preserve"> ,</w:t>
            </w:r>
            <w:proofErr w:type="gramEnd"/>
          </w:p>
          <w:p w14:paraId="58471548" w14:textId="0AF3A70E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МАУ ДО «СШ «Дворец спорта»</w:t>
            </w:r>
          </w:p>
        </w:tc>
        <w:tc>
          <w:tcPr>
            <w:tcW w:w="2043" w:type="dxa"/>
          </w:tcPr>
          <w:p w14:paraId="3A08448C" w14:textId="77777777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A7316" w:rsidRPr="00967098" w14:paraId="1FE0830B" w14:textId="77777777" w:rsidTr="006B282F">
        <w:trPr>
          <w:jc w:val="center"/>
        </w:trPr>
        <w:tc>
          <w:tcPr>
            <w:tcW w:w="582" w:type="dxa"/>
          </w:tcPr>
          <w:p w14:paraId="60DD80BE" w14:textId="6E18A845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1.2.</w:t>
            </w:r>
          </w:p>
        </w:tc>
        <w:tc>
          <w:tcPr>
            <w:tcW w:w="2143" w:type="dxa"/>
          </w:tcPr>
          <w:p w14:paraId="2CA0EB5E" w14:textId="3EF31D80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спорта.</w:t>
            </w:r>
          </w:p>
        </w:tc>
        <w:tc>
          <w:tcPr>
            <w:tcW w:w="1411" w:type="dxa"/>
          </w:tcPr>
          <w:p w14:paraId="34722FAB" w14:textId="49AB59AC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«ГП ХМАО – Югры»</w:t>
            </w:r>
          </w:p>
        </w:tc>
        <w:tc>
          <w:tcPr>
            <w:tcW w:w="1313" w:type="dxa"/>
          </w:tcPr>
          <w:p w14:paraId="1B9B87A5" w14:textId="050169B0" w:rsidR="00967098" w:rsidRPr="00967098" w:rsidRDefault="006B282F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162" w:type="dxa"/>
          </w:tcPr>
          <w:p w14:paraId="38AF7439" w14:textId="31F464F3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</w:t>
            </w:r>
            <w:r w:rsidRPr="00967098">
              <w:rPr>
                <w:spacing w:val="-6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</w:tcPr>
          <w:p w14:paraId="3E0A79C9" w14:textId="07D18A42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2023</w:t>
            </w:r>
          </w:p>
        </w:tc>
        <w:tc>
          <w:tcPr>
            <w:tcW w:w="1099" w:type="dxa"/>
            <w:gridSpan w:val="2"/>
          </w:tcPr>
          <w:p w14:paraId="32EEEE02" w14:textId="0CB1C080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50,7</w:t>
            </w:r>
          </w:p>
        </w:tc>
        <w:tc>
          <w:tcPr>
            <w:tcW w:w="907" w:type="dxa"/>
            <w:gridSpan w:val="2"/>
          </w:tcPr>
          <w:p w14:paraId="132DA257" w14:textId="1A329CA9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50,8</w:t>
            </w:r>
          </w:p>
        </w:tc>
        <w:tc>
          <w:tcPr>
            <w:tcW w:w="860" w:type="dxa"/>
          </w:tcPr>
          <w:p w14:paraId="58B98E63" w14:textId="22B0AEAD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908" w:type="dxa"/>
            <w:gridSpan w:val="3"/>
          </w:tcPr>
          <w:p w14:paraId="6198614D" w14:textId="6F29EDEC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2434" w:type="dxa"/>
          </w:tcPr>
          <w:p w14:paraId="7D81539D" w14:textId="7D4D1ED0" w:rsidR="00967098" w:rsidRPr="00967098" w:rsidRDefault="006B282F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>,</w:t>
            </w:r>
          </w:p>
          <w:p w14:paraId="2DD9B20C" w14:textId="349AEC4B" w:rsidR="00967098" w:rsidRPr="00967098" w:rsidRDefault="00967098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МАУ ДО «</w:t>
            </w:r>
            <w:r w:rsidRPr="00967098">
              <w:rPr>
                <w:sz w:val="24"/>
                <w:szCs w:val="24"/>
              </w:rPr>
              <w:t>СШ «Дворец спорта»</w:t>
            </w:r>
          </w:p>
        </w:tc>
        <w:tc>
          <w:tcPr>
            <w:tcW w:w="2043" w:type="dxa"/>
          </w:tcPr>
          <w:p w14:paraId="13903F7E" w14:textId="77777777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A7316" w:rsidRPr="00967098" w14:paraId="4CF11721" w14:textId="7571D2D6" w:rsidTr="006B282F">
        <w:trPr>
          <w:jc w:val="center"/>
        </w:trPr>
        <w:tc>
          <w:tcPr>
            <w:tcW w:w="582" w:type="dxa"/>
          </w:tcPr>
          <w:p w14:paraId="48C31811" w14:textId="6F2B86FB" w:rsidR="00967098" w:rsidRPr="00967098" w:rsidRDefault="006B282F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143" w:type="dxa"/>
          </w:tcPr>
          <w:p w14:paraId="7F7F2D12" w14:textId="3B648FAF" w:rsidR="00967098" w:rsidRPr="00967098" w:rsidRDefault="00967098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</w:t>
            </w:r>
            <w:r w:rsidRPr="00967098">
              <w:rPr>
                <w:sz w:val="24"/>
                <w:szCs w:val="24"/>
              </w:rPr>
              <w:lastRenderedPageBreak/>
              <w:t>общем объёме средств бюджета города Когалыма, выделяемых на предоставление услуг в сфере</w:t>
            </w:r>
            <w:r w:rsidRPr="00967098">
              <w:rPr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1411" w:type="dxa"/>
          </w:tcPr>
          <w:p w14:paraId="13268CE4" w14:textId="26587DCF" w:rsidR="00967098" w:rsidRPr="00967098" w:rsidRDefault="006B282F" w:rsidP="00967098">
            <w:pPr>
              <w:autoSpaceDE w:val="0"/>
              <w:autoSpaceDN w:val="0"/>
              <w:adjustRightInd w:val="0"/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lastRenderedPageBreak/>
              <w:t xml:space="preserve">МП </w:t>
            </w:r>
          </w:p>
        </w:tc>
        <w:tc>
          <w:tcPr>
            <w:tcW w:w="1313" w:type="dxa"/>
          </w:tcPr>
          <w:p w14:paraId="04BE3149" w14:textId="49F07925" w:rsidR="00967098" w:rsidRPr="00967098" w:rsidRDefault="006B282F" w:rsidP="00967098">
            <w:pPr>
              <w:autoSpaceDE w:val="0"/>
              <w:autoSpaceDN w:val="0"/>
              <w:adjustRightInd w:val="0"/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процент</w:t>
            </w:r>
          </w:p>
        </w:tc>
        <w:tc>
          <w:tcPr>
            <w:tcW w:w="1162" w:type="dxa"/>
          </w:tcPr>
          <w:p w14:paraId="481F14EF" w14:textId="2EB99492" w:rsidR="00967098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0,1</w:t>
            </w:r>
          </w:p>
        </w:tc>
        <w:tc>
          <w:tcPr>
            <w:tcW w:w="838" w:type="dxa"/>
            <w:gridSpan w:val="2"/>
          </w:tcPr>
          <w:p w14:paraId="29610FA8" w14:textId="4A1B6803" w:rsidR="00967098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2023</w:t>
            </w:r>
          </w:p>
        </w:tc>
        <w:tc>
          <w:tcPr>
            <w:tcW w:w="1100" w:type="dxa"/>
            <w:gridSpan w:val="2"/>
          </w:tcPr>
          <w:p w14:paraId="1E99A411" w14:textId="3AC41675" w:rsidR="00967098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1,3</w:t>
            </w:r>
          </w:p>
        </w:tc>
        <w:tc>
          <w:tcPr>
            <w:tcW w:w="900" w:type="dxa"/>
          </w:tcPr>
          <w:p w14:paraId="7DF80CE4" w14:textId="172CE0FA" w:rsidR="00967098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1,3</w:t>
            </w:r>
          </w:p>
        </w:tc>
        <w:tc>
          <w:tcPr>
            <w:tcW w:w="866" w:type="dxa"/>
            <w:gridSpan w:val="2"/>
          </w:tcPr>
          <w:p w14:paraId="263D461B" w14:textId="4CA1E29D" w:rsidR="00967098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1,4</w:t>
            </w:r>
          </w:p>
        </w:tc>
        <w:tc>
          <w:tcPr>
            <w:tcW w:w="896" w:type="dxa"/>
          </w:tcPr>
          <w:p w14:paraId="53F0167A" w14:textId="1B69785B" w:rsidR="00967098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1,4</w:t>
            </w:r>
          </w:p>
        </w:tc>
        <w:tc>
          <w:tcPr>
            <w:tcW w:w="2440" w:type="dxa"/>
            <w:gridSpan w:val="2"/>
          </w:tcPr>
          <w:p w14:paraId="0D0BD0AB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>,</w:t>
            </w:r>
          </w:p>
          <w:p w14:paraId="6D9EAD95" w14:textId="77777777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pacing w:val="6"/>
                <w:sz w:val="24"/>
                <w:szCs w:val="24"/>
              </w:rPr>
            </w:pPr>
          </w:p>
        </w:tc>
        <w:tc>
          <w:tcPr>
            <w:tcW w:w="2043" w:type="dxa"/>
          </w:tcPr>
          <w:p w14:paraId="2AB26370" w14:textId="77777777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pacing w:val="6"/>
                <w:sz w:val="24"/>
                <w:szCs w:val="24"/>
              </w:rPr>
            </w:pPr>
          </w:p>
        </w:tc>
      </w:tr>
      <w:tr w:rsidR="00967098" w:rsidRPr="00967098" w14:paraId="2CC63885" w14:textId="29338746" w:rsidTr="005E6904">
        <w:trPr>
          <w:jc w:val="center"/>
        </w:trPr>
        <w:tc>
          <w:tcPr>
            <w:tcW w:w="582" w:type="dxa"/>
          </w:tcPr>
          <w:p w14:paraId="54D93B56" w14:textId="1F0BB814" w:rsidR="00967098" w:rsidRPr="00967098" w:rsidRDefault="00967098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  <w:r w:rsidR="006B282F">
              <w:rPr>
                <w:sz w:val="24"/>
                <w:szCs w:val="24"/>
              </w:rPr>
              <w:t>.</w:t>
            </w:r>
          </w:p>
        </w:tc>
        <w:tc>
          <w:tcPr>
            <w:tcW w:w="15112" w:type="dxa"/>
            <w:gridSpan w:val="15"/>
          </w:tcPr>
          <w:p w14:paraId="38D95FDF" w14:textId="255764F1" w:rsidR="00967098" w:rsidRPr="00967098" w:rsidRDefault="00967098" w:rsidP="009670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pacing w:val="6"/>
                <w:sz w:val="24"/>
                <w:szCs w:val="24"/>
              </w:rPr>
              <w:t>Развитие спорта высших достижений и системы</w:t>
            </w:r>
            <w:r w:rsidR="006B282F">
              <w:rPr>
                <w:spacing w:val="6"/>
                <w:sz w:val="24"/>
                <w:szCs w:val="24"/>
              </w:rPr>
              <w:t xml:space="preserve"> подготовки спортивного резерва</w:t>
            </w:r>
          </w:p>
        </w:tc>
      </w:tr>
      <w:tr w:rsidR="003A7316" w:rsidRPr="00967098" w14:paraId="082C0698" w14:textId="77777777" w:rsidTr="006B282F">
        <w:trPr>
          <w:jc w:val="center"/>
        </w:trPr>
        <w:tc>
          <w:tcPr>
            <w:tcW w:w="582" w:type="dxa"/>
          </w:tcPr>
          <w:p w14:paraId="41614F46" w14:textId="7EF24EEA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3A7316">
              <w:rPr>
                <w:sz w:val="24"/>
                <w:szCs w:val="24"/>
              </w:rPr>
              <w:t>.</w:t>
            </w:r>
          </w:p>
        </w:tc>
        <w:tc>
          <w:tcPr>
            <w:tcW w:w="2143" w:type="dxa"/>
          </w:tcPr>
          <w:p w14:paraId="4D2B08B2" w14:textId="426DAE0E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="Calibri"/>
                <w:sz w:val="24"/>
                <w:szCs w:val="24"/>
                <w:lang w:eastAsia="en-US"/>
              </w:rPr>
              <w:t>Численность детей занимающихся в возрасте от 5 до 18 лет охваченных дополнительным образованием  по программам спортивной подготовки в спортивных организациях, человек</w:t>
            </w:r>
          </w:p>
        </w:tc>
        <w:tc>
          <w:tcPr>
            <w:tcW w:w="1411" w:type="dxa"/>
          </w:tcPr>
          <w:p w14:paraId="06F96D75" w14:textId="645BB9DD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313" w:type="dxa"/>
          </w:tcPr>
          <w:p w14:paraId="29E8DE59" w14:textId="318E8DFA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62" w:type="dxa"/>
          </w:tcPr>
          <w:p w14:paraId="65A6C2B0" w14:textId="7472B0E8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</w:tcPr>
          <w:p w14:paraId="4987C948" w14:textId="6EF9A6C5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2023</w:t>
            </w:r>
          </w:p>
        </w:tc>
        <w:tc>
          <w:tcPr>
            <w:tcW w:w="1099" w:type="dxa"/>
            <w:gridSpan w:val="2"/>
          </w:tcPr>
          <w:p w14:paraId="7941A5D8" w14:textId="7A7FC262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1620</w:t>
            </w:r>
          </w:p>
        </w:tc>
        <w:tc>
          <w:tcPr>
            <w:tcW w:w="907" w:type="dxa"/>
            <w:gridSpan w:val="2"/>
          </w:tcPr>
          <w:p w14:paraId="668455BD" w14:textId="0EE18244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2F1DE3">
              <w:rPr>
                <w:sz w:val="24"/>
                <w:szCs w:val="24"/>
              </w:rPr>
              <w:t>1620</w:t>
            </w:r>
          </w:p>
        </w:tc>
        <w:tc>
          <w:tcPr>
            <w:tcW w:w="860" w:type="dxa"/>
          </w:tcPr>
          <w:p w14:paraId="7DDA20AD" w14:textId="7C4F212C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2F1DE3">
              <w:rPr>
                <w:sz w:val="24"/>
                <w:szCs w:val="24"/>
              </w:rPr>
              <w:t>1620</w:t>
            </w:r>
          </w:p>
        </w:tc>
        <w:tc>
          <w:tcPr>
            <w:tcW w:w="908" w:type="dxa"/>
            <w:gridSpan w:val="3"/>
          </w:tcPr>
          <w:p w14:paraId="34249811" w14:textId="02B89737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2F1DE3">
              <w:rPr>
                <w:sz w:val="24"/>
                <w:szCs w:val="24"/>
              </w:rPr>
              <w:t>1620</w:t>
            </w:r>
          </w:p>
        </w:tc>
        <w:tc>
          <w:tcPr>
            <w:tcW w:w="2434" w:type="dxa"/>
          </w:tcPr>
          <w:p w14:paraId="13F37E3D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>,</w:t>
            </w:r>
          </w:p>
          <w:p w14:paraId="7AEA8A88" w14:textId="7F3E971D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МАУ ДО «СШ «Дворец спорта»</w:t>
            </w:r>
          </w:p>
        </w:tc>
        <w:tc>
          <w:tcPr>
            <w:tcW w:w="2043" w:type="dxa"/>
          </w:tcPr>
          <w:p w14:paraId="12D172C1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B282F" w:rsidRPr="00967098" w14:paraId="4E3D3A5A" w14:textId="77777777" w:rsidTr="005C79F8">
        <w:trPr>
          <w:jc w:val="center"/>
        </w:trPr>
        <w:tc>
          <w:tcPr>
            <w:tcW w:w="582" w:type="dxa"/>
          </w:tcPr>
          <w:p w14:paraId="27A66457" w14:textId="35A3283D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112" w:type="dxa"/>
            <w:gridSpan w:val="15"/>
          </w:tcPr>
          <w:p w14:paraId="5A0A0A62" w14:textId="26FF5C82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pacing w:val="6"/>
                <w:sz w:val="24"/>
                <w:szCs w:val="24"/>
              </w:rPr>
              <w:t>Управление развитием отрасли физической культуры и спорта</w:t>
            </w:r>
          </w:p>
        </w:tc>
      </w:tr>
      <w:tr w:rsidR="003A7316" w:rsidRPr="00967098" w14:paraId="6A02E594" w14:textId="77777777" w:rsidTr="006B282F">
        <w:trPr>
          <w:jc w:val="center"/>
        </w:trPr>
        <w:tc>
          <w:tcPr>
            <w:tcW w:w="582" w:type="dxa"/>
          </w:tcPr>
          <w:p w14:paraId="49FFE7ED" w14:textId="7CC077EC" w:rsidR="006B282F" w:rsidRPr="00967098" w:rsidRDefault="003A7316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143" w:type="dxa"/>
          </w:tcPr>
          <w:p w14:paraId="79713D3F" w14:textId="25116FC1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1" w:type="dxa"/>
          </w:tcPr>
          <w:p w14:paraId="0847850A" w14:textId="28F8F789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 «ГП ХМАО – Югры»</w:t>
            </w:r>
          </w:p>
        </w:tc>
        <w:tc>
          <w:tcPr>
            <w:tcW w:w="1313" w:type="dxa"/>
          </w:tcPr>
          <w:p w14:paraId="3AC77A85" w14:textId="723D13FD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процент</w:t>
            </w:r>
          </w:p>
        </w:tc>
        <w:tc>
          <w:tcPr>
            <w:tcW w:w="1162" w:type="dxa"/>
          </w:tcPr>
          <w:p w14:paraId="11B40867" w14:textId="2C34CD38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52,0</w:t>
            </w:r>
          </w:p>
        </w:tc>
        <w:tc>
          <w:tcPr>
            <w:tcW w:w="832" w:type="dxa"/>
          </w:tcPr>
          <w:p w14:paraId="42B300DA" w14:textId="00B19E03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2023</w:t>
            </w:r>
          </w:p>
        </w:tc>
        <w:tc>
          <w:tcPr>
            <w:tcW w:w="1099" w:type="dxa"/>
            <w:gridSpan w:val="2"/>
          </w:tcPr>
          <w:p w14:paraId="68349631" w14:textId="39078333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907" w:type="dxa"/>
            <w:gridSpan w:val="2"/>
          </w:tcPr>
          <w:p w14:paraId="4472BE53" w14:textId="70411883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860" w:type="dxa"/>
          </w:tcPr>
          <w:p w14:paraId="00FC5EE8" w14:textId="0C564EDB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908" w:type="dxa"/>
            <w:gridSpan w:val="3"/>
          </w:tcPr>
          <w:p w14:paraId="6CD19B35" w14:textId="661BE55F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62,0</w:t>
            </w:r>
          </w:p>
        </w:tc>
        <w:tc>
          <w:tcPr>
            <w:tcW w:w="2434" w:type="dxa"/>
          </w:tcPr>
          <w:p w14:paraId="573B6818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 xml:space="preserve"> ,</w:t>
            </w:r>
            <w:proofErr w:type="gramEnd"/>
          </w:p>
          <w:p w14:paraId="403C318C" w14:textId="574D4AB8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3" w:type="dxa"/>
          </w:tcPr>
          <w:p w14:paraId="60459F73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A7316" w:rsidRPr="00967098" w14:paraId="4255CB0B" w14:textId="77777777" w:rsidTr="006B282F">
        <w:trPr>
          <w:jc w:val="center"/>
        </w:trPr>
        <w:tc>
          <w:tcPr>
            <w:tcW w:w="582" w:type="dxa"/>
          </w:tcPr>
          <w:p w14:paraId="5097BAE5" w14:textId="3D34225D" w:rsidR="006B282F" w:rsidRPr="00967098" w:rsidRDefault="003A7316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143" w:type="dxa"/>
          </w:tcPr>
          <w:p w14:paraId="67E9C592" w14:textId="5365C6C2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rFonts w:eastAsiaTheme="minorHAnsi"/>
                <w:sz w:val="24"/>
                <w:szCs w:val="24"/>
                <w:lang w:eastAsia="en-US"/>
              </w:rPr>
              <w:t>Уровень обеспеченности граждан спортивными сооружениями, исходя из единовременной пропускной способности объектов спорта.</w:t>
            </w:r>
          </w:p>
        </w:tc>
        <w:tc>
          <w:tcPr>
            <w:tcW w:w="1411" w:type="dxa"/>
          </w:tcPr>
          <w:p w14:paraId="0E4D5ED7" w14:textId="0286D8F9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«ГП ХМАО – Югры»</w:t>
            </w:r>
          </w:p>
        </w:tc>
        <w:tc>
          <w:tcPr>
            <w:tcW w:w="1313" w:type="dxa"/>
          </w:tcPr>
          <w:p w14:paraId="493C07B1" w14:textId="0A3E696E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162" w:type="dxa"/>
          </w:tcPr>
          <w:p w14:paraId="1EFFE3E0" w14:textId="175F5172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</w:t>
            </w:r>
            <w:r w:rsidRPr="00967098">
              <w:rPr>
                <w:spacing w:val="-6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</w:tcPr>
          <w:p w14:paraId="59D5C24B" w14:textId="3EC43A87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2023</w:t>
            </w:r>
          </w:p>
        </w:tc>
        <w:tc>
          <w:tcPr>
            <w:tcW w:w="1099" w:type="dxa"/>
            <w:gridSpan w:val="2"/>
          </w:tcPr>
          <w:p w14:paraId="788BA0BE" w14:textId="09061983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50,7</w:t>
            </w:r>
          </w:p>
        </w:tc>
        <w:tc>
          <w:tcPr>
            <w:tcW w:w="907" w:type="dxa"/>
            <w:gridSpan w:val="2"/>
          </w:tcPr>
          <w:p w14:paraId="1FA28FA3" w14:textId="4A0D64E5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50,8</w:t>
            </w:r>
          </w:p>
        </w:tc>
        <w:tc>
          <w:tcPr>
            <w:tcW w:w="860" w:type="dxa"/>
          </w:tcPr>
          <w:p w14:paraId="3A6D285F" w14:textId="7EE488C5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908" w:type="dxa"/>
            <w:gridSpan w:val="3"/>
          </w:tcPr>
          <w:p w14:paraId="08B29B48" w14:textId="205FD6C5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 w:rsidRPr="00967098">
              <w:rPr>
                <w:spacing w:val="-6"/>
                <w:sz w:val="24"/>
                <w:szCs w:val="24"/>
              </w:rPr>
              <w:t>51,0</w:t>
            </w:r>
          </w:p>
        </w:tc>
        <w:tc>
          <w:tcPr>
            <w:tcW w:w="2434" w:type="dxa"/>
          </w:tcPr>
          <w:p w14:paraId="17BEF7F2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УКиС</w:t>
            </w:r>
            <w:proofErr w:type="spellEnd"/>
            <w:r w:rsidRPr="00967098">
              <w:rPr>
                <w:sz w:val="24"/>
                <w:szCs w:val="24"/>
              </w:rPr>
              <w:t>,</w:t>
            </w:r>
          </w:p>
          <w:p w14:paraId="46FBD9AB" w14:textId="2C471C12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3" w:type="dxa"/>
          </w:tcPr>
          <w:p w14:paraId="46DA5E05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A7316" w:rsidRPr="00967098" w14:paraId="74E33FF0" w14:textId="77777777" w:rsidTr="0066544C">
        <w:trPr>
          <w:jc w:val="center"/>
        </w:trPr>
        <w:tc>
          <w:tcPr>
            <w:tcW w:w="582" w:type="dxa"/>
          </w:tcPr>
          <w:p w14:paraId="49D60BAB" w14:textId="540D3F9D" w:rsidR="003A7316" w:rsidRPr="00967098" w:rsidRDefault="003A7316" w:rsidP="003A73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112" w:type="dxa"/>
            <w:gridSpan w:val="15"/>
          </w:tcPr>
          <w:p w14:paraId="4D59461A" w14:textId="6CBD11F3" w:rsidR="003A7316" w:rsidRPr="00967098" w:rsidRDefault="003A7316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98">
              <w:rPr>
                <w:rFonts w:eastAsia="Calibri"/>
                <w:spacing w:val="6"/>
                <w:sz w:val="24"/>
                <w:szCs w:val="24"/>
                <w:lang w:eastAsia="en-US"/>
              </w:rPr>
              <w:t>Укрепление общественного здоровья</w:t>
            </w:r>
          </w:p>
        </w:tc>
      </w:tr>
      <w:tr w:rsidR="003A7316" w:rsidRPr="00967098" w14:paraId="7614CC6F" w14:textId="77777777" w:rsidTr="006B282F">
        <w:trPr>
          <w:jc w:val="center"/>
        </w:trPr>
        <w:tc>
          <w:tcPr>
            <w:tcW w:w="582" w:type="dxa"/>
          </w:tcPr>
          <w:p w14:paraId="4AA8272D" w14:textId="779309E9" w:rsidR="006B282F" w:rsidRPr="00967098" w:rsidRDefault="003A7316" w:rsidP="003A731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2143" w:type="dxa"/>
          </w:tcPr>
          <w:p w14:paraId="2FF3CD61" w14:textId="19CD8CE7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7098">
              <w:rPr>
                <w:spacing w:val="-6"/>
                <w:sz w:val="24"/>
                <w:szCs w:val="24"/>
              </w:rPr>
              <w:t>Количество граждан, принявших участие в физкультурно-оздоровительных мероприятиях, человек</w:t>
            </w:r>
          </w:p>
        </w:tc>
        <w:tc>
          <w:tcPr>
            <w:tcW w:w="1411" w:type="dxa"/>
          </w:tcPr>
          <w:p w14:paraId="371AC886" w14:textId="7D13A7C2" w:rsidR="006B282F" w:rsidRPr="00967098" w:rsidRDefault="003A7316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313" w:type="dxa"/>
          </w:tcPr>
          <w:p w14:paraId="198B7EB2" w14:textId="1EF6B3F5" w:rsidR="006B282F" w:rsidRPr="00967098" w:rsidRDefault="003A7316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162" w:type="dxa"/>
          </w:tcPr>
          <w:p w14:paraId="1788271E" w14:textId="5B3D49F7" w:rsidR="006B282F" w:rsidRPr="00967098" w:rsidRDefault="003A7316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1496</w:t>
            </w:r>
          </w:p>
        </w:tc>
        <w:tc>
          <w:tcPr>
            <w:tcW w:w="832" w:type="dxa"/>
          </w:tcPr>
          <w:p w14:paraId="5D516311" w14:textId="76723EEA" w:rsidR="006B282F" w:rsidRPr="00967098" w:rsidRDefault="003A7316" w:rsidP="006B28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099" w:type="dxa"/>
            <w:gridSpan w:val="2"/>
          </w:tcPr>
          <w:p w14:paraId="165273B9" w14:textId="4121BA21" w:rsidR="006B282F" w:rsidRPr="00967098" w:rsidRDefault="003A7316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1840</w:t>
            </w:r>
          </w:p>
        </w:tc>
        <w:tc>
          <w:tcPr>
            <w:tcW w:w="907" w:type="dxa"/>
            <w:gridSpan w:val="2"/>
          </w:tcPr>
          <w:p w14:paraId="742E2CF0" w14:textId="11B5F289" w:rsidR="006B282F" w:rsidRPr="00967098" w:rsidRDefault="003A7316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1955</w:t>
            </w:r>
          </w:p>
        </w:tc>
        <w:tc>
          <w:tcPr>
            <w:tcW w:w="860" w:type="dxa"/>
          </w:tcPr>
          <w:p w14:paraId="2A7EDDE3" w14:textId="614C90C5" w:rsidR="006B282F" w:rsidRPr="00967098" w:rsidRDefault="003A7316" w:rsidP="006B282F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2070</w:t>
            </w:r>
          </w:p>
        </w:tc>
        <w:tc>
          <w:tcPr>
            <w:tcW w:w="908" w:type="dxa"/>
            <w:gridSpan w:val="3"/>
          </w:tcPr>
          <w:p w14:paraId="60131A1D" w14:textId="03CD1B0B" w:rsidR="006B282F" w:rsidRPr="00967098" w:rsidRDefault="003A7316" w:rsidP="003A7316">
            <w:pPr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2185</w:t>
            </w:r>
          </w:p>
        </w:tc>
        <w:tc>
          <w:tcPr>
            <w:tcW w:w="2434" w:type="dxa"/>
          </w:tcPr>
          <w:p w14:paraId="21148EC0" w14:textId="77777777" w:rsidR="003A7316" w:rsidRDefault="003A7316" w:rsidP="003A7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УКиС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МАУ ДО «СШ «Дворец спорта», </w:t>
            </w:r>
          </w:p>
          <w:p w14:paraId="5DE748E2" w14:textId="0547FFBC" w:rsidR="003A7316" w:rsidRDefault="003A7316" w:rsidP="003A7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МБУ «ЦБС</w:t>
            </w:r>
            <w:r>
              <w:rPr>
                <w:sz w:val="24"/>
                <w:szCs w:val="24"/>
              </w:rPr>
              <w:t xml:space="preserve">», </w:t>
            </w:r>
            <w:proofErr w:type="spellStart"/>
            <w:r>
              <w:rPr>
                <w:sz w:val="24"/>
                <w:szCs w:val="24"/>
              </w:rPr>
              <w:t>СпоСВ</w:t>
            </w:r>
            <w:proofErr w:type="spellEnd"/>
            <w:r>
              <w:rPr>
                <w:sz w:val="24"/>
                <w:szCs w:val="24"/>
              </w:rPr>
              <w:t xml:space="preserve">, УО, УЭ, </w:t>
            </w:r>
          </w:p>
          <w:p w14:paraId="57DDC3C5" w14:textId="1E87E19F" w:rsidR="006B282F" w:rsidRPr="00967098" w:rsidRDefault="003A7316" w:rsidP="003A7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 ХМАО-Югра «КГБ»</w:t>
            </w:r>
          </w:p>
        </w:tc>
        <w:tc>
          <w:tcPr>
            <w:tcW w:w="2043" w:type="dxa"/>
          </w:tcPr>
          <w:p w14:paraId="71AC325B" w14:textId="77777777" w:rsidR="006B282F" w:rsidRPr="00967098" w:rsidRDefault="006B282F" w:rsidP="006B2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30FEE4E" w14:textId="77777777" w:rsidR="00801A39" w:rsidRPr="00FD6AAB" w:rsidRDefault="00801A39" w:rsidP="00967098">
      <w:pPr>
        <w:rPr>
          <w:sz w:val="24"/>
          <w:szCs w:val="24"/>
          <w:lang w:val="en-US"/>
        </w:rPr>
      </w:pPr>
    </w:p>
    <w:p w14:paraId="1535C762" w14:textId="77777777" w:rsidR="00801A39" w:rsidRPr="00967098" w:rsidRDefault="00801A39" w:rsidP="00967098">
      <w:pPr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2. Помесячный план достижения показателей комплекса процессных мероприятий в … (указывается год)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76"/>
        <w:gridCol w:w="1850"/>
        <w:gridCol w:w="1411"/>
        <w:gridCol w:w="1292"/>
        <w:gridCol w:w="803"/>
        <w:gridCol w:w="811"/>
        <w:gridCol w:w="830"/>
        <w:gridCol w:w="805"/>
        <w:gridCol w:w="794"/>
        <w:gridCol w:w="785"/>
        <w:gridCol w:w="915"/>
        <w:gridCol w:w="790"/>
        <w:gridCol w:w="838"/>
        <w:gridCol w:w="799"/>
        <w:gridCol w:w="851"/>
        <w:gridCol w:w="1544"/>
      </w:tblGrid>
      <w:tr w:rsidR="00801A39" w:rsidRPr="00967098" w14:paraId="1F244CAA" w14:textId="77777777" w:rsidTr="009A5242">
        <w:trPr>
          <w:jc w:val="center"/>
        </w:trPr>
        <w:tc>
          <w:tcPr>
            <w:tcW w:w="551" w:type="dxa"/>
            <w:vMerge w:val="restart"/>
            <w:vAlign w:val="center"/>
          </w:tcPr>
          <w:p w14:paraId="4B2EB20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 п/п</w:t>
            </w:r>
          </w:p>
        </w:tc>
        <w:tc>
          <w:tcPr>
            <w:tcW w:w="1872" w:type="dxa"/>
            <w:vMerge w:val="restart"/>
            <w:vAlign w:val="center"/>
          </w:tcPr>
          <w:p w14:paraId="59717716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3" w:type="dxa"/>
            <w:vMerge w:val="restart"/>
            <w:vAlign w:val="center"/>
          </w:tcPr>
          <w:p w14:paraId="70F2631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Уровень показателя</w:t>
            </w:r>
            <w:r w:rsidRPr="00967098">
              <w:rPr>
                <w:rStyle w:val="af5"/>
                <w:sz w:val="24"/>
                <w:szCs w:val="24"/>
              </w:rPr>
              <w:footnoteReference w:id="5"/>
            </w:r>
          </w:p>
        </w:tc>
        <w:tc>
          <w:tcPr>
            <w:tcW w:w="1203" w:type="dxa"/>
            <w:vMerge w:val="restart"/>
            <w:vAlign w:val="center"/>
          </w:tcPr>
          <w:p w14:paraId="1DCFD92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342" w:type="dxa"/>
            <w:gridSpan w:val="11"/>
            <w:vAlign w:val="center"/>
          </w:tcPr>
          <w:p w14:paraId="49CB3DD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14:paraId="150FEDD9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 конец (указывается год) года</w:t>
            </w:r>
          </w:p>
        </w:tc>
      </w:tr>
      <w:tr w:rsidR="00801A39" w:rsidRPr="00967098" w14:paraId="5D626B8E" w14:textId="77777777" w:rsidTr="009A5242">
        <w:trPr>
          <w:jc w:val="center"/>
        </w:trPr>
        <w:tc>
          <w:tcPr>
            <w:tcW w:w="551" w:type="dxa"/>
            <w:vMerge/>
            <w:vAlign w:val="center"/>
          </w:tcPr>
          <w:p w14:paraId="4E9DDD6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14:paraId="194311A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vAlign w:val="center"/>
          </w:tcPr>
          <w:p w14:paraId="3D0A1D9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481D5051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14:paraId="279F0AF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янв.</w:t>
            </w:r>
          </w:p>
        </w:tc>
        <w:tc>
          <w:tcPr>
            <w:tcW w:w="843" w:type="dxa"/>
          </w:tcPr>
          <w:p w14:paraId="1B739F6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фев.</w:t>
            </w:r>
          </w:p>
        </w:tc>
        <w:tc>
          <w:tcPr>
            <w:tcW w:w="856" w:type="dxa"/>
          </w:tcPr>
          <w:p w14:paraId="3DB658A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март</w:t>
            </w:r>
          </w:p>
        </w:tc>
        <w:tc>
          <w:tcPr>
            <w:tcW w:w="840" w:type="dxa"/>
          </w:tcPr>
          <w:p w14:paraId="1773E7A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апр.</w:t>
            </w:r>
          </w:p>
        </w:tc>
        <w:tc>
          <w:tcPr>
            <w:tcW w:w="832" w:type="dxa"/>
          </w:tcPr>
          <w:p w14:paraId="548A6AC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май</w:t>
            </w:r>
          </w:p>
        </w:tc>
        <w:tc>
          <w:tcPr>
            <w:tcW w:w="790" w:type="dxa"/>
          </w:tcPr>
          <w:p w14:paraId="5D2F12D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июнь</w:t>
            </w:r>
          </w:p>
        </w:tc>
        <w:tc>
          <w:tcPr>
            <w:tcW w:w="948" w:type="dxa"/>
          </w:tcPr>
          <w:p w14:paraId="71F34F1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июль</w:t>
            </w:r>
          </w:p>
        </w:tc>
        <w:tc>
          <w:tcPr>
            <w:tcW w:w="829" w:type="dxa"/>
          </w:tcPr>
          <w:p w14:paraId="1E2E4F5F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авг.</w:t>
            </w:r>
          </w:p>
        </w:tc>
        <w:tc>
          <w:tcPr>
            <w:tcW w:w="861" w:type="dxa"/>
          </w:tcPr>
          <w:p w14:paraId="71A7A88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сент.</w:t>
            </w:r>
          </w:p>
        </w:tc>
        <w:tc>
          <w:tcPr>
            <w:tcW w:w="835" w:type="dxa"/>
          </w:tcPr>
          <w:p w14:paraId="47F94C0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окт.</w:t>
            </w:r>
          </w:p>
        </w:tc>
        <w:tc>
          <w:tcPr>
            <w:tcW w:w="870" w:type="dxa"/>
          </w:tcPr>
          <w:p w14:paraId="41E5EA6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нояб</w:t>
            </w:r>
            <w:proofErr w:type="spellEnd"/>
            <w:r w:rsidRPr="00967098">
              <w:rPr>
                <w:sz w:val="24"/>
                <w:szCs w:val="24"/>
              </w:rPr>
              <w:t>.</w:t>
            </w:r>
          </w:p>
        </w:tc>
        <w:tc>
          <w:tcPr>
            <w:tcW w:w="1433" w:type="dxa"/>
          </w:tcPr>
          <w:p w14:paraId="2C5F418C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01A39" w:rsidRPr="00967098" w14:paraId="44356EC1" w14:textId="77777777" w:rsidTr="009A5242">
        <w:trPr>
          <w:jc w:val="center"/>
        </w:trPr>
        <w:tc>
          <w:tcPr>
            <w:tcW w:w="551" w:type="dxa"/>
          </w:tcPr>
          <w:p w14:paraId="23C4FC4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57100E6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14:paraId="1E049B79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</w:tcPr>
          <w:p w14:paraId="31CD2A9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838" w:type="dxa"/>
          </w:tcPr>
          <w:p w14:paraId="26E73D6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843" w:type="dxa"/>
          </w:tcPr>
          <w:p w14:paraId="102B061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</w:tcPr>
          <w:p w14:paraId="5D945A6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14:paraId="1F5CB294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14:paraId="423BA21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9</w:t>
            </w:r>
          </w:p>
        </w:tc>
        <w:tc>
          <w:tcPr>
            <w:tcW w:w="790" w:type="dxa"/>
          </w:tcPr>
          <w:p w14:paraId="04C653C1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10</w:t>
            </w:r>
          </w:p>
        </w:tc>
        <w:tc>
          <w:tcPr>
            <w:tcW w:w="948" w:type="dxa"/>
          </w:tcPr>
          <w:p w14:paraId="4787CF35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11</w:t>
            </w:r>
          </w:p>
        </w:tc>
        <w:tc>
          <w:tcPr>
            <w:tcW w:w="829" w:type="dxa"/>
          </w:tcPr>
          <w:p w14:paraId="4024F1A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12</w:t>
            </w:r>
          </w:p>
        </w:tc>
        <w:tc>
          <w:tcPr>
            <w:tcW w:w="861" w:type="dxa"/>
          </w:tcPr>
          <w:p w14:paraId="645785D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13</w:t>
            </w:r>
          </w:p>
        </w:tc>
        <w:tc>
          <w:tcPr>
            <w:tcW w:w="835" w:type="dxa"/>
          </w:tcPr>
          <w:p w14:paraId="0CB71BD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14</w:t>
            </w:r>
          </w:p>
        </w:tc>
        <w:tc>
          <w:tcPr>
            <w:tcW w:w="870" w:type="dxa"/>
          </w:tcPr>
          <w:p w14:paraId="67B4F06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15</w:t>
            </w:r>
          </w:p>
        </w:tc>
        <w:tc>
          <w:tcPr>
            <w:tcW w:w="1433" w:type="dxa"/>
          </w:tcPr>
          <w:p w14:paraId="2377C10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16</w:t>
            </w:r>
          </w:p>
        </w:tc>
      </w:tr>
      <w:tr w:rsidR="00801A39" w:rsidRPr="00967098" w14:paraId="6DCDCF13" w14:textId="77777777" w:rsidTr="009A5242">
        <w:trPr>
          <w:jc w:val="center"/>
        </w:trPr>
        <w:tc>
          <w:tcPr>
            <w:tcW w:w="551" w:type="dxa"/>
          </w:tcPr>
          <w:p w14:paraId="50E6BEF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</w:t>
            </w:r>
          </w:p>
        </w:tc>
        <w:tc>
          <w:tcPr>
            <w:tcW w:w="15143" w:type="dxa"/>
            <w:gridSpan w:val="15"/>
          </w:tcPr>
          <w:p w14:paraId="3F384C2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задачи</w:t>
            </w:r>
          </w:p>
        </w:tc>
      </w:tr>
      <w:tr w:rsidR="00801A39" w:rsidRPr="00967098" w14:paraId="6D5E196B" w14:textId="77777777" w:rsidTr="009A5242">
        <w:trPr>
          <w:jc w:val="center"/>
        </w:trPr>
        <w:tc>
          <w:tcPr>
            <w:tcW w:w="551" w:type="dxa"/>
          </w:tcPr>
          <w:p w14:paraId="0B8E0F7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1.1.</w:t>
            </w:r>
          </w:p>
        </w:tc>
        <w:tc>
          <w:tcPr>
            <w:tcW w:w="1872" w:type="dxa"/>
          </w:tcPr>
          <w:p w14:paraId="63F493A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93" w:type="dxa"/>
          </w:tcPr>
          <w:p w14:paraId="38D19A2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3" w:type="dxa"/>
          </w:tcPr>
          <w:p w14:paraId="5C13A94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14:paraId="7950E95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3014C0CB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14:paraId="2734EDE9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14:paraId="3497C60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3D94F83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14:paraId="1702877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48" w:type="dxa"/>
          </w:tcPr>
          <w:p w14:paraId="57135F8E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1D45B27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1" w:type="dxa"/>
          </w:tcPr>
          <w:p w14:paraId="15DB4317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14:paraId="17A9790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5B942FA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14:paraId="5EF4B8B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01A39" w:rsidRPr="00967098" w14:paraId="4254012B" w14:textId="77777777" w:rsidTr="009A5242">
        <w:trPr>
          <w:jc w:val="center"/>
        </w:trPr>
        <w:tc>
          <w:tcPr>
            <w:tcW w:w="551" w:type="dxa"/>
          </w:tcPr>
          <w:p w14:paraId="4E0203C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  <w:lang w:val="en-US"/>
              </w:rPr>
              <w:lastRenderedPageBreak/>
              <w:t>N</w:t>
            </w:r>
            <w:r w:rsidRPr="00967098">
              <w:rPr>
                <w:sz w:val="24"/>
                <w:szCs w:val="24"/>
              </w:rPr>
              <w:t>.</w:t>
            </w:r>
          </w:p>
        </w:tc>
        <w:tc>
          <w:tcPr>
            <w:tcW w:w="15143" w:type="dxa"/>
            <w:gridSpan w:val="15"/>
          </w:tcPr>
          <w:p w14:paraId="3E579DF8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01A39" w:rsidRPr="00967098" w14:paraId="4449BA42" w14:textId="77777777" w:rsidTr="009A5242">
        <w:trPr>
          <w:jc w:val="center"/>
        </w:trPr>
        <w:tc>
          <w:tcPr>
            <w:tcW w:w="551" w:type="dxa"/>
          </w:tcPr>
          <w:p w14:paraId="2BBDB2C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  <w:lang w:val="en-US"/>
              </w:rPr>
              <w:t>N</w:t>
            </w:r>
            <w:r w:rsidRPr="00967098">
              <w:rPr>
                <w:sz w:val="24"/>
                <w:szCs w:val="24"/>
              </w:rPr>
              <w:t>.1</w:t>
            </w:r>
          </w:p>
        </w:tc>
        <w:tc>
          <w:tcPr>
            <w:tcW w:w="1872" w:type="dxa"/>
          </w:tcPr>
          <w:p w14:paraId="278136B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14:paraId="231C0470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3" w:type="dxa"/>
          </w:tcPr>
          <w:p w14:paraId="04E2F1E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14:paraId="116669F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20FBA35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14:paraId="70B5F115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14:paraId="0EEEA07A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738F26E2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14:paraId="55D39FA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48" w:type="dxa"/>
          </w:tcPr>
          <w:p w14:paraId="32A0340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46F84456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1" w:type="dxa"/>
          </w:tcPr>
          <w:p w14:paraId="3D626AA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14:paraId="03A1CF6D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719F44C3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14:paraId="061DE794" w14:textId="77777777" w:rsidR="00801A39" w:rsidRPr="00967098" w:rsidRDefault="00801A39" w:rsidP="00967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5B7B573B" w14:textId="77777777" w:rsidR="00801A39" w:rsidRPr="00967098" w:rsidRDefault="00801A39" w:rsidP="00967098">
      <w:pPr>
        <w:rPr>
          <w:sz w:val="24"/>
          <w:szCs w:val="24"/>
        </w:rPr>
      </w:pPr>
    </w:p>
    <w:p w14:paraId="25CE69CC" w14:textId="77777777" w:rsidR="00801A39" w:rsidRPr="00967098" w:rsidRDefault="00801A39" w:rsidP="00967098">
      <w:pPr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30"/>
        <w:gridCol w:w="3106"/>
        <w:gridCol w:w="1644"/>
        <w:gridCol w:w="1292"/>
        <w:gridCol w:w="1502"/>
        <w:gridCol w:w="1502"/>
        <w:gridCol w:w="1502"/>
        <w:gridCol w:w="1503"/>
        <w:gridCol w:w="1503"/>
        <w:gridCol w:w="1510"/>
      </w:tblGrid>
      <w:tr w:rsidR="00801A39" w:rsidRPr="00967098" w14:paraId="5FB6B7DF" w14:textId="77777777" w:rsidTr="009A5242">
        <w:trPr>
          <w:jc w:val="center"/>
        </w:trPr>
        <w:tc>
          <w:tcPr>
            <w:tcW w:w="200" w:type="pct"/>
            <w:vMerge w:val="restart"/>
            <w:vAlign w:val="center"/>
          </w:tcPr>
          <w:p w14:paraId="7ABD7825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51B716C1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77F0D8EE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Тип мероприятия (результата)</w:t>
            </w:r>
            <w:r w:rsidRPr="00967098">
              <w:rPr>
                <w:rStyle w:val="af5"/>
                <w:sz w:val="24"/>
                <w:szCs w:val="24"/>
              </w:rPr>
              <w:footnoteReference w:id="6"/>
            </w:r>
          </w:p>
        </w:tc>
        <w:tc>
          <w:tcPr>
            <w:tcW w:w="410" w:type="pct"/>
            <w:vMerge w:val="restart"/>
            <w:vAlign w:val="center"/>
          </w:tcPr>
          <w:p w14:paraId="6DBF1519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56995CFD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549127F5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01A39" w:rsidRPr="00967098" w14:paraId="367818AE" w14:textId="77777777" w:rsidTr="009A5242">
        <w:trPr>
          <w:jc w:val="center"/>
        </w:trPr>
        <w:tc>
          <w:tcPr>
            <w:tcW w:w="200" w:type="pct"/>
            <w:vMerge/>
            <w:vAlign w:val="center"/>
          </w:tcPr>
          <w:p w14:paraId="7FB8C5FE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pct"/>
            <w:vMerge/>
            <w:vAlign w:val="center"/>
          </w:tcPr>
          <w:p w14:paraId="6E909543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vAlign w:val="center"/>
          </w:tcPr>
          <w:p w14:paraId="3BBB0C13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14:paraId="11CAFB90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14:paraId="332181C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277D820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год</w:t>
            </w:r>
          </w:p>
        </w:tc>
        <w:tc>
          <w:tcPr>
            <w:tcW w:w="479" w:type="pct"/>
            <w:vAlign w:val="center"/>
          </w:tcPr>
          <w:p w14:paraId="14F2C16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N</w:t>
            </w:r>
          </w:p>
        </w:tc>
        <w:tc>
          <w:tcPr>
            <w:tcW w:w="479" w:type="pct"/>
            <w:vAlign w:val="center"/>
          </w:tcPr>
          <w:p w14:paraId="3FF26B5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N+1</w:t>
            </w:r>
          </w:p>
        </w:tc>
        <w:tc>
          <w:tcPr>
            <w:tcW w:w="479" w:type="pct"/>
            <w:vAlign w:val="center"/>
          </w:tcPr>
          <w:p w14:paraId="520D3ADA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…</w:t>
            </w:r>
          </w:p>
        </w:tc>
        <w:tc>
          <w:tcPr>
            <w:tcW w:w="479" w:type="pct"/>
            <w:vAlign w:val="center"/>
          </w:tcPr>
          <w:p w14:paraId="6097B14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67098">
              <w:rPr>
                <w:sz w:val="24"/>
                <w:szCs w:val="24"/>
              </w:rPr>
              <w:t>N+n</w:t>
            </w:r>
            <w:proofErr w:type="spellEnd"/>
          </w:p>
        </w:tc>
      </w:tr>
      <w:tr w:rsidR="00801A39" w:rsidRPr="00967098" w14:paraId="2E64DA41" w14:textId="77777777" w:rsidTr="009A5242">
        <w:trPr>
          <w:trHeight w:val="155"/>
          <w:jc w:val="center"/>
        </w:trPr>
        <w:tc>
          <w:tcPr>
            <w:tcW w:w="200" w:type="pct"/>
            <w:vAlign w:val="center"/>
          </w:tcPr>
          <w:p w14:paraId="38578DAC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990" w:type="pct"/>
            <w:vAlign w:val="center"/>
          </w:tcPr>
          <w:p w14:paraId="11E2DDBF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vAlign w:val="center"/>
          </w:tcPr>
          <w:p w14:paraId="4761AF3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410" w:type="pct"/>
            <w:vAlign w:val="center"/>
          </w:tcPr>
          <w:p w14:paraId="098ADD98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  <w:vAlign w:val="center"/>
          </w:tcPr>
          <w:p w14:paraId="2F63CE30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479" w:type="pct"/>
            <w:vAlign w:val="center"/>
          </w:tcPr>
          <w:p w14:paraId="22E9C33B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  <w:tc>
          <w:tcPr>
            <w:tcW w:w="479" w:type="pct"/>
            <w:vAlign w:val="center"/>
          </w:tcPr>
          <w:p w14:paraId="7CF3865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7</w:t>
            </w:r>
          </w:p>
        </w:tc>
        <w:tc>
          <w:tcPr>
            <w:tcW w:w="479" w:type="pct"/>
            <w:vAlign w:val="center"/>
          </w:tcPr>
          <w:p w14:paraId="2574FA77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8</w:t>
            </w:r>
          </w:p>
        </w:tc>
        <w:tc>
          <w:tcPr>
            <w:tcW w:w="479" w:type="pct"/>
            <w:vAlign w:val="center"/>
          </w:tcPr>
          <w:p w14:paraId="13B978AE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9</w:t>
            </w:r>
          </w:p>
        </w:tc>
        <w:tc>
          <w:tcPr>
            <w:tcW w:w="479" w:type="pct"/>
            <w:vAlign w:val="center"/>
          </w:tcPr>
          <w:p w14:paraId="4D576FB2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10</w:t>
            </w:r>
          </w:p>
        </w:tc>
      </w:tr>
      <w:tr w:rsidR="00801A39" w:rsidRPr="00967098" w14:paraId="5296B311" w14:textId="77777777" w:rsidTr="009A5242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6E15BA3D" w14:textId="77777777" w:rsidR="00801A39" w:rsidRPr="00967098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  <w:lang w:val="en-US"/>
              </w:rPr>
              <w:t>N</w:t>
            </w:r>
            <w:r w:rsidRPr="00967098">
              <w:rPr>
                <w:sz w:val="24"/>
                <w:szCs w:val="24"/>
              </w:rPr>
              <w:t>. Наименование задачи комплекса процессных мероприятий</w:t>
            </w:r>
          </w:p>
        </w:tc>
      </w:tr>
      <w:tr w:rsidR="00801A39" w:rsidRPr="00967098" w14:paraId="646C9EAE" w14:textId="77777777" w:rsidTr="009A5242">
        <w:trPr>
          <w:jc w:val="center"/>
        </w:trPr>
        <w:tc>
          <w:tcPr>
            <w:tcW w:w="200" w:type="pct"/>
          </w:tcPr>
          <w:p w14:paraId="7A606538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</w:t>
            </w:r>
          </w:p>
        </w:tc>
        <w:tc>
          <w:tcPr>
            <w:tcW w:w="990" w:type="pct"/>
          </w:tcPr>
          <w:p w14:paraId="5F181193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Мероприятие (результат) «Наименование»</w:t>
            </w:r>
          </w:p>
        </w:tc>
        <w:tc>
          <w:tcPr>
            <w:tcW w:w="524" w:type="pct"/>
          </w:tcPr>
          <w:p w14:paraId="3967148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14:paraId="428BA75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029F406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27543D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57B88C5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5DEBB78C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6ED519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495F3477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322A1B80" w14:textId="77777777" w:rsidTr="009A5242">
        <w:trPr>
          <w:jc w:val="center"/>
        </w:trPr>
        <w:tc>
          <w:tcPr>
            <w:tcW w:w="200" w:type="pct"/>
          </w:tcPr>
          <w:p w14:paraId="3610772B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1.1.</w:t>
            </w:r>
          </w:p>
        </w:tc>
        <w:tc>
          <w:tcPr>
            <w:tcW w:w="990" w:type="pct"/>
          </w:tcPr>
          <w:p w14:paraId="30B86D10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(указываются параметры характеристики мероприятия (результата))</w:t>
            </w:r>
          </w:p>
        </w:tc>
        <w:tc>
          <w:tcPr>
            <w:tcW w:w="524" w:type="pct"/>
          </w:tcPr>
          <w:p w14:paraId="2E3CBA6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14:paraId="6AC7049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7007D72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77D65D0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75BB5EE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034DF3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77653C31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01C3088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3F5D0488" w14:textId="77777777" w:rsidTr="009A5242">
        <w:trPr>
          <w:jc w:val="center"/>
        </w:trPr>
        <w:tc>
          <w:tcPr>
            <w:tcW w:w="200" w:type="pct"/>
          </w:tcPr>
          <w:p w14:paraId="146DC0CA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1.2.</w:t>
            </w:r>
          </w:p>
        </w:tc>
        <w:tc>
          <w:tcPr>
            <w:tcW w:w="990" w:type="pct"/>
          </w:tcPr>
          <w:p w14:paraId="5189D43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14:paraId="2F9ED26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14:paraId="7AFA17B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676C11E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7F7D011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8F5ED6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4DA137F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CEE1897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1532225D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6A271267" w14:textId="77777777" w:rsidTr="009A5242">
        <w:trPr>
          <w:jc w:val="center"/>
        </w:trPr>
        <w:tc>
          <w:tcPr>
            <w:tcW w:w="200" w:type="pct"/>
          </w:tcPr>
          <w:p w14:paraId="6E839877" w14:textId="77777777" w:rsidR="00801A39" w:rsidRPr="00967098" w:rsidRDefault="00801A39" w:rsidP="00967098">
            <w:pPr>
              <w:rPr>
                <w:sz w:val="24"/>
                <w:szCs w:val="24"/>
                <w:lang w:val="en-US"/>
              </w:rPr>
            </w:pPr>
            <w:r w:rsidRPr="00967098">
              <w:rPr>
                <w:sz w:val="24"/>
                <w:szCs w:val="24"/>
                <w:lang w:val="en-US"/>
              </w:rPr>
              <w:t>N.</w:t>
            </w:r>
          </w:p>
        </w:tc>
        <w:tc>
          <w:tcPr>
            <w:tcW w:w="990" w:type="pct"/>
          </w:tcPr>
          <w:p w14:paraId="497CFCE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14:paraId="5AFDE9B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14:paraId="59FC61E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4245CDBD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0AF2A32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196AD52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2812BC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2078C0D1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5389D7C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396200B8" w14:textId="77777777" w:rsidTr="009A5242">
        <w:trPr>
          <w:jc w:val="center"/>
        </w:trPr>
        <w:tc>
          <w:tcPr>
            <w:tcW w:w="200" w:type="pct"/>
          </w:tcPr>
          <w:p w14:paraId="77F9ECF4" w14:textId="77777777" w:rsidR="00801A39" w:rsidRPr="00967098" w:rsidRDefault="00801A39" w:rsidP="00967098">
            <w:pPr>
              <w:rPr>
                <w:sz w:val="24"/>
                <w:szCs w:val="24"/>
                <w:lang w:val="en-US"/>
              </w:rPr>
            </w:pPr>
            <w:r w:rsidRPr="00967098">
              <w:rPr>
                <w:sz w:val="24"/>
                <w:szCs w:val="24"/>
                <w:lang w:val="en-US"/>
              </w:rPr>
              <w:t>N.1.</w:t>
            </w:r>
          </w:p>
        </w:tc>
        <w:tc>
          <w:tcPr>
            <w:tcW w:w="990" w:type="pct"/>
          </w:tcPr>
          <w:p w14:paraId="4A04504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14:paraId="2289064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14:paraId="7DC2414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20504F0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43F4F64B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279975E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454D3D3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F3345F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2D0F274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4FC600C4" w14:textId="77777777" w:rsidTr="009A5242">
        <w:trPr>
          <w:jc w:val="center"/>
        </w:trPr>
        <w:tc>
          <w:tcPr>
            <w:tcW w:w="200" w:type="pct"/>
          </w:tcPr>
          <w:p w14:paraId="7FC26257" w14:textId="77777777" w:rsidR="00801A39" w:rsidRPr="00967098" w:rsidRDefault="00801A39" w:rsidP="00967098">
            <w:pPr>
              <w:rPr>
                <w:sz w:val="24"/>
                <w:szCs w:val="24"/>
                <w:lang w:val="en-US"/>
              </w:rPr>
            </w:pPr>
            <w:r w:rsidRPr="00967098">
              <w:rPr>
                <w:sz w:val="24"/>
                <w:szCs w:val="24"/>
                <w:lang w:val="en-US"/>
              </w:rPr>
              <w:t>N.2.</w:t>
            </w:r>
          </w:p>
        </w:tc>
        <w:tc>
          <w:tcPr>
            <w:tcW w:w="990" w:type="pct"/>
          </w:tcPr>
          <w:p w14:paraId="5F439917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14:paraId="3F55005D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14:paraId="3AFBD70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6A7559A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2FD05E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2FD9400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3C79E16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2AC7E66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14:paraId="51DE148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</w:tbl>
    <w:p w14:paraId="7A183FDB" w14:textId="77777777" w:rsidR="00801A39" w:rsidRPr="00967098" w:rsidRDefault="00801A39" w:rsidP="00967098">
      <w:pPr>
        <w:rPr>
          <w:sz w:val="24"/>
          <w:szCs w:val="24"/>
        </w:rPr>
      </w:pPr>
    </w:p>
    <w:p w14:paraId="0F56C0E7" w14:textId="77777777" w:rsidR="00801A39" w:rsidRPr="00967098" w:rsidRDefault="00801A39" w:rsidP="00967098">
      <w:pPr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4. Финансовое обеспечение комплекса процессных мероприятий</w:t>
      </w:r>
    </w:p>
    <w:p w14:paraId="0E3319A4" w14:textId="77777777" w:rsidR="00801A39" w:rsidRPr="00967098" w:rsidRDefault="00801A39" w:rsidP="00967098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801A39" w:rsidRPr="00967098" w14:paraId="7441AFBE" w14:textId="77777777" w:rsidTr="009A5242">
        <w:trPr>
          <w:jc w:val="center"/>
        </w:trPr>
        <w:tc>
          <w:tcPr>
            <w:tcW w:w="562" w:type="dxa"/>
            <w:vMerge w:val="restart"/>
          </w:tcPr>
          <w:p w14:paraId="596B5323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05614627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мероприятия (результата)/источник финансового обеспечения</w:t>
            </w:r>
            <w:r w:rsidRPr="00967098">
              <w:rPr>
                <w:rStyle w:val="af5"/>
                <w:sz w:val="24"/>
                <w:szCs w:val="24"/>
              </w:rPr>
              <w:footnoteReference w:id="7"/>
            </w:r>
          </w:p>
        </w:tc>
        <w:tc>
          <w:tcPr>
            <w:tcW w:w="5031" w:type="dxa"/>
            <w:gridSpan w:val="5"/>
            <w:vAlign w:val="center"/>
          </w:tcPr>
          <w:p w14:paraId="7FCCF0E0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801A39" w:rsidRPr="00967098" w14:paraId="5EF52BB2" w14:textId="77777777" w:rsidTr="009A5242">
        <w:trPr>
          <w:jc w:val="center"/>
        </w:trPr>
        <w:tc>
          <w:tcPr>
            <w:tcW w:w="562" w:type="dxa"/>
            <w:vMerge/>
          </w:tcPr>
          <w:p w14:paraId="16FFFB4B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1" w:type="dxa"/>
            <w:vMerge/>
            <w:vAlign w:val="center"/>
          </w:tcPr>
          <w:p w14:paraId="75583C0B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55045CFE" w14:textId="1BBD57DF" w:rsidR="00801A39" w:rsidRPr="00967098" w:rsidRDefault="00226286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2025</w:t>
            </w:r>
          </w:p>
        </w:tc>
        <w:tc>
          <w:tcPr>
            <w:tcW w:w="971" w:type="dxa"/>
            <w:vAlign w:val="center"/>
          </w:tcPr>
          <w:p w14:paraId="237064CD" w14:textId="23E3D752" w:rsidR="00801A39" w:rsidRPr="00967098" w:rsidRDefault="00226286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2026</w:t>
            </w:r>
          </w:p>
        </w:tc>
        <w:tc>
          <w:tcPr>
            <w:tcW w:w="968" w:type="dxa"/>
            <w:vAlign w:val="center"/>
          </w:tcPr>
          <w:p w14:paraId="29D7CEDC" w14:textId="4AA216E4" w:rsidR="00801A39" w:rsidRPr="00967098" w:rsidRDefault="00226286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2027</w:t>
            </w:r>
          </w:p>
        </w:tc>
        <w:tc>
          <w:tcPr>
            <w:tcW w:w="970" w:type="dxa"/>
            <w:vAlign w:val="center"/>
          </w:tcPr>
          <w:p w14:paraId="5727A536" w14:textId="73BA1499" w:rsidR="00801A39" w:rsidRPr="00967098" w:rsidRDefault="00226286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2028</w:t>
            </w:r>
          </w:p>
        </w:tc>
        <w:tc>
          <w:tcPr>
            <w:tcW w:w="1174" w:type="dxa"/>
            <w:vAlign w:val="center"/>
          </w:tcPr>
          <w:p w14:paraId="26F9F9E9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Всего</w:t>
            </w:r>
          </w:p>
        </w:tc>
      </w:tr>
      <w:tr w:rsidR="00801A39" w:rsidRPr="00967098" w14:paraId="5B227AE2" w14:textId="77777777" w:rsidTr="009A5242">
        <w:trPr>
          <w:jc w:val="center"/>
        </w:trPr>
        <w:tc>
          <w:tcPr>
            <w:tcW w:w="562" w:type="dxa"/>
          </w:tcPr>
          <w:p w14:paraId="7E9A338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  <w:vAlign w:val="center"/>
          </w:tcPr>
          <w:p w14:paraId="7CB71F59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14:paraId="183A95CA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971" w:type="dxa"/>
            <w:vAlign w:val="center"/>
          </w:tcPr>
          <w:p w14:paraId="1A9134FC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968" w:type="dxa"/>
            <w:vAlign w:val="center"/>
          </w:tcPr>
          <w:p w14:paraId="4FAA6FC7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970" w:type="dxa"/>
            <w:vAlign w:val="center"/>
          </w:tcPr>
          <w:p w14:paraId="588F0307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1174" w:type="dxa"/>
            <w:vAlign w:val="center"/>
          </w:tcPr>
          <w:p w14:paraId="0174064D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</w:tr>
      <w:tr w:rsidR="00801A39" w:rsidRPr="00967098" w14:paraId="421FD90C" w14:textId="77777777" w:rsidTr="009A5242">
        <w:trPr>
          <w:jc w:val="center"/>
        </w:trPr>
        <w:tc>
          <w:tcPr>
            <w:tcW w:w="562" w:type="dxa"/>
          </w:tcPr>
          <w:p w14:paraId="54D111C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  <w:vAlign w:val="center"/>
          </w:tcPr>
          <w:p w14:paraId="73A5121B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Комплекс процессных мероприятий (всего), в том числе:</w:t>
            </w:r>
          </w:p>
        </w:tc>
        <w:tc>
          <w:tcPr>
            <w:tcW w:w="948" w:type="dxa"/>
            <w:vAlign w:val="center"/>
          </w:tcPr>
          <w:p w14:paraId="1EB482D5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0E0BE3F3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14:paraId="79348816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F55B7A3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 w14:paraId="4672EDF6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713A08A3" w14:textId="77777777" w:rsidTr="009A5242">
        <w:trPr>
          <w:jc w:val="center"/>
        </w:trPr>
        <w:tc>
          <w:tcPr>
            <w:tcW w:w="562" w:type="dxa"/>
          </w:tcPr>
          <w:p w14:paraId="5AD683A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7285F695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48" w:type="dxa"/>
          </w:tcPr>
          <w:p w14:paraId="1851AC91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1055E2A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49E538C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79BFD36D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4F1EF21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404AC519" w14:textId="77777777" w:rsidTr="009A5242">
        <w:trPr>
          <w:jc w:val="center"/>
        </w:trPr>
        <w:tc>
          <w:tcPr>
            <w:tcW w:w="562" w:type="dxa"/>
          </w:tcPr>
          <w:p w14:paraId="5A6A3C77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389E86C2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48" w:type="dxa"/>
          </w:tcPr>
          <w:p w14:paraId="34A49F0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2A75FEF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BC2929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427E43F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0101E21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04472040" w14:textId="77777777" w:rsidTr="009A5242">
        <w:trPr>
          <w:jc w:val="center"/>
        </w:trPr>
        <w:tc>
          <w:tcPr>
            <w:tcW w:w="562" w:type="dxa"/>
          </w:tcPr>
          <w:p w14:paraId="0F7833E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116B6EAC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948" w:type="dxa"/>
          </w:tcPr>
          <w:p w14:paraId="618182D7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4085617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57F84F7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6C0D8E8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5F20B18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61388C87" w14:textId="77777777" w:rsidTr="009A5242">
        <w:trPr>
          <w:jc w:val="center"/>
        </w:trPr>
        <w:tc>
          <w:tcPr>
            <w:tcW w:w="562" w:type="dxa"/>
          </w:tcPr>
          <w:p w14:paraId="37ACDE1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7DCFE918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948" w:type="dxa"/>
          </w:tcPr>
          <w:p w14:paraId="2C2E4364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05DC2EF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6B02993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5DBBB00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045C3A6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257F1F8F" w14:textId="77777777" w:rsidTr="009A5242">
        <w:trPr>
          <w:jc w:val="center"/>
        </w:trPr>
        <w:tc>
          <w:tcPr>
            <w:tcW w:w="562" w:type="dxa"/>
          </w:tcPr>
          <w:p w14:paraId="51740975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1.</w:t>
            </w:r>
          </w:p>
        </w:tc>
        <w:tc>
          <w:tcPr>
            <w:tcW w:w="10101" w:type="dxa"/>
          </w:tcPr>
          <w:p w14:paraId="6B9BB55A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Мероприятие (результат) «Наименование», всего, в том числе:</w:t>
            </w:r>
          </w:p>
        </w:tc>
        <w:tc>
          <w:tcPr>
            <w:tcW w:w="948" w:type="dxa"/>
          </w:tcPr>
          <w:p w14:paraId="4F89347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5DAE429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13DB61C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3780116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4729B12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3B39837D" w14:textId="77777777" w:rsidTr="009A5242">
        <w:trPr>
          <w:jc w:val="center"/>
        </w:trPr>
        <w:tc>
          <w:tcPr>
            <w:tcW w:w="562" w:type="dxa"/>
          </w:tcPr>
          <w:p w14:paraId="18EA6F5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74BF2863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48" w:type="dxa"/>
          </w:tcPr>
          <w:p w14:paraId="647D437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3493176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09F5DA6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37C98C2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4A124DA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188DBF47" w14:textId="77777777" w:rsidTr="009A5242">
        <w:trPr>
          <w:jc w:val="center"/>
        </w:trPr>
        <w:tc>
          <w:tcPr>
            <w:tcW w:w="562" w:type="dxa"/>
          </w:tcPr>
          <w:p w14:paraId="2876365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5A107376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48" w:type="dxa"/>
          </w:tcPr>
          <w:p w14:paraId="442A625D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290C643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5B6DC1C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1CAF34A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0882AF5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13D9C965" w14:textId="77777777" w:rsidTr="009A5242">
        <w:trPr>
          <w:jc w:val="center"/>
        </w:trPr>
        <w:tc>
          <w:tcPr>
            <w:tcW w:w="562" w:type="dxa"/>
          </w:tcPr>
          <w:p w14:paraId="10EFC76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59C0C41B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948" w:type="dxa"/>
          </w:tcPr>
          <w:p w14:paraId="533020E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786B9A6E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53105D9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35E3CFA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FA263C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7C2CE07A" w14:textId="77777777" w:rsidTr="009A5242">
        <w:trPr>
          <w:jc w:val="center"/>
        </w:trPr>
        <w:tc>
          <w:tcPr>
            <w:tcW w:w="562" w:type="dxa"/>
          </w:tcPr>
          <w:p w14:paraId="250FD8EC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0101" w:type="dxa"/>
          </w:tcPr>
          <w:p w14:paraId="6C01962C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948" w:type="dxa"/>
          </w:tcPr>
          <w:p w14:paraId="13EAF7EB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14:paraId="3835B56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14:paraId="7F7E2C9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2682028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64A72B1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</w:tbl>
    <w:p w14:paraId="60ACA154" w14:textId="77777777" w:rsidR="00801A39" w:rsidRPr="00967098" w:rsidRDefault="00801A39" w:rsidP="00967098">
      <w:pPr>
        <w:rPr>
          <w:sz w:val="24"/>
          <w:szCs w:val="24"/>
        </w:rPr>
      </w:pPr>
    </w:p>
    <w:p w14:paraId="59B5FAD7" w14:textId="77777777" w:rsidR="00801A39" w:rsidRPr="00967098" w:rsidRDefault="00801A39" w:rsidP="00967098">
      <w:pPr>
        <w:jc w:val="center"/>
        <w:rPr>
          <w:sz w:val="24"/>
          <w:szCs w:val="24"/>
        </w:rPr>
      </w:pPr>
      <w:r w:rsidRPr="00967098">
        <w:rPr>
          <w:sz w:val="24"/>
          <w:szCs w:val="24"/>
        </w:rPr>
        <w:t>5. План реализации комплекса процессных мероприятий в … (указывается год) году</w:t>
      </w:r>
    </w:p>
    <w:p w14:paraId="3564F674" w14:textId="77777777" w:rsidR="00801A39" w:rsidRPr="00967098" w:rsidRDefault="00801A39" w:rsidP="00967098">
      <w:pPr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801A39" w:rsidRPr="00967098" w14:paraId="4FE7BAEB" w14:textId="77777777" w:rsidTr="009A5242">
        <w:trPr>
          <w:jc w:val="center"/>
        </w:trPr>
        <w:tc>
          <w:tcPr>
            <w:tcW w:w="4531" w:type="dxa"/>
            <w:vAlign w:val="center"/>
          </w:tcPr>
          <w:p w14:paraId="7D4F8CA4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6FD35ADF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1A52216A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5BD8917C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Вид подтверждающего документа</w:t>
            </w:r>
            <w:r w:rsidRPr="00967098">
              <w:rPr>
                <w:rStyle w:val="af5"/>
                <w:sz w:val="24"/>
                <w:szCs w:val="24"/>
              </w:rPr>
              <w:footnoteReference w:id="8"/>
            </w:r>
          </w:p>
        </w:tc>
        <w:tc>
          <w:tcPr>
            <w:tcW w:w="3139" w:type="dxa"/>
            <w:vAlign w:val="center"/>
          </w:tcPr>
          <w:p w14:paraId="1E5221CF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Информационная система</w:t>
            </w:r>
            <w:r w:rsidRPr="00967098">
              <w:rPr>
                <w:rStyle w:val="af5"/>
                <w:sz w:val="24"/>
                <w:szCs w:val="24"/>
              </w:rPr>
              <w:footnoteReference w:id="9"/>
            </w:r>
          </w:p>
        </w:tc>
      </w:tr>
      <w:tr w:rsidR="00801A39" w:rsidRPr="00967098" w14:paraId="239DE0F4" w14:textId="77777777" w:rsidTr="009A5242">
        <w:trPr>
          <w:jc w:val="center"/>
        </w:trPr>
        <w:tc>
          <w:tcPr>
            <w:tcW w:w="4531" w:type="dxa"/>
          </w:tcPr>
          <w:p w14:paraId="07FAB678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14:paraId="3836DF0E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3139" w:type="dxa"/>
          </w:tcPr>
          <w:p w14:paraId="2C17DE2D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3139" w:type="dxa"/>
          </w:tcPr>
          <w:p w14:paraId="2AB31FC4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3139" w:type="dxa"/>
          </w:tcPr>
          <w:p w14:paraId="34D67D9E" w14:textId="7777777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</w:tr>
      <w:tr w:rsidR="00801A39" w:rsidRPr="00967098" w14:paraId="7599D412" w14:textId="77777777" w:rsidTr="009A5242">
        <w:trPr>
          <w:jc w:val="center"/>
        </w:trPr>
        <w:tc>
          <w:tcPr>
            <w:tcW w:w="15694" w:type="dxa"/>
            <w:gridSpan w:val="5"/>
          </w:tcPr>
          <w:p w14:paraId="7ACBC036" w14:textId="1ABE0C87" w:rsidR="00801A39" w:rsidRPr="00967098" w:rsidRDefault="00801A39" w:rsidP="00967098">
            <w:pPr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  <w:lang w:val="en-US"/>
              </w:rPr>
              <w:t>N</w:t>
            </w:r>
            <w:r w:rsidRPr="00967098">
              <w:rPr>
                <w:sz w:val="24"/>
                <w:szCs w:val="24"/>
              </w:rPr>
              <w:t xml:space="preserve">. Наименование задачи комплекса процессных </w:t>
            </w:r>
            <w:r w:rsidR="00FD6AAB" w:rsidRPr="00967098">
              <w:rPr>
                <w:sz w:val="24"/>
                <w:szCs w:val="24"/>
              </w:rPr>
              <w:t>мероприятий</w:t>
            </w:r>
            <w:bookmarkStart w:id="0" w:name="_GoBack"/>
            <w:bookmarkEnd w:id="0"/>
          </w:p>
        </w:tc>
      </w:tr>
      <w:tr w:rsidR="00801A39" w:rsidRPr="00967098" w14:paraId="64474E4E" w14:textId="77777777" w:rsidTr="009A5242">
        <w:trPr>
          <w:jc w:val="center"/>
        </w:trPr>
        <w:tc>
          <w:tcPr>
            <w:tcW w:w="4531" w:type="dxa"/>
          </w:tcPr>
          <w:p w14:paraId="2969AB81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Мероприятие (результат) «Наименование» 1</w:t>
            </w:r>
          </w:p>
        </w:tc>
        <w:tc>
          <w:tcPr>
            <w:tcW w:w="1746" w:type="dxa"/>
          </w:tcPr>
          <w:p w14:paraId="55E53C2B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5642225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422BA8C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1FF710AC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3A62AA3A" w14:textId="77777777" w:rsidTr="009A5242">
        <w:trPr>
          <w:jc w:val="center"/>
        </w:trPr>
        <w:tc>
          <w:tcPr>
            <w:tcW w:w="4531" w:type="dxa"/>
          </w:tcPr>
          <w:p w14:paraId="1E93EC8A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Контрольная точка</w:t>
            </w:r>
          </w:p>
        </w:tc>
        <w:tc>
          <w:tcPr>
            <w:tcW w:w="1746" w:type="dxa"/>
          </w:tcPr>
          <w:p w14:paraId="2BE63AA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3A66092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777A75E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300B3E5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51DFBA68" w14:textId="77777777" w:rsidTr="009A5242">
        <w:trPr>
          <w:jc w:val="center"/>
        </w:trPr>
        <w:tc>
          <w:tcPr>
            <w:tcW w:w="4531" w:type="dxa"/>
          </w:tcPr>
          <w:p w14:paraId="7629561F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Контрольная точка </w:t>
            </w:r>
          </w:p>
        </w:tc>
        <w:tc>
          <w:tcPr>
            <w:tcW w:w="1746" w:type="dxa"/>
          </w:tcPr>
          <w:p w14:paraId="2AD9E869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04B5D572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4ECA2CF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3D2BBC33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21AC4A87" w14:textId="77777777" w:rsidTr="009A5242">
        <w:trPr>
          <w:jc w:val="center"/>
        </w:trPr>
        <w:tc>
          <w:tcPr>
            <w:tcW w:w="4531" w:type="dxa"/>
          </w:tcPr>
          <w:p w14:paraId="0EFF055F" w14:textId="77777777" w:rsidR="00801A39" w:rsidRPr="00967098" w:rsidRDefault="00801A39" w:rsidP="00967098">
            <w:pPr>
              <w:rPr>
                <w:sz w:val="24"/>
                <w:szCs w:val="24"/>
                <w:lang w:val="en-US"/>
              </w:rPr>
            </w:pPr>
            <w:r w:rsidRPr="00967098">
              <w:rPr>
                <w:sz w:val="24"/>
                <w:szCs w:val="24"/>
              </w:rPr>
              <w:t xml:space="preserve">Мероприятие (результат) «Наименование» </w:t>
            </w:r>
            <w:r w:rsidRPr="00967098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746" w:type="dxa"/>
          </w:tcPr>
          <w:p w14:paraId="687DBBF7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3AA0E43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496125D8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2EF5AAF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452F4E32" w14:textId="77777777" w:rsidTr="009A5242">
        <w:trPr>
          <w:jc w:val="center"/>
        </w:trPr>
        <w:tc>
          <w:tcPr>
            <w:tcW w:w="4531" w:type="dxa"/>
          </w:tcPr>
          <w:p w14:paraId="69B3E87E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746" w:type="dxa"/>
          </w:tcPr>
          <w:p w14:paraId="35EB269B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1934D351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1A9B7716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5934445B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  <w:tr w:rsidR="00801A39" w:rsidRPr="00967098" w14:paraId="71592B19" w14:textId="77777777" w:rsidTr="009A5242">
        <w:trPr>
          <w:jc w:val="center"/>
        </w:trPr>
        <w:tc>
          <w:tcPr>
            <w:tcW w:w="4531" w:type="dxa"/>
          </w:tcPr>
          <w:p w14:paraId="42D7A6A9" w14:textId="77777777" w:rsidR="00801A39" w:rsidRPr="00967098" w:rsidRDefault="00801A39" w:rsidP="00967098">
            <w:pPr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 xml:space="preserve">Контрольная точка </w:t>
            </w:r>
          </w:p>
        </w:tc>
        <w:tc>
          <w:tcPr>
            <w:tcW w:w="1746" w:type="dxa"/>
          </w:tcPr>
          <w:p w14:paraId="66217AB5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2D6D5F60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57F0B5BF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  <w:tc>
          <w:tcPr>
            <w:tcW w:w="3139" w:type="dxa"/>
          </w:tcPr>
          <w:p w14:paraId="4879525A" w14:textId="77777777" w:rsidR="00801A39" w:rsidRPr="00967098" w:rsidRDefault="00801A39" w:rsidP="00967098">
            <w:pPr>
              <w:rPr>
                <w:sz w:val="24"/>
                <w:szCs w:val="24"/>
              </w:rPr>
            </w:pPr>
          </w:p>
        </w:tc>
      </w:tr>
    </w:tbl>
    <w:p w14:paraId="04D74736" w14:textId="77777777" w:rsidR="00801A39" w:rsidRPr="00967098" w:rsidRDefault="00801A39" w:rsidP="00967098">
      <w:pPr>
        <w:rPr>
          <w:sz w:val="24"/>
          <w:szCs w:val="24"/>
        </w:rPr>
      </w:pPr>
    </w:p>
    <w:p w14:paraId="51D39019" w14:textId="6A844A86" w:rsidR="00801A39" w:rsidRPr="00967098" w:rsidRDefault="00801A39" w:rsidP="00967098">
      <w:pPr>
        <w:rPr>
          <w:sz w:val="24"/>
          <w:szCs w:val="24"/>
        </w:rPr>
      </w:pPr>
    </w:p>
    <w:p w14:paraId="3C4BF2BD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Приложение 5</w:t>
      </w:r>
    </w:p>
    <w:p w14:paraId="48AC0677" w14:textId="77777777" w:rsidR="00801A39" w:rsidRPr="00967098" w:rsidRDefault="00801A39" w:rsidP="00967098">
      <w:pPr>
        <w:shd w:val="clear" w:color="auto" w:fill="FFFFFF"/>
        <w:jc w:val="right"/>
        <w:outlineLvl w:val="2"/>
        <w:rPr>
          <w:sz w:val="24"/>
          <w:szCs w:val="24"/>
        </w:rPr>
      </w:pPr>
      <w:r w:rsidRPr="00967098">
        <w:rPr>
          <w:sz w:val="24"/>
          <w:szCs w:val="24"/>
        </w:rPr>
        <w:t>к модельной муниципальной программе</w:t>
      </w:r>
    </w:p>
    <w:p w14:paraId="0A80D9DA" w14:textId="77777777" w:rsidR="00801A39" w:rsidRPr="00967098" w:rsidRDefault="00801A39" w:rsidP="00967098">
      <w:pPr>
        <w:widowControl w:val="0"/>
        <w:autoSpaceDE w:val="0"/>
        <w:autoSpaceDN w:val="0"/>
        <w:jc w:val="right"/>
        <w:rPr>
          <w:sz w:val="24"/>
          <w:szCs w:val="24"/>
          <w:highlight w:val="red"/>
        </w:rPr>
      </w:pPr>
    </w:p>
    <w:p w14:paraId="0C3232C7" w14:textId="77777777" w:rsidR="00801A39" w:rsidRPr="00967098" w:rsidRDefault="00801A39" w:rsidP="00967098">
      <w:pPr>
        <w:widowControl w:val="0"/>
        <w:autoSpaceDE w:val="0"/>
        <w:autoSpaceDN w:val="0"/>
        <w:jc w:val="center"/>
        <w:rPr>
          <w:color w:val="FF0000"/>
          <w:sz w:val="24"/>
          <w:szCs w:val="24"/>
        </w:rPr>
      </w:pPr>
      <w:r w:rsidRPr="00967098">
        <w:rPr>
          <w:sz w:val="24"/>
          <w:szCs w:val="24"/>
        </w:rPr>
        <w:t xml:space="preserve">Перечень создаваемых объектов на 20__год и на плановый период 20__ и 20__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967098">
        <w:rPr>
          <w:sz w:val="24"/>
          <w:szCs w:val="24"/>
        </w:rPr>
        <w:t>муниципально</w:t>
      </w:r>
      <w:proofErr w:type="spellEnd"/>
      <w:r w:rsidRPr="00967098">
        <w:rPr>
          <w:sz w:val="24"/>
          <w:szCs w:val="24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7CD2A0B4" w14:textId="77777777" w:rsidR="00801A39" w:rsidRPr="00967098" w:rsidRDefault="00801A39" w:rsidP="00967098">
      <w:pPr>
        <w:widowControl w:val="0"/>
        <w:autoSpaceDE w:val="0"/>
        <w:autoSpaceDN w:val="0"/>
        <w:jc w:val="right"/>
        <w:rPr>
          <w:sz w:val="24"/>
          <w:szCs w:val="24"/>
        </w:rPr>
      </w:pPr>
    </w:p>
    <w:tbl>
      <w:tblPr>
        <w:tblStyle w:val="a5"/>
        <w:tblW w:w="5011" w:type="pct"/>
        <w:jc w:val="center"/>
        <w:tblLayout w:type="fixed"/>
        <w:tblLook w:val="04A0" w:firstRow="1" w:lastRow="0" w:firstColumn="1" w:lastColumn="0" w:noHBand="0" w:noVBand="1"/>
      </w:tblPr>
      <w:tblGrid>
        <w:gridCol w:w="611"/>
        <w:gridCol w:w="1296"/>
        <w:gridCol w:w="997"/>
        <w:gridCol w:w="1406"/>
        <w:gridCol w:w="1541"/>
        <w:gridCol w:w="991"/>
        <w:gridCol w:w="2224"/>
        <w:gridCol w:w="853"/>
        <w:gridCol w:w="849"/>
        <w:gridCol w:w="853"/>
        <w:gridCol w:w="1557"/>
        <w:gridCol w:w="1132"/>
        <w:gridCol w:w="1419"/>
      </w:tblGrid>
      <w:tr w:rsidR="00801A39" w:rsidRPr="00967098" w14:paraId="70DC3D86" w14:textId="77777777" w:rsidTr="009A5242">
        <w:trPr>
          <w:jc w:val="center"/>
        </w:trPr>
        <w:tc>
          <w:tcPr>
            <w:tcW w:w="194" w:type="pct"/>
            <w:vMerge w:val="restart"/>
            <w:vAlign w:val="center"/>
          </w:tcPr>
          <w:p w14:paraId="376C243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№п/п</w:t>
            </w:r>
          </w:p>
        </w:tc>
        <w:tc>
          <w:tcPr>
            <w:tcW w:w="412" w:type="pct"/>
            <w:vMerge w:val="restart"/>
            <w:vAlign w:val="center"/>
          </w:tcPr>
          <w:p w14:paraId="4AB6DB9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17" w:type="pct"/>
            <w:vMerge w:val="restart"/>
            <w:vAlign w:val="center"/>
          </w:tcPr>
          <w:p w14:paraId="6413798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Мощность</w:t>
            </w:r>
          </w:p>
        </w:tc>
        <w:tc>
          <w:tcPr>
            <w:tcW w:w="447" w:type="pct"/>
            <w:vMerge w:val="restart"/>
            <w:vAlign w:val="center"/>
          </w:tcPr>
          <w:p w14:paraId="5A2B624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Срок строительства, проектирования (характер работ)</w:t>
            </w:r>
          </w:p>
        </w:tc>
        <w:tc>
          <w:tcPr>
            <w:tcW w:w="490" w:type="pct"/>
            <w:vMerge w:val="restart"/>
            <w:vAlign w:val="center"/>
          </w:tcPr>
          <w:p w14:paraId="4D65226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Стоимость объекта в ценах соответствующих лет с учетом периода реализации проекта (планируемый объем инвестиций)</w:t>
            </w:r>
          </w:p>
        </w:tc>
        <w:tc>
          <w:tcPr>
            <w:tcW w:w="315" w:type="pct"/>
            <w:vMerge w:val="restart"/>
          </w:tcPr>
          <w:p w14:paraId="3BE53AC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Остаток стоимости на 01.01.20__</w:t>
            </w:r>
          </w:p>
        </w:tc>
        <w:tc>
          <w:tcPr>
            <w:tcW w:w="707" w:type="pct"/>
            <w:vMerge w:val="restart"/>
            <w:vAlign w:val="center"/>
          </w:tcPr>
          <w:p w14:paraId="640DE0E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07" w:type="pct"/>
            <w:gridSpan w:val="4"/>
          </w:tcPr>
          <w:p w14:paraId="037ADA1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Инвестиции, тыс. рублей</w:t>
            </w:r>
          </w:p>
        </w:tc>
        <w:tc>
          <w:tcPr>
            <w:tcW w:w="360" w:type="pct"/>
            <w:vAlign w:val="center"/>
          </w:tcPr>
          <w:p w14:paraId="1B0E413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Механизм реализации</w:t>
            </w:r>
          </w:p>
        </w:tc>
        <w:tc>
          <w:tcPr>
            <w:tcW w:w="451" w:type="pct"/>
            <w:vAlign w:val="center"/>
          </w:tcPr>
          <w:p w14:paraId="0CE9653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Заказчик по строительству</w:t>
            </w:r>
          </w:p>
        </w:tc>
      </w:tr>
      <w:tr w:rsidR="00801A39" w:rsidRPr="00967098" w14:paraId="0B472FEA" w14:textId="77777777" w:rsidTr="009A5242">
        <w:trPr>
          <w:jc w:val="center"/>
        </w:trPr>
        <w:tc>
          <w:tcPr>
            <w:tcW w:w="194" w:type="pct"/>
            <w:vMerge/>
          </w:tcPr>
          <w:p w14:paraId="4C31426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</w:tcPr>
          <w:p w14:paraId="18CC511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</w:tcPr>
          <w:p w14:paraId="714FAEA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</w:tcPr>
          <w:p w14:paraId="18EB371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</w:tcPr>
          <w:p w14:paraId="12AC8CA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</w:tcPr>
          <w:p w14:paraId="009B9CD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vMerge/>
            <w:vAlign w:val="center"/>
          </w:tcPr>
          <w:p w14:paraId="6CDD696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052096B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20_год</w:t>
            </w:r>
          </w:p>
        </w:tc>
        <w:tc>
          <w:tcPr>
            <w:tcW w:w="270" w:type="pct"/>
            <w:vAlign w:val="center"/>
          </w:tcPr>
          <w:p w14:paraId="4E41CB4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20_год</w:t>
            </w:r>
          </w:p>
        </w:tc>
        <w:tc>
          <w:tcPr>
            <w:tcW w:w="271" w:type="pct"/>
            <w:vAlign w:val="center"/>
          </w:tcPr>
          <w:p w14:paraId="4D1F7D5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20_год</w:t>
            </w:r>
          </w:p>
        </w:tc>
        <w:tc>
          <w:tcPr>
            <w:tcW w:w="495" w:type="pct"/>
            <w:vAlign w:val="center"/>
          </w:tcPr>
          <w:p w14:paraId="4C184EB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 период реализации муниципальной программы</w:t>
            </w:r>
          </w:p>
        </w:tc>
        <w:tc>
          <w:tcPr>
            <w:tcW w:w="360" w:type="pct"/>
            <w:vAlign w:val="center"/>
          </w:tcPr>
          <w:p w14:paraId="5B8FBF3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34A7251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23A68DE6" w14:textId="77777777" w:rsidTr="009A5242">
        <w:trPr>
          <w:jc w:val="center"/>
        </w:trPr>
        <w:tc>
          <w:tcPr>
            <w:tcW w:w="194" w:type="pct"/>
            <w:vAlign w:val="center"/>
          </w:tcPr>
          <w:p w14:paraId="4505D2D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412" w:type="pct"/>
            <w:vAlign w:val="center"/>
          </w:tcPr>
          <w:p w14:paraId="0B7649B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317" w:type="pct"/>
            <w:vAlign w:val="center"/>
          </w:tcPr>
          <w:p w14:paraId="53F7A40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3</w:t>
            </w:r>
          </w:p>
        </w:tc>
        <w:tc>
          <w:tcPr>
            <w:tcW w:w="447" w:type="pct"/>
            <w:vAlign w:val="center"/>
          </w:tcPr>
          <w:p w14:paraId="5E5BE47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4</w:t>
            </w:r>
          </w:p>
        </w:tc>
        <w:tc>
          <w:tcPr>
            <w:tcW w:w="490" w:type="pct"/>
            <w:vAlign w:val="center"/>
          </w:tcPr>
          <w:p w14:paraId="0657F60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5</w:t>
            </w:r>
          </w:p>
        </w:tc>
        <w:tc>
          <w:tcPr>
            <w:tcW w:w="315" w:type="pct"/>
            <w:vAlign w:val="center"/>
          </w:tcPr>
          <w:p w14:paraId="77874E9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6</w:t>
            </w:r>
          </w:p>
        </w:tc>
        <w:tc>
          <w:tcPr>
            <w:tcW w:w="707" w:type="pct"/>
            <w:vAlign w:val="center"/>
          </w:tcPr>
          <w:p w14:paraId="1CDF49C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7</w:t>
            </w:r>
          </w:p>
        </w:tc>
        <w:tc>
          <w:tcPr>
            <w:tcW w:w="271" w:type="pct"/>
            <w:vAlign w:val="center"/>
          </w:tcPr>
          <w:p w14:paraId="3D1E3D6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8</w:t>
            </w:r>
          </w:p>
        </w:tc>
        <w:tc>
          <w:tcPr>
            <w:tcW w:w="270" w:type="pct"/>
            <w:vAlign w:val="center"/>
          </w:tcPr>
          <w:p w14:paraId="4C2721D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9</w:t>
            </w:r>
          </w:p>
        </w:tc>
        <w:tc>
          <w:tcPr>
            <w:tcW w:w="271" w:type="pct"/>
            <w:vAlign w:val="center"/>
          </w:tcPr>
          <w:p w14:paraId="144910A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10</w:t>
            </w:r>
          </w:p>
        </w:tc>
        <w:tc>
          <w:tcPr>
            <w:tcW w:w="495" w:type="pct"/>
            <w:vAlign w:val="center"/>
          </w:tcPr>
          <w:p w14:paraId="5210228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11</w:t>
            </w:r>
          </w:p>
        </w:tc>
        <w:tc>
          <w:tcPr>
            <w:tcW w:w="360" w:type="pct"/>
            <w:vAlign w:val="center"/>
          </w:tcPr>
          <w:p w14:paraId="500911F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12</w:t>
            </w:r>
          </w:p>
        </w:tc>
        <w:tc>
          <w:tcPr>
            <w:tcW w:w="451" w:type="pct"/>
            <w:vAlign w:val="center"/>
          </w:tcPr>
          <w:p w14:paraId="0703462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13</w:t>
            </w:r>
          </w:p>
        </w:tc>
      </w:tr>
      <w:tr w:rsidR="00801A39" w:rsidRPr="00967098" w14:paraId="07B175FA" w14:textId="77777777" w:rsidTr="009A5242">
        <w:trPr>
          <w:jc w:val="center"/>
        </w:trPr>
        <w:tc>
          <w:tcPr>
            <w:tcW w:w="2175" w:type="pct"/>
            <w:gridSpan w:val="6"/>
            <w:vMerge w:val="restart"/>
            <w:vAlign w:val="center"/>
          </w:tcPr>
          <w:p w14:paraId="479E7A9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707" w:type="pct"/>
            <w:vAlign w:val="center"/>
          </w:tcPr>
          <w:p w14:paraId="25D191A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всего</w:t>
            </w:r>
          </w:p>
        </w:tc>
        <w:tc>
          <w:tcPr>
            <w:tcW w:w="271" w:type="pct"/>
            <w:vAlign w:val="center"/>
          </w:tcPr>
          <w:p w14:paraId="73CD803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2DBDBCC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63006B5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223FB1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5965A56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2B877C1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788649AC" w14:textId="77777777" w:rsidTr="009A5242">
        <w:trPr>
          <w:jc w:val="center"/>
        </w:trPr>
        <w:tc>
          <w:tcPr>
            <w:tcW w:w="2175" w:type="pct"/>
            <w:gridSpan w:val="6"/>
            <w:vMerge/>
            <w:vAlign w:val="center"/>
          </w:tcPr>
          <w:p w14:paraId="3E079A9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44C2511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71" w:type="pct"/>
            <w:vAlign w:val="center"/>
          </w:tcPr>
          <w:p w14:paraId="6DAEE9E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6A5116D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43E7208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4D7F21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B6F8A1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41125CF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591C87BB" w14:textId="77777777" w:rsidTr="009A5242">
        <w:trPr>
          <w:jc w:val="center"/>
        </w:trPr>
        <w:tc>
          <w:tcPr>
            <w:tcW w:w="2175" w:type="pct"/>
            <w:gridSpan w:val="6"/>
            <w:vMerge/>
            <w:vAlign w:val="center"/>
          </w:tcPr>
          <w:p w14:paraId="52C53DA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73DBE8C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71" w:type="pct"/>
            <w:vAlign w:val="center"/>
          </w:tcPr>
          <w:p w14:paraId="567E908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507AA04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0B63572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D123B3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F76AFF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474910F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5ECE6551" w14:textId="77777777" w:rsidTr="009A5242">
        <w:trPr>
          <w:jc w:val="center"/>
        </w:trPr>
        <w:tc>
          <w:tcPr>
            <w:tcW w:w="2175" w:type="pct"/>
            <w:gridSpan w:val="6"/>
            <w:vMerge/>
            <w:vAlign w:val="center"/>
          </w:tcPr>
          <w:p w14:paraId="368FED0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4A84BBB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271" w:type="pct"/>
            <w:vAlign w:val="center"/>
          </w:tcPr>
          <w:p w14:paraId="6122790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028AE78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25E1E16B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5918D8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1BEE713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257A45A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3C8653F0" w14:textId="77777777" w:rsidTr="009A5242">
        <w:trPr>
          <w:jc w:val="center"/>
        </w:trPr>
        <w:tc>
          <w:tcPr>
            <w:tcW w:w="2175" w:type="pct"/>
            <w:gridSpan w:val="6"/>
            <w:vMerge/>
            <w:vAlign w:val="center"/>
          </w:tcPr>
          <w:p w14:paraId="2F11ABD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53FB3C8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71" w:type="pct"/>
            <w:vAlign w:val="center"/>
          </w:tcPr>
          <w:p w14:paraId="684D57C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7A2CBC7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2146046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623DD0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78E327D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3D7B415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1DAA459D" w14:textId="77777777" w:rsidTr="009A5242">
        <w:trPr>
          <w:jc w:val="center"/>
        </w:trPr>
        <w:tc>
          <w:tcPr>
            <w:tcW w:w="194" w:type="pct"/>
            <w:vMerge w:val="restart"/>
            <w:vAlign w:val="center"/>
          </w:tcPr>
          <w:p w14:paraId="084EF3E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1</w:t>
            </w:r>
          </w:p>
        </w:tc>
        <w:tc>
          <w:tcPr>
            <w:tcW w:w="412" w:type="pct"/>
            <w:vMerge w:val="restart"/>
            <w:vAlign w:val="center"/>
          </w:tcPr>
          <w:p w14:paraId="57EFDD5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объекта 1</w:t>
            </w:r>
          </w:p>
        </w:tc>
        <w:tc>
          <w:tcPr>
            <w:tcW w:w="317" w:type="pct"/>
            <w:vMerge w:val="restart"/>
            <w:vAlign w:val="center"/>
          </w:tcPr>
          <w:p w14:paraId="280AB56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 w:val="restart"/>
            <w:vAlign w:val="center"/>
          </w:tcPr>
          <w:p w14:paraId="3DDD509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 w:val="restart"/>
            <w:vAlign w:val="center"/>
          </w:tcPr>
          <w:p w14:paraId="6E69581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 w:val="restart"/>
            <w:vAlign w:val="center"/>
          </w:tcPr>
          <w:p w14:paraId="5A6657A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vAlign w:val="center"/>
          </w:tcPr>
          <w:p w14:paraId="233CA88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всего</w:t>
            </w:r>
          </w:p>
        </w:tc>
        <w:tc>
          <w:tcPr>
            <w:tcW w:w="271" w:type="pct"/>
            <w:vAlign w:val="center"/>
          </w:tcPr>
          <w:p w14:paraId="6919681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0EBAB3D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2B91FA2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A3662B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376CBD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6F7604F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5A203C88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283D5A8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54C5986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3B7447D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76F5B5B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4B48EB7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477D56A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2E71D6C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71" w:type="pct"/>
            <w:vAlign w:val="center"/>
          </w:tcPr>
          <w:p w14:paraId="604A4EA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DB8A19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4F1B921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FC068B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437D8DE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42B94F3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775F2B80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21BF018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37AB576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434450A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2ED6C86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00D3A21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51FE117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1AEFE1A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71" w:type="pct"/>
            <w:vAlign w:val="center"/>
          </w:tcPr>
          <w:p w14:paraId="7FB0EBE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41560EA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1D7BDB9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3A3933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25542FC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29BA9E7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7455AC31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1914C4A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4CC873D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4111A62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5D20CB5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4E267F6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35F2A3B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387F11F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271" w:type="pct"/>
            <w:vAlign w:val="center"/>
          </w:tcPr>
          <w:p w14:paraId="7DE05DC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237ABEF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36FBCBA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4C00CD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06BAACF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428B47F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394C60DF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15BBDA9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62BDF0B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2BC904E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59CE235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542F233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2F65CD1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6F78DCD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71" w:type="pct"/>
            <w:vAlign w:val="center"/>
          </w:tcPr>
          <w:p w14:paraId="0ABD11E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2639C4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126E80A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44B012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C7817A0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662F228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40BE1800" w14:textId="77777777" w:rsidTr="009A5242">
        <w:trPr>
          <w:jc w:val="center"/>
        </w:trPr>
        <w:tc>
          <w:tcPr>
            <w:tcW w:w="194" w:type="pct"/>
            <w:vMerge w:val="restart"/>
            <w:vAlign w:val="center"/>
          </w:tcPr>
          <w:p w14:paraId="422D1DF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2</w:t>
            </w:r>
          </w:p>
        </w:tc>
        <w:tc>
          <w:tcPr>
            <w:tcW w:w="412" w:type="pct"/>
            <w:vMerge w:val="restart"/>
            <w:vAlign w:val="center"/>
          </w:tcPr>
          <w:p w14:paraId="57E31CC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Наименование объекта 2</w:t>
            </w:r>
          </w:p>
        </w:tc>
        <w:tc>
          <w:tcPr>
            <w:tcW w:w="317" w:type="pct"/>
            <w:vMerge w:val="restart"/>
            <w:vAlign w:val="center"/>
          </w:tcPr>
          <w:p w14:paraId="3ED3601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 w:val="restart"/>
            <w:vAlign w:val="center"/>
          </w:tcPr>
          <w:p w14:paraId="4E1A713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 w:val="restart"/>
            <w:vAlign w:val="center"/>
          </w:tcPr>
          <w:p w14:paraId="6775B4B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 w:val="restart"/>
            <w:vAlign w:val="center"/>
          </w:tcPr>
          <w:p w14:paraId="29A31F6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vAlign w:val="center"/>
          </w:tcPr>
          <w:p w14:paraId="71F9B35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всего</w:t>
            </w:r>
          </w:p>
        </w:tc>
        <w:tc>
          <w:tcPr>
            <w:tcW w:w="271" w:type="pct"/>
            <w:vAlign w:val="center"/>
          </w:tcPr>
          <w:p w14:paraId="1361545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7EE4C2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2BEB4763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C1E59A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3637BA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0A8C3AF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6EC3B996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57AB99C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6D37691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01C6A21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3C45425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480FED3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260C120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381C4F1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71" w:type="pct"/>
            <w:vAlign w:val="center"/>
          </w:tcPr>
          <w:p w14:paraId="3113EAB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641F7C5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26F2E37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4F0DF4D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6577ED4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44D65D3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62FB462B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65B393D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353AC18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2A1EEA2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7F0A988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548AB7F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68BFF2F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26D8DA1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71" w:type="pct"/>
            <w:vAlign w:val="center"/>
          </w:tcPr>
          <w:p w14:paraId="6832FDC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073E338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784A938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00AC709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18827D3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610A4B6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420F2CA2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5CBFCFB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45906F2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5104220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269B172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26D30EA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09E4EE77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2E9CF2A5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бюджет города Когалыма</w:t>
            </w:r>
          </w:p>
        </w:tc>
        <w:tc>
          <w:tcPr>
            <w:tcW w:w="271" w:type="pct"/>
            <w:vAlign w:val="center"/>
          </w:tcPr>
          <w:p w14:paraId="56156C3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0EE6919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3E6C2C7E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6F3A10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5B769AA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70171F0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01A39" w:rsidRPr="00967098" w14:paraId="40A68DA8" w14:textId="77777777" w:rsidTr="009A5242">
        <w:trPr>
          <w:jc w:val="center"/>
        </w:trPr>
        <w:tc>
          <w:tcPr>
            <w:tcW w:w="194" w:type="pct"/>
            <w:vMerge/>
            <w:vAlign w:val="center"/>
          </w:tcPr>
          <w:p w14:paraId="5B3026E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vAlign w:val="center"/>
          </w:tcPr>
          <w:p w14:paraId="6150726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14:paraId="664101FA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14:paraId="66F5AEA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vMerge/>
            <w:vAlign w:val="center"/>
          </w:tcPr>
          <w:p w14:paraId="7A395C62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vAlign w:val="center"/>
          </w:tcPr>
          <w:p w14:paraId="059A0C2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</w:tcPr>
          <w:p w14:paraId="01D0BAB1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67098">
              <w:rPr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71" w:type="pct"/>
            <w:vAlign w:val="center"/>
          </w:tcPr>
          <w:p w14:paraId="3F96C436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5F21008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  <w:vAlign w:val="center"/>
          </w:tcPr>
          <w:p w14:paraId="025DC72C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2AE824D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5BC9C154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14:paraId="660A9FEF" w14:textId="77777777" w:rsidR="00801A39" w:rsidRPr="00967098" w:rsidRDefault="00801A39" w:rsidP="0096709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14:paraId="7CB37FB6" w14:textId="42D7D08E" w:rsidR="00D862A9" w:rsidRPr="00967098" w:rsidRDefault="00D862A9" w:rsidP="00967098">
      <w:pPr>
        <w:tabs>
          <w:tab w:val="left" w:pos="3315"/>
        </w:tabs>
        <w:rPr>
          <w:sz w:val="24"/>
          <w:szCs w:val="24"/>
        </w:rPr>
        <w:sectPr w:rsidR="00D862A9" w:rsidRPr="00967098" w:rsidSect="00D862A9">
          <w:headerReference w:type="default" r:id="rId8"/>
          <w:headerReference w:type="first" r:id="rId9"/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1618A90" w14:textId="00FD609A" w:rsidR="00E7758C" w:rsidRPr="00967098" w:rsidRDefault="00E7758C" w:rsidP="00967098">
      <w:pPr>
        <w:widowControl w:val="0"/>
        <w:autoSpaceDE w:val="0"/>
        <w:autoSpaceDN w:val="0"/>
        <w:rPr>
          <w:sz w:val="24"/>
          <w:szCs w:val="24"/>
        </w:rPr>
      </w:pPr>
    </w:p>
    <w:p w14:paraId="362F6D59" w14:textId="56EE7646" w:rsidR="008140A1" w:rsidRPr="00967098" w:rsidRDefault="008140A1" w:rsidP="00967098">
      <w:pPr>
        <w:rPr>
          <w:sz w:val="24"/>
          <w:szCs w:val="24"/>
        </w:rPr>
      </w:pPr>
    </w:p>
    <w:sectPr w:rsidR="008140A1" w:rsidRPr="00967098" w:rsidSect="007164D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FCE4C" w14:textId="77777777" w:rsidR="0026516B" w:rsidRDefault="0026516B">
      <w:r>
        <w:separator/>
      </w:r>
    </w:p>
  </w:endnote>
  <w:endnote w:type="continuationSeparator" w:id="0">
    <w:p w14:paraId="64140E42" w14:textId="77777777" w:rsidR="0026516B" w:rsidRDefault="0026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9A5242" w:rsidRDefault="009A5242" w:rsidP="007B37E5">
    <w:pPr>
      <w:pStyle w:val="ad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Content>
      <w:p w14:paraId="2414F9E0" w14:textId="0CBC5D75" w:rsidR="009A5242" w:rsidRPr="0015245C" w:rsidRDefault="009A5242" w:rsidP="007B37E5">
        <w:pPr>
          <w:pStyle w:val="ad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16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2A3FF774" w:rsidR="009A5242" w:rsidRPr="0015245C" w:rsidRDefault="009A5242" w:rsidP="007B37E5">
        <w:pPr>
          <w:pStyle w:val="ad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FD6AAB">
          <w:rPr>
            <w:noProof/>
            <w:sz w:val="20"/>
            <w:szCs w:val="20"/>
          </w:rPr>
          <w:t>20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B01DB" w14:textId="77777777" w:rsidR="0026516B" w:rsidRDefault="0026516B">
      <w:r>
        <w:separator/>
      </w:r>
    </w:p>
  </w:footnote>
  <w:footnote w:type="continuationSeparator" w:id="0">
    <w:p w14:paraId="7C32303F" w14:textId="77777777" w:rsidR="0026516B" w:rsidRDefault="0026516B">
      <w:r>
        <w:continuationSeparator/>
      </w:r>
    </w:p>
  </w:footnote>
  <w:footnote w:id="1">
    <w:p w14:paraId="41CB5BBE" w14:textId="77777777" w:rsidR="009A5242" w:rsidRPr="00D65C00" w:rsidRDefault="009A5242" w:rsidP="00801A39">
      <w:pPr>
        <w:pStyle w:val="af3"/>
        <w:jc w:val="both"/>
      </w:pPr>
      <w:r w:rsidRPr="00EC2111">
        <w:rPr>
          <w:rStyle w:val="af5"/>
        </w:rPr>
        <w:footnoteRef/>
      </w:r>
      <w:r w:rsidRPr="00EC2111">
        <w:rPr>
          <w:rStyle w:val="af5"/>
        </w:rPr>
        <w:t xml:space="preserve"> </w:t>
      </w:r>
      <w:r w:rsidRPr="00D65C00">
        <w:t xml:space="preserve">Здесь и далее указывается уровень соответствия, декомпозированного для города Когалыма показателя для </w:t>
      </w:r>
      <w:r>
        <w:t>комплекса процессных мероприятий</w:t>
      </w:r>
      <w:r w:rsidRPr="00D65C00">
        <w:t xml:space="preserve"> «НП» (национального проекта),</w:t>
      </w:r>
      <w:r w:rsidRPr="00EC2111">
        <w:t xml:space="preserve"> </w:t>
      </w:r>
      <w:r w:rsidRPr="00D65C00">
        <w:t>«</w:t>
      </w:r>
      <w:r>
        <w:t>Р</w:t>
      </w:r>
      <w:r w:rsidRPr="00D65C00">
        <w:t>П в</w:t>
      </w:r>
      <w:r>
        <w:t>не</w:t>
      </w:r>
      <w:r w:rsidRPr="00D65C00">
        <w:t xml:space="preserve"> НП» (</w:t>
      </w:r>
      <w:r>
        <w:t>регионального</w:t>
      </w:r>
      <w:r w:rsidRPr="00D65C00">
        <w:t xml:space="preserve"> проекта, </w:t>
      </w:r>
      <w:r>
        <w:t xml:space="preserve">не </w:t>
      </w:r>
      <w:r w:rsidRPr="00D65C00">
        <w:t>входящего в состав национального проекта), «ГП ХМАО – Югры» (государственной программы Ханты-Мансийского автономного округа – Югры), «МП» (муниципальной программы города Когалыма), «ОМСУ» (показатели для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Югры).</w:t>
      </w:r>
    </w:p>
  </w:footnote>
  <w:footnote w:id="2">
    <w:p w14:paraId="318B531A" w14:textId="77777777" w:rsidR="009A5242" w:rsidRPr="00C53BB2" w:rsidRDefault="009A5242" w:rsidP="00801A39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C53BB2">
        <w:t xml:space="preserve">Здесь и далее в качестве базового значения показателя указывается фактическое значение за год, предшествующий году разработки </w:t>
      </w:r>
      <w:r>
        <w:t>комплекса процессных мероприятий</w:t>
      </w:r>
      <w:r w:rsidRPr="00C53BB2">
        <w:t>. В случае отсутствия фактических данных, в качестве базового значения приводится</w:t>
      </w:r>
      <w:r>
        <w:t xml:space="preserve"> плановое (прогнозное) значение на год, предшествующий году разработки комплекса процессных мероприятий.</w:t>
      </w:r>
    </w:p>
  </w:footnote>
  <w:footnote w:id="3">
    <w:p w14:paraId="48FFE66F" w14:textId="77777777" w:rsidR="009A5242" w:rsidRPr="00350920" w:rsidRDefault="009A5242" w:rsidP="00801A39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350920">
        <w:t>Здесь и далее указывается наименование структурного подразделения Администрации города Когалыма, муниципальн</w:t>
      </w:r>
      <w:r>
        <w:t>ого</w:t>
      </w:r>
      <w:r w:rsidRPr="00350920">
        <w:t xml:space="preserve"> учреждени</w:t>
      </w:r>
      <w:r>
        <w:t>я</w:t>
      </w:r>
      <w:r w:rsidRPr="00350920">
        <w:t xml:space="preserve"> города Когалыма, наделенн</w:t>
      </w:r>
      <w:r>
        <w:t>ого</w:t>
      </w:r>
      <w:r w:rsidRPr="00350920">
        <w:t xml:space="preserve"> полномочиями органов местного самоуправления ответственного за достижение показателя.</w:t>
      </w:r>
    </w:p>
  </w:footnote>
  <w:footnote w:id="4">
    <w:p w14:paraId="1C380FEF" w14:textId="77777777" w:rsidR="009A5242" w:rsidRPr="0058266F" w:rsidRDefault="009A5242" w:rsidP="00801A39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58266F">
        <w:t xml:space="preserve">Указывается </w:t>
      </w:r>
      <w:r>
        <w:t>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наличии).</w:t>
      </w:r>
    </w:p>
  </w:footnote>
  <w:footnote w:id="5">
    <w:p w14:paraId="6FD9636E" w14:textId="77777777" w:rsidR="009A5242" w:rsidRPr="0098564A" w:rsidRDefault="009A5242" w:rsidP="00801A39">
      <w:pPr>
        <w:pStyle w:val="af3"/>
      </w:pPr>
      <w:r w:rsidRPr="0098564A">
        <w:rPr>
          <w:rStyle w:val="af5"/>
        </w:rPr>
        <w:footnoteRef/>
      </w:r>
      <w:r w:rsidRPr="0098564A">
        <w:t xml:space="preserve"> Заполняется в соответствии с разделом 1.</w:t>
      </w:r>
    </w:p>
  </w:footnote>
  <w:footnote w:id="6">
    <w:p w14:paraId="01C85E0A" w14:textId="77777777" w:rsidR="009A5242" w:rsidRPr="00986429" w:rsidRDefault="009A5242" w:rsidP="00801A39">
      <w:pPr>
        <w:pStyle w:val="af3"/>
      </w:pPr>
      <w:r>
        <w:rPr>
          <w:rStyle w:val="af5"/>
        </w:rPr>
        <w:footnoteRef/>
      </w:r>
      <w:r>
        <w:t xml:space="preserve"> Указывается тип мероприятия (результата) в соответствии с Таблицей 1 пункта 2.6. раздела 2.</w:t>
      </w:r>
    </w:p>
  </w:footnote>
  <w:footnote w:id="7">
    <w:p w14:paraId="7ECC4879" w14:textId="77777777" w:rsidR="009A5242" w:rsidRPr="009B1000" w:rsidRDefault="009A5242" w:rsidP="00801A39">
      <w:pPr>
        <w:pStyle w:val="af3"/>
      </w:pPr>
      <w:r>
        <w:rPr>
          <w:rStyle w:val="af5"/>
        </w:rPr>
        <w:footnoteRef/>
      </w:r>
      <w:r>
        <w:t xml:space="preserve"> </w:t>
      </w:r>
      <w:r w:rsidRPr="009B1000">
        <w:t>В случае отсутствия финансового обеспечения за счет отдельных источников финансирования, такие источники не приводятся</w:t>
      </w:r>
    </w:p>
  </w:footnote>
  <w:footnote w:id="8">
    <w:p w14:paraId="7E05358E" w14:textId="77777777" w:rsidR="009A5242" w:rsidRPr="00D81D1E" w:rsidRDefault="009A5242" w:rsidP="00801A39">
      <w:pPr>
        <w:pStyle w:val="af3"/>
      </w:pPr>
      <w:r>
        <w:rPr>
          <w:rStyle w:val="af5"/>
        </w:rPr>
        <w:footnoteRef/>
      </w:r>
      <w:r>
        <w:t xml:space="preserve"> Указывается вид документа, подтверждающий факт достижения контрольной точки</w:t>
      </w:r>
    </w:p>
  </w:footnote>
  <w:footnote w:id="9">
    <w:p w14:paraId="28E47336" w14:textId="77777777" w:rsidR="009A5242" w:rsidRPr="00D81D1E" w:rsidRDefault="009A5242" w:rsidP="00801A39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58266F">
        <w:t xml:space="preserve">Указывается </w:t>
      </w:r>
      <w:r>
        <w:t>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Content>
      <w:p w14:paraId="06AE9BF9" w14:textId="720B4FB4" w:rsidR="009A5242" w:rsidRDefault="009A5242" w:rsidP="00D862A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AAB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CECC5" w14:textId="4C34ADCD" w:rsidR="009A5242" w:rsidRDefault="009A5242" w:rsidP="00D862A9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9A5242" w:rsidRPr="006A4D31" w:rsidRDefault="009A5242" w:rsidP="007B37E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35551"/>
    <w:rsid w:val="0003600B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D7EFB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286"/>
    <w:rsid w:val="00226E85"/>
    <w:rsid w:val="00233FF9"/>
    <w:rsid w:val="00242E5E"/>
    <w:rsid w:val="002478A3"/>
    <w:rsid w:val="00250E1E"/>
    <w:rsid w:val="00260E5D"/>
    <w:rsid w:val="0026516B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A7316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B282F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3047C"/>
    <w:rsid w:val="0074301A"/>
    <w:rsid w:val="00747B75"/>
    <w:rsid w:val="00750DB7"/>
    <w:rsid w:val="00750EA1"/>
    <w:rsid w:val="00763936"/>
    <w:rsid w:val="00774303"/>
    <w:rsid w:val="00783962"/>
    <w:rsid w:val="00793D05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01A39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67098"/>
    <w:rsid w:val="009702C4"/>
    <w:rsid w:val="00972307"/>
    <w:rsid w:val="009734BF"/>
    <w:rsid w:val="0098458C"/>
    <w:rsid w:val="00993E30"/>
    <w:rsid w:val="009A5242"/>
    <w:rsid w:val="009A7CE5"/>
    <w:rsid w:val="009B34E6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D6AAB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01A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0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2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2A6B01"/>
  </w:style>
  <w:style w:type="character" w:customStyle="1" w:styleId="af4">
    <w:name w:val="Текст сноски Знак"/>
    <w:basedOn w:val="a0"/>
    <w:link w:val="af3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B37E5"/>
  </w:style>
  <w:style w:type="character" w:customStyle="1" w:styleId="af8">
    <w:name w:val="Текст примечания Знак"/>
    <w:basedOn w:val="a0"/>
    <w:link w:val="af7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37E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1A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801A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801A39"/>
  </w:style>
  <w:style w:type="paragraph" w:customStyle="1" w:styleId="ConsPlusCell">
    <w:name w:val="ConsPlusCell"/>
    <w:uiPriority w:val="99"/>
    <w:rsid w:val="00801A3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801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semiHidden/>
    <w:rsid w:val="00801A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801A39"/>
    <w:rPr>
      <w:sz w:val="20"/>
      <w:szCs w:val="20"/>
    </w:rPr>
  </w:style>
  <w:style w:type="paragraph" w:styleId="afc">
    <w:name w:val="endnote text"/>
    <w:basedOn w:val="a"/>
    <w:link w:val="afb"/>
    <w:uiPriority w:val="99"/>
    <w:semiHidden/>
    <w:unhideWhenUsed/>
    <w:rsid w:val="00801A39"/>
    <w:rPr>
      <w:rFonts w:asciiTheme="minorHAnsi" w:eastAsiaTheme="minorHAnsi" w:hAnsiTheme="minorHAnsi" w:cstheme="minorBidi"/>
      <w:lang w:eastAsia="en-US"/>
    </w:rPr>
  </w:style>
  <w:style w:type="character" w:customStyle="1" w:styleId="15">
    <w:name w:val="Текст концевой сноски Знак1"/>
    <w:basedOn w:val="a0"/>
    <w:uiPriority w:val="99"/>
    <w:semiHidden/>
    <w:rsid w:val="00801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801A3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801A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801A39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Без интервала Знак"/>
    <w:link w:val="a6"/>
    <w:uiPriority w:val="1"/>
    <w:rsid w:val="000D7EF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39804-4C16-4973-B3D5-E232764C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Федорова Оксана Викторовна</cp:lastModifiedBy>
  <cp:revision>15</cp:revision>
  <cp:lastPrinted>2023-11-10T11:04:00Z</cp:lastPrinted>
  <dcterms:created xsi:type="dcterms:W3CDTF">2023-11-10T11:04:00Z</dcterms:created>
  <dcterms:modified xsi:type="dcterms:W3CDTF">2024-10-03T11:53:00Z</dcterms:modified>
</cp:coreProperties>
</file>