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F85E1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4144" behindDoc="0" locked="0" layoutInCell="1" allowOverlap="1" wp14:anchorId="3F8AAC99" wp14:editId="460C4E8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F85E1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F85E1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5E1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F85E1D" w:rsidRPr="00F85E1D" w:rsidRDefault="00F85E1D" w:rsidP="00F85E1D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F85E1D" w:rsidRPr="00F85E1D" w:rsidRDefault="00F85E1D" w:rsidP="00F85E1D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85E1D" w:rsidRPr="00F85E1D" w:rsidTr="00D54657">
        <w:trPr>
          <w:trHeight w:val="155"/>
        </w:trPr>
        <w:tc>
          <w:tcPr>
            <w:tcW w:w="565" w:type="dxa"/>
            <w:vAlign w:val="center"/>
          </w:tcPr>
          <w:p w:rsidR="00F85E1D" w:rsidRPr="00F85E1D" w:rsidRDefault="00F85E1D" w:rsidP="00F85E1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85E1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85E1D" w:rsidRPr="00F85E1D" w:rsidRDefault="00F85E1D" w:rsidP="00F85E1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F85E1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«19»</w:t>
            </w:r>
          </w:p>
        </w:tc>
        <w:tc>
          <w:tcPr>
            <w:tcW w:w="239" w:type="dxa"/>
            <w:vAlign w:val="center"/>
          </w:tcPr>
          <w:p w:rsidR="00F85E1D" w:rsidRPr="00F85E1D" w:rsidRDefault="00F85E1D" w:rsidP="00F85E1D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85E1D" w:rsidRPr="00F85E1D" w:rsidRDefault="00F85E1D" w:rsidP="00F85E1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85E1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июня</w:t>
            </w:r>
          </w:p>
        </w:tc>
        <w:tc>
          <w:tcPr>
            <w:tcW w:w="239" w:type="dxa"/>
          </w:tcPr>
          <w:p w:rsidR="00F85E1D" w:rsidRPr="00F85E1D" w:rsidRDefault="00F85E1D" w:rsidP="00F85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85E1D" w:rsidRPr="00F85E1D" w:rsidRDefault="00F85E1D" w:rsidP="00F85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85E1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258" w:type="dxa"/>
          </w:tcPr>
          <w:p w:rsidR="00F85E1D" w:rsidRPr="00F85E1D" w:rsidRDefault="00F85E1D" w:rsidP="00F85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85E1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F85E1D" w:rsidRPr="00F85E1D" w:rsidRDefault="00F85E1D" w:rsidP="00F85E1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F85E1D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85E1D" w:rsidRPr="00F85E1D" w:rsidRDefault="00F85E1D" w:rsidP="00F85E1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1077</w:t>
            </w:r>
          </w:p>
        </w:tc>
      </w:tr>
    </w:tbl>
    <w:p w:rsidR="004233F8" w:rsidRPr="00EF4653" w:rsidRDefault="004233F8" w:rsidP="004233F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233F8" w:rsidRPr="00EF4653" w:rsidRDefault="004233F8" w:rsidP="008F773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EF4653" w:rsidRPr="00EF4653" w:rsidRDefault="00EF4653" w:rsidP="00FD173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EF4653" w:rsidRPr="00EF4653" w:rsidRDefault="00EF4653" w:rsidP="00FD173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233F8" w:rsidRDefault="00683802" w:rsidP="00FD173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683802" w:rsidRDefault="00683802" w:rsidP="00FD173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</w:t>
      </w:r>
    </w:p>
    <w:p w:rsidR="00683802" w:rsidRDefault="00683802" w:rsidP="00FD173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683802" w:rsidRDefault="00683802" w:rsidP="00FD173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01.04.2020 №620</w:t>
      </w:r>
    </w:p>
    <w:p w:rsidR="00FD1739" w:rsidRPr="00FD1739" w:rsidRDefault="00FD1739" w:rsidP="00FD1739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FD1739" w:rsidRDefault="00FD17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3150A" w:rsidRDefault="00EF1F06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739">
        <w:rPr>
          <w:rFonts w:ascii="Times New Roman" w:hAnsi="Times New Roman" w:cs="Times New Roman"/>
          <w:sz w:val="26"/>
          <w:szCs w:val="26"/>
        </w:rPr>
        <w:t>В соответствии с</w:t>
      </w:r>
      <w:r w:rsidR="008F7737">
        <w:rPr>
          <w:rFonts w:ascii="Times New Roman" w:hAnsi="Times New Roman" w:cs="Times New Roman"/>
          <w:sz w:val="26"/>
          <w:szCs w:val="26"/>
        </w:rPr>
        <w:t xml:space="preserve"> Федеральным законом от 21.12.1994 №68-ФЗ </w:t>
      </w:r>
      <w:r w:rsidR="00EF465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8F7737">
        <w:rPr>
          <w:rFonts w:ascii="Times New Roman" w:hAnsi="Times New Roman" w:cs="Times New Roman"/>
          <w:sz w:val="26"/>
          <w:szCs w:val="26"/>
        </w:rPr>
        <w:t>«О защите населения и территорий от чрезвычайных ситуаций природного и техногенного характера»</w:t>
      </w:r>
      <w:r w:rsidR="00533DDD">
        <w:rPr>
          <w:rFonts w:ascii="Times New Roman" w:hAnsi="Times New Roman" w:cs="Times New Roman"/>
          <w:sz w:val="26"/>
          <w:szCs w:val="26"/>
        </w:rPr>
        <w:t>,</w:t>
      </w:r>
      <w:r w:rsidR="00A216DF">
        <w:rPr>
          <w:rFonts w:ascii="Times New Roman" w:hAnsi="Times New Roman" w:cs="Times New Roman"/>
          <w:sz w:val="26"/>
          <w:szCs w:val="26"/>
        </w:rPr>
        <w:t xml:space="preserve"> З</w:t>
      </w:r>
      <w:r w:rsidR="008F7737">
        <w:rPr>
          <w:rFonts w:ascii="Times New Roman" w:hAnsi="Times New Roman" w:cs="Times New Roman"/>
          <w:sz w:val="26"/>
          <w:szCs w:val="26"/>
        </w:rPr>
        <w:t xml:space="preserve">аконом Ханты-Мансийского автономного </w:t>
      </w:r>
      <w:r w:rsidR="00EF465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F7737">
        <w:rPr>
          <w:rFonts w:ascii="Times New Roman" w:hAnsi="Times New Roman" w:cs="Times New Roman"/>
          <w:sz w:val="26"/>
          <w:szCs w:val="26"/>
        </w:rPr>
        <w:t>округа – Югры от 16.10.2007 №135-оз «О защите населения и территорий Ханты-Мансийского автономного округа – Югры от чрезвычайных ситуаций межмуниципального и регионального характера»,</w:t>
      </w:r>
      <w:r w:rsidR="00633028">
        <w:rPr>
          <w:rFonts w:ascii="Times New Roman" w:hAnsi="Times New Roman" w:cs="Times New Roman"/>
          <w:sz w:val="26"/>
          <w:szCs w:val="26"/>
        </w:rPr>
        <w:t xml:space="preserve"> </w:t>
      </w:r>
      <w:r w:rsidR="00CE4FE0">
        <w:rPr>
          <w:rFonts w:ascii="Times New Roman" w:hAnsi="Times New Roman" w:cs="Times New Roman"/>
          <w:sz w:val="26"/>
          <w:szCs w:val="26"/>
        </w:rPr>
        <w:t xml:space="preserve">постановлением Губернатора Ханты-Мансийского автономного округа – Югры от </w:t>
      </w:r>
      <w:r w:rsidR="00A216DF">
        <w:rPr>
          <w:rFonts w:ascii="Times New Roman" w:hAnsi="Times New Roman" w:cs="Times New Roman"/>
          <w:sz w:val="26"/>
          <w:szCs w:val="26"/>
        </w:rPr>
        <w:t>09.04.2020 №29</w:t>
      </w:r>
      <w:r w:rsidR="00CE4FE0">
        <w:rPr>
          <w:rFonts w:ascii="Times New Roman" w:hAnsi="Times New Roman" w:cs="Times New Roman"/>
          <w:sz w:val="26"/>
          <w:szCs w:val="26"/>
        </w:rPr>
        <w:t xml:space="preserve"> «О </w:t>
      </w:r>
      <w:r w:rsidR="00A216DF">
        <w:rPr>
          <w:rFonts w:ascii="Times New Roman" w:hAnsi="Times New Roman" w:cs="Times New Roman"/>
          <w:sz w:val="26"/>
          <w:szCs w:val="26"/>
        </w:rPr>
        <w:t xml:space="preserve">мерах по предотвращению завоза и распространения новой коронавирусной инфекции, вызванной </w:t>
      </w:r>
      <w:r w:rsidR="00A216DF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A216DF">
        <w:rPr>
          <w:rFonts w:ascii="Times New Roman" w:hAnsi="Times New Roman" w:cs="Times New Roman"/>
          <w:sz w:val="26"/>
          <w:szCs w:val="26"/>
        </w:rPr>
        <w:t>-1</w:t>
      </w:r>
      <w:r w:rsidR="00A216DF" w:rsidRPr="00A216DF">
        <w:rPr>
          <w:rFonts w:ascii="Times New Roman" w:hAnsi="Times New Roman" w:cs="Times New Roman"/>
          <w:sz w:val="26"/>
          <w:szCs w:val="26"/>
        </w:rPr>
        <w:t>9</w:t>
      </w:r>
      <w:r w:rsidR="00A216DF">
        <w:rPr>
          <w:rFonts w:ascii="Times New Roman" w:hAnsi="Times New Roman" w:cs="Times New Roman"/>
          <w:sz w:val="26"/>
          <w:szCs w:val="26"/>
        </w:rPr>
        <w:t xml:space="preserve">, </w:t>
      </w:r>
      <w:r w:rsidR="00CE4FE0">
        <w:rPr>
          <w:rFonts w:ascii="Times New Roman" w:hAnsi="Times New Roman" w:cs="Times New Roman"/>
          <w:sz w:val="26"/>
          <w:szCs w:val="26"/>
        </w:rPr>
        <w:t>в Ханты-Мансийском автономном округе – Югре»</w:t>
      </w:r>
      <w:r w:rsidR="00533DDD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="008F7737" w:rsidRPr="00FD1739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8F7737" w:rsidRPr="00FD1739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8F7737">
        <w:rPr>
          <w:rFonts w:ascii="Times New Roman" w:hAnsi="Times New Roman" w:cs="Times New Roman"/>
          <w:sz w:val="26"/>
          <w:szCs w:val="26"/>
        </w:rPr>
        <w:t xml:space="preserve"> </w:t>
      </w:r>
      <w:r w:rsidR="00533DDD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CE4FE0">
        <w:rPr>
          <w:rFonts w:ascii="Times New Roman" w:hAnsi="Times New Roman" w:cs="Times New Roman"/>
          <w:sz w:val="26"/>
          <w:szCs w:val="26"/>
        </w:rPr>
        <w:t xml:space="preserve">предотвращения распространения коронавирусной инфекции в </w:t>
      </w:r>
      <w:r w:rsidR="0083150A">
        <w:rPr>
          <w:rFonts w:ascii="Times New Roman" w:hAnsi="Times New Roman" w:cs="Times New Roman"/>
          <w:sz w:val="26"/>
          <w:szCs w:val="26"/>
        </w:rPr>
        <w:t>городе Когалыме</w:t>
      </w:r>
      <w:r w:rsidR="00A216DF">
        <w:rPr>
          <w:rFonts w:ascii="Times New Roman" w:hAnsi="Times New Roman" w:cs="Times New Roman"/>
          <w:sz w:val="26"/>
          <w:szCs w:val="26"/>
        </w:rPr>
        <w:t>, учитывая протокол заседания регионального оперативного штаба по предупреждению завоза и распространения коронавирусной инфекции на территории Ханты-Мансийского автономного округа – Югры от 16.06.2020 №39</w:t>
      </w:r>
      <w:r w:rsidR="0083150A">
        <w:rPr>
          <w:rFonts w:ascii="Times New Roman" w:hAnsi="Times New Roman" w:cs="Times New Roman"/>
          <w:sz w:val="26"/>
          <w:szCs w:val="26"/>
        </w:rPr>
        <w:t>:</w:t>
      </w:r>
    </w:p>
    <w:p w:rsidR="00CF43C5" w:rsidRPr="00FD1739" w:rsidRDefault="00CF43C5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802" w:rsidRDefault="000F2FEC" w:rsidP="00EF465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F2FE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3802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01.04.2020 №620 «О проведении дополнительных мероприятий в целях предотвращения распространения коронавирусной инфекции (</w:t>
      </w:r>
      <w:r w:rsidR="00683802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683802" w:rsidRPr="00683802">
        <w:rPr>
          <w:rFonts w:ascii="Times New Roman" w:hAnsi="Times New Roman" w:cs="Times New Roman"/>
          <w:sz w:val="26"/>
          <w:szCs w:val="26"/>
        </w:rPr>
        <w:t>-2019</w:t>
      </w:r>
      <w:r w:rsidR="00A216DF">
        <w:rPr>
          <w:rFonts w:ascii="Times New Roman" w:hAnsi="Times New Roman" w:cs="Times New Roman"/>
          <w:sz w:val="26"/>
          <w:szCs w:val="26"/>
        </w:rPr>
        <w:t>) в городе Когалыме» (далее – п</w:t>
      </w:r>
      <w:r w:rsidR="00683802">
        <w:rPr>
          <w:rFonts w:ascii="Times New Roman" w:hAnsi="Times New Roman" w:cs="Times New Roman"/>
          <w:sz w:val="26"/>
          <w:szCs w:val="26"/>
        </w:rPr>
        <w:t>остановление) внести следующие изменения:</w:t>
      </w:r>
    </w:p>
    <w:p w:rsidR="00683802" w:rsidRDefault="00A216DF" w:rsidP="00EF465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подпункт 1.1 пункта 1 п</w:t>
      </w:r>
      <w:r w:rsidR="00683802">
        <w:rPr>
          <w:rFonts w:ascii="Times New Roman" w:hAnsi="Times New Roman" w:cs="Times New Roman"/>
          <w:sz w:val="26"/>
          <w:szCs w:val="26"/>
        </w:rPr>
        <w:t>остановления после слов «с применением хлорсодержащ</w:t>
      </w:r>
      <w:r>
        <w:rPr>
          <w:rFonts w:ascii="Times New Roman" w:hAnsi="Times New Roman" w:cs="Times New Roman"/>
          <w:sz w:val="26"/>
          <w:szCs w:val="26"/>
        </w:rPr>
        <w:t>их средств» дополнить</w:t>
      </w:r>
      <w:r w:rsidR="00683802">
        <w:rPr>
          <w:rFonts w:ascii="Times New Roman" w:hAnsi="Times New Roman" w:cs="Times New Roman"/>
          <w:sz w:val="26"/>
          <w:szCs w:val="26"/>
        </w:rPr>
        <w:t xml:space="preserve"> слова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683802">
        <w:rPr>
          <w:rFonts w:ascii="Times New Roman" w:hAnsi="Times New Roman" w:cs="Times New Roman"/>
          <w:sz w:val="26"/>
          <w:szCs w:val="26"/>
        </w:rPr>
        <w:t xml:space="preserve"> «с периодичностью не реже двух раз в день»;</w:t>
      </w:r>
    </w:p>
    <w:p w:rsidR="00683802" w:rsidRDefault="00A216DF" w:rsidP="00EF465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подпункте 1.3 пункта 1 п</w:t>
      </w:r>
      <w:r w:rsidR="00683802">
        <w:rPr>
          <w:rFonts w:ascii="Times New Roman" w:hAnsi="Times New Roman" w:cs="Times New Roman"/>
          <w:sz w:val="26"/>
          <w:szCs w:val="26"/>
        </w:rPr>
        <w:t>остановления слова «не реже двух раз в месяц» заменить словами «не реже трех раз в месяц».</w:t>
      </w:r>
    </w:p>
    <w:p w:rsidR="00EF4653" w:rsidRDefault="00EF4653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737" w:rsidRDefault="00267ABB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F1F06" w:rsidRPr="00FD1739">
        <w:rPr>
          <w:rFonts w:ascii="Times New Roman" w:hAnsi="Times New Roman" w:cs="Times New Roman"/>
          <w:sz w:val="26"/>
          <w:szCs w:val="26"/>
        </w:rPr>
        <w:t>.</w:t>
      </w:r>
      <w:r w:rsidR="008F7737">
        <w:rPr>
          <w:rFonts w:ascii="Times New Roman" w:hAnsi="Times New Roman" w:cs="Times New Roman"/>
          <w:sz w:val="26"/>
          <w:szCs w:val="26"/>
        </w:rPr>
        <w:t xml:space="preserve"> Муниципальному казенному учреждению «Управление жилищно-коммунального хозяйства города Когалыма» (</w:t>
      </w:r>
      <w:proofErr w:type="spellStart"/>
      <w:r w:rsidR="008F7737">
        <w:rPr>
          <w:rFonts w:ascii="Times New Roman" w:hAnsi="Times New Roman" w:cs="Times New Roman"/>
          <w:sz w:val="26"/>
          <w:szCs w:val="26"/>
        </w:rPr>
        <w:t>А.Т.Бутаев</w:t>
      </w:r>
      <w:proofErr w:type="spellEnd"/>
      <w:r w:rsidR="008F7737">
        <w:rPr>
          <w:rFonts w:ascii="Times New Roman" w:hAnsi="Times New Roman" w:cs="Times New Roman"/>
          <w:sz w:val="26"/>
          <w:szCs w:val="26"/>
        </w:rPr>
        <w:t xml:space="preserve">) обеспечить на постоянной основе мониторинг за выполнением </w:t>
      </w:r>
      <w:r w:rsidR="0052716B">
        <w:rPr>
          <w:rFonts w:ascii="Times New Roman" w:hAnsi="Times New Roman" w:cs="Times New Roman"/>
          <w:sz w:val="26"/>
          <w:szCs w:val="26"/>
        </w:rPr>
        <w:t>юридическими лицами, осуществляющим деятельность по управлению многоквартирными домами города Когалыма,</w:t>
      </w:r>
      <w:r w:rsidR="008F773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52716B">
        <w:rPr>
          <w:rFonts w:ascii="Times New Roman" w:hAnsi="Times New Roman" w:cs="Times New Roman"/>
          <w:sz w:val="26"/>
          <w:szCs w:val="26"/>
        </w:rPr>
        <w:t>постановления</w:t>
      </w:r>
      <w:r w:rsidR="008F7737">
        <w:rPr>
          <w:rFonts w:ascii="Times New Roman" w:hAnsi="Times New Roman" w:cs="Times New Roman"/>
          <w:sz w:val="26"/>
          <w:szCs w:val="26"/>
        </w:rPr>
        <w:t>.</w:t>
      </w:r>
      <w:r w:rsidR="00EF1F06" w:rsidRPr="00FD17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5E1D" w:rsidRDefault="00F85E1D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F85E1D" w:rsidSect="00F85E1D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EF1F06" w:rsidRPr="00FD1739" w:rsidRDefault="008F7737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EF1F06" w:rsidRPr="00FD1739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52716B">
        <w:rPr>
          <w:rFonts w:ascii="Times New Roman" w:hAnsi="Times New Roman" w:cs="Times New Roman"/>
          <w:sz w:val="26"/>
          <w:szCs w:val="26"/>
        </w:rPr>
        <w:t>постановление</w:t>
      </w:r>
      <w:r w:rsidR="00EF1F06" w:rsidRPr="002B14AE">
        <w:rPr>
          <w:rFonts w:ascii="Times New Roman" w:hAnsi="Times New Roman" w:cs="Times New Roman"/>
          <w:sz w:val="26"/>
          <w:szCs w:val="26"/>
        </w:rPr>
        <w:t xml:space="preserve"> </w:t>
      </w:r>
      <w:r w:rsidR="002B14AE">
        <w:rPr>
          <w:rFonts w:ascii="Times New Roman" w:hAnsi="Times New Roman" w:cs="Times New Roman"/>
          <w:sz w:val="26"/>
          <w:szCs w:val="26"/>
        </w:rPr>
        <w:t>в газете «Когалымский вестник»</w:t>
      </w:r>
      <w:r w:rsidR="00EF1F06" w:rsidRPr="00FD1739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</w:t>
      </w:r>
      <w:r w:rsidR="002B14AE">
        <w:rPr>
          <w:rFonts w:ascii="Times New Roman" w:hAnsi="Times New Roman" w:cs="Times New Roman"/>
          <w:sz w:val="26"/>
          <w:szCs w:val="26"/>
        </w:rPr>
        <w:t>онно-телекоммуникационной сети «Интернет»</w:t>
      </w:r>
      <w:r w:rsidR="00EF1F06" w:rsidRPr="00FD1739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EF4653" w:rsidRDefault="00EF4653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7737" w:rsidRDefault="008F7737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D1739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</w:t>
      </w:r>
      <w:r w:rsidR="0052716B">
        <w:rPr>
          <w:rFonts w:ascii="Times New Roman" w:hAnsi="Times New Roman" w:cs="Times New Roman"/>
          <w:sz w:val="26"/>
          <w:szCs w:val="26"/>
        </w:rPr>
        <w:t>постановления</w:t>
      </w:r>
      <w:r w:rsidRPr="00FD1739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r>
        <w:rPr>
          <w:rFonts w:ascii="Times New Roman" w:hAnsi="Times New Roman" w:cs="Times New Roman"/>
          <w:sz w:val="26"/>
          <w:szCs w:val="26"/>
        </w:rPr>
        <w:t>заместителя главы города Когалыма М.А.Рудикова.</w:t>
      </w:r>
    </w:p>
    <w:p w:rsidR="00EF1F06" w:rsidRDefault="00EF1F06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4653" w:rsidRPr="00FD1739" w:rsidRDefault="00F85E1D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F06" w:rsidRPr="00FD1739" w:rsidRDefault="00EF1F06" w:rsidP="00EF46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1739" w:rsidRPr="00FD1739" w:rsidRDefault="000F2FEC" w:rsidP="00EF4653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D1739" w:rsidRPr="00FD1739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FD1739">
        <w:rPr>
          <w:rFonts w:ascii="Times New Roman" w:hAnsi="Times New Roman" w:cs="Times New Roman"/>
          <w:sz w:val="26"/>
          <w:szCs w:val="26"/>
        </w:rPr>
        <w:tab/>
      </w:r>
      <w:r w:rsidR="00FD1739">
        <w:rPr>
          <w:rFonts w:ascii="Times New Roman" w:hAnsi="Times New Roman" w:cs="Times New Roman"/>
          <w:sz w:val="26"/>
          <w:szCs w:val="26"/>
        </w:rPr>
        <w:tab/>
      </w:r>
      <w:r w:rsidR="00FD1739">
        <w:rPr>
          <w:rFonts w:ascii="Times New Roman" w:hAnsi="Times New Roman" w:cs="Times New Roman"/>
          <w:sz w:val="26"/>
          <w:szCs w:val="26"/>
        </w:rPr>
        <w:tab/>
      </w:r>
      <w:r w:rsidR="00FD1739">
        <w:rPr>
          <w:rFonts w:ascii="Times New Roman" w:hAnsi="Times New Roman" w:cs="Times New Roman"/>
          <w:sz w:val="26"/>
          <w:szCs w:val="26"/>
        </w:rPr>
        <w:tab/>
      </w:r>
      <w:r w:rsidR="00FD1739">
        <w:rPr>
          <w:rFonts w:ascii="Times New Roman" w:hAnsi="Times New Roman" w:cs="Times New Roman"/>
          <w:sz w:val="26"/>
          <w:szCs w:val="26"/>
        </w:rPr>
        <w:tab/>
      </w:r>
      <w:r w:rsidR="00FD1739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9623D2" w:rsidRDefault="009623D2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BA0E19" w:rsidRDefault="00BA0E19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  <w:bookmarkStart w:id="0" w:name="_GoBack"/>
      <w:bookmarkEnd w:id="0"/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4233F8" w:rsidRDefault="004233F8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683802" w:rsidRDefault="00683802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683802" w:rsidRDefault="00683802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683802" w:rsidRDefault="00683802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8B7DAD" w:rsidRDefault="008B7DAD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8B7DAD" w:rsidRPr="002B14AE" w:rsidRDefault="008B7DAD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:rsidR="00EF4653" w:rsidRDefault="00EF4653" w:rsidP="00EF465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623D2" w:rsidRPr="00F85E1D" w:rsidRDefault="002B14AE" w:rsidP="00EF4653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F85E1D">
        <w:rPr>
          <w:rFonts w:ascii="Times New Roman" w:hAnsi="Times New Roman" w:cs="Times New Roman"/>
          <w:color w:val="FFFFFF" w:themeColor="background1"/>
          <w:szCs w:val="22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279"/>
        <w:gridCol w:w="1371"/>
      </w:tblGrid>
      <w:tr w:rsidR="00F85E1D" w:rsidRPr="00F85E1D" w:rsidTr="00F85E1D">
        <w:trPr>
          <w:trHeight w:val="200"/>
        </w:trPr>
        <w:tc>
          <w:tcPr>
            <w:tcW w:w="2943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Структурное подразделение Администрации города Когалыма</w:t>
            </w:r>
          </w:p>
        </w:tc>
        <w:tc>
          <w:tcPr>
            <w:tcW w:w="2410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Должность</w:t>
            </w:r>
          </w:p>
        </w:tc>
        <w:tc>
          <w:tcPr>
            <w:tcW w:w="2279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Ф.И.О.</w:t>
            </w:r>
          </w:p>
        </w:tc>
        <w:tc>
          <w:tcPr>
            <w:tcW w:w="1371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Подпись</w:t>
            </w:r>
          </w:p>
        </w:tc>
      </w:tr>
      <w:tr w:rsidR="00F85E1D" w:rsidRPr="00F85E1D" w:rsidTr="00F85E1D">
        <w:trPr>
          <w:trHeight w:val="280"/>
        </w:trPr>
        <w:tc>
          <w:tcPr>
            <w:tcW w:w="2943" w:type="dxa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2410" w:type="dxa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2279" w:type="dxa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371" w:type="dxa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  <w:tr w:rsidR="00F85E1D" w:rsidRPr="00F85E1D" w:rsidTr="00F85E1D">
        <w:trPr>
          <w:trHeight w:val="255"/>
        </w:trPr>
        <w:tc>
          <w:tcPr>
            <w:tcW w:w="2943" w:type="dxa"/>
            <w:vAlign w:val="center"/>
          </w:tcPr>
          <w:p w:rsidR="00267ABB" w:rsidRPr="00F85E1D" w:rsidRDefault="00EF4653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МКУ «УЖКХ г.</w:t>
            </w:r>
            <w:r w:rsidR="00267ABB"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Когалыма»</w:t>
            </w:r>
          </w:p>
        </w:tc>
        <w:tc>
          <w:tcPr>
            <w:tcW w:w="2410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2279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  <w:tr w:rsidR="00F85E1D" w:rsidRPr="00F85E1D" w:rsidTr="00F85E1D">
        <w:trPr>
          <w:trHeight w:val="255"/>
        </w:trPr>
        <w:tc>
          <w:tcPr>
            <w:tcW w:w="2943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ЮУ</w:t>
            </w:r>
          </w:p>
        </w:tc>
        <w:tc>
          <w:tcPr>
            <w:tcW w:w="2410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2279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267ABB" w:rsidRPr="00F85E1D" w:rsidRDefault="00267ABB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  <w:tr w:rsidR="00F85E1D" w:rsidRPr="00F85E1D" w:rsidTr="00F85E1D">
        <w:trPr>
          <w:trHeight w:val="255"/>
        </w:trPr>
        <w:tc>
          <w:tcPr>
            <w:tcW w:w="2943" w:type="dxa"/>
            <w:vAlign w:val="center"/>
          </w:tcPr>
          <w:p w:rsidR="00683802" w:rsidRPr="00F85E1D" w:rsidRDefault="00683802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F85E1D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ОО ЮУ</w:t>
            </w:r>
          </w:p>
        </w:tc>
        <w:tc>
          <w:tcPr>
            <w:tcW w:w="2410" w:type="dxa"/>
            <w:vAlign w:val="center"/>
          </w:tcPr>
          <w:p w:rsidR="00683802" w:rsidRPr="00F85E1D" w:rsidRDefault="00683802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2279" w:type="dxa"/>
            <w:vAlign w:val="center"/>
          </w:tcPr>
          <w:p w:rsidR="00683802" w:rsidRPr="00F85E1D" w:rsidRDefault="00683802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371" w:type="dxa"/>
            <w:vAlign w:val="center"/>
          </w:tcPr>
          <w:p w:rsidR="00683802" w:rsidRPr="00F85E1D" w:rsidRDefault="00683802" w:rsidP="00EF46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</w:tbl>
    <w:p w:rsidR="004233F8" w:rsidRPr="00F85E1D" w:rsidRDefault="004233F8" w:rsidP="00EF4653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 xml:space="preserve">Подготовлено:    </w:t>
      </w:r>
    </w:p>
    <w:p w:rsidR="004233F8" w:rsidRPr="00F85E1D" w:rsidRDefault="00EF4653" w:rsidP="00EF4653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>в</w:t>
      </w:r>
      <w:r w:rsidR="004233F8" w:rsidRPr="00F85E1D">
        <w:rPr>
          <w:rFonts w:ascii="Times New Roman" w:eastAsia="Times New Roman" w:hAnsi="Times New Roman"/>
          <w:color w:val="FFFFFF" w:themeColor="background1"/>
          <w:lang w:eastAsia="ru-RU"/>
        </w:rPr>
        <w:t>едущий инженер ОРЖКХ</w:t>
      </w:r>
      <w:r w:rsidR="004233F8" w:rsidRPr="00F85E1D">
        <w:rPr>
          <w:rFonts w:ascii="Times New Roman" w:eastAsia="Times New Roman" w:hAnsi="Times New Roman"/>
          <w:color w:val="FFFFFF" w:themeColor="background1"/>
          <w:lang w:eastAsia="ru-RU"/>
        </w:rPr>
        <w:tab/>
      </w:r>
    </w:p>
    <w:p w:rsidR="004233F8" w:rsidRPr="00F85E1D" w:rsidRDefault="004233F8" w:rsidP="00EF4653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 xml:space="preserve">МКУ «УЖКХ </w:t>
      </w:r>
      <w:proofErr w:type="spellStart"/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>г.Когалыма</w:t>
      </w:r>
      <w:proofErr w:type="spellEnd"/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>»</w:t>
      </w:r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EF4653" w:rsidRPr="00F85E1D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>И.А.Цыганкова</w:t>
      </w:r>
      <w:proofErr w:type="spellEnd"/>
      <w:r w:rsidRPr="00F85E1D">
        <w:rPr>
          <w:rFonts w:ascii="Times New Roman" w:eastAsia="Times New Roman" w:hAnsi="Times New Roman"/>
          <w:color w:val="FFFFFF" w:themeColor="background1"/>
          <w:lang w:eastAsia="ru-RU"/>
        </w:rPr>
        <w:t xml:space="preserve">  </w:t>
      </w:r>
    </w:p>
    <w:p w:rsidR="00B76754" w:rsidRPr="00F85E1D" w:rsidRDefault="00B76754" w:rsidP="00EF4653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</w:p>
    <w:p w:rsidR="002B14AE" w:rsidRPr="00F85E1D" w:rsidRDefault="00267ABB" w:rsidP="00EF4653">
      <w:pPr>
        <w:spacing w:after="0" w:line="240" w:lineRule="auto"/>
        <w:ind w:right="-1"/>
        <w:jc w:val="both"/>
        <w:rPr>
          <w:rFonts w:ascii="Times New Roman" w:hAnsi="Times New Roman"/>
          <w:color w:val="FFFFFF" w:themeColor="background1"/>
        </w:rPr>
      </w:pPr>
      <w:r w:rsidRPr="00F85E1D">
        <w:rPr>
          <w:rFonts w:ascii="Times New Roman" w:hAnsi="Times New Roman"/>
          <w:color w:val="FFFFFF" w:themeColor="background1"/>
          <w:lang w:eastAsia="ru-RU"/>
        </w:rPr>
        <w:t xml:space="preserve">Разослать: </w:t>
      </w:r>
      <w:r w:rsidR="00776738" w:rsidRPr="00F85E1D">
        <w:rPr>
          <w:rFonts w:ascii="Times New Roman" w:hAnsi="Times New Roman"/>
          <w:color w:val="FFFFFF" w:themeColor="background1"/>
          <w:lang w:eastAsia="ru-RU"/>
        </w:rPr>
        <w:t>ЮУ, МКУ «УОДОМС</w:t>
      </w:r>
      <w:proofErr w:type="gramStart"/>
      <w:r w:rsidR="00776738" w:rsidRPr="00F85E1D">
        <w:rPr>
          <w:rFonts w:ascii="Times New Roman" w:hAnsi="Times New Roman"/>
          <w:color w:val="FFFFFF" w:themeColor="background1"/>
          <w:lang w:eastAsia="ru-RU"/>
        </w:rPr>
        <w:t>»,  МКУ</w:t>
      </w:r>
      <w:proofErr w:type="gramEnd"/>
      <w:r w:rsidR="00776738" w:rsidRPr="00F85E1D">
        <w:rPr>
          <w:rFonts w:ascii="Times New Roman" w:hAnsi="Times New Roman"/>
          <w:color w:val="FFFFFF" w:themeColor="background1"/>
          <w:lang w:eastAsia="ru-RU"/>
        </w:rPr>
        <w:t xml:space="preserve"> «УЖКХ г. Когалыма»</w:t>
      </w:r>
      <w:r w:rsidR="004233F8" w:rsidRPr="00F85E1D">
        <w:rPr>
          <w:rFonts w:ascii="Times New Roman" w:hAnsi="Times New Roman"/>
          <w:color w:val="FFFFFF" w:themeColor="background1"/>
          <w:lang w:eastAsia="ru-RU"/>
        </w:rPr>
        <w:t xml:space="preserve">, </w:t>
      </w:r>
      <w:r w:rsidR="00F75625" w:rsidRPr="00F85E1D">
        <w:rPr>
          <w:rFonts w:ascii="Times New Roman" w:hAnsi="Times New Roman"/>
          <w:color w:val="FFFFFF" w:themeColor="background1"/>
          <w:lang w:eastAsia="ru-RU"/>
        </w:rPr>
        <w:t xml:space="preserve">ООО «Перспектива», ООО «Жилье», ООО «Прима», ООО «Сфера», ООО «Север», ООО «Согласие», ООО «Содружество», ООО «Гармония», ООО Фаворит», ООО «Комфорт+», ООО «Проспект», ООО «Аркада», ООО «УК «УК», ООО «УК «Кариатида», </w:t>
      </w:r>
      <w:r w:rsidR="004233F8" w:rsidRPr="00F85E1D">
        <w:rPr>
          <w:rFonts w:ascii="Times New Roman" w:hAnsi="Times New Roman"/>
          <w:color w:val="FFFFFF" w:themeColor="background1"/>
          <w:lang w:eastAsia="ru-RU"/>
        </w:rPr>
        <w:t xml:space="preserve">газета, прокуратура, ООО «Ваш </w:t>
      </w:r>
      <w:r w:rsidR="00776738" w:rsidRPr="00F85E1D">
        <w:rPr>
          <w:rFonts w:ascii="Times New Roman" w:hAnsi="Times New Roman"/>
          <w:color w:val="FFFFFF" w:themeColor="background1"/>
          <w:lang w:eastAsia="ru-RU"/>
        </w:rPr>
        <w:t>Консультант».</w:t>
      </w:r>
    </w:p>
    <w:sectPr w:rsidR="002B14AE" w:rsidRPr="00F85E1D" w:rsidSect="008B7DA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A5330"/>
    <w:multiLevelType w:val="hybridMultilevel"/>
    <w:tmpl w:val="19AEA266"/>
    <w:lvl w:ilvl="0" w:tplc="4F7238A2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06"/>
    <w:rsid w:val="000D37CF"/>
    <w:rsid w:val="000F2FEC"/>
    <w:rsid w:val="001F6125"/>
    <w:rsid w:val="00206991"/>
    <w:rsid w:val="00267ABB"/>
    <w:rsid w:val="002723F9"/>
    <w:rsid w:val="0027722A"/>
    <w:rsid w:val="002B14AE"/>
    <w:rsid w:val="00307461"/>
    <w:rsid w:val="00382ED4"/>
    <w:rsid w:val="00405355"/>
    <w:rsid w:val="004233F8"/>
    <w:rsid w:val="004747BA"/>
    <w:rsid w:val="00516A10"/>
    <w:rsid w:val="0052716B"/>
    <w:rsid w:val="00533DDD"/>
    <w:rsid w:val="005F4A33"/>
    <w:rsid w:val="00633028"/>
    <w:rsid w:val="00683802"/>
    <w:rsid w:val="00690BF7"/>
    <w:rsid w:val="007527F3"/>
    <w:rsid w:val="00776738"/>
    <w:rsid w:val="007C3480"/>
    <w:rsid w:val="0083150A"/>
    <w:rsid w:val="008B7DAD"/>
    <w:rsid w:val="008D6A81"/>
    <w:rsid w:val="008F7737"/>
    <w:rsid w:val="009623D2"/>
    <w:rsid w:val="009D000B"/>
    <w:rsid w:val="00A106ED"/>
    <w:rsid w:val="00A15765"/>
    <w:rsid w:val="00A216DF"/>
    <w:rsid w:val="00A84E71"/>
    <w:rsid w:val="00AB65B2"/>
    <w:rsid w:val="00AC6C87"/>
    <w:rsid w:val="00B4238A"/>
    <w:rsid w:val="00B76754"/>
    <w:rsid w:val="00BA0E19"/>
    <w:rsid w:val="00BF2CB2"/>
    <w:rsid w:val="00CE4FE0"/>
    <w:rsid w:val="00CF43C5"/>
    <w:rsid w:val="00D04970"/>
    <w:rsid w:val="00D7790D"/>
    <w:rsid w:val="00EF1F06"/>
    <w:rsid w:val="00EF4653"/>
    <w:rsid w:val="00F00161"/>
    <w:rsid w:val="00F75625"/>
    <w:rsid w:val="00F817B1"/>
    <w:rsid w:val="00F85E1D"/>
    <w:rsid w:val="00FD0622"/>
    <w:rsid w:val="00FD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843257-DF74-427D-B0FE-B5DC4BE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1F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1F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DD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2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DB760F2FFD9AD5173C828B841948EF5A4BCE6676E3D88F469471E2022068C541Y9c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Ирина Анатольевн</dc:creator>
  <cp:lastModifiedBy>Дацкевич Татьяна Витальевна</cp:lastModifiedBy>
  <cp:revision>26</cp:revision>
  <cp:lastPrinted>2020-06-19T10:10:00Z</cp:lastPrinted>
  <dcterms:created xsi:type="dcterms:W3CDTF">2018-09-14T04:28:00Z</dcterms:created>
  <dcterms:modified xsi:type="dcterms:W3CDTF">2020-06-19T10:10:00Z</dcterms:modified>
</cp:coreProperties>
</file>