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34" w:rsidRPr="004C5334" w:rsidRDefault="004C5334" w:rsidP="004C5334">
      <w:pPr>
        <w:widowControl w:val="0"/>
        <w:autoSpaceDN w:val="0"/>
        <w:spacing w:after="120" w:line="240" w:lineRule="auto"/>
        <w:ind w:left="283"/>
        <w:jc w:val="center"/>
        <w:rPr>
          <w:rFonts w:ascii="Times New Roman" w:eastAsia="Times New Roman" w:hAnsi="Times New Roman" w:cs="Times New Roman"/>
          <w:b/>
          <w:sz w:val="16"/>
          <w:szCs w:val="16"/>
          <w:lang w:eastAsia="ru-RU"/>
        </w:rPr>
      </w:pPr>
      <w:r w:rsidRPr="004C5334">
        <w:rPr>
          <w:rFonts w:ascii="Times New Roman" w:eastAsia="Times New Roman" w:hAnsi="Times New Roman"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45pt;width:36.85pt;height:48.4pt;z-index:-1;mso-position-vertical-relative:line" o:allowoverlap="f">
            <v:imagedata r:id="rId8" o:title=""/>
            <w10:wrap type="square" side="left"/>
          </v:shape>
          <o:OLEObject Type="Embed" ProgID="MSPhotoEd.3" ShapeID="_x0000_s1026" DrawAspect="Content" ObjectID="_1439715024" r:id="rId9"/>
        </w:pict>
      </w:r>
    </w:p>
    <w:p w:rsidR="004C5334" w:rsidRPr="004C5334" w:rsidRDefault="004C5334" w:rsidP="004C5334">
      <w:pPr>
        <w:autoSpaceDN w:val="0"/>
        <w:spacing w:after="0" w:line="240" w:lineRule="auto"/>
        <w:jc w:val="center"/>
        <w:rPr>
          <w:rFonts w:ascii="Times New Roman" w:eastAsia="Times New Roman" w:hAnsi="Times New Roman" w:cs="Times New Roman"/>
          <w:b/>
          <w:color w:val="3366FF"/>
          <w:sz w:val="28"/>
          <w:szCs w:val="20"/>
          <w:lang w:eastAsia="ru-RU"/>
        </w:rPr>
      </w:pPr>
      <w:r w:rsidRPr="004C5334">
        <w:rPr>
          <w:rFonts w:ascii="Times New Roman" w:eastAsia="Times New Roman" w:hAnsi="Times New Roman" w:cs="Times New Roman"/>
          <w:b/>
          <w:color w:val="3366FF"/>
          <w:sz w:val="28"/>
          <w:szCs w:val="20"/>
          <w:lang w:eastAsia="ru-RU"/>
        </w:rPr>
        <w:t>ПОСТАНОВЛЕНИЕ</w:t>
      </w:r>
    </w:p>
    <w:p w:rsidR="004C5334" w:rsidRPr="004C5334" w:rsidRDefault="004C5334" w:rsidP="004C5334">
      <w:pPr>
        <w:autoSpaceDN w:val="0"/>
        <w:spacing w:after="0" w:line="240" w:lineRule="auto"/>
        <w:jc w:val="center"/>
        <w:rPr>
          <w:rFonts w:ascii="Times New Roman" w:eastAsia="Times New Roman" w:hAnsi="Times New Roman" w:cs="Times New Roman"/>
          <w:b/>
          <w:color w:val="3366FF"/>
          <w:sz w:val="28"/>
          <w:szCs w:val="20"/>
          <w:lang w:eastAsia="ru-RU"/>
        </w:rPr>
      </w:pPr>
      <w:r w:rsidRPr="004C5334">
        <w:rPr>
          <w:rFonts w:ascii="Times New Roman" w:eastAsia="Times New Roman" w:hAnsi="Times New Roman" w:cs="Times New Roman"/>
          <w:b/>
          <w:color w:val="3366FF"/>
          <w:sz w:val="28"/>
          <w:szCs w:val="20"/>
          <w:lang w:eastAsia="ru-RU"/>
        </w:rPr>
        <w:t>АДМИНИСТРАЦИИ ГОРОДА КОГАЛЫМА</w:t>
      </w:r>
    </w:p>
    <w:p w:rsidR="004C5334" w:rsidRPr="004C5334" w:rsidRDefault="004C5334" w:rsidP="004C5334">
      <w:pPr>
        <w:autoSpaceDN w:val="0"/>
        <w:spacing w:after="0" w:line="240" w:lineRule="auto"/>
        <w:jc w:val="center"/>
        <w:rPr>
          <w:rFonts w:ascii="Times New Roman" w:eastAsia="Times New Roman" w:hAnsi="Times New Roman" w:cs="Times New Roman"/>
          <w:b/>
          <w:color w:val="3366FF"/>
          <w:sz w:val="28"/>
          <w:szCs w:val="20"/>
          <w:lang w:eastAsia="ru-RU"/>
        </w:rPr>
      </w:pPr>
      <w:r w:rsidRPr="004C5334">
        <w:rPr>
          <w:rFonts w:ascii="Times New Roman" w:eastAsia="Times New Roman" w:hAnsi="Times New Roman" w:cs="Times New Roman"/>
          <w:b/>
          <w:color w:val="3366FF"/>
          <w:sz w:val="28"/>
          <w:szCs w:val="20"/>
          <w:lang w:eastAsia="ru-RU"/>
        </w:rPr>
        <w:t>Ханты-Мансийского автономного округа – Югры</w:t>
      </w:r>
    </w:p>
    <w:p w:rsidR="004C5334" w:rsidRPr="004C5334" w:rsidRDefault="004C5334" w:rsidP="004C5334">
      <w:pPr>
        <w:autoSpaceDN w:val="0"/>
        <w:spacing w:after="0" w:line="240" w:lineRule="auto"/>
        <w:rPr>
          <w:rFonts w:ascii="Times New Roman" w:eastAsia="Times New Roman" w:hAnsi="Times New Roman" w:cs="Times New Roman"/>
          <w:b/>
          <w:color w:val="3366FF"/>
          <w:sz w:val="28"/>
          <w:szCs w:val="20"/>
          <w:lang w:eastAsia="ru-RU"/>
        </w:rPr>
      </w:pPr>
    </w:p>
    <w:p w:rsidR="004C5334" w:rsidRPr="004C5334" w:rsidRDefault="004C5334" w:rsidP="004C5334">
      <w:pPr>
        <w:autoSpaceDN w:val="0"/>
        <w:spacing w:after="0" w:line="240" w:lineRule="auto"/>
        <w:rPr>
          <w:rFonts w:ascii="Times New Roman" w:eastAsia="Times New Roman" w:hAnsi="Times New Roman" w:cs="Times New Roman"/>
          <w:b/>
          <w:color w:val="3366FF"/>
          <w:sz w:val="28"/>
          <w:szCs w:val="20"/>
          <w:lang w:eastAsia="ru-RU"/>
        </w:rPr>
      </w:pPr>
    </w:p>
    <w:p w:rsidR="004C5334" w:rsidRPr="004C5334" w:rsidRDefault="004C5334" w:rsidP="004C5334">
      <w:pPr>
        <w:autoSpaceDN w:val="0"/>
        <w:spacing w:after="0" w:line="240" w:lineRule="auto"/>
        <w:rPr>
          <w:rFonts w:ascii="Times New Roman" w:eastAsia="Times New Roman" w:hAnsi="Times New Roman" w:cs="Times New Roman"/>
          <w:sz w:val="28"/>
          <w:szCs w:val="20"/>
          <w:lang w:eastAsia="ru-RU"/>
        </w:rPr>
      </w:pPr>
      <w:r w:rsidRPr="004C5334">
        <w:rPr>
          <w:rFonts w:ascii="Times New Roman" w:eastAsia="Times New Roman" w:hAnsi="Times New Roman" w:cs="Times New Roman"/>
          <w:b/>
          <w:color w:val="3366FF"/>
          <w:sz w:val="28"/>
          <w:szCs w:val="20"/>
          <w:lang w:eastAsia="ru-RU"/>
        </w:rPr>
        <w:t>От «</w:t>
      </w:r>
      <w:r w:rsidRPr="004C5334">
        <w:rPr>
          <w:rFonts w:ascii="Times New Roman" w:eastAsia="Times New Roman" w:hAnsi="Times New Roman" w:cs="Times New Roman"/>
          <w:b/>
          <w:color w:val="3366FF"/>
          <w:sz w:val="28"/>
          <w:szCs w:val="20"/>
          <w:u w:val="single"/>
          <w:lang w:eastAsia="ru-RU"/>
        </w:rPr>
        <w:t>_</w:t>
      </w:r>
      <w:r>
        <w:rPr>
          <w:rFonts w:ascii="Times New Roman" w:eastAsia="Times New Roman" w:hAnsi="Times New Roman" w:cs="Times New Roman"/>
          <w:b/>
          <w:color w:val="3366FF"/>
          <w:sz w:val="28"/>
          <w:szCs w:val="20"/>
          <w:u w:val="single"/>
          <w:lang w:eastAsia="ru-RU"/>
        </w:rPr>
        <w:t>30</w:t>
      </w:r>
      <w:r w:rsidRPr="004C5334">
        <w:rPr>
          <w:rFonts w:ascii="Times New Roman" w:eastAsia="Times New Roman" w:hAnsi="Times New Roman" w:cs="Times New Roman"/>
          <w:b/>
          <w:color w:val="3366FF"/>
          <w:sz w:val="28"/>
          <w:szCs w:val="20"/>
          <w:u w:val="single"/>
          <w:lang w:eastAsia="ru-RU"/>
        </w:rPr>
        <w:t>_</w:t>
      </w:r>
      <w:r w:rsidRPr="004C5334">
        <w:rPr>
          <w:rFonts w:ascii="Times New Roman" w:eastAsia="Times New Roman" w:hAnsi="Times New Roman" w:cs="Times New Roman"/>
          <w:b/>
          <w:color w:val="3366FF"/>
          <w:sz w:val="28"/>
          <w:szCs w:val="20"/>
          <w:lang w:eastAsia="ru-RU"/>
        </w:rPr>
        <w:t>»</w:t>
      </w:r>
      <w:r w:rsidRPr="004C5334">
        <w:rPr>
          <w:rFonts w:ascii="Times New Roman" w:eastAsia="Times New Roman" w:hAnsi="Times New Roman" w:cs="Times New Roman"/>
          <w:b/>
          <w:color w:val="3366FF"/>
          <w:sz w:val="28"/>
          <w:szCs w:val="20"/>
          <w:u w:val="single"/>
          <w:lang w:eastAsia="ru-RU"/>
        </w:rPr>
        <w:t>_  августа _</w:t>
      </w:r>
      <w:r w:rsidRPr="004C5334">
        <w:rPr>
          <w:rFonts w:ascii="Times New Roman" w:eastAsia="Times New Roman" w:hAnsi="Times New Roman" w:cs="Times New Roman"/>
          <w:b/>
          <w:color w:val="3366FF"/>
          <w:sz w:val="28"/>
          <w:szCs w:val="20"/>
          <w:lang w:eastAsia="ru-RU"/>
        </w:rPr>
        <w:t xml:space="preserve"> 2013 г.</w:t>
      </w:r>
      <w:r w:rsidRPr="004C5334">
        <w:rPr>
          <w:rFonts w:ascii="Times New Roman" w:eastAsia="Times New Roman" w:hAnsi="Times New Roman" w:cs="Times New Roman"/>
          <w:b/>
          <w:color w:val="3366FF"/>
          <w:sz w:val="28"/>
          <w:szCs w:val="20"/>
          <w:lang w:eastAsia="ru-RU"/>
        </w:rPr>
        <w:tab/>
      </w:r>
      <w:r w:rsidRPr="004C5334">
        <w:rPr>
          <w:rFonts w:ascii="Times New Roman" w:eastAsia="Times New Roman" w:hAnsi="Times New Roman" w:cs="Times New Roman"/>
          <w:b/>
          <w:color w:val="3366FF"/>
          <w:sz w:val="28"/>
          <w:szCs w:val="20"/>
          <w:lang w:eastAsia="ru-RU"/>
        </w:rPr>
        <w:tab/>
      </w:r>
      <w:r w:rsidRPr="004C5334">
        <w:rPr>
          <w:rFonts w:ascii="Times New Roman" w:eastAsia="Times New Roman" w:hAnsi="Times New Roman" w:cs="Times New Roman"/>
          <w:b/>
          <w:color w:val="3366FF"/>
          <w:sz w:val="28"/>
          <w:szCs w:val="20"/>
          <w:lang w:eastAsia="ru-RU"/>
        </w:rPr>
        <w:tab/>
        <w:t xml:space="preserve">                               № </w:t>
      </w:r>
      <w:r w:rsidRPr="004C5334">
        <w:rPr>
          <w:rFonts w:ascii="Times New Roman" w:eastAsia="Times New Roman" w:hAnsi="Times New Roman" w:cs="Times New Roman"/>
          <w:b/>
          <w:color w:val="3366FF"/>
          <w:sz w:val="28"/>
          <w:szCs w:val="20"/>
          <w:u w:val="single"/>
          <w:lang w:eastAsia="ru-RU"/>
        </w:rPr>
        <w:t>25</w:t>
      </w:r>
      <w:r>
        <w:rPr>
          <w:rFonts w:ascii="Times New Roman" w:eastAsia="Times New Roman" w:hAnsi="Times New Roman" w:cs="Times New Roman"/>
          <w:b/>
          <w:color w:val="3366FF"/>
          <w:sz w:val="28"/>
          <w:szCs w:val="20"/>
          <w:u w:val="single"/>
          <w:lang w:eastAsia="ru-RU"/>
        </w:rPr>
        <w:t>98</w:t>
      </w:r>
    </w:p>
    <w:p w:rsidR="00934EF5" w:rsidRDefault="00934EF5" w:rsidP="00BF19AE">
      <w:pPr>
        <w:widowControl w:val="0"/>
        <w:spacing w:after="0" w:line="240" w:lineRule="auto"/>
        <w:rPr>
          <w:rFonts w:ascii="Times New Roman" w:hAnsi="Times New Roman" w:cs="Times New Roman"/>
          <w:sz w:val="26"/>
          <w:szCs w:val="26"/>
        </w:rPr>
      </w:pPr>
    </w:p>
    <w:p w:rsidR="00934EF5" w:rsidRDefault="00934EF5" w:rsidP="00BF19AE">
      <w:pPr>
        <w:widowControl w:val="0"/>
        <w:spacing w:after="0" w:line="240" w:lineRule="auto"/>
        <w:rPr>
          <w:rFonts w:ascii="Times New Roman" w:hAnsi="Times New Roman" w:cs="Times New Roman"/>
          <w:sz w:val="26"/>
          <w:szCs w:val="26"/>
        </w:rPr>
      </w:pPr>
    </w:p>
    <w:p w:rsidR="00934EF5" w:rsidRDefault="00934EF5" w:rsidP="00BF19AE">
      <w:pPr>
        <w:widowControl w:val="0"/>
        <w:spacing w:after="0" w:line="240" w:lineRule="auto"/>
        <w:rPr>
          <w:rFonts w:ascii="Times New Roman" w:hAnsi="Times New Roman" w:cs="Times New Roman"/>
          <w:sz w:val="26"/>
          <w:szCs w:val="26"/>
        </w:rPr>
      </w:pPr>
      <w:bookmarkStart w:id="0" w:name="_GoBack"/>
      <w:bookmarkEnd w:id="0"/>
    </w:p>
    <w:p w:rsidR="00934EF5" w:rsidRPr="00774015" w:rsidRDefault="00934EF5" w:rsidP="00BF19AE">
      <w:pPr>
        <w:widowControl w:val="0"/>
        <w:spacing w:after="0" w:line="240" w:lineRule="auto"/>
        <w:rPr>
          <w:rFonts w:ascii="Times New Roman" w:hAnsi="Times New Roman" w:cs="Times New Roman"/>
          <w:sz w:val="26"/>
          <w:szCs w:val="26"/>
        </w:rPr>
      </w:pPr>
      <w:r w:rsidRPr="00774015">
        <w:rPr>
          <w:rFonts w:ascii="Times New Roman" w:hAnsi="Times New Roman" w:cs="Times New Roman"/>
          <w:sz w:val="26"/>
          <w:szCs w:val="26"/>
        </w:rPr>
        <w:t>О внесении изменений и дополнений</w:t>
      </w:r>
    </w:p>
    <w:p w:rsidR="00934EF5" w:rsidRPr="00774015" w:rsidRDefault="00934EF5" w:rsidP="00BF19AE">
      <w:pPr>
        <w:widowControl w:val="0"/>
        <w:spacing w:after="0" w:line="240" w:lineRule="auto"/>
        <w:rPr>
          <w:rFonts w:ascii="Times New Roman" w:hAnsi="Times New Roman" w:cs="Times New Roman"/>
          <w:sz w:val="26"/>
          <w:szCs w:val="26"/>
        </w:rPr>
      </w:pPr>
      <w:r w:rsidRPr="00774015">
        <w:rPr>
          <w:rFonts w:ascii="Times New Roman" w:hAnsi="Times New Roman" w:cs="Times New Roman"/>
          <w:sz w:val="26"/>
          <w:szCs w:val="26"/>
        </w:rPr>
        <w:t>в постановление Администрации</w:t>
      </w:r>
    </w:p>
    <w:p w:rsidR="00934EF5" w:rsidRPr="00774015" w:rsidRDefault="00934EF5" w:rsidP="00BF19AE">
      <w:pPr>
        <w:widowControl w:val="0"/>
        <w:spacing w:after="0" w:line="240" w:lineRule="auto"/>
        <w:rPr>
          <w:rFonts w:ascii="Times New Roman" w:hAnsi="Times New Roman" w:cs="Times New Roman"/>
          <w:sz w:val="26"/>
          <w:szCs w:val="26"/>
        </w:rPr>
      </w:pPr>
      <w:r w:rsidRPr="00774015">
        <w:rPr>
          <w:rFonts w:ascii="Times New Roman" w:hAnsi="Times New Roman" w:cs="Times New Roman"/>
          <w:sz w:val="26"/>
          <w:szCs w:val="26"/>
        </w:rPr>
        <w:t>города Когалыма от 20.02.2013 №435</w:t>
      </w:r>
    </w:p>
    <w:p w:rsidR="00934EF5" w:rsidRPr="00774015" w:rsidRDefault="00934EF5" w:rsidP="008D12BB">
      <w:pPr>
        <w:pStyle w:val="ConsPlusNormal"/>
        <w:ind w:firstLine="709"/>
        <w:jc w:val="both"/>
        <w:rPr>
          <w:rFonts w:ascii="Times New Roman" w:hAnsi="Times New Roman" w:cs="Times New Roman"/>
          <w:sz w:val="26"/>
          <w:szCs w:val="26"/>
        </w:rPr>
      </w:pPr>
    </w:p>
    <w:p w:rsidR="00934EF5" w:rsidRPr="00774015" w:rsidRDefault="00934EF5" w:rsidP="00CA0459">
      <w:pPr>
        <w:pStyle w:val="ConsPlusNormal"/>
        <w:ind w:firstLine="709"/>
        <w:jc w:val="both"/>
        <w:rPr>
          <w:rFonts w:ascii="Times New Roman" w:hAnsi="Times New Roman" w:cs="Times New Roman"/>
          <w:sz w:val="26"/>
          <w:szCs w:val="26"/>
        </w:rPr>
      </w:pPr>
      <w:r w:rsidRPr="00774015">
        <w:rPr>
          <w:rFonts w:ascii="Times New Roman" w:hAnsi="Times New Roman" w:cs="Times New Roman"/>
          <w:sz w:val="26"/>
          <w:szCs w:val="26"/>
        </w:rPr>
        <w:t xml:space="preserve">В соответствии с Бюджетным кодексом Российской Федерации, </w:t>
      </w:r>
      <w:r>
        <w:rPr>
          <w:rFonts w:ascii="Times New Roman" w:hAnsi="Times New Roman" w:cs="Times New Roman"/>
          <w:sz w:val="26"/>
          <w:szCs w:val="26"/>
        </w:rPr>
        <w:t xml:space="preserve">                </w:t>
      </w:r>
      <w:r w:rsidRPr="00774015">
        <w:rPr>
          <w:rFonts w:ascii="Times New Roman" w:hAnsi="Times New Roman" w:cs="Times New Roman"/>
          <w:sz w:val="26"/>
          <w:szCs w:val="26"/>
        </w:rPr>
        <w:t xml:space="preserve">со статьёй 16 Федерального закона от 06.10.2003 №131-ФЗ «Об общих принципах организации местного самоуправления в Российской Федерации», постановлением Администрации города Когалыма от 15.11.2011 №2809 </w:t>
      </w:r>
      <w:r>
        <w:rPr>
          <w:rFonts w:ascii="Times New Roman" w:hAnsi="Times New Roman" w:cs="Times New Roman"/>
          <w:sz w:val="26"/>
          <w:szCs w:val="26"/>
        </w:rPr>
        <w:t xml:space="preserve">              </w:t>
      </w:r>
      <w:r w:rsidRPr="00774015">
        <w:rPr>
          <w:rFonts w:ascii="Times New Roman" w:hAnsi="Times New Roman" w:cs="Times New Roman"/>
          <w:sz w:val="26"/>
          <w:szCs w:val="26"/>
        </w:rPr>
        <w:t>«О долгосрочных и ведомственных целевых программах»</w:t>
      </w:r>
      <w:r>
        <w:rPr>
          <w:rFonts w:ascii="Times New Roman" w:hAnsi="Times New Roman" w:cs="Times New Roman"/>
          <w:sz w:val="26"/>
          <w:szCs w:val="26"/>
        </w:rPr>
        <w:t>, распоряжением Администрации города Когалыма от 11.07.2013 №171-р «О внесении изменений в действующее штатное расписание Администрации города Когалыма на 2013 год»</w:t>
      </w:r>
      <w:r w:rsidRPr="00774015">
        <w:rPr>
          <w:rFonts w:ascii="Times New Roman" w:hAnsi="Times New Roman" w:cs="Times New Roman"/>
          <w:sz w:val="26"/>
          <w:szCs w:val="26"/>
        </w:rPr>
        <w:t>:</w:t>
      </w:r>
    </w:p>
    <w:p w:rsidR="00934EF5" w:rsidRPr="00774015" w:rsidRDefault="00934EF5" w:rsidP="00CA0459">
      <w:pPr>
        <w:pStyle w:val="ConsPlusNormal"/>
        <w:ind w:firstLine="709"/>
        <w:jc w:val="both"/>
        <w:rPr>
          <w:rFonts w:ascii="Times New Roman" w:hAnsi="Times New Roman" w:cs="Times New Roman"/>
          <w:sz w:val="26"/>
          <w:szCs w:val="26"/>
        </w:rPr>
      </w:pPr>
    </w:p>
    <w:p w:rsidR="00934EF5" w:rsidRPr="00774015" w:rsidRDefault="00934EF5" w:rsidP="00CA0459">
      <w:pPr>
        <w:pStyle w:val="ConsPlusNormal"/>
        <w:ind w:firstLine="709"/>
        <w:jc w:val="both"/>
        <w:rPr>
          <w:rFonts w:ascii="Times New Roman" w:hAnsi="Times New Roman" w:cs="Times New Roman"/>
          <w:sz w:val="26"/>
          <w:szCs w:val="26"/>
        </w:rPr>
      </w:pPr>
      <w:r w:rsidRPr="00774015">
        <w:rPr>
          <w:rFonts w:ascii="Times New Roman" w:hAnsi="Times New Roman" w:cs="Times New Roman"/>
          <w:sz w:val="26"/>
          <w:szCs w:val="26"/>
        </w:rPr>
        <w:t>1. В приложение к постановлению Администрации города Когалыма</w:t>
      </w:r>
      <w:r>
        <w:rPr>
          <w:rFonts w:ascii="Times New Roman" w:hAnsi="Times New Roman" w:cs="Times New Roman"/>
          <w:sz w:val="26"/>
          <w:szCs w:val="26"/>
        </w:rPr>
        <w:t xml:space="preserve">          </w:t>
      </w:r>
      <w:r w:rsidRPr="00774015">
        <w:rPr>
          <w:rFonts w:ascii="Times New Roman" w:hAnsi="Times New Roman" w:cs="Times New Roman"/>
          <w:sz w:val="26"/>
          <w:szCs w:val="26"/>
        </w:rPr>
        <w:t xml:space="preserve"> от 20.02.2013 </w:t>
      </w:r>
      <w:r>
        <w:rPr>
          <w:rFonts w:ascii="Times New Roman" w:hAnsi="Times New Roman" w:cs="Times New Roman"/>
          <w:sz w:val="26"/>
          <w:szCs w:val="26"/>
        </w:rPr>
        <w:t>№</w:t>
      </w:r>
      <w:r w:rsidRPr="00774015">
        <w:rPr>
          <w:rFonts w:ascii="Times New Roman" w:hAnsi="Times New Roman" w:cs="Times New Roman"/>
          <w:sz w:val="26"/>
          <w:szCs w:val="26"/>
        </w:rPr>
        <w:t>435 «Об утверждении ведомственной целевой программы «Содержание объектов городского хозяйства, инженерной инфраструктуры и организация транспортного обслуживания населения в городе Когалыме на 2013-2015 годы» (далее – Программа) внести следующие изменения:</w:t>
      </w:r>
    </w:p>
    <w:p w:rsidR="00934EF5" w:rsidRPr="00774015" w:rsidRDefault="00934EF5" w:rsidP="00CA045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 В паспорте Программы в</w:t>
      </w:r>
      <w:r w:rsidRPr="00774015">
        <w:rPr>
          <w:rFonts w:ascii="Times New Roman" w:hAnsi="Times New Roman" w:cs="Times New Roman"/>
          <w:sz w:val="26"/>
          <w:szCs w:val="26"/>
        </w:rPr>
        <w:t xml:space="preserve"> строке «Объёмы и источники финансирования» </w:t>
      </w:r>
      <w:r>
        <w:rPr>
          <w:rFonts w:ascii="Times New Roman" w:hAnsi="Times New Roman" w:cs="Times New Roman"/>
          <w:sz w:val="26"/>
          <w:szCs w:val="26"/>
        </w:rPr>
        <w:t>слова</w:t>
      </w:r>
      <w:r w:rsidRPr="00774015">
        <w:rPr>
          <w:rFonts w:ascii="Times New Roman" w:hAnsi="Times New Roman" w:cs="Times New Roman"/>
          <w:sz w:val="26"/>
          <w:szCs w:val="26"/>
        </w:rPr>
        <w:t xml:space="preserve"> «652725,51», «207246,90»</w:t>
      </w:r>
      <w:r>
        <w:rPr>
          <w:rFonts w:ascii="Times New Roman" w:hAnsi="Times New Roman" w:cs="Times New Roman"/>
          <w:sz w:val="26"/>
          <w:szCs w:val="26"/>
        </w:rPr>
        <w:t>, «217324,32», «228154,29»</w:t>
      </w:r>
      <w:r w:rsidRPr="00774015">
        <w:rPr>
          <w:rFonts w:ascii="Times New Roman" w:hAnsi="Times New Roman" w:cs="Times New Roman"/>
          <w:sz w:val="26"/>
          <w:szCs w:val="26"/>
        </w:rPr>
        <w:t xml:space="preserve"> заменить </w:t>
      </w:r>
      <w:r>
        <w:rPr>
          <w:rFonts w:ascii="Times New Roman" w:hAnsi="Times New Roman" w:cs="Times New Roman"/>
          <w:sz w:val="26"/>
          <w:szCs w:val="26"/>
        </w:rPr>
        <w:t>словами</w:t>
      </w:r>
      <w:r w:rsidRPr="00774015">
        <w:rPr>
          <w:rFonts w:ascii="Times New Roman" w:hAnsi="Times New Roman" w:cs="Times New Roman"/>
          <w:sz w:val="26"/>
          <w:szCs w:val="26"/>
        </w:rPr>
        <w:t xml:space="preserve"> </w:t>
      </w:r>
      <w:r w:rsidRPr="00DF5227">
        <w:rPr>
          <w:rFonts w:ascii="Times New Roman" w:hAnsi="Times New Roman" w:cs="Times New Roman"/>
          <w:sz w:val="26"/>
          <w:szCs w:val="26"/>
        </w:rPr>
        <w:t>«655721,53», «207674,92», «218608,32», «229438,29»</w:t>
      </w:r>
      <w:r w:rsidRPr="00774015">
        <w:rPr>
          <w:rFonts w:ascii="Times New Roman" w:hAnsi="Times New Roman" w:cs="Times New Roman"/>
          <w:sz w:val="26"/>
          <w:szCs w:val="26"/>
        </w:rPr>
        <w:t xml:space="preserve"> соответственно.</w:t>
      </w:r>
    </w:p>
    <w:p w:rsidR="00934EF5" w:rsidRDefault="00934EF5" w:rsidP="00CA0459">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1.2.</w:t>
      </w:r>
      <w:r w:rsidRPr="00774015">
        <w:rPr>
          <w:rFonts w:ascii="Times New Roman" w:hAnsi="Times New Roman" w:cs="Times New Roman"/>
          <w:sz w:val="26"/>
          <w:szCs w:val="26"/>
        </w:rPr>
        <w:t xml:space="preserve"> Приложение </w:t>
      </w:r>
      <w:r>
        <w:rPr>
          <w:rFonts w:ascii="Times New Roman" w:hAnsi="Times New Roman" w:cs="Times New Roman"/>
          <w:sz w:val="26"/>
          <w:szCs w:val="26"/>
        </w:rPr>
        <w:t xml:space="preserve">1 </w:t>
      </w:r>
      <w:r w:rsidRPr="00774015">
        <w:rPr>
          <w:rFonts w:ascii="Times New Roman" w:hAnsi="Times New Roman" w:cs="Times New Roman"/>
          <w:sz w:val="26"/>
          <w:szCs w:val="26"/>
        </w:rPr>
        <w:t>к</w:t>
      </w:r>
      <w:r>
        <w:rPr>
          <w:rFonts w:ascii="Times New Roman" w:hAnsi="Times New Roman" w:cs="Times New Roman"/>
          <w:sz w:val="26"/>
          <w:szCs w:val="26"/>
        </w:rPr>
        <w:t xml:space="preserve"> Программе</w:t>
      </w:r>
      <w:r w:rsidRPr="00774015">
        <w:rPr>
          <w:rFonts w:ascii="Times New Roman" w:hAnsi="Times New Roman" w:cs="Times New Roman"/>
          <w:sz w:val="26"/>
          <w:szCs w:val="26"/>
        </w:rPr>
        <w:t xml:space="preserve"> изложить в редакции согласно приложению к настоящему постановлению.</w:t>
      </w:r>
    </w:p>
    <w:p w:rsidR="00934EF5" w:rsidRPr="00774015" w:rsidRDefault="00934EF5" w:rsidP="00CA0459">
      <w:pPr>
        <w:spacing w:after="0" w:line="240" w:lineRule="auto"/>
        <w:ind w:firstLine="709"/>
        <w:jc w:val="both"/>
        <w:rPr>
          <w:rFonts w:ascii="Times New Roman" w:hAnsi="Times New Roman" w:cs="Times New Roman"/>
          <w:sz w:val="26"/>
          <w:szCs w:val="26"/>
        </w:rPr>
      </w:pPr>
      <w:r w:rsidRPr="00774015">
        <w:rPr>
          <w:rFonts w:ascii="Times New Roman" w:hAnsi="Times New Roman" w:cs="Times New Roman"/>
          <w:sz w:val="26"/>
          <w:szCs w:val="26"/>
        </w:rPr>
        <w:t>2. Отделу развития жилищно-коммунального хозяйства Администрации города Когалыма (Л.Г.Низамовой) направить в юридическое управление Администрации города Когалыма текст постановления и приложени</w:t>
      </w:r>
      <w:r>
        <w:rPr>
          <w:rFonts w:ascii="Times New Roman" w:hAnsi="Times New Roman" w:cs="Times New Roman"/>
          <w:sz w:val="26"/>
          <w:szCs w:val="26"/>
        </w:rPr>
        <w:t>е</w:t>
      </w:r>
      <w:r w:rsidRPr="00774015">
        <w:rPr>
          <w:rFonts w:ascii="Times New Roman" w:hAnsi="Times New Roman" w:cs="Times New Roman"/>
          <w:sz w:val="26"/>
          <w:szCs w:val="26"/>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w:t>
      </w:r>
      <w:r w:rsidRPr="00143DA3">
        <w:rPr>
          <w:rFonts w:ascii="Times New Roman" w:hAnsi="Times New Roman" w:cs="Times New Roman"/>
          <w:sz w:val="26"/>
          <w:szCs w:val="26"/>
          <w:lang w:eastAsia="ru-RU"/>
        </w:rPr>
        <w:t>19.06.2013 №149-р</w:t>
      </w:r>
      <w:r w:rsidRPr="00774015">
        <w:rPr>
          <w:rFonts w:ascii="Times New Roman" w:hAnsi="Times New Roman" w:cs="Times New Roman"/>
          <w:sz w:val="26"/>
          <w:szCs w:val="26"/>
        </w:rPr>
        <w:t xml:space="preserve">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934EF5" w:rsidRPr="00774015" w:rsidRDefault="00934EF5" w:rsidP="00CA0459">
      <w:pPr>
        <w:widowControl w:val="0"/>
        <w:spacing w:after="0" w:line="240" w:lineRule="auto"/>
        <w:ind w:firstLine="709"/>
        <w:jc w:val="both"/>
        <w:rPr>
          <w:rFonts w:ascii="Times New Roman" w:hAnsi="Times New Roman" w:cs="Times New Roman"/>
          <w:sz w:val="26"/>
          <w:szCs w:val="26"/>
        </w:rPr>
      </w:pPr>
    </w:p>
    <w:p w:rsidR="00934EF5" w:rsidRPr="00774015" w:rsidRDefault="00934EF5" w:rsidP="00CA045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rPr>
      </w:pPr>
      <w:r w:rsidRPr="00774015">
        <w:rPr>
          <w:rFonts w:ascii="Times New Roman" w:hAnsi="Times New Roman" w:cs="Times New Roman"/>
          <w:sz w:val="26"/>
          <w:szCs w:val="26"/>
        </w:rPr>
        <w:t>3. Опубликовать настоящее постановление и приложени</w:t>
      </w:r>
      <w:r>
        <w:rPr>
          <w:rFonts w:ascii="Times New Roman" w:hAnsi="Times New Roman" w:cs="Times New Roman"/>
          <w:sz w:val="26"/>
          <w:szCs w:val="26"/>
        </w:rPr>
        <w:t>е</w:t>
      </w:r>
      <w:r w:rsidRPr="00774015">
        <w:rPr>
          <w:rFonts w:ascii="Times New Roman" w:hAnsi="Times New Roman" w:cs="Times New Roman"/>
          <w:sz w:val="26"/>
          <w:szCs w:val="26"/>
        </w:rPr>
        <w:t xml:space="preserve"> к нему в печатном издании и разместить на официальном сайте Администрации города Когалыма в сети Интернет (www.admkogalym.ru).</w:t>
      </w:r>
    </w:p>
    <w:p w:rsidR="00934EF5" w:rsidRPr="00774015" w:rsidRDefault="00934EF5" w:rsidP="00CA0459">
      <w:pPr>
        <w:spacing w:after="0" w:line="240" w:lineRule="auto"/>
        <w:ind w:firstLine="709"/>
        <w:jc w:val="both"/>
        <w:rPr>
          <w:rFonts w:ascii="Times New Roman" w:hAnsi="Times New Roman" w:cs="Times New Roman"/>
          <w:sz w:val="26"/>
          <w:szCs w:val="26"/>
        </w:rPr>
      </w:pPr>
      <w:r w:rsidRPr="00774015">
        <w:rPr>
          <w:rFonts w:ascii="Times New Roman" w:hAnsi="Times New Roman" w:cs="Times New Roman"/>
          <w:sz w:val="26"/>
          <w:szCs w:val="26"/>
        </w:rPr>
        <w:lastRenderedPageBreak/>
        <w:t>4. Контроль за выполнением постанов</w:t>
      </w:r>
      <w:r>
        <w:rPr>
          <w:rFonts w:ascii="Times New Roman" w:hAnsi="Times New Roman" w:cs="Times New Roman"/>
          <w:sz w:val="26"/>
          <w:szCs w:val="26"/>
        </w:rPr>
        <w:t>ления возложить на заместителя г</w:t>
      </w:r>
      <w:r w:rsidRPr="00774015">
        <w:rPr>
          <w:rFonts w:ascii="Times New Roman" w:hAnsi="Times New Roman" w:cs="Times New Roman"/>
          <w:sz w:val="26"/>
          <w:szCs w:val="26"/>
        </w:rPr>
        <w:t>лавы Администрации города Когалыма Т.В.Новоселову.</w:t>
      </w:r>
    </w:p>
    <w:p w:rsidR="00934EF5" w:rsidRDefault="00934EF5" w:rsidP="00CA0459">
      <w:pPr>
        <w:widowControl w:val="0"/>
        <w:spacing w:after="0" w:line="240" w:lineRule="auto"/>
        <w:ind w:firstLine="709"/>
        <w:jc w:val="both"/>
        <w:rPr>
          <w:rFonts w:ascii="Times New Roman" w:hAnsi="Times New Roman" w:cs="Times New Roman"/>
          <w:sz w:val="26"/>
          <w:szCs w:val="26"/>
        </w:rPr>
      </w:pPr>
    </w:p>
    <w:p w:rsidR="00934EF5" w:rsidRDefault="00934EF5" w:rsidP="00CA0459">
      <w:pPr>
        <w:widowControl w:val="0"/>
        <w:spacing w:after="0" w:line="240" w:lineRule="auto"/>
        <w:ind w:firstLine="709"/>
        <w:jc w:val="both"/>
        <w:rPr>
          <w:rFonts w:ascii="Times New Roman" w:hAnsi="Times New Roman" w:cs="Times New Roman"/>
          <w:sz w:val="26"/>
          <w:szCs w:val="26"/>
        </w:rPr>
      </w:pPr>
    </w:p>
    <w:p w:rsidR="00934EF5" w:rsidRPr="00774015" w:rsidRDefault="00934EF5" w:rsidP="00CA0459">
      <w:pPr>
        <w:widowControl w:val="0"/>
        <w:spacing w:after="0" w:line="240" w:lineRule="auto"/>
        <w:ind w:firstLine="709"/>
        <w:jc w:val="both"/>
        <w:rPr>
          <w:rFonts w:ascii="Times New Roman" w:hAnsi="Times New Roman" w:cs="Times New Roman"/>
          <w:sz w:val="26"/>
          <w:szCs w:val="26"/>
        </w:rPr>
      </w:pPr>
    </w:p>
    <w:p w:rsidR="00934EF5" w:rsidRPr="00774015" w:rsidRDefault="00934EF5" w:rsidP="00CA0459">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w:t>
      </w:r>
      <w:r w:rsidRPr="00774015">
        <w:rPr>
          <w:rFonts w:ascii="Times New Roman" w:hAnsi="Times New Roman" w:cs="Times New Roman"/>
          <w:sz w:val="26"/>
          <w:szCs w:val="26"/>
        </w:rPr>
        <w:t>лав</w:t>
      </w:r>
      <w:r>
        <w:rPr>
          <w:rFonts w:ascii="Times New Roman" w:hAnsi="Times New Roman" w:cs="Times New Roman"/>
          <w:sz w:val="26"/>
          <w:szCs w:val="26"/>
        </w:rPr>
        <w:t>а</w:t>
      </w:r>
      <w:r w:rsidRPr="00774015">
        <w:rPr>
          <w:rFonts w:ascii="Times New Roman" w:hAnsi="Times New Roman" w:cs="Times New Roman"/>
          <w:sz w:val="26"/>
          <w:szCs w:val="26"/>
        </w:rPr>
        <w:t xml:space="preserve"> Администрации города Когалыма </w:t>
      </w:r>
      <w:r w:rsidRPr="00774015">
        <w:rPr>
          <w:rFonts w:ascii="Times New Roman" w:hAnsi="Times New Roman" w:cs="Times New Roman"/>
          <w:sz w:val="26"/>
          <w:szCs w:val="26"/>
        </w:rPr>
        <w:tab/>
      </w:r>
      <w:r w:rsidRPr="00774015">
        <w:rPr>
          <w:rFonts w:ascii="Times New Roman" w:hAnsi="Times New Roman" w:cs="Times New Roman"/>
          <w:sz w:val="26"/>
          <w:szCs w:val="26"/>
        </w:rPr>
        <w:tab/>
      </w:r>
      <w:r w:rsidRPr="00774015">
        <w:rPr>
          <w:rFonts w:ascii="Times New Roman" w:hAnsi="Times New Roman" w:cs="Times New Roman"/>
          <w:sz w:val="26"/>
          <w:szCs w:val="26"/>
        </w:rPr>
        <w:tab/>
      </w:r>
      <w:r>
        <w:rPr>
          <w:rFonts w:ascii="Times New Roman" w:hAnsi="Times New Roman" w:cs="Times New Roman"/>
          <w:sz w:val="26"/>
          <w:szCs w:val="26"/>
        </w:rPr>
        <w:t>В.И.Степура</w:t>
      </w:r>
    </w:p>
    <w:p w:rsidR="00934EF5" w:rsidRPr="009B79CE" w:rsidRDefault="00934EF5" w:rsidP="00CA0459">
      <w:pPr>
        <w:widowControl w:val="0"/>
        <w:spacing w:after="0" w:line="240" w:lineRule="auto"/>
        <w:ind w:firstLine="709"/>
        <w:jc w:val="both"/>
        <w:rPr>
          <w:rFonts w:ascii="Times New Roman" w:hAnsi="Times New Roman" w:cs="Times New Roman"/>
          <w:sz w:val="18"/>
          <w:szCs w:val="26"/>
        </w:rPr>
      </w:pPr>
    </w:p>
    <w:p w:rsidR="00934EF5" w:rsidRPr="00C9423E" w:rsidRDefault="00934EF5" w:rsidP="00CA0459">
      <w:pPr>
        <w:widowControl w:val="0"/>
        <w:spacing w:after="0" w:line="240" w:lineRule="auto"/>
        <w:ind w:firstLine="709"/>
        <w:jc w:val="both"/>
        <w:rPr>
          <w:rFonts w:ascii="Times New Roman" w:hAnsi="Times New Roman" w:cs="Times New Roman"/>
          <w:color w:val="FFFFFF"/>
          <w:sz w:val="18"/>
          <w:szCs w:val="18"/>
        </w:rPr>
      </w:pPr>
      <w:r w:rsidRPr="00C9423E">
        <w:rPr>
          <w:rFonts w:ascii="Times New Roman" w:hAnsi="Times New Roman" w:cs="Times New Roman"/>
          <w:color w:val="FFFFFF"/>
          <w:sz w:val="18"/>
          <w:szCs w:val="18"/>
        </w:rPr>
        <w:t>Согласовано:</w:t>
      </w:r>
    </w:p>
    <w:p w:rsidR="00934EF5" w:rsidRPr="00C9423E" w:rsidRDefault="00934EF5" w:rsidP="00CA0459">
      <w:pPr>
        <w:widowControl w:val="0"/>
        <w:spacing w:after="0" w:line="240" w:lineRule="auto"/>
        <w:ind w:firstLine="709"/>
        <w:jc w:val="both"/>
        <w:rPr>
          <w:rFonts w:ascii="Times New Roman" w:hAnsi="Times New Roman" w:cs="Times New Roman"/>
          <w:color w:val="FFFFFF"/>
          <w:sz w:val="18"/>
          <w:szCs w:val="18"/>
        </w:rPr>
      </w:pPr>
      <w:r w:rsidRPr="00C9423E">
        <w:rPr>
          <w:rFonts w:ascii="Times New Roman" w:hAnsi="Times New Roman" w:cs="Times New Roman"/>
          <w:color w:val="FFFFFF"/>
          <w:sz w:val="18"/>
          <w:szCs w:val="18"/>
        </w:rPr>
        <w:t>зам. главы Администрации</w:t>
      </w:r>
    </w:p>
    <w:p w:rsidR="00934EF5" w:rsidRDefault="00934EF5" w:rsidP="008D12BB">
      <w:pPr>
        <w:spacing w:after="0" w:line="240" w:lineRule="auto"/>
        <w:rPr>
          <w:rFonts w:ascii="Times New Roman" w:hAnsi="Times New Roman" w:cs="Times New Roman"/>
          <w:color w:val="FFFFFF"/>
          <w:sz w:val="18"/>
          <w:szCs w:val="18"/>
          <w:lang w:eastAsia="ru-RU"/>
        </w:rPr>
      </w:pPr>
      <w:r w:rsidRPr="00C9423E">
        <w:rPr>
          <w:rFonts w:ascii="Times New Roman" w:hAnsi="Times New Roman" w:cs="Times New Roman"/>
          <w:color w:val="FFFFFF"/>
          <w:sz w:val="18"/>
          <w:szCs w:val="18"/>
        </w:rPr>
        <w:t>, Сабуров, прокуратура.</w:t>
      </w:r>
    </w:p>
    <w:p w:rsidR="00934EF5" w:rsidRPr="00953145" w:rsidRDefault="00934EF5" w:rsidP="00953145">
      <w:pPr>
        <w:rPr>
          <w:rFonts w:ascii="Times New Roman" w:hAnsi="Times New Roman" w:cs="Times New Roman"/>
          <w:sz w:val="18"/>
          <w:szCs w:val="18"/>
          <w:lang w:eastAsia="ru-RU"/>
        </w:rPr>
      </w:pPr>
    </w:p>
    <w:p w:rsidR="00934EF5" w:rsidRPr="00953145" w:rsidRDefault="00934EF5" w:rsidP="00953145">
      <w:pPr>
        <w:rPr>
          <w:rFonts w:ascii="Times New Roman" w:hAnsi="Times New Roman" w:cs="Times New Roman"/>
          <w:sz w:val="18"/>
          <w:szCs w:val="18"/>
          <w:lang w:eastAsia="ru-RU"/>
        </w:rPr>
      </w:pPr>
    </w:p>
    <w:p w:rsidR="00934EF5" w:rsidRPr="00953145" w:rsidRDefault="00934EF5" w:rsidP="00953145">
      <w:pPr>
        <w:rPr>
          <w:rFonts w:ascii="Times New Roman" w:hAnsi="Times New Roman" w:cs="Times New Roman"/>
          <w:sz w:val="18"/>
          <w:szCs w:val="18"/>
          <w:lang w:eastAsia="ru-RU"/>
        </w:rPr>
      </w:pPr>
    </w:p>
    <w:p w:rsidR="00934EF5" w:rsidRPr="00953145" w:rsidRDefault="00934EF5" w:rsidP="00953145">
      <w:pPr>
        <w:rPr>
          <w:rFonts w:ascii="Times New Roman" w:hAnsi="Times New Roman" w:cs="Times New Roman"/>
          <w:sz w:val="18"/>
          <w:szCs w:val="18"/>
          <w:lang w:eastAsia="ru-RU"/>
        </w:rPr>
      </w:pPr>
    </w:p>
    <w:p w:rsidR="00934EF5" w:rsidRPr="00953145" w:rsidRDefault="00934EF5" w:rsidP="00953145">
      <w:pPr>
        <w:rPr>
          <w:rFonts w:ascii="Times New Roman" w:hAnsi="Times New Roman" w:cs="Times New Roman"/>
          <w:sz w:val="18"/>
          <w:szCs w:val="18"/>
          <w:lang w:eastAsia="ru-RU"/>
        </w:rPr>
      </w:pPr>
    </w:p>
    <w:p w:rsidR="00934EF5" w:rsidRPr="00953145" w:rsidRDefault="00934EF5" w:rsidP="00953145">
      <w:pPr>
        <w:rPr>
          <w:rFonts w:ascii="Times New Roman" w:hAnsi="Times New Roman" w:cs="Times New Roman"/>
          <w:sz w:val="18"/>
          <w:szCs w:val="18"/>
          <w:lang w:eastAsia="ru-RU"/>
        </w:rPr>
      </w:pPr>
    </w:p>
    <w:p w:rsidR="00934EF5" w:rsidRPr="00953145" w:rsidRDefault="00934EF5" w:rsidP="00953145">
      <w:pPr>
        <w:rPr>
          <w:rFonts w:ascii="Times New Roman" w:hAnsi="Times New Roman" w:cs="Times New Roman"/>
          <w:sz w:val="18"/>
          <w:szCs w:val="18"/>
          <w:lang w:eastAsia="ru-RU"/>
        </w:rPr>
      </w:pPr>
    </w:p>
    <w:p w:rsidR="00934EF5" w:rsidRPr="00953145" w:rsidRDefault="00934EF5" w:rsidP="00953145">
      <w:pPr>
        <w:rPr>
          <w:rFonts w:ascii="Times New Roman" w:hAnsi="Times New Roman" w:cs="Times New Roman"/>
          <w:sz w:val="18"/>
          <w:szCs w:val="18"/>
          <w:lang w:eastAsia="ru-RU"/>
        </w:rPr>
      </w:pPr>
    </w:p>
    <w:p w:rsidR="00934EF5" w:rsidRPr="0095314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Default="00934EF5" w:rsidP="00CA0459">
      <w:pPr>
        <w:spacing w:after="0" w:line="240" w:lineRule="auto"/>
        <w:rPr>
          <w:rFonts w:ascii="Times New Roman" w:hAnsi="Times New Roman" w:cs="Times New Roman"/>
          <w:sz w:val="18"/>
          <w:szCs w:val="18"/>
          <w:lang w:eastAsia="ru-RU"/>
        </w:rPr>
      </w:pPr>
    </w:p>
    <w:p w:rsidR="00934EF5" w:rsidRPr="00953145" w:rsidRDefault="00934EF5" w:rsidP="00CA0459">
      <w:pPr>
        <w:spacing w:after="0" w:line="240" w:lineRule="auto"/>
        <w:rPr>
          <w:rFonts w:ascii="Times New Roman" w:hAnsi="Times New Roman" w:cs="Times New Roman"/>
          <w:sz w:val="18"/>
          <w:szCs w:val="18"/>
          <w:lang w:eastAsia="ru-RU"/>
        </w:rPr>
      </w:pPr>
    </w:p>
    <w:p w:rsidR="00934EF5" w:rsidRPr="0059354E" w:rsidRDefault="00934EF5" w:rsidP="00CA0459">
      <w:pPr>
        <w:spacing w:after="0" w:line="240" w:lineRule="auto"/>
        <w:rPr>
          <w:rFonts w:ascii="Times New Roman" w:hAnsi="Times New Roman" w:cs="Times New Roman"/>
          <w:color w:val="FFFFFF"/>
          <w:sz w:val="18"/>
          <w:szCs w:val="18"/>
          <w:lang w:eastAsia="ru-RU"/>
        </w:rPr>
      </w:pPr>
    </w:p>
    <w:p w:rsidR="00934EF5" w:rsidRPr="0059354E" w:rsidRDefault="00934EF5" w:rsidP="00CA0459">
      <w:pPr>
        <w:tabs>
          <w:tab w:val="left" w:pos="1134"/>
        </w:tabs>
        <w:spacing w:after="0" w:line="240" w:lineRule="auto"/>
        <w:rPr>
          <w:rFonts w:ascii="Times New Roman" w:hAnsi="Times New Roman" w:cs="Times New Roman"/>
          <w:color w:val="FFFFFF"/>
          <w:lang w:eastAsia="ru-RU"/>
        </w:rPr>
      </w:pPr>
      <w:r w:rsidRPr="0059354E">
        <w:rPr>
          <w:rFonts w:ascii="Times New Roman" w:hAnsi="Times New Roman" w:cs="Times New Roman"/>
          <w:color w:val="FFFFFF"/>
          <w:lang w:eastAsia="ru-RU"/>
        </w:rPr>
        <w:t>Согласовано:</w:t>
      </w:r>
    </w:p>
    <w:p w:rsidR="00934EF5" w:rsidRPr="0059354E" w:rsidRDefault="00934EF5" w:rsidP="00CA0459">
      <w:pPr>
        <w:tabs>
          <w:tab w:val="left" w:pos="1134"/>
          <w:tab w:val="left" w:pos="4140"/>
        </w:tabs>
        <w:spacing w:after="0" w:line="240" w:lineRule="auto"/>
        <w:rPr>
          <w:rFonts w:ascii="Times New Roman" w:hAnsi="Times New Roman" w:cs="Times New Roman"/>
          <w:color w:val="FFFFFF"/>
          <w:lang w:eastAsia="ru-RU"/>
        </w:rPr>
      </w:pPr>
      <w:r w:rsidRPr="0059354E">
        <w:rPr>
          <w:rFonts w:ascii="Times New Roman" w:hAnsi="Times New Roman" w:cs="Times New Roman"/>
          <w:color w:val="FFFFFF"/>
          <w:lang w:eastAsia="ru-RU"/>
        </w:rPr>
        <w:t>зам. главы Администрации г.Когалыма</w:t>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t>Т.И.Черных</w:t>
      </w:r>
    </w:p>
    <w:p w:rsidR="00934EF5" w:rsidRPr="0059354E" w:rsidRDefault="00934EF5" w:rsidP="00CA0459">
      <w:pPr>
        <w:tabs>
          <w:tab w:val="left" w:pos="1134"/>
          <w:tab w:val="left" w:pos="2520"/>
        </w:tabs>
        <w:spacing w:after="0" w:line="240" w:lineRule="auto"/>
        <w:rPr>
          <w:rFonts w:ascii="Times New Roman" w:hAnsi="Times New Roman" w:cs="Times New Roman"/>
          <w:color w:val="FFFFFF"/>
          <w:lang w:eastAsia="ru-RU"/>
        </w:rPr>
      </w:pPr>
      <w:r w:rsidRPr="0059354E">
        <w:rPr>
          <w:rFonts w:ascii="Times New Roman" w:hAnsi="Times New Roman" w:cs="Times New Roman"/>
          <w:color w:val="FFFFFF"/>
          <w:lang w:eastAsia="ru-RU"/>
        </w:rPr>
        <w:t>зам. председателя КФ</w:t>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t>В.А.Ливинец</w:t>
      </w:r>
    </w:p>
    <w:p w:rsidR="00934EF5" w:rsidRPr="0059354E" w:rsidRDefault="00934EF5" w:rsidP="00CA0459">
      <w:pPr>
        <w:tabs>
          <w:tab w:val="left" w:pos="1134"/>
        </w:tabs>
        <w:spacing w:after="0" w:line="240" w:lineRule="auto"/>
        <w:rPr>
          <w:rFonts w:ascii="Times New Roman" w:hAnsi="Times New Roman" w:cs="Times New Roman"/>
          <w:color w:val="FFFFFF"/>
          <w:lang w:eastAsia="ru-RU"/>
        </w:rPr>
      </w:pPr>
      <w:r w:rsidRPr="0059354E">
        <w:rPr>
          <w:rFonts w:ascii="Times New Roman" w:hAnsi="Times New Roman" w:cs="Times New Roman"/>
          <w:color w:val="FFFFFF"/>
          <w:lang w:eastAsia="ru-RU"/>
        </w:rPr>
        <w:t>начальник УЭ</w:t>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t>В.И.Кравец</w:t>
      </w:r>
    </w:p>
    <w:p w:rsidR="00934EF5" w:rsidRPr="0059354E" w:rsidRDefault="00934EF5" w:rsidP="00CA0459">
      <w:pPr>
        <w:tabs>
          <w:tab w:val="left" w:pos="1134"/>
          <w:tab w:val="left" w:pos="2160"/>
        </w:tabs>
        <w:spacing w:after="0" w:line="240" w:lineRule="auto"/>
        <w:rPr>
          <w:rFonts w:ascii="Times New Roman" w:hAnsi="Times New Roman" w:cs="Times New Roman"/>
          <w:color w:val="FFFFFF"/>
          <w:lang w:eastAsia="ru-RU"/>
        </w:rPr>
      </w:pPr>
      <w:r w:rsidRPr="0059354E">
        <w:rPr>
          <w:rFonts w:ascii="Times New Roman" w:hAnsi="Times New Roman" w:cs="Times New Roman"/>
          <w:color w:val="FFFFFF"/>
          <w:lang w:eastAsia="ru-RU"/>
        </w:rPr>
        <w:t>начальник ЮУ</w:t>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t>И.А.Леонтьева</w:t>
      </w:r>
    </w:p>
    <w:p w:rsidR="00934EF5" w:rsidRPr="0059354E" w:rsidRDefault="00934EF5" w:rsidP="00CA0459">
      <w:pPr>
        <w:tabs>
          <w:tab w:val="left" w:pos="1134"/>
          <w:tab w:val="center" w:pos="4819"/>
        </w:tabs>
        <w:spacing w:after="0" w:line="240" w:lineRule="auto"/>
        <w:rPr>
          <w:rFonts w:ascii="Times New Roman" w:hAnsi="Times New Roman" w:cs="Times New Roman"/>
          <w:color w:val="FFFFFF"/>
          <w:lang w:eastAsia="ru-RU"/>
        </w:rPr>
      </w:pPr>
      <w:r w:rsidRPr="0059354E">
        <w:rPr>
          <w:rFonts w:ascii="Times New Roman" w:hAnsi="Times New Roman" w:cs="Times New Roman"/>
          <w:color w:val="FFFFFF"/>
          <w:lang w:eastAsia="ru-RU"/>
        </w:rPr>
        <w:t>начальник ОО ЮУ</w:t>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t>Г.Х.Аккужина</w:t>
      </w:r>
    </w:p>
    <w:p w:rsidR="00934EF5" w:rsidRPr="0059354E" w:rsidRDefault="00934EF5" w:rsidP="00CA0459">
      <w:pPr>
        <w:tabs>
          <w:tab w:val="left" w:pos="1134"/>
        </w:tabs>
        <w:spacing w:after="0" w:line="240" w:lineRule="auto"/>
        <w:rPr>
          <w:rFonts w:ascii="Times New Roman" w:hAnsi="Times New Roman" w:cs="Times New Roman"/>
          <w:color w:val="FFFFFF"/>
          <w:lang w:eastAsia="ru-RU"/>
        </w:rPr>
      </w:pPr>
      <w:r w:rsidRPr="0059354E">
        <w:rPr>
          <w:rFonts w:ascii="Times New Roman" w:hAnsi="Times New Roman" w:cs="Times New Roman"/>
          <w:color w:val="FFFFFF"/>
          <w:lang w:eastAsia="ru-RU"/>
        </w:rPr>
        <w:t>зам. директора МКУ «УОДОМС»</w:t>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t>О.А.Власова</w:t>
      </w:r>
    </w:p>
    <w:p w:rsidR="00934EF5" w:rsidRPr="0059354E" w:rsidRDefault="00934EF5" w:rsidP="00CA0459">
      <w:pPr>
        <w:tabs>
          <w:tab w:val="left" w:pos="1134"/>
        </w:tabs>
        <w:spacing w:after="0" w:line="240" w:lineRule="auto"/>
        <w:rPr>
          <w:rFonts w:ascii="Times New Roman" w:hAnsi="Times New Roman" w:cs="Times New Roman"/>
          <w:color w:val="FFFFFF"/>
          <w:lang w:eastAsia="ru-RU"/>
        </w:rPr>
      </w:pPr>
      <w:r w:rsidRPr="0059354E">
        <w:rPr>
          <w:rFonts w:ascii="Times New Roman" w:hAnsi="Times New Roman" w:cs="Times New Roman"/>
          <w:color w:val="FFFFFF"/>
          <w:lang w:eastAsia="ru-RU"/>
        </w:rPr>
        <w:t xml:space="preserve">Подготовлено: </w:t>
      </w:r>
    </w:p>
    <w:p w:rsidR="00934EF5" w:rsidRPr="0059354E" w:rsidRDefault="00934EF5" w:rsidP="00CA0459">
      <w:pPr>
        <w:tabs>
          <w:tab w:val="left" w:pos="1134"/>
        </w:tabs>
        <w:spacing w:after="0" w:line="240" w:lineRule="auto"/>
        <w:rPr>
          <w:rFonts w:ascii="Times New Roman" w:hAnsi="Times New Roman" w:cs="Times New Roman"/>
          <w:color w:val="FFFFFF"/>
          <w:lang w:eastAsia="ru-RU"/>
        </w:rPr>
      </w:pPr>
      <w:r w:rsidRPr="0059354E">
        <w:rPr>
          <w:rFonts w:ascii="Times New Roman" w:hAnsi="Times New Roman" w:cs="Times New Roman"/>
          <w:color w:val="FFFFFF"/>
          <w:lang w:eastAsia="ru-RU"/>
        </w:rPr>
        <w:t>начальник ОРЖКХ</w:t>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r>
      <w:r w:rsidRPr="0059354E">
        <w:rPr>
          <w:rFonts w:ascii="Times New Roman" w:hAnsi="Times New Roman" w:cs="Times New Roman"/>
          <w:color w:val="FFFFFF"/>
          <w:lang w:eastAsia="ru-RU"/>
        </w:rPr>
        <w:tab/>
        <w:t>Л.Г.Низамова</w:t>
      </w:r>
    </w:p>
    <w:p w:rsidR="00934EF5" w:rsidRPr="0059354E" w:rsidRDefault="00934EF5" w:rsidP="00CA0459">
      <w:pPr>
        <w:tabs>
          <w:tab w:val="left" w:pos="1134"/>
        </w:tabs>
        <w:spacing w:after="0" w:line="240" w:lineRule="auto"/>
        <w:rPr>
          <w:rFonts w:ascii="Times New Roman" w:hAnsi="Times New Roman" w:cs="Times New Roman"/>
          <w:color w:val="FFFFFF"/>
          <w:lang w:eastAsia="ru-RU"/>
        </w:rPr>
      </w:pPr>
    </w:p>
    <w:p w:rsidR="00934EF5" w:rsidRPr="0059354E" w:rsidRDefault="00934EF5" w:rsidP="00CA0459">
      <w:pPr>
        <w:spacing w:after="0" w:line="240" w:lineRule="auto"/>
        <w:rPr>
          <w:rFonts w:ascii="Times New Roman" w:hAnsi="Times New Roman" w:cs="Times New Roman"/>
          <w:color w:val="FFFFFF"/>
          <w:sz w:val="18"/>
          <w:szCs w:val="18"/>
          <w:lang w:eastAsia="ru-RU"/>
        </w:rPr>
      </w:pPr>
      <w:r w:rsidRPr="0059354E">
        <w:rPr>
          <w:rFonts w:ascii="Times New Roman" w:hAnsi="Times New Roman" w:cs="Times New Roman"/>
          <w:color w:val="FFFFFF"/>
          <w:lang w:eastAsia="ru-RU"/>
        </w:rPr>
        <w:t>Разослать: КФ, ОРЖКХ, УЭ, МКУ «УОДМС», УпоИР, прокуратура, ООО «Ваш Консультант»</w:t>
      </w:r>
    </w:p>
    <w:p w:rsidR="00934EF5" w:rsidRPr="00953145" w:rsidRDefault="00934EF5" w:rsidP="00953145">
      <w:pPr>
        <w:rPr>
          <w:rFonts w:ascii="Times New Roman" w:hAnsi="Times New Roman" w:cs="Times New Roman"/>
          <w:sz w:val="18"/>
          <w:szCs w:val="18"/>
          <w:lang w:eastAsia="ru-RU"/>
        </w:rPr>
        <w:sectPr w:rsidR="00934EF5" w:rsidRPr="00953145" w:rsidSect="00CA0459">
          <w:footerReference w:type="even" r:id="rId10"/>
          <w:footerReference w:type="default" r:id="rId11"/>
          <w:headerReference w:type="first" r:id="rId12"/>
          <w:pgSz w:w="11906" w:h="16838" w:code="9"/>
          <w:pgMar w:top="1134" w:right="567" w:bottom="1134" w:left="2552" w:header="720" w:footer="720" w:gutter="0"/>
          <w:cols w:space="720"/>
          <w:titlePg/>
          <w:docGrid w:linePitch="299"/>
        </w:sectPr>
      </w:pPr>
    </w:p>
    <w:p w:rsidR="00934EF5" w:rsidRPr="00774015" w:rsidRDefault="00934EF5" w:rsidP="008D12BB">
      <w:pPr>
        <w:tabs>
          <w:tab w:val="left" w:pos="10260"/>
        </w:tabs>
        <w:spacing w:after="0" w:line="240" w:lineRule="auto"/>
        <w:ind w:left="11160"/>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xml:space="preserve">Приложение </w:t>
      </w:r>
    </w:p>
    <w:p w:rsidR="00934EF5" w:rsidRDefault="00934EF5" w:rsidP="008D12BB">
      <w:pPr>
        <w:widowControl w:val="0"/>
        <w:autoSpaceDE w:val="0"/>
        <w:autoSpaceDN w:val="0"/>
        <w:adjustRightInd w:val="0"/>
        <w:spacing w:after="0" w:line="240" w:lineRule="auto"/>
        <w:ind w:left="11160"/>
        <w:rPr>
          <w:rFonts w:ascii="Times New Roman" w:hAnsi="Times New Roman" w:cs="Times New Roman"/>
          <w:sz w:val="26"/>
          <w:szCs w:val="26"/>
          <w:lang w:eastAsia="ru-RU"/>
        </w:rPr>
      </w:pPr>
      <w:r w:rsidRPr="00774015">
        <w:rPr>
          <w:rFonts w:ascii="Times New Roman" w:hAnsi="Times New Roman" w:cs="Times New Roman"/>
          <w:sz w:val="26"/>
          <w:szCs w:val="26"/>
          <w:lang w:eastAsia="ru-RU"/>
        </w:rPr>
        <w:t xml:space="preserve">к </w:t>
      </w:r>
      <w:r>
        <w:rPr>
          <w:rFonts w:ascii="Times New Roman" w:hAnsi="Times New Roman" w:cs="Times New Roman"/>
          <w:sz w:val="26"/>
          <w:szCs w:val="26"/>
          <w:lang w:eastAsia="ru-RU"/>
        </w:rPr>
        <w:t xml:space="preserve">постановлению Администрации </w:t>
      </w:r>
    </w:p>
    <w:p w:rsidR="00934EF5" w:rsidRDefault="00934EF5" w:rsidP="008D12BB">
      <w:pPr>
        <w:widowControl w:val="0"/>
        <w:autoSpaceDE w:val="0"/>
        <w:autoSpaceDN w:val="0"/>
        <w:adjustRightInd w:val="0"/>
        <w:spacing w:after="0" w:line="240" w:lineRule="auto"/>
        <w:ind w:left="11160"/>
        <w:rPr>
          <w:rFonts w:ascii="Times New Roman" w:hAnsi="Times New Roman" w:cs="Times New Roman"/>
          <w:sz w:val="26"/>
          <w:szCs w:val="26"/>
          <w:lang w:eastAsia="ru-RU"/>
        </w:rPr>
      </w:pPr>
      <w:r>
        <w:rPr>
          <w:rFonts w:ascii="Times New Roman" w:hAnsi="Times New Roman" w:cs="Times New Roman"/>
          <w:sz w:val="26"/>
          <w:szCs w:val="26"/>
          <w:lang w:eastAsia="ru-RU"/>
        </w:rPr>
        <w:t>города Когалыма</w:t>
      </w:r>
    </w:p>
    <w:p w:rsidR="00934EF5" w:rsidRDefault="00934EF5" w:rsidP="008D12BB">
      <w:pPr>
        <w:widowControl w:val="0"/>
        <w:autoSpaceDE w:val="0"/>
        <w:autoSpaceDN w:val="0"/>
        <w:adjustRightInd w:val="0"/>
        <w:spacing w:after="0" w:line="240" w:lineRule="auto"/>
        <w:ind w:left="11160"/>
        <w:rPr>
          <w:rFonts w:ascii="Times New Roman" w:hAnsi="Times New Roman" w:cs="Times New Roman"/>
          <w:sz w:val="26"/>
          <w:szCs w:val="26"/>
          <w:lang w:eastAsia="ru-RU"/>
        </w:rPr>
      </w:pPr>
      <w:r>
        <w:rPr>
          <w:rFonts w:ascii="Times New Roman" w:hAnsi="Times New Roman" w:cs="Times New Roman"/>
          <w:sz w:val="26"/>
          <w:szCs w:val="26"/>
          <w:lang w:eastAsia="ru-RU"/>
        </w:rPr>
        <w:t>от 30.08.2013 №2598</w:t>
      </w:r>
    </w:p>
    <w:p w:rsidR="00934EF5" w:rsidRPr="00774015" w:rsidRDefault="00934EF5" w:rsidP="008D12BB">
      <w:pPr>
        <w:widowControl w:val="0"/>
        <w:autoSpaceDE w:val="0"/>
        <w:autoSpaceDN w:val="0"/>
        <w:adjustRightInd w:val="0"/>
        <w:spacing w:after="0" w:line="240" w:lineRule="auto"/>
        <w:ind w:left="11160"/>
        <w:rPr>
          <w:rFonts w:ascii="Times New Roman" w:hAnsi="Times New Roman" w:cs="Times New Roman"/>
          <w:sz w:val="26"/>
          <w:szCs w:val="26"/>
          <w:lang w:eastAsia="ru-RU"/>
        </w:rPr>
      </w:pPr>
    </w:p>
    <w:p w:rsidR="00934EF5" w:rsidRPr="00774015" w:rsidRDefault="00934EF5" w:rsidP="0017503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Перечень мероприятий Программы</w:t>
      </w:r>
    </w:p>
    <w:p w:rsidR="00934EF5" w:rsidRPr="00774015" w:rsidRDefault="00934EF5" w:rsidP="0017503B">
      <w:pPr>
        <w:spacing w:after="0" w:line="240" w:lineRule="auto"/>
        <w:jc w:val="center"/>
        <w:rPr>
          <w:rFonts w:ascii="Times New Roman" w:hAnsi="Times New Roman" w:cs="Times New Roman"/>
          <w:sz w:val="26"/>
          <w:szCs w:val="2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4104"/>
        <w:gridCol w:w="2073"/>
        <w:gridCol w:w="1153"/>
        <w:gridCol w:w="1153"/>
        <w:gridCol w:w="1153"/>
        <w:gridCol w:w="1159"/>
        <w:gridCol w:w="1229"/>
        <w:gridCol w:w="3222"/>
      </w:tblGrid>
      <w:tr w:rsidR="00934EF5" w:rsidRPr="00774015" w:rsidTr="00BD15FD">
        <w:tc>
          <w:tcPr>
            <w:tcW w:w="212" w:type="pct"/>
            <w:vMerge w:val="restart"/>
            <w:vAlign w:val="center"/>
          </w:tcPr>
          <w:p w:rsidR="00934EF5" w:rsidRPr="008D12BB" w:rsidRDefault="00934EF5" w:rsidP="008D12BB">
            <w:pPr>
              <w:spacing w:after="0" w:line="240" w:lineRule="auto"/>
              <w:jc w:val="center"/>
              <w:rPr>
                <w:rFonts w:ascii="Times New Roman" w:hAnsi="Times New Roman" w:cs="Times New Roman"/>
                <w:sz w:val="24"/>
                <w:szCs w:val="24"/>
                <w:lang w:eastAsia="ru-RU"/>
              </w:rPr>
            </w:pPr>
            <w:r w:rsidRPr="008D12BB">
              <w:rPr>
                <w:rFonts w:ascii="Times New Roman" w:hAnsi="Times New Roman" w:cs="Times New Roman"/>
                <w:sz w:val="24"/>
                <w:szCs w:val="24"/>
                <w:lang w:eastAsia="ru-RU"/>
              </w:rPr>
              <w:t>№</w:t>
            </w:r>
          </w:p>
          <w:p w:rsidR="00934EF5" w:rsidRPr="008D12BB" w:rsidRDefault="00934EF5" w:rsidP="008D12BB">
            <w:pPr>
              <w:spacing w:after="0" w:line="240" w:lineRule="auto"/>
              <w:jc w:val="center"/>
              <w:rPr>
                <w:rFonts w:ascii="Times New Roman" w:hAnsi="Times New Roman" w:cs="Times New Roman"/>
                <w:sz w:val="24"/>
                <w:szCs w:val="24"/>
                <w:lang w:eastAsia="ru-RU"/>
              </w:rPr>
            </w:pPr>
            <w:r w:rsidRPr="008D12BB">
              <w:rPr>
                <w:rFonts w:ascii="Times New Roman" w:hAnsi="Times New Roman" w:cs="Times New Roman"/>
                <w:sz w:val="24"/>
                <w:szCs w:val="24"/>
                <w:lang w:eastAsia="ru-RU"/>
              </w:rPr>
              <w:t>п/п</w:t>
            </w:r>
          </w:p>
        </w:tc>
        <w:tc>
          <w:tcPr>
            <w:tcW w:w="1289" w:type="pct"/>
            <w:vMerge w:val="restar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Мероприятия программы</w:t>
            </w:r>
          </w:p>
        </w:tc>
        <w:tc>
          <w:tcPr>
            <w:tcW w:w="651" w:type="pct"/>
            <w:vMerge w:val="restar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Источники финансирования</w:t>
            </w:r>
          </w:p>
        </w:tc>
        <w:tc>
          <w:tcPr>
            <w:tcW w:w="1450" w:type="pct"/>
            <w:gridSpan w:val="4"/>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Финансовые затраты на реализацию,</w:t>
            </w:r>
          </w:p>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(тыс. руб.)</w:t>
            </w:r>
          </w:p>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(бюджет города Когалыма)</w:t>
            </w:r>
          </w:p>
        </w:tc>
        <w:tc>
          <w:tcPr>
            <w:tcW w:w="386" w:type="pct"/>
            <w:vMerge w:val="restar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Срок выполнения</w:t>
            </w:r>
          </w:p>
        </w:tc>
        <w:tc>
          <w:tcPr>
            <w:tcW w:w="1012" w:type="pct"/>
            <w:vMerge w:val="restar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Ожидаемые результаты</w:t>
            </w:r>
          </w:p>
        </w:tc>
      </w:tr>
      <w:tr w:rsidR="00934EF5" w:rsidRPr="00774015" w:rsidTr="00BD15FD">
        <w:tc>
          <w:tcPr>
            <w:tcW w:w="212" w:type="pct"/>
            <w:vMerge/>
            <w:vAlign w:val="center"/>
          </w:tcPr>
          <w:p w:rsidR="00934EF5" w:rsidRPr="008D12BB" w:rsidRDefault="00934EF5" w:rsidP="008D12BB">
            <w:pPr>
              <w:spacing w:after="0" w:line="240" w:lineRule="auto"/>
              <w:jc w:val="center"/>
              <w:rPr>
                <w:rFonts w:ascii="Times New Roman" w:hAnsi="Times New Roman" w:cs="Times New Roman"/>
                <w:sz w:val="24"/>
                <w:szCs w:val="24"/>
                <w:lang w:eastAsia="ru-RU"/>
              </w:rPr>
            </w:pPr>
          </w:p>
        </w:tc>
        <w:tc>
          <w:tcPr>
            <w:tcW w:w="1289" w:type="pct"/>
            <w:vMerge/>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p>
        </w:tc>
        <w:tc>
          <w:tcPr>
            <w:tcW w:w="651" w:type="pct"/>
            <w:vMerge/>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p>
        </w:tc>
        <w:tc>
          <w:tcPr>
            <w:tcW w:w="362" w:type="pct"/>
            <w:vMerge w:val="restar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всего</w:t>
            </w:r>
          </w:p>
        </w:tc>
        <w:tc>
          <w:tcPr>
            <w:tcW w:w="1088" w:type="pct"/>
            <w:gridSpan w:val="3"/>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в том числе</w:t>
            </w:r>
          </w:p>
        </w:tc>
        <w:tc>
          <w:tcPr>
            <w:tcW w:w="386" w:type="pct"/>
            <w:vMerge/>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p>
        </w:tc>
        <w:tc>
          <w:tcPr>
            <w:tcW w:w="1012" w:type="pct"/>
            <w:vMerge/>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p>
        </w:tc>
      </w:tr>
      <w:tr w:rsidR="00934EF5" w:rsidRPr="00774015" w:rsidTr="00BD15FD">
        <w:trPr>
          <w:trHeight w:val="346"/>
        </w:trPr>
        <w:tc>
          <w:tcPr>
            <w:tcW w:w="212" w:type="pct"/>
            <w:vMerge/>
            <w:vAlign w:val="center"/>
          </w:tcPr>
          <w:p w:rsidR="00934EF5" w:rsidRPr="008D12BB" w:rsidRDefault="00934EF5" w:rsidP="008D12BB">
            <w:pPr>
              <w:spacing w:after="0" w:line="240" w:lineRule="auto"/>
              <w:jc w:val="center"/>
              <w:rPr>
                <w:rFonts w:ascii="Times New Roman" w:hAnsi="Times New Roman" w:cs="Times New Roman"/>
                <w:sz w:val="24"/>
                <w:szCs w:val="24"/>
                <w:lang w:eastAsia="ru-RU"/>
              </w:rPr>
            </w:pPr>
          </w:p>
        </w:tc>
        <w:tc>
          <w:tcPr>
            <w:tcW w:w="1289" w:type="pct"/>
            <w:vMerge/>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p>
        </w:tc>
        <w:tc>
          <w:tcPr>
            <w:tcW w:w="651" w:type="pct"/>
            <w:vMerge/>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p>
        </w:tc>
        <w:tc>
          <w:tcPr>
            <w:tcW w:w="362" w:type="pct"/>
            <w:vMerge/>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p>
        </w:tc>
        <w:tc>
          <w:tcPr>
            <w:tcW w:w="362"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smartTag w:uri="urn:schemas-microsoft-com:office:smarttags" w:element="metricconverter">
              <w:smartTagPr>
                <w:attr w:name="ProductID" w:val="2013 г"/>
              </w:smartTagPr>
              <w:r w:rsidRPr="00774015">
                <w:rPr>
                  <w:rFonts w:ascii="Times New Roman" w:hAnsi="Times New Roman" w:cs="Times New Roman"/>
                  <w:sz w:val="26"/>
                  <w:szCs w:val="26"/>
                  <w:lang w:eastAsia="ru-RU"/>
                </w:rPr>
                <w:t>2013 г</w:t>
              </w:r>
            </w:smartTag>
            <w:r w:rsidRPr="00774015">
              <w:rPr>
                <w:rFonts w:ascii="Times New Roman" w:hAnsi="Times New Roman" w:cs="Times New Roman"/>
                <w:sz w:val="26"/>
                <w:szCs w:val="26"/>
                <w:lang w:eastAsia="ru-RU"/>
              </w:rPr>
              <w:t>.</w:t>
            </w:r>
          </w:p>
        </w:tc>
        <w:tc>
          <w:tcPr>
            <w:tcW w:w="362" w:type="pct"/>
            <w:vAlign w:val="center"/>
          </w:tcPr>
          <w:p w:rsidR="00934EF5" w:rsidRPr="00774015" w:rsidRDefault="00934EF5" w:rsidP="008D12BB">
            <w:pPr>
              <w:spacing w:after="0" w:line="240" w:lineRule="auto"/>
              <w:ind w:left="-108"/>
              <w:jc w:val="center"/>
              <w:rPr>
                <w:rFonts w:ascii="Times New Roman" w:hAnsi="Times New Roman" w:cs="Times New Roman"/>
                <w:sz w:val="26"/>
                <w:szCs w:val="26"/>
                <w:lang w:eastAsia="ru-RU"/>
              </w:rPr>
            </w:pPr>
            <w:smartTag w:uri="urn:schemas-microsoft-com:office:smarttags" w:element="metricconverter">
              <w:smartTagPr>
                <w:attr w:name="ProductID" w:val="2014 г"/>
              </w:smartTagPr>
              <w:r w:rsidRPr="00774015">
                <w:rPr>
                  <w:rFonts w:ascii="Times New Roman" w:hAnsi="Times New Roman" w:cs="Times New Roman"/>
                  <w:sz w:val="26"/>
                  <w:szCs w:val="26"/>
                  <w:lang w:eastAsia="ru-RU"/>
                </w:rPr>
                <w:t>2014 г</w:t>
              </w:r>
            </w:smartTag>
            <w:r w:rsidRPr="00774015">
              <w:rPr>
                <w:rFonts w:ascii="Times New Roman" w:hAnsi="Times New Roman" w:cs="Times New Roman"/>
                <w:sz w:val="26"/>
                <w:szCs w:val="26"/>
                <w:lang w:eastAsia="ru-RU"/>
              </w:rPr>
              <w:t>.</w:t>
            </w:r>
          </w:p>
        </w:tc>
        <w:tc>
          <w:tcPr>
            <w:tcW w:w="364"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smartTag w:uri="urn:schemas-microsoft-com:office:smarttags" w:element="metricconverter">
              <w:smartTagPr>
                <w:attr w:name="ProductID" w:val="2015 г"/>
              </w:smartTagPr>
              <w:r w:rsidRPr="00774015">
                <w:rPr>
                  <w:rFonts w:ascii="Times New Roman" w:hAnsi="Times New Roman" w:cs="Times New Roman"/>
                  <w:sz w:val="26"/>
                  <w:szCs w:val="26"/>
                  <w:lang w:eastAsia="ru-RU"/>
                </w:rPr>
                <w:t>2015 г</w:t>
              </w:r>
            </w:smartTag>
            <w:r w:rsidRPr="00774015">
              <w:rPr>
                <w:rFonts w:ascii="Times New Roman" w:hAnsi="Times New Roman" w:cs="Times New Roman"/>
                <w:sz w:val="26"/>
                <w:szCs w:val="26"/>
                <w:lang w:eastAsia="ru-RU"/>
              </w:rPr>
              <w:t>.</w:t>
            </w:r>
          </w:p>
        </w:tc>
        <w:tc>
          <w:tcPr>
            <w:tcW w:w="386" w:type="pct"/>
            <w:vAlign w:val="center"/>
          </w:tcPr>
          <w:p w:rsidR="00934EF5" w:rsidRPr="00774015" w:rsidRDefault="00934EF5" w:rsidP="008D12BB">
            <w:pPr>
              <w:spacing w:after="0" w:line="240" w:lineRule="auto"/>
              <w:ind w:left="840"/>
              <w:jc w:val="center"/>
              <w:rPr>
                <w:rFonts w:ascii="Times New Roman" w:hAnsi="Times New Roman" w:cs="Times New Roman"/>
                <w:sz w:val="26"/>
                <w:szCs w:val="26"/>
                <w:lang w:eastAsia="ru-RU"/>
              </w:rPr>
            </w:pPr>
          </w:p>
        </w:tc>
        <w:tc>
          <w:tcPr>
            <w:tcW w:w="1012"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p>
        </w:tc>
      </w:tr>
      <w:tr w:rsidR="00934EF5" w:rsidRPr="00774015" w:rsidTr="00BD15FD">
        <w:trPr>
          <w:trHeight w:val="325"/>
        </w:trPr>
        <w:tc>
          <w:tcPr>
            <w:tcW w:w="212" w:type="pct"/>
            <w:vAlign w:val="center"/>
          </w:tcPr>
          <w:p w:rsidR="00934EF5" w:rsidRPr="008D12BB" w:rsidRDefault="00934EF5" w:rsidP="008D12BB">
            <w:pPr>
              <w:spacing w:after="0" w:line="240" w:lineRule="auto"/>
              <w:jc w:val="center"/>
              <w:rPr>
                <w:rFonts w:ascii="Times New Roman" w:hAnsi="Times New Roman" w:cs="Times New Roman"/>
                <w:sz w:val="24"/>
                <w:szCs w:val="24"/>
                <w:lang w:eastAsia="ru-RU"/>
              </w:rPr>
            </w:pPr>
            <w:r w:rsidRPr="008D12BB">
              <w:rPr>
                <w:rFonts w:ascii="Times New Roman" w:hAnsi="Times New Roman" w:cs="Times New Roman"/>
                <w:sz w:val="24"/>
                <w:szCs w:val="24"/>
                <w:lang w:eastAsia="ru-RU"/>
              </w:rPr>
              <w:t>1</w:t>
            </w:r>
          </w:p>
        </w:tc>
        <w:tc>
          <w:tcPr>
            <w:tcW w:w="1289"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2</w:t>
            </w:r>
          </w:p>
        </w:tc>
        <w:tc>
          <w:tcPr>
            <w:tcW w:w="651"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3</w:t>
            </w:r>
          </w:p>
        </w:tc>
        <w:tc>
          <w:tcPr>
            <w:tcW w:w="362"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4</w:t>
            </w:r>
          </w:p>
        </w:tc>
        <w:tc>
          <w:tcPr>
            <w:tcW w:w="362"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5</w:t>
            </w:r>
          </w:p>
        </w:tc>
        <w:tc>
          <w:tcPr>
            <w:tcW w:w="362"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6</w:t>
            </w:r>
          </w:p>
        </w:tc>
        <w:tc>
          <w:tcPr>
            <w:tcW w:w="364"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7</w:t>
            </w:r>
          </w:p>
        </w:tc>
        <w:tc>
          <w:tcPr>
            <w:tcW w:w="386"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8</w:t>
            </w:r>
          </w:p>
        </w:tc>
        <w:tc>
          <w:tcPr>
            <w:tcW w:w="1012"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9</w:t>
            </w:r>
          </w:p>
        </w:tc>
      </w:tr>
      <w:tr w:rsidR="00934EF5" w:rsidRPr="00774015" w:rsidTr="00BD15FD">
        <w:trPr>
          <w:trHeight w:val="1869"/>
        </w:trPr>
        <w:tc>
          <w:tcPr>
            <w:tcW w:w="212" w:type="pct"/>
            <w:vAlign w:val="center"/>
          </w:tcPr>
          <w:p w:rsidR="00934EF5" w:rsidRPr="008D12BB" w:rsidRDefault="00934EF5" w:rsidP="008D12BB">
            <w:pPr>
              <w:spacing w:after="0" w:line="240" w:lineRule="auto"/>
              <w:ind w:left="896"/>
              <w:jc w:val="center"/>
              <w:rPr>
                <w:rFonts w:ascii="Times New Roman" w:hAnsi="Times New Roman" w:cs="Times New Roman"/>
                <w:sz w:val="24"/>
                <w:szCs w:val="24"/>
                <w:lang w:eastAsia="ru-RU"/>
              </w:rPr>
            </w:pPr>
          </w:p>
          <w:p w:rsidR="00934EF5" w:rsidRPr="008D12BB" w:rsidRDefault="00934EF5" w:rsidP="008D12BB">
            <w:pPr>
              <w:spacing w:after="0" w:line="240" w:lineRule="auto"/>
              <w:jc w:val="center"/>
              <w:rPr>
                <w:rFonts w:ascii="Times New Roman" w:hAnsi="Times New Roman" w:cs="Times New Roman"/>
                <w:sz w:val="24"/>
                <w:szCs w:val="24"/>
                <w:lang w:eastAsia="ru-RU"/>
              </w:rPr>
            </w:pPr>
            <w:r w:rsidRPr="008D12BB">
              <w:rPr>
                <w:rFonts w:ascii="Times New Roman" w:hAnsi="Times New Roman" w:cs="Times New Roman"/>
                <w:sz w:val="24"/>
                <w:szCs w:val="24"/>
                <w:lang w:eastAsia="ru-RU"/>
              </w:rPr>
              <w:t>1</w:t>
            </w:r>
          </w:p>
        </w:tc>
        <w:tc>
          <w:tcPr>
            <w:tcW w:w="1289" w:type="pct"/>
            <w:vAlign w:val="center"/>
          </w:tcPr>
          <w:p w:rsidR="00934EF5" w:rsidRPr="00774015" w:rsidRDefault="00934EF5" w:rsidP="008D12BB">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Содержание и ремонт автомобильных дорог местного значения в границах города Когалыма, в том числе нанесение и восстановление дорожной разметки на проезжей части улиц города</w:t>
            </w:r>
          </w:p>
        </w:tc>
        <w:tc>
          <w:tcPr>
            <w:tcW w:w="651"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8D12BB">
            <w:pPr>
              <w:spacing w:after="0" w:line="240" w:lineRule="auto"/>
              <w:jc w:val="center"/>
              <w:rPr>
                <w:rFonts w:ascii="Times New Roman" w:hAnsi="Times New Roman" w:cs="Times New Roman"/>
                <w:lang w:eastAsia="ru-RU"/>
              </w:rPr>
            </w:pPr>
            <w:r w:rsidRPr="00774015">
              <w:rPr>
                <w:rFonts w:ascii="Times New Roman" w:hAnsi="Times New Roman" w:cs="Times New Roman"/>
                <w:lang w:eastAsia="ru-RU"/>
              </w:rPr>
              <w:t>318452,7</w:t>
            </w:r>
            <w:r>
              <w:rPr>
                <w:rFonts w:ascii="Times New Roman" w:hAnsi="Times New Roman" w:cs="Times New Roman"/>
                <w:lang w:eastAsia="ru-RU"/>
              </w:rPr>
              <w:t>2</w:t>
            </w:r>
          </w:p>
        </w:tc>
        <w:tc>
          <w:tcPr>
            <w:tcW w:w="362" w:type="pct"/>
            <w:vAlign w:val="center"/>
          </w:tcPr>
          <w:p w:rsidR="00934EF5" w:rsidRPr="00774015" w:rsidRDefault="00934EF5" w:rsidP="008D12BB">
            <w:pPr>
              <w:spacing w:after="0" w:line="240" w:lineRule="auto"/>
              <w:jc w:val="center"/>
              <w:rPr>
                <w:rFonts w:ascii="Times New Roman" w:hAnsi="Times New Roman" w:cs="Times New Roman"/>
                <w:lang w:eastAsia="ru-RU"/>
              </w:rPr>
            </w:pPr>
            <w:r>
              <w:rPr>
                <w:rFonts w:ascii="Times New Roman" w:hAnsi="Times New Roman" w:cs="Times New Roman"/>
                <w:lang w:eastAsia="ru-RU"/>
              </w:rPr>
              <w:t>100734,42</w:t>
            </w:r>
          </w:p>
        </w:tc>
        <w:tc>
          <w:tcPr>
            <w:tcW w:w="362" w:type="pct"/>
            <w:vAlign w:val="center"/>
          </w:tcPr>
          <w:p w:rsidR="00934EF5" w:rsidRPr="00774015" w:rsidRDefault="00934EF5" w:rsidP="008D12BB">
            <w:pPr>
              <w:spacing w:after="0" w:line="240" w:lineRule="auto"/>
              <w:jc w:val="center"/>
              <w:rPr>
                <w:rFonts w:ascii="Times New Roman" w:hAnsi="Times New Roman" w:cs="Times New Roman"/>
                <w:lang w:eastAsia="ru-RU"/>
              </w:rPr>
            </w:pPr>
            <w:r w:rsidRPr="00774015">
              <w:rPr>
                <w:rFonts w:ascii="Times New Roman" w:hAnsi="Times New Roman" w:cs="Times New Roman"/>
                <w:lang w:eastAsia="ru-RU"/>
              </w:rPr>
              <w:t>106050,58</w:t>
            </w:r>
          </w:p>
        </w:tc>
        <w:tc>
          <w:tcPr>
            <w:tcW w:w="364" w:type="pct"/>
            <w:vAlign w:val="center"/>
          </w:tcPr>
          <w:p w:rsidR="00934EF5" w:rsidRPr="00774015" w:rsidRDefault="00934EF5" w:rsidP="008D12BB">
            <w:pPr>
              <w:spacing w:after="0" w:line="240" w:lineRule="auto"/>
              <w:jc w:val="center"/>
              <w:rPr>
                <w:rFonts w:ascii="Times New Roman" w:hAnsi="Times New Roman" w:cs="Times New Roman"/>
                <w:lang w:eastAsia="ru-RU"/>
              </w:rPr>
            </w:pPr>
            <w:r w:rsidRPr="00774015">
              <w:rPr>
                <w:rFonts w:ascii="Times New Roman" w:hAnsi="Times New Roman" w:cs="Times New Roman"/>
                <w:lang w:eastAsia="ru-RU"/>
              </w:rPr>
              <w:t>111667,7</w:t>
            </w:r>
            <w:r>
              <w:rPr>
                <w:rFonts w:ascii="Times New Roman" w:hAnsi="Times New Roman" w:cs="Times New Roman"/>
                <w:lang w:eastAsia="ru-RU"/>
              </w:rPr>
              <w:t>2</w:t>
            </w:r>
          </w:p>
        </w:tc>
        <w:tc>
          <w:tcPr>
            <w:tcW w:w="386"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8D12BB">
            <w:pPr>
              <w:spacing w:after="0" w:line="240" w:lineRule="auto"/>
              <w:jc w:val="both"/>
              <w:rPr>
                <w:rFonts w:ascii="Times New Roman" w:hAnsi="Times New Roman" w:cs="Times New Roman"/>
                <w:sz w:val="26"/>
                <w:szCs w:val="26"/>
                <w:lang w:eastAsia="ru-RU"/>
              </w:rPr>
            </w:pPr>
            <w:r w:rsidRPr="00774015">
              <w:rPr>
                <w:rFonts w:ascii="Times New Roman" w:hAnsi="Times New Roman" w:cs="Times New Roman"/>
                <w:sz w:val="26"/>
                <w:szCs w:val="26"/>
                <w:lang w:eastAsia="ru-RU"/>
              </w:rPr>
              <w:t>уменьшение количества предписаний надзорных органов на качество обслуживания автомобильных дорог города Когалыма</w:t>
            </w:r>
          </w:p>
        </w:tc>
      </w:tr>
      <w:tr w:rsidR="00934EF5" w:rsidRPr="00774015" w:rsidTr="00BD15FD">
        <w:trPr>
          <w:trHeight w:val="1541"/>
        </w:trPr>
        <w:tc>
          <w:tcPr>
            <w:tcW w:w="212" w:type="pct"/>
            <w:vAlign w:val="center"/>
          </w:tcPr>
          <w:p w:rsidR="00934EF5" w:rsidRPr="008D12BB" w:rsidRDefault="00934EF5" w:rsidP="008D12BB">
            <w:pPr>
              <w:spacing w:after="0" w:line="240" w:lineRule="auto"/>
              <w:jc w:val="center"/>
              <w:rPr>
                <w:rFonts w:ascii="Times New Roman" w:hAnsi="Times New Roman" w:cs="Times New Roman"/>
                <w:sz w:val="24"/>
                <w:szCs w:val="24"/>
                <w:lang w:eastAsia="ru-RU"/>
              </w:rPr>
            </w:pPr>
            <w:r w:rsidRPr="008D12BB">
              <w:rPr>
                <w:rFonts w:ascii="Times New Roman" w:hAnsi="Times New Roman" w:cs="Times New Roman"/>
                <w:sz w:val="24"/>
                <w:szCs w:val="24"/>
                <w:lang w:eastAsia="ru-RU"/>
              </w:rPr>
              <w:t>2</w:t>
            </w:r>
          </w:p>
        </w:tc>
        <w:tc>
          <w:tcPr>
            <w:tcW w:w="1289" w:type="pct"/>
            <w:vAlign w:val="center"/>
          </w:tcPr>
          <w:p w:rsidR="00934EF5" w:rsidRPr="00774015" w:rsidRDefault="00934EF5" w:rsidP="008D12BB">
            <w:pPr>
              <w:spacing w:after="0" w:line="240" w:lineRule="auto"/>
              <w:jc w:val="both"/>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С</w:t>
            </w:r>
            <w:r w:rsidRPr="00774015">
              <w:rPr>
                <w:rFonts w:ascii="Times New Roman" w:hAnsi="Times New Roman" w:cs="Times New Roman"/>
                <w:color w:val="000000"/>
                <w:sz w:val="26"/>
                <w:szCs w:val="26"/>
                <w:lang w:eastAsia="ru-RU"/>
              </w:rPr>
              <w:t>одержание объектов благоустройства территории города Когалыма, включая озеленение территории и содержание малых архитектурных форм</w:t>
            </w:r>
          </w:p>
        </w:tc>
        <w:tc>
          <w:tcPr>
            <w:tcW w:w="651"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8D12BB">
            <w:pPr>
              <w:spacing w:after="0" w:line="240" w:lineRule="auto"/>
              <w:jc w:val="center"/>
              <w:rPr>
                <w:rFonts w:ascii="Times New Roman" w:hAnsi="Times New Roman" w:cs="Times New Roman"/>
                <w:lang w:eastAsia="ru-RU"/>
              </w:rPr>
            </w:pPr>
            <w:r w:rsidRPr="00774015">
              <w:rPr>
                <w:rFonts w:ascii="Times New Roman" w:hAnsi="Times New Roman" w:cs="Times New Roman"/>
                <w:lang w:eastAsia="ru-RU"/>
              </w:rPr>
              <w:t>94170,1</w:t>
            </w:r>
            <w:r>
              <w:rPr>
                <w:rFonts w:ascii="Times New Roman" w:hAnsi="Times New Roman" w:cs="Times New Roman"/>
                <w:lang w:eastAsia="ru-RU"/>
              </w:rPr>
              <w:t>8</w:t>
            </w:r>
          </w:p>
        </w:tc>
        <w:tc>
          <w:tcPr>
            <w:tcW w:w="362" w:type="pct"/>
            <w:vAlign w:val="center"/>
          </w:tcPr>
          <w:p w:rsidR="00934EF5" w:rsidRPr="00774015" w:rsidRDefault="00934EF5" w:rsidP="008D12BB">
            <w:pPr>
              <w:spacing w:after="0" w:line="240" w:lineRule="auto"/>
              <w:jc w:val="center"/>
              <w:rPr>
                <w:rFonts w:ascii="Times New Roman" w:hAnsi="Times New Roman" w:cs="Times New Roman"/>
                <w:lang w:eastAsia="ru-RU"/>
              </w:rPr>
            </w:pPr>
            <w:r w:rsidRPr="00774015">
              <w:rPr>
                <w:rFonts w:ascii="Times New Roman" w:hAnsi="Times New Roman" w:cs="Times New Roman"/>
                <w:lang w:eastAsia="ru-RU"/>
              </w:rPr>
              <w:t>29875,94</w:t>
            </w:r>
          </w:p>
        </w:tc>
        <w:tc>
          <w:tcPr>
            <w:tcW w:w="362" w:type="pct"/>
            <w:vAlign w:val="center"/>
          </w:tcPr>
          <w:p w:rsidR="00934EF5" w:rsidRPr="00774015" w:rsidRDefault="00934EF5" w:rsidP="008D12BB">
            <w:pPr>
              <w:spacing w:after="0" w:line="240" w:lineRule="auto"/>
              <w:jc w:val="center"/>
              <w:rPr>
                <w:rFonts w:ascii="Times New Roman" w:hAnsi="Times New Roman" w:cs="Times New Roman"/>
                <w:lang w:eastAsia="ru-RU"/>
              </w:rPr>
            </w:pPr>
            <w:r w:rsidRPr="00774015">
              <w:rPr>
                <w:rFonts w:ascii="Times New Roman" w:hAnsi="Times New Roman" w:cs="Times New Roman"/>
                <w:lang w:eastAsia="ru-RU"/>
              </w:rPr>
              <w:t>31365,2</w:t>
            </w:r>
            <w:r>
              <w:rPr>
                <w:rFonts w:ascii="Times New Roman" w:hAnsi="Times New Roman" w:cs="Times New Roman"/>
                <w:lang w:eastAsia="ru-RU"/>
              </w:rPr>
              <w:t>4</w:t>
            </w:r>
          </w:p>
        </w:tc>
        <w:tc>
          <w:tcPr>
            <w:tcW w:w="364" w:type="pct"/>
            <w:vAlign w:val="center"/>
          </w:tcPr>
          <w:p w:rsidR="00934EF5" w:rsidRPr="00774015" w:rsidRDefault="00934EF5" w:rsidP="008D12BB">
            <w:pPr>
              <w:spacing w:after="0" w:line="240" w:lineRule="auto"/>
              <w:jc w:val="center"/>
              <w:rPr>
                <w:rFonts w:ascii="Times New Roman" w:hAnsi="Times New Roman" w:cs="Times New Roman"/>
                <w:lang w:eastAsia="ru-RU"/>
              </w:rPr>
            </w:pPr>
            <w:r w:rsidRPr="00774015">
              <w:rPr>
                <w:rFonts w:ascii="Times New Roman" w:hAnsi="Times New Roman" w:cs="Times New Roman"/>
                <w:lang w:eastAsia="ru-RU"/>
              </w:rPr>
              <w:t>32929,00</w:t>
            </w:r>
          </w:p>
        </w:tc>
        <w:tc>
          <w:tcPr>
            <w:tcW w:w="386" w:type="pct"/>
            <w:vAlign w:val="center"/>
          </w:tcPr>
          <w:p w:rsidR="00934EF5" w:rsidRPr="00774015" w:rsidRDefault="00934EF5" w:rsidP="008D12BB">
            <w:pPr>
              <w:spacing w:after="0" w:line="240" w:lineRule="auto"/>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BD15FD" w:rsidRDefault="00934EF5" w:rsidP="008D12BB">
            <w:pPr>
              <w:spacing w:after="0" w:line="240" w:lineRule="auto"/>
              <w:jc w:val="both"/>
              <w:rPr>
                <w:rFonts w:ascii="Times New Roman" w:hAnsi="Times New Roman" w:cs="Times New Roman"/>
                <w:sz w:val="26"/>
                <w:szCs w:val="26"/>
                <w:lang w:eastAsia="ru-RU"/>
              </w:rPr>
            </w:pPr>
            <w:r w:rsidRPr="00774015">
              <w:rPr>
                <w:rFonts w:ascii="Times New Roman" w:hAnsi="Times New Roman" w:cs="Times New Roman"/>
                <w:sz w:val="26"/>
                <w:szCs w:val="26"/>
                <w:lang w:eastAsia="ru-RU"/>
              </w:rPr>
              <w:t>увеличение степени благоустроенности</w:t>
            </w:r>
            <w:r>
              <w:rPr>
                <w:rFonts w:ascii="Times New Roman" w:hAnsi="Times New Roman" w:cs="Times New Roman"/>
                <w:sz w:val="26"/>
                <w:szCs w:val="26"/>
                <w:lang w:eastAsia="ru-RU"/>
              </w:rPr>
              <w:t xml:space="preserve"> т</w:t>
            </w:r>
            <w:r w:rsidRPr="00774015">
              <w:rPr>
                <w:rFonts w:ascii="Times New Roman" w:hAnsi="Times New Roman" w:cs="Times New Roman"/>
                <w:sz w:val="26"/>
                <w:szCs w:val="26"/>
                <w:lang w:eastAsia="ru-RU"/>
              </w:rPr>
              <w:t>ерритории городской застройки</w:t>
            </w:r>
          </w:p>
        </w:tc>
      </w:tr>
      <w:tr w:rsidR="00934EF5" w:rsidRPr="00774015" w:rsidTr="00BD15FD">
        <w:trPr>
          <w:trHeight w:val="325"/>
        </w:trPr>
        <w:tc>
          <w:tcPr>
            <w:tcW w:w="212" w:type="pct"/>
            <w:vAlign w:val="center"/>
          </w:tcPr>
          <w:p w:rsidR="00934EF5" w:rsidRPr="008D12BB" w:rsidRDefault="00934EF5" w:rsidP="008D12BB">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t>3</w:t>
            </w:r>
          </w:p>
        </w:tc>
        <w:tc>
          <w:tcPr>
            <w:tcW w:w="1289" w:type="pct"/>
            <w:vAlign w:val="center"/>
          </w:tcPr>
          <w:p w:rsidR="00934EF5" w:rsidRPr="00774015" w:rsidRDefault="00934EF5" w:rsidP="008D12BB">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 xml:space="preserve">Техническое обслуживание электрооборудования светофорных объектов </w:t>
            </w:r>
          </w:p>
        </w:tc>
        <w:tc>
          <w:tcPr>
            <w:tcW w:w="651" w:type="pct"/>
            <w:vAlign w:val="center"/>
          </w:tcPr>
          <w:p w:rsidR="00934EF5" w:rsidRPr="00774015" w:rsidRDefault="00934EF5" w:rsidP="008D12BB">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7861,08</w:t>
            </w:r>
          </w:p>
        </w:tc>
        <w:tc>
          <w:tcPr>
            <w:tcW w:w="362"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2494,9</w:t>
            </w:r>
            <w:r>
              <w:rPr>
                <w:rFonts w:ascii="Times New Roman" w:hAnsi="Times New Roman" w:cs="Times New Roman"/>
                <w:color w:val="000000"/>
                <w:lang w:eastAsia="ru-RU"/>
              </w:rPr>
              <w:t>8</w:t>
            </w:r>
          </w:p>
        </w:tc>
        <w:tc>
          <w:tcPr>
            <w:tcW w:w="362"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2612,74</w:t>
            </w:r>
          </w:p>
        </w:tc>
        <w:tc>
          <w:tcPr>
            <w:tcW w:w="364"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2753,36</w:t>
            </w:r>
          </w:p>
        </w:tc>
        <w:tc>
          <w:tcPr>
            <w:tcW w:w="386" w:type="pct"/>
            <w:vAlign w:val="center"/>
          </w:tcPr>
          <w:p w:rsidR="00934EF5" w:rsidRPr="00774015" w:rsidRDefault="00934EF5" w:rsidP="008D12BB">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8D12BB">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обеспечение стабильности  работы светофорных объектов</w:t>
            </w:r>
          </w:p>
        </w:tc>
      </w:tr>
    </w:tbl>
    <w:p w:rsidR="00934EF5" w:rsidRDefault="00934EF5" w:rsidP="008D12BB">
      <w:pPr>
        <w:spacing w:after="0" w:line="280" w:lineRule="exact"/>
        <w:jc w:val="center"/>
        <w:rPr>
          <w:rFonts w:ascii="Times New Roman" w:hAnsi="Times New Roman" w:cs="Times New Roman"/>
          <w:color w:val="000000"/>
          <w:sz w:val="24"/>
          <w:szCs w:val="24"/>
          <w:lang w:eastAsia="ru-RU"/>
        </w:rPr>
        <w:sectPr w:rsidR="00934EF5" w:rsidSect="00CA0459">
          <w:pgSz w:w="16838" w:h="11906" w:orient="landscape" w:code="9"/>
          <w:pgMar w:top="2552" w:right="567" w:bottom="567" w:left="567" w:header="709" w:footer="709" w:gutter="0"/>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4104"/>
        <w:gridCol w:w="2073"/>
        <w:gridCol w:w="1153"/>
        <w:gridCol w:w="1153"/>
        <w:gridCol w:w="1153"/>
        <w:gridCol w:w="1159"/>
        <w:gridCol w:w="1229"/>
        <w:gridCol w:w="3222"/>
      </w:tblGrid>
      <w:tr w:rsidR="00934EF5" w:rsidRPr="00774015" w:rsidTr="00BD15FD">
        <w:trPr>
          <w:trHeight w:val="325"/>
        </w:trPr>
        <w:tc>
          <w:tcPr>
            <w:tcW w:w="212" w:type="pct"/>
            <w:vAlign w:val="center"/>
          </w:tcPr>
          <w:p w:rsidR="00934EF5" w:rsidRPr="008D12BB" w:rsidRDefault="00934EF5" w:rsidP="008D12BB">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lastRenderedPageBreak/>
              <w:t>4</w:t>
            </w:r>
          </w:p>
        </w:tc>
        <w:tc>
          <w:tcPr>
            <w:tcW w:w="1289" w:type="pct"/>
            <w:vAlign w:val="center"/>
          </w:tcPr>
          <w:p w:rsidR="00934EF5" w:rsidRPr="00774015" w:rsidRDefault="00934EF5" w:rsidP="008D12BB">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Организация обеспечения электроэнергией светофорных объектов</w:t>
            </w:r>
          </w:p>
        </w:tc>
        <w:tc>
          <w:tcPr>
            <w:tcW w:w="651" w:type="pct"/>
            <w:vAlign w:val="center"/>
          </w:tcPr>
          <w:p w:rsidR="00934EF5" w:rsidRPr="00774015" w:rsidRDefault="00934EF5" w:rsidP="008D12BB">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Pr>
                <w:rFonts w:ascii="Times New Roman" w:hAnsi="Times New Roman" w:cs="Times New Roman"/>
                <w:color w:val="000000"/>
                <w:lang w:eastAsia="ru-RU"/>
              </w:rPr>
              <w:t>520,25</w:t>
            </w:r>
          </w:p>
        </w:tc>
        <w:tc>
          <w:tcPr>
            <w:tcW w:w="362"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165,0</w:t>
            </w:r>
            <w:r>
              <w:rPr>
                <w:rFonts w:ascii="Times New Roman" w:hAnsi="Times New Roman" w:cs="Times New Roman"/>
                <w:color w:val="000000"/>
                <w:lang w:eastAsia="ru-RU"/>
              </w:rPr>
              <w:t>3</w:t>
            </w:r>
          </w:p>
        </w:tc>
        <w:tc>
          <w:tcPr>
            <w:tcW w:w="362"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173,2</w:t>
            </w:r>
            <w:r>
              <w:rPr>
                <w:rFonts w:ascii="Times New Roman" w:hAnsi="Times New Roman" w:cs="Times New Roman"/>
                <w:color w:val="000000"/>
                <w:lang w:eastAsia="ru-RU"/>
              </w:rPr>
              <w:t>8</w:t>
            </w:r>
          </w:p>
        </w:tc>
        <w:tc>
          <w:tcPr>
            <w:tcW w:w="364"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181,94</w:t>
            </w:r>
          </w:p>
        </w:tc>
        <w:tc>
          <w:tcPr>
            <w:tcW w:w="386" w:type="pct"/>
            <w:vAlign w:val="center"/>
          </w:tcPr>
          <w:p w:rsidR="00934EF5" w:rsidRPr="00774015" w:rsidRDefault="00934EF5" w:rsidP="008D12BB">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8D12BB">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обеспечение электроэнергией светофорных объектов</w:t>
            </w:r>
          </w:p>
        </w:tc>
      </w:tr>
      <w:tr w:rsidR="00934EF5" w:rsidRPr="00774015" w:rsidTr="00BD15FD">
        <w:trPr>
          <w:trHeight w:val="1271"/>
        </w:trPr>
        <w:tc>
          <w:tcPr>
            <w:tcW w:w="212" w:type="pct"/>
            <w:vAlign w:val="center"/>
          </w:tcPr>
          <w:p w:rsidR="00934EF5" w:rsidRPr="008D12BB" w:rsidRDefault="00934EF5" w:rsidP="007F48D0">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t>5</w:t>
            </w:r>
          </w:p>
        </w:tc>
        <w:tc>
          <w:tcPr>
            <w:tcW w:w="1289" w:type="pct"/>
            <w:vAlign w:val="center"/>
          </w:tcPr>
          <w:p w:rsidR="00934EF5" w:rsidRPr="00774015" w:rsidRDefault="00934EF5" w:rsidP="007F48D0">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 xml:space="preserve">Организация освещения улиц и дворовых территорий </w:t>
            </w:r>
          </w:p>
        </w:tc>
        <w:tc>
          <w:tcPr>
            <w:tcW w:w="651" w:type="pct"/>
            <w:vAlign w:val="center"/>
          </w:tcPr>
          <w:p w:rsidR="00934EF5" w:rsidRPr="00774015" w:rsidRDefault="00934EF5" w:rsidP="007F48D0">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7F48D0">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44906,</w:t>
            </w:r>
            <w:r>
              <w:rPr>
                <w:rFonts w:ascii="Times New Roman" w:hAnsi="Times New Roman" w:cs="Times New Roman"/>
                <w:color w:val="000000"/>
                <w:lang w:eastAsia="ru-RU"/>
              </w:rPr>
              <w:t>70</w:t>
            </w:r>
          </w:p>
        </w:tc>
        <w:tc>
          <w:tcPr>
            <w:tcW w:w="362" w:type="pct"/>
            <w:vAlign w:val="center"/>
          </w:tcPr>
          <w:p w:rsidR="00934EF5" w:rsidRPr="00774015" w:rsidRDefault="00934EF5" w:rsidP="007F48D0">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13550,9</w:t>
            </w:r>
            <w:r>
              <w:rPr>
                <w:rFonts w:ascii="Times New Roman" w:hAnsi="Times New Roman" w:cs="Times New Roman"/>
                <w:color w:val="000000"/>
                <w:lang w:eastAsia="ru-RU"/>
              </w:rPr>
              <w:t>7</w:t>
            </w:r>
          </w:p>
        </w:tc>
        <w:tc>
          <w:tcPr>
            <w:tcW w:w="362" w:type="pct"/>
            <w:vAlign w:val="center"/>
          </w:tcPr>
          <w:p w:rsidR="00934EF5" w:rsidRPr="00774015" w:rsidRDefault="00934EF5" w:rsidP="007F48D0">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14922,8</w:t>
            </w:r>
            <w:r>
              <w:rPr>
                <w:rFonts w:ascii="Times New Roman" w:hAnsi="Times New Roman" w:cs="Times New Roman"/>
                <w:color w:val="000000"/>
                <w:lang w:eastAsia="ru-RU"/>
              </w:rPr>
              <w:t>9</w:t>
            </w:r>
          </w:p>
        </w:tc>
        <w:tc>
          <w:tcPr>
            <w:tcW w:w="364" w:type="pct"/>
            <w:vAlign w:val="center"/>
          </w:tcPr>
          <w:p w:rsidR="00934EF5" w:rsidRPr="00774015" w:rsidRDefault="00934EF5" w:rsidP="007F48D0">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16432,84</w:t>
            </w:r>
          </w:p>
        </w:tc>
        <w:tc>
          <w:tcPr>
            <w:tcW w:w="386" w:type="pct"/>
            <w:vAlign w:val="center"/>
          </w:tcPr>
          <w:p w:rsidR="00934EF5" w:rsidRPr="00774015" w:rsidRDefault="00934EF5" w:rsidP="007F48D0">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7F48D0">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обеспечение электроэнергией на освещение дворов, улиц и магистралей города</w:t>
            </w:r>
          </w:p>
        </w:tc>
      </w:tr>
      <w:tr w:rsidR="00934EF5" w:rsidRPr="00774015" w:rsidTr="00BD15FD">
        <w:trPr>
          <w:trHeight w:val="325"/>
        </w:trPr>
        <w:tc>
          <w:tcPr>
            <w:tcW w:w="212" w:type="pct"/>
            <w:vAlign w:val="center"/>
          </w:tcPr>
          <w:p w:rsidR="00934EF5" w:rsidRPr="008D12BB" w:rsidRDefault="00934EF5" w:rsidP="00F477F6">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t>6</w:t>
            </w:r>
          </w:p>
        </w:tc>
        <w:tc>
          <w:tcPr>
            <w:tcW w:w="1289" w:type="pct"/>
            <w:vAlign w:val="center"/>
          </w:tcPr>
          <w:p w:rsidR="00934EF5" w:rsidRPr="00774015" w:rsidRDefault="00934EF5" w:rsidP="00F477F6">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 xml:space="preserve">Техническое обслуживание сетей наружного освещения улиц и дворовых территорий </w:t>
            </w:r>
          </w:p>
        </w:tc>
        <w:tc>
          <w:tcPr>
            <w:tcW w:w="651" w:type="pct"/>
            <w:vAlign w:val="center"/>
          </w:tcPr>
          <w:p w:rsidR="00934EF5" w:rsidRPr="00774015" w:rsidRDefault="00934EF5" w:rsidP="00F477F6">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F477F6">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36625,05</w:t>
            </w:r>
          </w:p>
        </w:tc>
        <w:tc>
          <w:tcPr>
            <w:tcW w:w="362" w:type="pct"/>
            <w:vAlign w:val="center"/>
          </w:tcPr>
          <w:p w:rsidR="00934EF5" w:rsidRPr="00774015" w:rsidRDefault="00934EF5" w:rsidP="00F477F6">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11617,78</w:t>
            </w:r>
          </w:p>
        </w:tc>
        <w:tc>
          <w:tcPr>
            <w:tcW w:w="362" w:type="pct"/>
            <w:vAlign w:val="center"/>
          </w:tcPr>
          <w:p w:rsidR="00934EF5" w:rsidRPr="00774015" w:rsidRDefault="00934EF5" w:rsidP="00F477F6">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12198,67</w:t>
            </w:r>
          </w:p>
        </w:tc>
        <w:tc>
          <w:tcPr>
            <w:tcW w:w="364" w:type="pct"/>
            <w:vAlign w:val="center"/>
          </w:tcPr>
          <w:p w:rsidR="00934EF5" w:rsidRPr="00774015" w:rsidRDefault="00934EF5" w:rsidP="00F477F6">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12808,60</w:t>
            </w:r>
          </w:p>
        </w:tc>
        <w:tc>
          <w:tcPr>
            <w:tcW w:w="386" w:type="pct"/>
            <w:vAlign w:val="center"/>
          </w:tcPr>
          <w:p w:rsidR="00934EF5" w:rsidRPr="00774015" w:rsidRDefault="00934EF5" w:rsidP="00F477F6">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F477F6">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обеспечение надежности работы сетей уличного освещения</w:t>
            </w:r>
          </w:p>
        </w:tc>
      </w:tr>
      <w:tr w:rsidR="00934EF5" w:rsidRPr="00774015" w:rsidTr="00BD15FD">
        <w:trPr>
          <w:trHeight w:val="325"/>
        </w:trPr>
        <w:tc>
          <w:tcPr>
            <w:tcW w:w="212" w:type="pct"/>
            <w:vAlign w:val="center"/>
          </w:tcPr>
          <w:p w:rsidR="00934EF5" w:rsidRPr="008D12BB" w:rsidRDefault="00934EF5" w:rsidP="00EB747A">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t>7</w:t>
            </w:r>
          </w:p>
        </w:tc>
        <w:tc>
          <w:tcPr>
            <w:tcW w:w="1289" w:type="pct"/>
            <w:vAlign w:val="center"/>
          </w:tcPr>
          <w:p w:rsidR="00934EF5" w:rsidRPr="00774015" w:rsidRDefault="00934EF5" w:rsidP="00EB747A">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 xml:space="preserve">Содержание территории городского кладбища </w:t>
            </w:r>
          </w:p>
        </w:tc>
        <w:tc>
          <w:tcPr>
            <w:tcW w:w="651" w:type="pct"/>
            <w:vAlign w:val="center"/>
          </w:tcPr>
          <w:p w:rsidR="00934EF5" w:rsidRPr="00774015" w:rsidRDefault="00934EF5" w:rsidP="00EB747A">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EB747A">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6371,0</w:t>
            </w:r>
            <w:r>
              <w:rPr>
                <w:rFonts w:ascii="Times New Roman" w:hAnsi="Times New Roman" w:cs="Times New Roman"/>
                <w:color w:val="000000"/>
                <w:lang w:eastAsia="ru-RU"/>
              </w:rPr>
              <w:t>8</w:t>
            </w:r>
          </w:p>
        </w:tc>
        <w:tc>
          <w:tcPr>
            <w:tcW w:w="362" w:type="pct"/>
            <w:vAlign w:val="center"/>
          </w:tcPr>
          <w:p w:rsidR="00934EF5" w:rsidRPr="00774015" w:rsidRDefault="00934EF5" w:rsidP="00EB747A">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2020,9</w:t>
            </w:r>
            <w:r>
              <w:rPr>
                <w:rFonts w:ascii="Times New Roman" w:hAnsi="Times New Roman" w:cs="Times New Roman"/>
                <w:color w:val="000000"/>
                <w:lang w:eastAsia="ru-RU"/>
              </w:rPr>
              <w:t>6</w:t>
            </w:r>
          </w:p>
        </w:tc>
        <w:tc>
          <w:tcPr>
            <w:tcW w:w="362" w:type="pct"/>
            <w:vAlign w:val="center"/>
          </w:tcPr>
          <w:p w:rsidR="00934EF5" w:rsidRPr="00774015" w:rsidRDefault="00934EF5" w:rsidP="00EB747A">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2122,0</w:t>
            </w:r>
            <w:r>
              <w:rPr>
                <w:rFonts w:ascii="Times New Roman" w:hAnsi="Times New Roman" w:cs="Times New Roman"/>
                <w:color w:val="000000"/>
                <w:lang w:eastAsia="ru-RU"/>
              </w:rPr>
              <w:t>1</w:t>
            </w:r>
          </w:p>
        </w:tc>
        <w:tc>
          <w:tcPr>
            <w:tcW w:w="364" w:type="pct"/>
            <w:vAlign w:val="center"/>
          </w:tcPr>
          <w:p w:rsidR="00934EF5" w:rsidRPr="00774015" w:rsidRDefault="00934EF5" w:rsidP="00EB747A">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2228,1</w:t>
            </w:r>
            <w:r>
              <w:rPr>
                <w:rFonts w:ascii="Times New Roman" w:hAnsi="Times New Roman" w:cs="Times New Roman"/>
                <w:color w:val="000000"/>
                <w:lang w:eastAsia="ru-RU"/>
              </w:rPr>
              <w:t>1</w:t>
            </w:r>
          </w:p>
        </w:tc>
        <w:tc>
          <w:tcPr>
            <w:tcW w:w="386" w:type="pct"/>
            <w:vAlign w:val="center"/>
          </w:tcPr>
          <w:p w:rsidR="00934EF5" w:rsidRPr="00774015" w:rsidRDefault="00934EF5" w:rsidP="00EB747A">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EB747A">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уменьшение обращений, жалоб граждан на качество содержания территорий городского кладбища и мест захоронений</w:t>
            </w:r>
          </w:p>
        </w:tc>
      </w:tr>
      <w:tr w:rsidR="00934EF5" w:rsidRPr="00774015" w:rsidTr="008E076E">
        <w:trPr>
          <w:trHeight w:val="984"/>
        </w:trPr>
        <w:tc>
          <w:tcPr>
            <w:tcW w:w="212" w:type="pct"/>
            <w:vAlign w:val="center"/>
          </w:tcPr>
          <w:p w:rsidR="00934EF5" w:rsidRPr="008D12BB" w:rsidRDefault="00934EF5" w:rsidP="002E4B01">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t>8</w:t>
            </w:r>
          </w:p>
        </w:tc>
        <w:tc>
          <w:tcPr>
            <w:tcW w:w="1289" w:type="pct"/>
            <w:vAlign w:val="center"/>
          </w:tcPr>
          <w:p w:rsidR="00934EF5" w:rsidRPr="00774015" w:rsidRDefault="00934EF5" w:rsidP="002E4B01">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 xml:space="preserve">Обеспечение ритуальных услуг </w:t>
            </w:r>
          </w:p>
        </w:tc>
        <w:tc>
          <w:tcPr>
            <w:tcW w:w="651" w:type="pct"/>
            <w:vAlign w:val="center"/>
          </w:tcPr>
          <w:p w:rsidR="00934EF5" w:rsidRPr="00774015" w:rsidRDefault="00934EF5" w:rsidP="002E4B01">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2E4B01">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4076,24</w:t>
            </w:r>
          </w:p>
        </w:tc>
        <w:tc>
          <w:tcPr>
            <w:tcW w:w="362" w:type="pct"/>
            <w:vAlign w:val="center"/>
          </w:tcPr>
          <w:p w:rsidR="00934EF5" w:rsidRPr="00774015" w:rsidRDefault="00934EF5" w:rsidP="002E4B01">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1293,0</w:t>
            </w:r>
            <w:r>
              <w:rPr>
                <w:rFonts w:ascii="Times New Roman" w:hAnsi="Times New Roman" w:cs="Times New Roman"/>
                <w:color w:val="000000"/>
                <w:lang w:eastAsia="ru-RU"/>
              </w:rPr>
              <w:t>0</w:t>
            </w:r>
          </w:p>
        </w:tc>
        <w:tc>
          <w:tcPr>
            <w:tcW w:w="362" w:type="pct"/>
            <w:vAlign w:val="center"/>
          </w:tcPr>
          <w:p w:rsidR="00934EF5" w:rsidRPr="00774015" w:rsidRDefault="00934EF5" w:rsidP="002E4B01">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1357,68</w:t>
            </w:r>
          </w:p>
        </w:tc>
        <w:tc>
          <w:tcPr>
            <w:tcW w:w="364" w:type="pct"/>
            <w:vAlign w:val="center"/>
          </w:tcPr>
          <w:p w:rsidR="00934EF5" w:rsidRPr="00774015" w:rsidRDefault="00934EF5" w:rsidP="002E4B01">
            <w:pPr>
              <w:spacing w:after="0" w:line="280" w:lineRule="exact"/>
              <w:jc w:val="center"/>
              <w:rPr>
                <w:rFonts w:ascii="Times New Roman" w:hAnsi="Times New Roman" w:cs="Times New Roman"/>
                <w:color w:val="000000"/>
                <w:lang w:eastAsia="ru-RU"/>
              </w:rPr>
            </w:pPr>
            <w:r>
              <w:rPr>
                <w:rFonts w:ascii="Times New Roman" w:hAnsi="Times New Roman" w:cs="Times New Roman"/>
                <w:color w:val="000000"/>
                <w:lang w:eastAsia="ru-RU"/>
              </w:rPr>
              <w:t>1425,56</w:t>
            </w:r>
          </w:p>
        </w:tc>
        <w:tc>
          <w:tcPr>
            <w:tcW w:w="386" w:type="pct"/>
            <w:vAlign w:val="center"/>
          </w:tcPr>
          <w:p w:rsidR="00934EF5" w:rsidRPr="00774015" w:rsidRDefault="00934EF5" w:rsidP="002E4B01">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2E4B01">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обеспечение оказания услуг по погребению умерших</w:t>
            </w:r>
          </w:p>
        </w:tc>
      </w:tr>
      <w:tr w:rsidR="00934EF5" w:rsidRPr="00774015" w:rsidTr="00BD15FD">
        <w:trPr>
          <w:trHeight w:val="325"/>
        </w:trPr>
        <w:tc>
          <w:tcPr>
            <w:tcW w:w="212" w:type="pct"/>
            <w:vAlign w:val="center"/>
          </w:tcPr>
          <w:p w:rsidR="00934EF5" w:rsidRPr="008D12BB" w:rsidRDefault="00934EF5" w:rsidP="00BB0D78">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t>9</w:t>
            </w:r>
          </w:p>
        </w:tc>
        <w:tc>
          <w:tcPr>
            <w:tcW w:w="1289" w:type="pct"/>
            <w:vAlign w:val="center"/>
          </w:tcPr>
          <w:p w:rsidR="00934EF5" w:rsidRPr="00774015" w:rsidRDefault="00934EF5" w:rsidP="00BB0D78">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Оказание услуг по перевозке умерших с места происшедшего летального исхода</w:t>
            </w:r>
          </w:p>
        </w:tc>
        <w:tc>
          <w:tcPr>
            <w:tcW w:w="651" w:type="pct"/>
            <w:vAlign w:val="center"/>
          </w:tcPr>
          <w:p w:rsidR="00934EF5" w:rsidRPr="00774015" w:rsidRDefault="00934EF5" w:rsidP="00BB0D78">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BB0D78">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2655,63</w:t>
            </w:r>
          </w:p>
        </w:tc>
        <w:tc>
          <w:tcPr>
            <w:tcW w:w="362" w:type="pct"/>
            <w:vAlign w:val="center"/>
          </w:tcPr>
          <w:p w:rsidR="00934EF5" w:rsidRPr="00774015" w:rsidRDefault="00934EF5" w:rsidP="00BB0D78">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842,39</w:t>
            </w:r>
          </w:p>
        </w:tc>
        <w:tc>
          <w:tcPr>
            <w:tcW w:w="362" w:type="pct"/>
            <w:vAlign w:val="center"/>
          </w:tcPr>
          <w:p w:rsidR="00934EF5" w:rsidRPr="00774015" w:rsidRDefault="00934EF5" w:rsidP="00BB0D78">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884,5</w:t>
            </w:r>
            <w:r>
              <w:rPr>
                <w:rFonts w:ascii="Times New Roman" w:hAnsi="Times New Roman" w:cs="Times New Roman"/>
                <w:color w:val="000000"/>
                <w:lang w:eastAsia="ru-RU"/>
              </w:rPr>
              <w:t>1</w:t>
            </w:r>
          </w:p>
        </w:tc>
        <w:tc>
          <w:tcPr>
            <w:tcW w:w="364" w:type="pct"/>
            <w:vAlign w:val="center"/>
          </w:tcPr>
          <w:p w:rsidR="00934EF5" w:rsidRPr="00774015" w:rsidRDefault="00934EF5" w:rsidP="00BB0D78">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928,73</w:t>
            </w:r>
          </w:p>
        </w:tc>
        <w:tc>
          <w:tcPr>
            <w:tcW w:w="386" w:type="pct"/>
            <w:vAlign w:val="center"/>
          </w:tcPr>
          <w:p w:rsidR="00934EF5" w:rsidRPr="00774015" w:rsidRDefault="00934EF5" w:rsidP="00BB0D78">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BB0D78">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обеспечение оказания услуг по перевозке умерших с места происшедшего летального исхода</w:t>
            </w:r>
          </w:p>
        </w:tc>
      </w:tr>
      <w:tr w:rsidR="00934EF5" w:rsidRPr="00774015" w:rsidTr="00BD15FD">
        <w:trPr>
          <w:trHeight w:val="325"/>
        </w:trPr>
        <w:tc>
          <w:tcPr>
            <w:tcW w:w="212" w:type="pct"/>
            <w:vAlign w:val="center"/>
          </w:tcPr>
          <w:p w:rsidR="00934EF5" w:rsidRPr="008D12BB" w:rsidRDefault="00934EF5" w:rsidP="00923029">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t>10</w:t>
            </w:r>
          </w:p>
        </w:tc>
        <w:tc>
          <w:tcPr>
            <w:tcW w:w="1289" w:type="pct"/>
            <w:vAlign w:val="center"/>
          </w:tcPr>
          <w:p w:rsidR="00934EF5" w:rsidRPr="00774015" w:rsidRDefault="00934EF5" w:rsidP="00923029">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 xml:space="preserve">Перевозка пассажиров автомобильным транспортом общего пользования по городским маршрутам </w:t>
            </w:r>
          </w:p>
        </w:tc>
        <w:tc>
          <w:tcPr>
            <w:tcW w:w="651" w:type="pct"/>
            <w:vAlign w:val="center"/>
          </w:tcPr>
          <w:p w:rsidR="00934EF5" w:rsidRPr="00774015" w:rsidRDefault="00934EF5" w:rsidP="00923029">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923029">
            <w:pPr>
              <w:spacing w:after="0" w:line="280" w:lineRule="exact"/>
              <w:jc w:val="center"/>
              <w:rPr>
                <w:rFonts w:ascii="Times New Roman" w:hAnsi="Times New Roman" w:cs="Times New Roman"/>
                <w:color w:val="000000"/>
                <w:lang w:eastAsia="ru-RU"/>
              </w:rPr>
            </w:pPr>
            <w:r>
              <w:rPr>
                <w:rFonts w:ascii="Times New Roman" w:hAnsi="Times New Roman" w:cs="Times New Roman"/>
                <w:color w:val="000000"/>
                <w:lang w:eastAsia="ru-RU"/>
              </w:rPr>
              <w:t>63772,0</w:t>
            </w:r>
            <w:r w:rsidRPr="00774015">
              <w:rPr>
                <w:rFonts w:ascii="Times New Roman" w:hAnsi="Times New Roman" w:cs="Times New Roman"/>
                <w:color w:val="000000"/>
                <w:lang w:eastAsia="ru-RU"/>
              </w:rPr>
              <w:t>2</w:t>
            </w:r>
          </w:p>
        </w:tc>
        <w:tc>
          <w:tcPr>
            <w:tcW w:w="362" w:type="pct"/>
            <w:vAlign w:val="center"/>
          </w:tcPr>
          <w:p w:rsidR="00934EF5" w:rsidRPr="00774015" w:rsidRDefault="00934EF5" w:rsidP="00923029">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20229,03</w:t>
            </w:r>
          </w:p>
        </w:tc>
        <w:tc>
          <w:tcPr>
            <w:tcW w:w="362" w:type="pct"/>
            <w:vAlign w:val="center"/>
          </w:tcPr>
          <w:p w:rsidR="00934EF5" w:rsidRPr="00774015" w:rsidRDefault="00934EF5" w:rsidP="00923029">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21240,48</w:t>
            </w:r>
          </w:p>
        </w:tc>
        <w:tc>
          <w:tcPr>
            <w:tcW w:w="364" w:type="pct"/>
            <w:vAlign w:val="center"/>
          </w:tcPr>
          <w:p w:rsidR="00934EF5" w:rsidRPr="00774015" w:rsidRDefault="00934EF5" w:rsidP="00923029">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22302,51</w:t>
            </w:r>
          </w:p>
        </w:tc>
        <w:tc>
          <w:tcPr>
            <w:tcW w:w="386" w:type="pct"/>
            <w:vAlign w:val="center"/>
          </w:tcPr>
          <w:p w:rsidR="00934EF5" w:rsidRPr="00774015" w:rsidRDefault="00934EF5" w:rsidP="00923029">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923029">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обеспечение перевозок пассажиров по городским маршрутам</w:t>
            </w:r>
          </w:p>
        </w:tc>
      </w:tr>
    </w:tbl>
    <w:p w:rsidR="00934EF5" w:rsidRDefault="00934EF5" w:rsidP="00C41E3E">
      <w:pPr>
        <w:spacing w:after="0" w:line="280" w:lineRule="exact"/>
        <w:jc w:val="center"/>
        <w:rPr>
          <w:rFonts w:ascii="Times New Roman" w:hAnsi="Times New Roman" w:cs="Times New Roman"/>
          <w:color w:val="000000"/>
          <w:sz w:val="24"/>
          <w:szCs w:val="24"/>
          <w:lang w:eastAsia="ru-RU"/>
        </w:rPr>
        <w:sectPr w:rsidR="00934EF5" w:rsidSect="008E076E">
          <w:pgSz w:w="16838" w:h="11906" w:orient="landscape" w:code="9"/>
          <w:pgMar w:top="567" w:right="567" w:bottom="2552" w:left="567" w:header="709" w:footer="709" w:gutter="0"/>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4104"/>
        <w:gridCol w:w="2073"/>
        <w:gridCol w:w="1153"/>
        <w:gridCol w:w="1153"/>
        <w:gridCol w:w="1153"/>
        <w:gridCol w:w="1159"/>
        <w:gridCol w:w="1229"/>
        <w:gridCol w:w="3222"/>
      </w:tblGrid>
      <w:tr w:rsidR="00934EF5" w:rsidRPr="00774015" w:rsidTr="00BD15FD">
        <w:trPr>
          <w:trHeight w:val="325"/>
        </w:trPr>
        <w:tc>
          <w:tcPr>
            <w:tcW w:w="212" w:type="pct"/>
            <w:vAlign w:val="center"/>
          </w:tcPr>
          <w:p w:rsidR="00934EF5" w:rsidRPr="008D12BB" w:rsidRDefault="00934EF5" w:rsidP="00C41E3E">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lastRenderedPageBreak/>
              <w:t>11</w:t>
            </w:r>
          </w:p>
        </w:tc>
        <w:tc>
          <w:tcPr>
            <w:tcW w:w="1289" w:type="pct"/>
            <w:vAlign w:val="center"/>
          </w:tcPr>
          <w:p w:rsidR="00934EF5" w:rsidRPr="001B3A16" w:rsidRDefault="00934EF5" w:rsidP="00C41E3E">
            <w:pPr>
              <w:pStyle w:val="1"/>
              <w:spacing w:before="0"/>
              <w:jc w:val="both"/>
              <w:rPr>
                <w:rFonts w:ascii="Times New Roman" w:hAnsi="Times New Roman"/>
                <w:color w:val="000000"/>
                <w:sz w:val="26"/>
                <w:szCs w:val="26"/>
              </w:rPr>
            </w:pPr>
            <w:r w:rsidRPr="001B3A16">
              <w:rPr>
                <w:rFonts w:ascii="Times New Roman" w:hAnsi="Times New Roman"/>
                <w:sz w:val="26"/>
                <w:szCs w:val="26"/>
              </w:rPr>
              <w:t>Хранение материально-технических ресурсов и строительных материалов для оперативного устранения неисправностей и аварий на объектах ЖКК города Когалыма</w:t>
            </w:r>
          </w:p>
        </w:tc>
        <w:tc>
          <w:tcPr>
            <w:tcW w:w="651" w:type="pct"/>
            <w:vAlign w:val="center"/>
          </w:tcPr>
          <w:p w:rsidR="00934EF5" w:rsidRPr="00774015" w:rsidRDefault="00934EF5" w:rsidP="00C41E3E">
            <w:pPr>
              <w:spacing w:after="0" w:line="280" w:lineRule="exact"/>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C41E3E">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404,91</w:t>
            </w:r>
          </w:p>
        </w:tc>
        <w:tc>
          <w:tcPr>
            <w:tcW w:w="362" w:type="pct"/>
            <w:vAlign w:val="center"/>
          </w:tcPr>
          <w:p w:rsidR="00934EF5" w:rsidRPr="00774015" w:rsidRDefault="00934EF5" w:rsidP="00C41E3E">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128,44</w:t>
            </w:r>
          </w:p>
        </w:tc>
        <w:tc>
          <w:tcPr>
            <w:tcW w:w="362" w:type="pct"/>
            <w:vAlign w:val="center"/>
          </w:tcPr>
          <w:p w:rsidR="00934EF5" w:rsidRPr="00774015" w:rsidRDefault="00934EF5" w:rsidP="00C41E3E">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134,86</w:t>
            </w:r>
          </w:p>
        </w:tc>
        <w:tc>
          <w:tcPr>
            <w:tcW w:w="364" w:type="pct"/>
            <w:vAlign w:val="center"/>
          </w:tcPr>
          <w:p w:rsidR="00934EF5" w:rsidRPr="00774015" w:rsidRDefault="00934EF5" w:rsidP="00C41E3E">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141,6</w:t>
            </w:r>
            <w:r>
              <w:rPr>
                <w:rFonts w:ascii="Times New Roman" w:hAnsi="Times New Roman" w:cs="Times New Roman"/>
                <w:color w:val="000000"/>
                <w:lang w:eastAsia="ru-RU"/>
              </w:rPr>
              <w:t>1</w:t>
            </w:r>
          </w:p>
        </w:tc>
        <w:tc>
          <w:tcPr>
            <w:tcW w:w="386" w:type="pct"/>
            <w:vAlign w:val="center"/>
          </w:tcPr>
          <w:p w:rsidR="00934EF5" w:rsidRPr="00774015" w:rsidRDefault="00934EF5" w:rsidP="00C41E3E">
            <w:pPr>
              <w:spacing w:after="0" w:line="280" w:lineRule="exact"/>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C41E3E">
            <w:pPr>
              <w:spacing w:after="0" w:line="280" w:lineRule="exact"/>
              <w:jc w:val="both"/>
              <w:rPr>
                <w:rFonts w:ascii="Times New Roman" w:hAnsi="Times New Roman" w:cs="Times New Roman"/>
                <w:sz w:val="26"/>
                <w:szCs w:val="26"/>
                <w:lang w:eastAsia="ru-RU"/>
              </w:rPr>
            </w:pPr>
            <w:r w:rsidRPr="00774015">
              <w:rPr>
                <w:rFonts w:ascii="Times New Roman" w:hAnsi="Times New Roman" w:cs="Times New Roman"/>
                <w:color w:val="000000"/>
                <w:sz w:val="26"/>
                <w:szCs w:val="26"/>
                <w:lang w:eastAsia="ru-RU"/>
              </w:rPr>
              <w:t xml:space="preserve">обеспечение </w:t>
            </w:r>
            <w:r w:rsidRPr="00774015">
              <w:rPr>
                <w:rFonts w:ascii="Times New Roman" w:hAnsi="Times New Roman" w:cs="Times New Roman"/>
                <w:sz w:val="26"/>
                <w:szCs w:val="26"/>
                <w:lang w:eastAsia="ru-RU"/>
              </w:rPr>
              <w:t>хранения материально-технических ресурсов и строительных материалов для оперативного устранения неисправностей и аварий на объектах ЖК</w:t>
            </w:r>
            <w:r>
              <w:rPr>
                <w:rFonts w:ascii="Times New Roman" w:hAnsi="Times New Roman" w:cs="Times New Roman"/>
                <w:sz w:val="26"/>
                <w:szCs w:val="26"/>
                <w:lang w:eastAsia="ru-RU"/>
              </w:rPr>
              <w:t>К</w:t>
            </w:r>
            <w:r w:rsidRPr="00774015">
              <w:rPr>
                <w:rFonts w:ascii="Times New Roman" w:hAnsi="Times New Roman" w:cs="Times New Roman"/>
                <w:sz w:val="26"/>
                <w:szCs w:val="26"/>
                <w:lang w:eastAsia="ru-RU"/>
              </w:rPr>
              <w:t xml:space="preserve"> города Когалыма</w:t>
            </w:r>
          </w:p>
        </w:tc>
      </w:tr>
      <w:tr w:rsidR="00934EF5" w:rsidRPr="00774015" w:rsidTr="00BD15FD">
        <w:trPr>
          <w:trHeight w:val="325"/>
        </w:trPr>
        <w:tc>
          <w:tcPr>
            <w:tcW w:w="212" w:type="pct"/>
            <w:vAlign w:val="center"/>
          </w:tcPr>
          <w:p w:rsidR="00934EF5" w:rsidRPr="008D12BB" w:rsidRDefault="00934EF5" w:rsidP="00E47269">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t>12</w:t>
            </w:r>
          </w:p>
        </w:tc>
        <w:tc>
          <w:tcPr>
            <w:tcW w:w="1289" w:type="pct"/>
            <w:vAlign w:val="center"/>
          </w:tcPr>
          <w:p w:rsidR="00934EF5" w:rsidRPr="00774015" w:rsidRDefault="00934EF5" w:rsidP="00E47269">
            <w:pPr>
              <w:spacing w:after="0" w:line="280" w:lineRule="exact"/>
              <w:jc w:val="both"/>
              <w:rPr>
                <w:rFonts w:ascii="Times New Roman" w:hAnsi="Times New Roman" w:cs="Times New Roman"/>
                <w:color w:val="000000"/>
                <w:sz w:val="26"/>
                <w:szCs w:val="26"/>
                <w:lang w:eastAsia="ru-RU"/>
              </w:rPr>
            </w:pPr>
            <w:r w:rsidRPr="008D12BB">
              <w:rPr>
                <w:rFonts w:ascii="Times New Roman" w:hAnsi="Times New Roman" w:cs="Times New Roman"/>
                <w:sz w:val="26"/>
                <w:szCs w:val="26"/>
                <w:lang w:eastAsia="ru-RU"/>
              </w:rPr>
              <w:t>Обеспечение деятельности отдела развития жилищно-коммунального хозяйства Администрации города Когалыма по осуществлению (от имени Администрации города Когалыма (главного распорядителя (получателя) средств бюджета города) общего руководства деятельностью муниципальных учреждений, финансируемых из бюджета города Когалыма в области жилищно-коммунального и городского хозяйства, общественного транспорта</w:t>
            </w:r>
          </w:p>
        </w:tc>
        <w:tc>
          <w:tcPr>
            <w:tcW w:w="651" w:type="pct"/>
            <w:vAlign w:val="center"/>
          </w:tcPr>
          <w:p w:rsidR="00934EF5" w:rsidRPr="00774015" w:rsidRDefault="00934EF5" w:rsidP="00E47269">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E47269">
            <w:pPr>
              <w:spacing w:after="0" w:line="280" w:lineRule="exact"/>
              <w:jc w:val="center"/>
              <w:rPr>
                <w:rFonts w:ascii="Times New Roman" w:hAnsi="Times New Roman" w:cs="Times New Roman"/>
                <w:color w:val="000000"/>
                <w:lang w:eastAsia="ru-RU"/>
              </w:rPr>
            </w:pPr>
            <w:r>
              <w:rPr>
                <w:rFonts w:ascii="Times New Roman" w:hAnsi="Times New Roman" w:cs="Times New Roman"/>
                <w:color w:val="000000"/>
                <w:lang w:eastAsia="ru-RU"/>
              </w:rPr>
              <w:t>16189,75</w:t>
            </w:r>
          </w:p>
        </w:tc>
        <w:tc>
          <w:tcPr>
            <w:tcW w:w="362" w:type="pct"/>
            <w:vAlign w:val="center"/>
          </w:tcPr>
          <w:p w:rsidR="00934EF5" w:rsidRPr="00774015" w:rsidRDefault="00934EF5" w:rsidP="00E47269">
            <w:pPr>
              <w:spacing w:after="0" w:line="280" w:lineRule="exact"/>
              <w:jc w:val="center"/>
              <w:rPr>
                <w:rFonts w:ascii="Times New Roman" w:hAnsi="Times New Roman" w:cs="Times New Roman"/>
                <w:color w:val="000000"/>
                <w:lang w:eastAsia="ru-RU"/>
              </w:rPr>
            </w:pPr>
            <w:r>
              <w:rPr>
                <w:rFonts w:ascii="Times New Roman" w:hAnsi="Times New Roman" w:cs="Times New Roman"/>
                <w:color w:val="000000"/>
                <w:lang w:eastAsia="ru-RU"/>
              </w:rPr>
              <w:t>4825,93</w:t>
            </w:r>
          </w:p>
        </w:tc>
        <w:tc>
          <w:tcPr>
            <w:tcW w:w="362" w:type="pct"/>
            <w:vAlign w:val="center"/>
          </w:tcPr>
          <w:p w:rsidR="00934EF5" w:rsidRPr="00774015" w:rsidRDefault="00934EF5" w:rsidP="00E47269">
            <w:pPr>
              <w:spacing w:after="0" w:line="280" w:lineRule="exact"/>
              <w:jc w:val="center"/>
              <w:rPr>
                <w:rFonts w:ascii="Times New Roman" w:hAnsi="Times New Roman" w:cs="Times New Roman"/>
                <w:color w:val="000000"/>
                <w:lang w:eastAsia="ru-RU"/>
              </w:rPr>
            </w:pPr>
            <w:r>
              <w:rPr>
                <w:rFonts w:ascii="Times New Roman" w:hAnsi="Times New Roman" w:cs="Times New Roman"/>
                <w:color w:val="000000"/>
                <w:lang w:eastAsia="ru-RU"/>
              </w:rPr>
              <w:t>5681,91</w:t>
            </w:r>
          </w:p>
        </w:tc>
        <w:tc>
          <w:tcPr>
            <w:tcW w:w="364" w:type="pct"/>
            <w:vAlign w:val="center"/>
          </w:tcPr>
          <w:p w:rsidR="00934EF5" w:rsidRPr="00774015" w:rsidRDefault="00934EF5" w:rsidP="00E47269">
            <w:pPr>
              <w:spacing w:after="0" w:line="280" w:lineRule="exact"/>
              <w:jc w:val="center"/>
              <w:rPr>
                <w:rFonts w:ascii="Times New Roman" w:hAnsi="Times New Roman" w:cs="Times New Roman"/>
                <w:color w:val="000000"/>
                <w:lang w:eastAsia="ru-RU"/>
              </w:rPr>
            </w:pPr>
            <w:r>
              <w:rPr>
                <w:rFonts w:ascii="Times New Roman" w:hAnsi="Times New Roman" w:cs="Times New Roman"/>
                <w:color w:val="000000"/>
                <w:lang w:eastAsia="ru-RU"/>
              </w:rPr>
              <w:t>5681,91</w:t>
            </w:r>
          </w:p>
        </w:tc>
        <w:tc>
          <w:tcPr>
            <w:tcW w:w="386" w:type="pct"/>
            <w:vAlign w:val="center"/>
          </w:tcPr>
          <w:p w:rsidR="00934EF5" w:rsidRPr="00774015" w:rsidRDefault="00934EF5" w:rsidP="00E47269">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E47269">
            <w:pPr>
              <w:tabs>
                <w:tab w:val="left" w:pos="709"/>
              </w:tabs>
              <w:autoSpaceDE w:val="0"/>
              <w:autoSpaceDN w:val="0"/>
              <w:adjustRightInd w:val="0"/>
              <w:spacing w:after="0" w:line="240" w:lineRule="auto"/>
              <w:jc w:val="both"/>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исполнение, возложенных на  отдел полномочий в сфере жилищно-коммунального комплекса, предусмотренные федеральным законодательством и нормативными правовыми актами Ханты-Мансийского автономного округа – Югры, орган</w:t>
            </w:r>
            <w:r>
              <w:rPr>
                <w:rFonts w:ascii="Times New Roman" w:hAnsi="Times New Roman" w:cs="Times New Roman"/>
                <w:sz w:val="26"/>
                <w:szCs w:val="26"/>
                <w:lang w:eastAsia="ru-RU"/>
              </w:rPr>
              <w:t>а</w:t>
            </w:r>
            <w:r w:rsidRPr="00774015">
              <w:rPr>
                <w:rFonts w:ascii="Times New Roman" w:hAnsi="Times New Roman" w:cs="Times New Roman"/>
                <w:sz w:val="26"/>
                <w:szCs w:val="26"/>
                <w:lang w:eastAsia="ru-RU"/>
              </w:rPr>
              <w:t xml:space="preserve"> местного самоуправления</w:t>
            </w:r>
          </w:p>
        </w:tc>
      </w:tr>
      <w:tr w:rsidR="00934EF5" w:rsidRPr="00774015" w:rsidTr="00BD15FD">
        <w:trPr>
          <w:trHeight w:val="325"/>
        </w:trPr>
        <w:tc>
          <w:tcPr>
            <w:tcW w:w="212" w:type="pct"/>
            <w:vAlign w:val="center"/>
          </w:tcPr>
          <w:p w:rsidR="00934EF5" w:rsidRPr="008D12BB" w:rsidRDefault="00934EF5" w:rsidP="00585761">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t>13</w:t>
            </w:r>
          </w:p>
        </w:tc>
        <w:tc>
          <w:tcPr>
            <w:tcW w:w="1289" w:type="pct"/>
            <w:vAlign w:val="center"/>
          </w:tcPr>
          <w:p w:rsidR="00934EF5" w:rsidRPr="00774015" w:rsidRDefault="00934EF5" w:rsidP="008E076E">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 xml:space="preserve">Обеспечение деятельности муниципального казённого учреждения «Управление жилищно-коммунального хозяйства города Когалыма» по реализации полномочий Администрации города Когалыма в вопросах осуществления </w:t>
            </w:r>
          </w:p>
        </w:tc>
        <w:tc>
          <w:tcPr>
            <w:tcW w:w="651" w:type="pct"/>
            <w:vAlign w:val="center"/>
          </w:tcPr>
          <w:p w:rsidR="00934EF5" w:rsidRPr="00774015" w:rsidRDefault="00934EF5" w:rsidP="00585761">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585761">
            <w:pPr>
              <w:spacing w:after="0" w:line="280" w:lineRule="exact"/>
              <w:jc w:val="center"/>
              <w:rPr>
                <w:rFonts w:ascii="Times New Roman" w:hAnsi="Times New Roman" w:cs="Times New Roman"/>
                <w:color w:val="000000"/>
                <w:lang w:eastAsia="ru-RU"/>
              </w:rPr>
            </w:pPr>
            <w:r>
              <w:rPr>
                <w:rFonts w:ascii="Times New Roman" w:hAnsi="Times New Roman" w:cs="Times New Roman"/>
                <w:color w:val="000000"/>
                <w:lang w:eastAsia="ru-RU"/>
              </w:rPr>
              <w:t>59594,83</w:t>
            </w:r>
          </w:p>
        </w:tc>
        <w:tc>
          <w:tcPr>
            <w:tcW w:w="362" w:type="pct"/>
            <w:vAlign w:val="center"/>
          </w:tcPr>
          <w:p w:rsidR="00934EF5" w:rsidRPr="00774015" w:rsidRDefault="00934EF5" w:rsidP="00585761">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19774,96</w:t>
            </w:r>
          </w:p>
        </w:tc>
        <w:tc>
          <w:tcPr>
            <w:tcW w:w="362" w:type="pct"/>
            <w:vAlign w:val="center"/>
          </w:tcPr>
          <w:p w:rsidR="00934EF5" w:rsidRPr="00774015" w:rsidRDefault="00934EF5" w:rsidP="00585761">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19863,47</w:t>
            </w:r>
          </w:p>
        </w:tc>
        <w:tc>
          <w:tcPr>
            <w:tcW w:w="364" w:type="pct"/>
            <w:vAlign w:val="center"/>
          </w:tcPr>
          <w:p w:rsidR="00934EF5" w:rsidRPr="00774015" w:rsidRDefault="00934EF5" w:rsidP="00585761">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19956,</w:t>
            </w:r>
            <w:r>
              <w:rPr>
                <w:rFonts w:ascii="Times New Roman" w:hAnsi="Times New Roman" w:cs="Times New Roman"/>
                <w:color w:val="000000"/>
                <w:lang w:eastAsia="ru-RU"/>
              </w:rPr>
              <w:t>40</w:t>
            </w:r>
          </w:p>
        </w:tc>
        <w:tc>
          <w:tcPr>
            <w:tcW w:w="386" w:type="pct"/>
            <w:vAlign w:val="center"/>
          </w:tcPr>
          <w:p w:rsidR="00934EF5" w:rsidRPr="00774015" w:rsidRDefault="00934EF5" w:rsidP="00585761">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1B3A16" w:rsidRDefault="00934EF5" w:rsidP="00BD15FD">
            <w:pPr>
              <w:pStyle w:val="1"/>
              <w:spacing w:before="0"/>
              <w:jc w:val="both"/>
              <w:rPr>
                <w:rFonts w:ascii="Times New Roman" w:hAnsi="Times New Roman"/>
                <w:color w:val="000000"/>
                <w:sz w:val="26"/>
                <w:szCs w:val="26"/>
              </w:rPr>
            </w:pPr>
            <w:r w:rsidRPr="001B3A16">
              <w:rPr>
                <w:rFonts w:ascii="Times New Roman" w:hAnsi="Times New Roman"/>
                <w:sz w:val="26"/>
                <w:szCs w:val="26"/>
              </w:rPr>
              <w:t xml:space="preserve">а) уменьшение количества обращений, жалоб граждан в границах городского округа на качество предоставления электро-, тепло-, газо-, и водоснабжения и </w:t>
            </w:r>
          </w:p>
        </w:tc>
      </w:tr>
    </w:tbl>
    <w:p w:rsidR="00934EF5" w:rsidRDefault="00934EF5" w:rsidP="00585761">
      <w:pPr>
        <w:spacing w:after="0" w:line="280" w:lineRule="exact"/>
        <w:jc w:val="center"/>
        <w:rPr>
          <w:rFonts w:ascii="Times New Roman" w:hAnsi="Times New Roman" w:cs="Times New Roman"/>
          <w:color w:val="000000"/>
          <w:sz w:val="24"/>
          <w:szCs w:val="24"/>
          <w:lang w:eastAsia="ru-RU"/>
        </w:rPr>
        <w:sectPr w:rsidR="00934EF5" w:rsidSect="00BD15FD">
          <w:pgSz w:w="16838" w:h="11906" w:orient="landscape" w:code="9"/>
          <w:pgMar w:top="2552" w:right="567" w:bottom="567" w:left="567" w:header="709" w:footer="709" w:gutter="0"/>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4104"/>
        <w:gridCol w:w="2073"/>
        <w:gridCol w:w="1153"/>
        <w:gridCol w:w="1153"/>
        <w:gridCol w:w="1153"/>
        <w:gridCol w:w="1159"/>
        <w:gridCol w:w="1229"/>
        <w:gridCol w:w="3222"/>
      </w:tblGrid>
      <w:tr w:rsidR="00934EF5" w:rsidRPr="00774015" w:rsidTr="00BD15FD">
        <w:trPr>
          <w:trHeight w:val="325"/>
        </w:trPr>
        <w:tc>
          <w:tcPr>
            <w:tcW w:w="212" w:type="pct"/>
            <w:vAlign w:val="center"/>
          </w:tcPr>
          <w:p w:rsidR="00934EF5" w:rsidRPr="008D12BB" w:rsidRDefault="00934EF5" w:rsidP="00585761">
            <w:pPr>
              <w:spacing w:after="0" w:line="280" w:lineRule="exact"/>
              <w:jc w:val="center"/>
              <w:rPr>
                <w:rFonts w:ascii="Times New Roman" w:hAnsi="Times New Roman" w:cs="Times New Roman"/>
                <w:color w:val="000000"/>
                <w:sz w:val="24"/>
                <w:szCs w:val="24"/>
                <w:lang w:eastAsia="ru-RU"/>
              </w:rPr>
            </w:pPr>
          </w:p>
        </w:tc>
        <w:tc>
          <w:tcPr>
            <w:tcW w:w="1289" w:type="pct"/>
            <w:vAlign w:val="center"/>
          </w:tcPr>
          <w:p w:rsidR="00934EF5" w:rsidRPr="00774015" w:rsidRDefault="00934EF5" w:rsidP="00585761">
            <w:pPr>
              <w:spacing w:after="0" w:line="280" w:lineRule="exact"/>
              <w:jc w:val="both"/>
              <w:rPr>
                <w:rFonts w:ascii="Times New Roman" w:hAnsi="Times New Roman" w:cs="Times New Roman"/>
                <w:sz w:val="26"/>
                <w:szCs w:val="26"/>
                <w:lang w:eastAsia="ru-RU"/>
              </w:rPr>
            </w:pPr>
            <w:r w:rsidRPr="00774015">
              <w:rPr>
                <w:rFonts w:ascii="Times New Roman" w:hAnsi="Times New Roman" w:cs="Times New Roman"/>
                <w:sz w:val="26"/>
                <w:szCs w:val="26"/>
                <w:lang w:eastAsia="ru-RU"/>
              </w:rPr>
              <w:t>функций заказчика в сфере жилищно-коммунального хозяйства, капитального ремонта жилищного фонда, благоустройства и обслуживания дорог, транспортных услуг населению, реконструкции и замены инженерных сетей тепло-, водоснабжения, ритуальных услуг и содержания мест захоронения и других работ (услуг) по обслуживанию городского хозяйства в городе Когалыме законодательством, законодательством ХМАО - Югры, муниципальными правовыми актами органов местного самоуправления</w:t>
            </w:r>
          </w:p>
        </w:tc>
        <w:tc>
          <w:tcPr>
            <w:tcW w:w="651" w:type="pct"/>
            <w:vAlign w:val="center"/>
          </w:tcPr>
          <w:p w:rsidR="00934EF5" w:rsidRPr="00774015" w:rsidRDefault="00934EF5" w:rsidP="00585761">
            <w:pPr>
              <w:spacing w:after="0" w:line="280" w:lineRule="exact"/>
              <w:jc w:val="center"/>
              <w:rPr>
                <w:rFonts w:ascii="Times New Roman" w:hAnsi="Times New Roman" w:cs="Times New Roman"/>
                <w:sz w:val="26"/>
                <w:szCs w:val="26"/>
                <w:lang w:eastAsia="ru-RU"/>
              </w:rPr>
            </w:pPr>
          </w:p>
        </w:tc>
        <w:tc>
          <w:tcPr>
            <w:tcW w:w="362" w:type="pct"/>
            <w:vAlign w:val="center"/>
          </w:tcPr>
          <w:p w:rsidR="00934EF5" w:rsidRDefault="00934EF5" w:rsidP="00585761">
            <w:pPr>
              <w:spacing w:after="0" w:line="280" w:lineRule="exact"/>
              <w:jc w:val="center"/>
              <w:rPr>
                <w:rFonts w:ascii="Times New Roman" w:hAnsi="Times New Roman" w:cs="Times New Roman"/>
                <w:color w:val="000000"/>
                <w:lang w:eastAsia="ru-RU"/>
              </w:rPr>
            </w:pPr>
          </w:p>
        </w:tc>
        <w:tc>
          <w:tcPr>
            <w:tcW w:w="362" w:type="pct"/>
            <w:vAlign w:val="center"/>
          </w:tcPr>
          <w:p w:rsidR="00934EF5" w:rsidRPr="00774015" w:rsidRDefault="00934EF5" w:rsidP="00585761">
            <w:pPr>
              <w:spacing w:after="0" w:line="280" w:lineRule="exact"/>
              <w:jc w:val="center"/>
              <w:rPr>
                <w:rFonts w:ascii="Times New Roman" w:hAnsi="Times New Roman" w:cs="Times New Roman"/>
                <w:color w:val="000000"/>
                <w:lang w:eastAsia="ru-RU"/>
              </w:rPr>
            </w:pPr>
          </w:p>
        </w:tc>
        <w:tc>
          <w:tcPr>
            <w:tcW w:w="362" w:type="pct"/>
            <w:vAlign w:val="center"/>
          </w:tcPr>
          <w:p w:rsidR="00934EF5" w:rsidRPr="00774015" w:rsidRDefault="00934EF5" w:rsidP="00585761">
            <w:pPr>
              <w:spacing w:after="0" w:line="280" w:lineRule="exact"/>
              <w:jc w:val="center"/>
              <w:rPr>
                <w:rFonts w:ascii="Times New Roman" w:hAnsi="Times New Roman" w:cs="Times New Roman"/>
                <w:color w:val="000000"/>
                <w:lang w:eastAsia="ru-RU"/>
              </w:rPr>
            </w:pPr>
          </w:p>
        </w:tc>
        <w:tc>
          <w:tcPr>
            <w:tcW w:w="364" w:type="pct"/>
            <w:vAlign w:val="center"/>
          </w:tcPr>
          <w:p w:rsidR="00934EF5" w:rsidRPr="00774015" w:rsidRDefault="00934EF5" w:rsidP="00585761">
            <w:pPr>
              <w:spacing w:after="0" w:line="280" w:lineRule="exact"/>
              <w:jc w:val="center"/>
              <w:rPr>
                <w:rFonts w:ascii="Times New Roman" w:hAnsi="Times New Roman" w:cs="Times New Roman"/>
                <w:color w:val="000000"/>
                <w:lang w:eastAsia="ru-RU"/>
              </w:rPr>
            </w:pPr>
          </w:p>
        </w:tc>
        <w:tc>
          <w:tcPr>
            <w:tcW w:w="386" w:type="pct"/>
            <w:vAlign w:val="center"/>
          </w:tcPr>
          <w:p w:rsidR="00934EF5" w:rsidRPr="00774015" w:rsidRDefault="00934EF5" w:rsidP="00585761">
            <w:pPr>
              <w:spacing w:after="0" w:line="280" w:lineRule="exact"/>
              <w:jc w:val="center"/>
              <w:rPr>
                <w:rFonts w:ascii="Times New Roman" w:hAnsi="Times New Roman" w:cs="Times New Roman"/>
                <w:sz w:val="26"/>
                <w:szCs w:val="26"/>
                <w:lang w:eastAsia="ru-RU"/>
              </w:rPr>
            </w:pPr>
          </w:p>
        </w:tc>
        <w:tc>
          <w:tcPr>
            <w:tcW w:w="1012" w:type="pct"/>
            <w:vAlign w:val="center"/>
          </w:tcPr>
          <w:p w:rsidR="00934EF5" w:rsidRPr="001B3A16" w:rsidRDefault="00934EF5" w:rsidP="008E076E">
            <w:pPr>
              <w:pStyle w:val="1"/>
              <w:spacing w:before="0"/>
              <w:jc w:val="both"/>
              <w:rPr>
                <w:rFonts w:ascii="Times New Roman" w:hAnsi="Times New Roman"/>
                <w:sz w:val="26"/>
                <w:szCs w:val="26"/>
              </w:rPr>
            </w:pPr>
            <w:r w:rsidRPr="001B3A16">
              <w:rPr>
                <w:rFonts w:ascii="Times New Roman" w:hAnsi="Times New Roman"/>
                <w:sz w:val="26"/>
                <w:szCs w:val="26"/>
              </w:rPr>
              <w:t xml:space="preserve">водоотведения населения города Когалыма; </w:t>
            </w:r>
          </w:p>
          <w:p w:rsidR="00934EF5" w:rsidRDefault="00934EF5" w:rsidP="008E076E">
            <w:pPr>
              <w:spacing w:after="0" w:line="240" w:lineRule="auto"/>
              <w:jc w:val="both"/>
              <w:rPr>
                <w:rFonts w:ascii="Times New Roman" w:hAnsi="Times New Roman" w:cs="Times New Roman"/>
                <w:sz w:val="26"/>
                <w:szCs w:val="26"/>
                <w:lang w:eastAsia="ru-RU"/>
              </w:rPr>
            </w:pPr>
            <w:r w:rsidRPr="00774015">
              <w:rPr>
                <w:rFonts w:ascii="Times New Roman" w:hAnsi="Times New Roman" w:cs="Times New Roman"/>
                <w:sz w:val="26"/>
                <w:szCs w:val="26"/>
              </w:rPr>
              <w:t xml:space="preserve">б) сохранение уровня замены ветхих инженерных сетей тепло-, водоснабжения не менее 4% от общей протяжённости сетей ежегодно </w:t>
            </w:r>
            <w:r w:rsidRPr="00B73951">
              <w:rPr>
                <w:rFonts w:ascii="Times New Roman" w:hAnsi="Times New Roman" w:cs="Times New Roman"/>
                <w:sz w:val="26"/>
                <w:szCs w:val="26"/>
                <w:lang w:eastAsia="ru-RU"/>
              </w:rPr>
              <w:t>лабораторно</w:t>
            </w:r>
            <w:r>
              <w:rPr>
                <w:rFonts w:ascii="Times New Roman" w:hAnsi="Times New Roman" w:cs="Times New Roman"/>
                <w:sz w:val="26"/>
                <w:szCs w:val="26"/>
                <w:lang w:eastAsia="ru-RU"/>
              </w:rPr>
              <w:t>му обследованию воздуха в жилых помещениях;</w:t>
            </w:r>
          </w:p>
          <w:p w:rsidR="00934EF5" w:rsidRPr="001B3A16" w:rsidRDefault="00934EF5" w:rsidP="008E076E">
            <w:pPr>
              <w:pStyle w:val="1"/>
              <w:spacing w:before="0"/>
              <w:jc w:val="both"/>
              <w:rPr>
                <w:rFonts w:ascii="Times New Roman" w:hAnsi="Times New Roman"/>
                <w:sz w:val="26"/>
                <w:szCs w:val="26"/>
              </w:rPr>
            </w:pPr>
            <w:r w:rsidRPr="001B3A16">
              <w:rPr>
                <w:rFonts w:ascii="Times New Roman" w:hAnsi="Times New Roman"/>
                <w:sz w:val="26"/>
                <w:szCs w:val="26"/>
              </w:rPr>
              <w:t>в) выполнение работ по переносу опоры наружного освещения и линии электроснабжения из зоны строительства инженерных сетей к жилым домам.</w:t>
            </w:r>
          </w:p>
        </w:tc>
      </w:tr>
      <w:tr w:rsidR="00934EF5" w:rsidRPr="00774015" w:rsidTr="00BD15FD">
        <w:trPr>
          <w:trHeight w:val="325"/>
        </w:trPr>
        <w:tc>
          <w:tcPr>
            <w:tcW w:w="212" w:type="pct"/>
            <w:vAlign w:val="center"/>
          </w:tcPr>
          <w:p w:rsidR="00934EF5" w:rsidRPr="008D12BB" w:rsidRDefault="00934EF5" w:rsidP="008D12BB">
            <w:pPr>
              <w:spacing w:after="0" w:line="280" w:lineRule="exact"/>
              <w:jc w:val="center"/>
              <w:rPr>
                <w:rFonts w:ascii="Times New Roman" w:hAnsi="Times New Roman" w:cs="Times New Roman"/>
                <w:color w:val="000000"/>
                <w:sz w:val="24"/>
                <w:szCs w:val="24"/>
                <w:lang w:eastAsia="ru-RU"/>
              </w:rPr>
            </w:pPr>
            <w:r w:rsidRPr="008D12BB">
              <w:rPr>
                <w:rFonts w:ascii="Times New Roman" w:hAnsi="Times New Roman" w:cs="Times New Roman"/>
                <w:color w:val="000000"/>
                <w:sz w:val="24"/>
                <w:szCs w:val="24"/>
                <w:lang w:eastAsia="ru-RU"/>
              </w:rPr>
              <w:t>14</w:t>
            </w:r>
          </w:p>
        </w:tc>
        <w:tc>
          <w:tcPr>
            <w:tcW w:w="1289" w:type="pct"/>
            <w:vAlign w:val="center"/>
          </w:tcPr>
          <w:p w:rsidR="00934EF5" w:rsidRDefault="00934EF5" w:rsidP="008D12BB">
            <w:pPr>
              <w:spacing w:after="0" w:line="280" w:lineRule="exact"/>
              <w:jc w:val="both"/>
              <w:rPr>
                <w:rFonts w:ascii="Times New Roman" w:hAnsi="Times New Roman" w:cs="Times New Roman"/>
                <w:sz w:val="26"/>
                <w:szCs w:val="26"/>
                <w:lang w:eastAsia="ru-RU"/>
              </w:rPr>
            </w:pPr>
            <w:r w:rsidRPr="00774015">
              <w:rPr>
                <w:rFonts w:ascii="Times New Roman" w:hAnsi="Times New Roman" w:cs="Times New Roman"/>
                <w:sz w:val="26"/>
                <w:szCs w:val="26"/>
                <w:lang w:eastAsia="ru-RU"/>
              </w:rPr>
              <w:t>Осуществление иных функций, необходимых для реализации возложенных на</w:t>
            </w:r>
            <w:r>
              <w:rPr>
                <w:rFonts w:ascii="Times New Roman" w:hAnsi="Times New Roman" w:cs="Times New Roman"/>
                <w:sz w:val="26"/>
                <w:szCs w:val="26"/>
                <w:lang w:eastAsia="ru-RU"/>
              </w:rPr>
              <w:t xml:space="preserve"> муниципальное казённое учреждение «</w:t>
            </w:r>
            <w:r w:rsidRPr="00774015">
              <w:rPr>
                <w:rFonts w:ascii="Times New Roman" w:hAnsi="Times New Roman" w:cs="Times New Roman"/>
                <w:sz w:val="26"/>
                <w:szCs w:val="26"/>
                <w:lang w:eastAsia="ru-RU"/>
              </w:rPr>
              <w:t xml:space="preserve">Управление </w:t>
            </w:r>
          </w:p>
          <w:p w:rsidR="00934EF5" w:rsidRPr="00774015" w:rsidRDefault="00934EF5" w:rsidP="008D12BB">
            <w:pPr>
              <w:spacing w:after="0" w:line="280" w:lineRule="exact"/>
              <w:jc w:val="both"/>
              <w:rPr>
                <w:rFonts w:ascii="Times New Roman" w:hAnsi="Times New Roman" w:cs="Times New Roman"/>
                <w:sz w:val="26"/>
                <w:szCs w:val="26"/>
                <w:lang w:eastAsia="ru-RU"/>
              </w:rPr>
            </w:pPr>
            <w:r w:rsidRPr="00774015">
              <w:rPr>
                <w:rFonts w:ascii="Times New Roman" w:hAnsi="Times New Roman" w:cs="Times New Roman"/>
                <w:sz w:val="26"/>
                <w:szCs w:val="26"/>
                <w:lang w:eastAsia="ru-RU"/>
              </w:rPr>
              <w:t>ЖКХ</w:t>
            </w:r>
            <w:r>
              <w:rPr>
                <w:rFonts w:ascii="Times New Roman" w:hAnsi="Times New Roman" w:cs="Times New Roman"/>
                <w:sz w:val="26"/>
                <w:szCs w:val="26"/>
                <w:lang w:eastAsia="ru-RU"/>
              </w:rPr>
              <w:t xml:space="preserve"> города Когалыма»</w:t>
            </w:r>
            <w:r w:rsidRPr="00774015">
              <w:rPr>
                <w:rFonts w:ascii="Times New Roman" w:hAnsi="Times New Roman" w:cs="Times New Roman"/>
                <w:sz w:val="26"/>
                <w:szCs w:val="26"/>
                <w:lang w:eastAsia="ru-RU"/>
              </w:rPr>
              <w:t xml:space="preserve"> задач в соответствии с федеральным </w:t>
            </w:r>
          </w:p>
        </w:tc>
        <w:tc>
          <w:tcPr>
            <w:tcW w:w="651" w:type="pct"/>
            <w:vAlign w:val="center"/>
          </w:tcPr>
          <w:p w:rsidR="00934EF5" w:rsidRPr="00774015" w:rsidRDefault="00934EF5" w:rsidP="008D12BB">
            <w:pPr>
              <w:spacing w:after="0" w:line="280" w:lineRule="exact"/>
              <w:jc w:val="center"/>
              <w:rPr>
                <w:rFonts w:ascii="Times New Roman" w:hAnsi="Times New Roman" w:cs="Times New Roman"/>
                <w:color w:val="000000"/>
                <w:sz w:val="26"/>
                <w:szCs w:val="26"/>
                <w:lang w:eastAsia="ru-RU"/>
              </w:rPr>
            </w:pPr>
            <w:r w:rsidRPr="00774015">
              <w:rPr>
                <w:rFonts w:ascii="Times New Roman" w:hAnsi="Times New Roman" w:cs="Times New Roman"/>
                <w:sz w:val="26"/>
                <w:szCs w:val="26"/>
                <w:lang w:eastAsia="ru-RU"/>
              </w:rPr>
              <w:t>бюджет города Когалыма</w:t>
            </w:r>
          </w:p>
        </w:tc>
        <w:tc>
          <w:tcPr>
            <w:tcW w:w="362"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121,09</w:t>
            </w:r>
          </w:p>
        </w:tc>
        <w:tc>
          <w:tcPr>
            <w:tcW w:w="362"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Pr>
                <w:rFonts w:ascii="Times New Roman" w:hAnsi="Times New Roman" w:cs="Times New Roman"/>
                <w:color w:val="000000"/>
                <w:lang w:eastAsia="ru-RU"/>
              </w:rPr>
              <w:t>121,09</w:t>
            </w:r>
          </w:p>
        </w:tc>
        <w:tc>
          <w:tcPr>
            <w:tcW w:w="362"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w:t>
            </w:r>
          </w:p>
        </w:tc>
        <w:tc>
          <w:tcPr>
            <w:tcW w:w="364" w:type="pct"/>
            <w:vAlign w:val="center"/>
          </w:tcPr>
          <w:p w:rsidR="00934EF5" w:rsidRPr="00774015" w:rsidRDefault="00934EF5" w:rsidP="008D12BB">
            <w:pPr>
              <w:spacing w:after="0" w:line="280" w:lineRule="exact"/>
              <w:jc w:val="center"/>
              <w:rPr>
                <w:rFonts w:ascii="Times New Roman" w:hAnsi="Times New Roman" w:cs="Times New Roman"/>
                <w:color w:val="000000"/>
                <w:lang w:eastAsia="ru-RU"/>
              </w:rPr>
            </w:pPr>
            <w:r w:rsidRPr="00774015">
              <w:rPr>
                <w:rFonts w:ascii="Times New Roman" w:hAnsi="Times New Roman" w:cs="Times New Roman"/>
                <w:color w:val="000000"/>
                <w:lang w:eastAsia="ru-RU"/>
              </w:rPr>
              <w:t>-</w:t>
            </w:r>
          </w:p>
        </w:tc>
        <w:tc>
          <w:tcPr>
            <w:tcW w:w="386" w:type="pct"/>
            <w:vAlign w:val="center"/>
          </w:tcPr>
          <w:p w:rsidR="00934EF5" w:rsidRPr="00774015" w:rsidRDefault="00934EF5" w:rsidP="008D12BB">
            <w:pPr>
              <w:spacing w:after="0" w:line="280" w:lineRule="exact"/>
              <w:jc w:val="center"/>
              <w:rPr>
                <w:rFonts w:ascii="Times New Roman" w:hAnsi="Times New Roman" w:cs="Times New Roman"/>
                <w:sz w:val="26"/>
                <w:szCs w:val="26"/>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1B3A16" w:rsidRDefault="00934EF5" w:rsidP="008D12BB">
            <w:pPr>
              <w:pStyle w:val="1"/>
              <w:spacing w:before="0"/>
              <w:jc w:val="both"/>
              <w:rPr>
                <w:rFonts w:ascii="Times New Roman" w:hAnsi="Times New Roman"/>
                <w:sz w:val="26"/>
                <w:szCs w:val="26"/>
              </w:rPr>
            </w:pPr>
            <w:r w:rsidRPr="001B3A16">
              <w:rPr>
                <w:rFonts w:ascii="Times New Roman" w:hAnsi="Times New Roman"/>
                <w:sz w:val="26"/>
                <w:szCs w:val="26"/>
              </w:rPr>
              <w:t xml:space="preserve">а) выполнение работ по проведению инструментального обследования жилых домов; </w:t>
            </w:r>
          </w:p>
          <w:p w:rsidR="00934EF5" w:rsidRPr="00774015" w:rsidRDefault="00934EF5" w:rsidP="008D12BB">
            <w:pPr>
              <w:spacing w:after="0" w:line="280" w:lineRule="exact"/>
              <w:jc w:val="both"/>
              <w:rPr>
                <w:rFonts w:ascii="Times New Roman" w:hAnsi="Times New Roman" w:cs="Times New Roman"/>
                <w:sz w:val="26"/>
                <w:szCs w:val="26"/>
                <w:lang w:eastAsia="ru-RU"/>
              </w:rPr>
            </w:pPr>
            <w:r>
              <w:rPr>
                <w:rFonts w:ascii="Times New Roman" w:hAnsi="Times New Roman" w:cs="Times New Roman"/>
                <w:sz w:val="26"/>
                <w:szCs w:val="26"/>
                <w:lang w:eastAsia="ru-RU"/>
              </w:rPr>
              <w:t>б</w:t>
            </w:r>
            <w:r>
              <w:rPr>
                <w:lang w:eastAsia="ru-RU"/>
              </w:rPr>
              <w:t xml:space="preserve">) </w:t>
            </w:r>
            <w:r>
              <w:rPr>
                <w:rFonts w:ascii="Times New Roman" w:hAnsi="Times New Roman" w:cs="Times New Roman"/>
                <w:sz w:val="26"/>
                <w:szCs w:val="26"/>
                <w:lang w:eastAsia="ru-RU"/>
              </w:rPr>
              <w:t xml:space="preserve">выполнение работ по </w:t>
            </w:r>
          </w:p>
        </w:tc>
      </w:tr>
      <w:tr w:rsidR="00934EF5" w:rsidRPr="00774015" w:rsidTr="00BD15FD">
        <w:trPr>
          <w:trHeight w:val="325"/>
        </w:trPr>
        <w:tc>
          <w:tcPr>
            <w:tcW w:w="212" w:type="pct"/>
            <w:vAlign w:val="center"/>
          </w:tcPr>
          <w:p w:rsidR="00934EF5" w:rsidRPr="008D12BB" w:rsidRDefault="00934EF5" w:rsidP="00BD15FD">
            <w:pPr>
              <w:spacing w:after="0" w:line="280" w:lineRule="exact"/>
              <w:jc w:val="center"/>
              <w:rPr>
                <w:rFonts w:ascii="Times New Roman" w:hAnsi="Times New Roman" w:cs="Times New Roman"/>
                <w:color w:val="000000"/>
                <w:sz w:val="24"/>
                <w:szCs w:val="24"/>
                <w:lang w:eastAsia="ru-RU"/>
              </w:rPr>
            </w:pPr>
          </w:p>
        </w:tc>
        <w:tc>
          <w:tcPr>
            <w:tcW w:w="1289" w:type="pct"/>
            <w:vAlign w:val="center"/>
          </w:tcPr>
          <w:p w:rsidR="00934EF5" w:rsidRPr="00774015" w:rsidRDefault="00934EF5" w:rsidP="00BD15FD">
            <w:pPr>
              <w:spacing w:after="0" w:line="280" w:lineRule="exact"/>
              <w:jc w:val="both"/>
              <w:rPr>
                <w:rFonts w:ascii="Times New Roman" w:hAnsi="Times New Roman" w:cs="Times New Roman"/>
                <w:color w:val="000000"/>
                <w:sz w:val="26"/>
                <w:szCs w:val="26"/>
                <w:lang w:eastAsia="ru-RU"/>
              </w:rPr>
            </w:pPr>
            <w:r w:rsidRPr="00774015">
              <w:rPr>
                <w:rFonts w:ascii="Times New Roman" w:hAnsi="Times New Roman" w:cs="Times New Roman"/>
                <w:color w:val="000000"/>
                <w:sz w:val="26"/>
                <w:szCs w:val="26"/>
                <w:lang w:eastAsia="ru-RU"/>
              </w:rPr>
              <w:t>Всего</w:t>
            </w:r>
            <w:r>
              <w:rPr>
                <w:rFonts w:ascii="Times New Roman" w:hAnsi="Times New Roman" w:cs="Times New Roman"/>
                <w:color w:val="000000"/>
                <w:sz w:val="26"/>
                <w:szCs w:val="26"/>
                <w:lang w:eastAsia="ru-RU"/>
              </w:rPr>
              <w:t>:</w:t>
            </w:r>
          </w:p>
        </w:tc>
        <w:tc>
          <w:tcPr>
            <w:tcW w:w="651" w:type="pct"/>
            <w:vAlign w:val="center"/>
          </w:tcPr>
          <w:p w:rsidR="00934EF5" w:rsidRPr="00774015" w:rsidRDefault="00934EF5" w:rsidP="00BD15FD">
            <w:pPr>
              <w:spacing w:after="0" w:line="280" w:lineRule="exact"/>
              <w:jc w:val="center"/>
              <w:rPr>
                <w:rFonts w:ascii="Times New Roman" w:hAnsi="Times New Roman" w:cs="Times New Roman"/>
                <w:color w:val="000000"/>
                <w:sz w:val="26"/>
                <w:szCs w:val="26"/>
                <w:lang w:eastAsia="ru-RU"/>
              </w:rPr>
            </w:pPr>
          </w:p>
        </w:tc>
        <w:tc>
          <w:tcPr>
            <w:tcW w:w="362" w:type="pct"/>
            <w:vAlign w:val="center"/>
          </w:tcPr>
          <w:p w:rsidR="00934EF5" w:rsidRPr="00B95926" w:rsidRDefault="00934EF5" w:rsidP="00BD15FD">
            <w:pPr>
              <w:spacing w:after="0" w:line="280" w:lineRule="exact"/>
              <w:jc w:val="center"/>
              <w:rPr>
                <w:rFonts w:ascii="Times New Roman" w:hAnsi="Times New Roman" w:cs="Times New Roman"/>
                <w:color w:val="000000"/>
                <w:lang w:eastAsia="ru-RU"/>
              </w:rPr>
            </w:pPr>
            <w:r w:rsidRPr="00B95926">
              <w:rPr>
                <w:rFonts w:ascii="Times New Roman" w:hAnsi="Times New Roman" w:cs="Times New Roman"/>
              </w:rPr>
              <w:t>655721,53</w:t>
            </w:r>
          </w:p>
        </w:tc>
        <w:tc>
          <w:tcPr>
            <w:tcW w:w="362" w:type="pct"/>
            <w:vAlign w:val="center"/>
          </w:tcPr>
          <w:p w:rsidR="00934EF5" w:rsidRPr="00B95926" w:rsidRDefault="00934EF5" w:rsidP="00BD15FD">
            <w:pPr>
              <w:spacing w:after="0" w:line="280" w:lineRule="exact"/>
              <w:jc w:val="center"/>
              <w:rPr>
                <w:rFonts w:ascii="Times New Roman" w:hAnsi="Times New Roman" w:cs="Times New Roman"/>
                <w:color w:val="000000"/>
                <w:lang w:eastAsia="ru-RU"/>
              </w:rPr>
            </w:pPr>
            <w:r w:rsidRPr="00B95926">
              <w:rPr>
                <w:rFonts w:ascii="Times New Roman" w:hAnsi="Times New Roman" w:cs="Times New Roman"/>
              </w:rPr>
              <w:t>207674,92</w:t>
            </w:r>
          </w:p>
        </w:tc>
        <w:tc>
          <w:tcPr>
            <w:tcW w:w="362" w:type="pct"/>
            <w:vAlign w:val="center"/>
          </w:tcPr>
          <w:p w:rsidR="00934EF5" w:rsidRPr="00B95926" w:rsidRDefault="00934EF5" w:rsidP="00BD15FD">
            <w:pPr>
              <w:spacing w:after="0" w:line="280" w:lineRule="exact"/>
              <w:jc w:val="center"/>
              <w:rPr>
                <w:rFonts w:ascii="Times New Roman" w:hAnsi="Times New Roman" w:cs="Times New Roman"/>
                <w:color w:val="000000"/>
                <w:lang w:eastAsia="ru-RU"/>
              </w:rPr>
            </w:pPr>
            <w:r w:rsidRPr="00B95926">
              <w:rPr>
                <w:rFonts w:ascii="Times New Roman" w:hAnsi="Times New Roman" w:cs="Times New Roman"/>
              </w:rPr>
              <w:t>218608,32</w:t>
            </w:r>
          </w:p>
        </w:tc>
        <w:tc>
          <w:tcPr>
            <w:tcW w:w="364" w:type="pct"/>
            <w:vAlign w:val="center"/>
          </w:tcPr>
          <w:p w:rsidR="00934EF5" w:rsidRPr="00B95926" w:rsidRDefault="00934EF5" w:rsidP="00BD15FD">
            <w:pPr>
              <w:spacing w:after="0" w:line="280" w:lineRule="exact"/>
              <w:jc w:val="center"/>
              <w:rPr>
                <w:rFonts w:ascii="Times New Roman" w:hAnsi="Times New Roman" w:cs="Times New Roman"/>
                <w:color w:val="000000"/>
                <w:lang w:eastAsia="ru-RU"/>
              </w:rPr>
            </w:pPr>
            <w:r w:rsidRPr="00B95926">
              <w:rPr>
                <w:rFonts w:ascii="Times New Roman" w:hAnsi="Times New Roman" w:cs="Times New Roman"/>
              </w:rPr>
              <w:t>229438,29</w:t>
            </w:r>
          </w:p>
        </w:tc>
        <w:tc>
          <w:tcPr>
            <w:tcW w:w="386" w:type="pct"/>
            <w:vAlign w:val="center"/>
          </w:tcPr>
          <w:p w:rsidR="00934EF5" w:rsidRPr="00774015" w:rsidRDefault="00934EF5" w:rsidP="00BD15FD">
            <w:pPr>
              <w:spacing w:after="0" w:line="280" w:lineRule="exact"/>
              <w:jc w:val="center"/>
              <w:rPr>
                <w:rFonts w:ascii="Times New Roman" w:hAnsi="Times New Roman" w:cs="Times New Roman"/>
                <w:color w:val="000000"/>
                <w:sz w:val="24"/>
                <w:szCs w:val="24"/>
                <w:lang w:eastAsia="ru-RU"/>
              </w:rPr>
            </w:pPr>
            <w:r w:rsidRPr="00774015">
              <w:rPr>
                <w:rFonts w:ascii="Times New Roman" w:hAnsi="Times New Roman" w:cs="Times New Roman"/>
                <w:sz w:val="26"/>
                <w:szCs w:val="26"/>
                <w:lang w:eastAsia="ru-RU"/>
              </w:rPr>
              <w:t>в течение года</w:t>
            </w:r>
          </w:p>
        </w:tc>
        <w:tc>
          <w:tcPr>
            <w:tcW w:w="1012" w:type="pct"/>
            <w:vAlign w:val="center"/>
          </w:tcPr>
          <w:p w:rsidR="00934EF5" w:rsidRPr="00774015" w:rsidRDefault="00934EF5" w:rsidP="00BD15FD">
            <w:pPr>
              <w:spacing w:after="0" w:line="280" w:lineRule="exact"/>
              <w:jc w:val="both"/>
              <w:rPr>
                <w:rFonts w:ascii="Times New Roman" w:hAnsi="Times New Roman" w:cs="Times New Roman"/>
                <w:sz w:val="26"/>
                <w:szCs w:val="26"/>
                <w:lang w:eastAsia="ru-RU"/>
              </w:rPr>
            </w:pPr>
          </w:p>
        </w:tc>
      </w:tr>
    </w:tbl>
    <w:p w:rsidR="00934EF5" w:rsidRDefault="00934EF5">
      <w:pPr>
        <w:sectPr w:rsidR="00934EF5" w:rsidSect="008E076E">
          <w:pgSz w:w="16838" w:h="11906" w:orient="landscape" w:code="9"/>
          <w:pgMar w:top="567" w:right="567" w:bottom="2552" w:left="567" w:header="709" w:footer="709" w:gutter="0"/>
          <w:cols w:space="708"/>
          <w:titlePg/>
          <w:docGrid w:linePitch="360"/>
        </w:sectPr>
      </w:pPr>
    </w:p>
    <w:p w:rsidR="00934EF5" w:rsidRPr="00774015" w:rsidRDefault="00934EF5" w:rsidP="001A6672">
      <w:pPr>
        <w:tabs>
          <w:tab w:val="left" w:pos="10260"/>
        </w:tabs>
        <w:spacing w:after="0" w:line="240" w:lineRule="auto"/>
        <w:ind w:left="11700"/>
        <w:rPr>
          <w:rFonts w:ascii="Times New Roman" w:hAnsi="Times New Roman" w:cs="Times New Roman"/>
          <w:sz w:val="26"/>
          <w:szCs w:val="26"/>
        </w:rPr>
      </w:pPr>
    </w:p>
    <w:sectPr w:rsidR="00934EF5" w:rsidRPr="00774015" w:rsidSect="001A6672">
      <w:type w:val="continuous"/>
      <w:pgSz w:w="16838" w:h="11906" w:orient="landscape" w:code="9"/>
      <w:pgMar w:top="2552" w:right="567" w:bottom="215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9D6" w:rsidRDefault="006359D6">
      <w:pPr>
        <w:spacing w:after="0" w:line="240" w:lineRule="auto"/>
      </w:pPr>
      <w:r>
        <w:separator/>
      </w:r>
    </w:p>
  </w:endnote>
  <w:endnote w:type="continuationSeparator" w:id="0">
    <w:p w:rsidR="006359D6" w:rsidRDefault="0063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F5" w:rsidRDefault="00934EF5" w:rsidP="00CA0459">
    <w:pPr>
      <w:pStyle w:val="a5"/>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934EF5" w:rsidRDefault="00934EF5" w:rsidP="008D12BB">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F5" w:rsidRDefault="00934EF5" w:rsidP="00F260F6">
    <w:pPr>
      <w:pStyle w:val="a5"/>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separate"/>
    </w:r>
    <w:r w:rsidR="004C5334">
      <w:rPr>
        <w:rStyle w:val="ac"/>
        <w:noProof/>
      </w:rPr>
      <w:t>2</w:t>
    </w:r>
    <w:r>
      <w:rPr>
        <w:rStyle w:val="ac"/>
      </w:rPr>
      <w:fldChar w:fldCharType="end"/>
    </w:r>
  </w:p>
  <w:p w:rsidR="00934EF5" w:rsidRDefault="00934EF5" w:rsidP="008D12BB">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9D6" w:rsidRDefault="006359D6">
      <w:pPr>
        <w:spacing w:after="0" w:line="240" w:lineRule="auto"/>
      </w:pPr>
      <w:r>
        <w:separator/>
      </w:r>
    </w:p>
  </w:footnote>
  <w:footnote w:type="continuationSeparator" w:id="0">
    <w:p w:rsidR="006359D6" w:rsidRDefault="00635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F5" w:rsidRDefault="00934EF5" w:rsidP="00A71C0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98D"/>
    <w:multiLevelType w:val="hybridMultilevel"/>
    <w:tmpl w:val="846E03EA"/>
    <w:lvl w:ilvl="0" w:tplc="5824B4A4">
      <w:start w:val="14"/>
      <w:numFmt w:val="decimal"/>
      <w:lvlText w:val="%1"/>
      <w:lvlJc w:val="left"/>
      <w:pPr>
        <w:tabs>
          <w:tab w:val="num" w:pos="660"/>
        </w:tabs>
        <w:ind w:left="660" w:hanging="360"/>
      </w:pPr>
      <w:rPr>
        <w:rFonts w:cs="Times New Roman" w:hint="default"/>
        <w:b w:val="0"/>
        <w:bCs w:val="0"/>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1">
    <w:nsid w:val="0D912AE2"/>
    <w:multiLevelType w:val="multilevel"/>
    <w:tmpl w:val="FEE2E8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D941A8C"/>
    <w:multiLevelType w:val="hybridMultilevel"/>
    <w:tmpl w:val="88AE1B4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378" w:hanging="360"/>
      </w:pPr>
      <w:rPr>
        <w:rFonts w:cs="Times New Roman"/>
      </w:rPr>
    </w:lvl>
    <w:lvl w:ilvl="2" w:tplc="0419001B">
      <w:start w:val="1"/>
      <w:numFmt w:val="lowerRoman"/>
      <w:lvlText w:val="%3."/>
      <w:lvlJc w:val="right"/>
      <w:pPr>
        <w:ind w:left="2098" w:hanging="180"/>
      </w:pPr>
      <w:rPr>
        <w:rFonts w:cs="Times New Roman"/>
      </w:rPr>
    </w:lvl>
    <w:lvl w:ilvl="3" w:tplc="0419000F">
      <w:start w:val="1"/>
      <w:numFmt w:val="decimal"/>
      <w:lvlText w:val="%4."/>
      <w:lvlJc w:val="left"/>
      <w:pPr>
        <w:ind w:left="2818" w:hanging="360"/>
      </w:pPr>
      <w:rPr>
        <w:rFonts w:cs="Times New Roman"/>
      </w:rPr>
    </w:lvl>
    <w:lvl w:ilvl="4" w:tplc="04190019">
      <w:start w:val="1"/>
      <w:numFmt w:val="lowerLetter"/>
      <w:lvlText w:val="%5."/>
      <w:lvlJc w:val="left"/>
      <w:pPr>
        <w:ind w:left="3538" w:hanging="360"/>
      </w:pPr>
      <w:rPr>
        <w:rFonts w:cs="Times New Roman"/>
      </w:rPr>
    </w:lvl>
    <w:lvl w:ilvl="5" w:tplc="0419001B">
      <w:start w:val="1"/>
      <w:numFmt w:val="lowerRoman"/>
      <w:lvlText w:val="%6."/>
      <w:lvlJc w:val="right"/>
      <w:pPr>
        <w:ind w:left="4258" w:hanging="180"/>
      </w:pPr>
      <w:rPr>
        <w:rFonts w:cs="Times New Roman"/>
      </w:rPr>
    </w:lvl>
    <w:lvl w:ilvl="6" w:tplc="0419000F">
      <w:start w:val="1"/>
      <w:numFmt w:val="decimal"/>
      <w:lvlText w:val="%7."/>
      <w:lvlJc w:val="left"/>
      <w:pPr>
        <w:ind w:left="4978" w:hanging="360"/>
      </w:pPr>
      <w:rPr>
        <w:rFonts w:cs="Times New Roman"/>
      </w:rPr>
    </w:lvl>
    <w:lvl w:ilvl="7" w:tplc="04190019">
      <w:start w:val="1"/>
      <w:numFmt w:val="lowerLetter"/>
      <w:lvlText w:val="%8."/>
      <w:lvlJc w:val="left"/>
      <w:pPr>
        <w:ind w:left="5698" w:hanging="360"/>
      </w:pPr>
      <w:rPr>
        <w:rFonts w:cs="Times New Roman"/>
      </w:rPr>
    </w:lvl>
    <w:lvl w:ilvl="8" w:tplc="0419001B">
      <w:start w:val="1"/>
      <w:numFmt w:val="lowerRoman"/>
      <w:lvlText w:val="%9."/>
      <w:lvlJc w:val="right"/>
      <w:pPr>
        <w:ind w:left="6418" w:hanging="180"/>
      </w:pPr>
      <w:rPr>
        <w:rFonts w:cs="Times New Roman"/>
      </w:rPr>
    </w:lvl>
  </w:abstractNum>
  <w:abstractNum w:abstractNumId="3">
    <w:nsid w:val="184F5018"/>
    <w:multiLevelType w:val="hybridMultilevel"/>
    <w:tmpl w:val="88AE1B4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378" w:hanging="360"/>
      </w:pPr>
      <w:rPr>
        <w:rFonts w:cs="Times New Roman"/>
      </w:rPr>
    </w:lvl>
    <w:lvl w:ilvl="2" w:tplc="0419001B">
      <w:start w:val="1"/>
      <w:numFmt w:val="lowerRoman"/>
      <w:lvlText w:val="%3."/>
      <w:lvlJc w:val="right"/>
      <w:pPr>
        <w:ind w:left="2098" w:hanging="180"/>
      </w:pPr>
      <w:rPr>
        <w:rFonts w:cs="Times New Roman"/>
      </w:rPr>
    </w:lvl>
    <w:lvl w:ilvl="3" w:tplc="0419000F">
      <w:start w:val="1"/>
      <w:numFmt w:val="decimal"/>
      <w:lvlText w:val="%4."/>
      <w:lvlJc w:val="left"/>
      <w:pPr>
        <w:ind w:left="2818" w:hanging="360"/>
      </w:pPr>
      <w:rPr>
        <w:rFonts w:cs="Times New Roman"/>
      </w:rPr>
    </w:lvl>
    <w:lvl w:ilvl="4" w:tplc="04190019">
      <w:start w:val="1"/>
      <w:numFmt w:val="lowerLetter"/>
      <w:lvlText w:val="%5."/>
      <w:lvlJc w:val="left"/>
      <w:pPr>
        <w:ind w:left="3538" w:hanging="360"/>
      </w:pPr>
      <w:rPr>
        <w:rFonts w:cs="Times New Roman"/>
      </w:rPr>
    </w:lvl>
    <w:lvl w:ilvl="5" w:tplc="0419001B">
      <w:start w:val="1"/>
      <w:numFmt w:val="lowerRoman"/>
      <w:lvlText w:val="%6."/>
      <w:lvlJc w:val="right"/>
      <w:pPr>
        <w:ind w:left="4258" w:hanging="180"/>
      </w:pPr>
      <w:rPr>
        <w:rFonts w:cs="Times New Roman"/>
      </w:rPr>
    </w:lvl>
    <w:lvl w:ilvl="6" w:tplc="0419000F">
      <w:start w:val="1"/>
      <w:numFmt w:val="decimal"/>
      <w:lvlText w:val="%7."/>
      <w:lvlJc w:val="left"/>
      <w:pPr>
        <w:ind w:left="4978" w:hanging="360"/>
      </w:pPr>
      <w:rPr>
        <w:rFonts w:cs="Times New Roman"/>
      </w:rPr>
    </w:lvl>
    <w:lvl w:ilvl="7" w:tplc="04190019">
      <w:start w:val="1"/>
      <w:numFmt w:val="lowerLetter"/>
      <w:lvlText w:val="%8."/>
      <w:lvlJc w:val="left"/>
      <w:pPr>
        <w:ind w:left="5698" w:hanging="360"/>
      </w:pPr>
      <w:rPr>
        <w:rFonts w:cs="Times New Roman"/>
      </w:rPr>
    </w:lvl>
    <w:lvl w:ilvl="8" w:tplc="0419001B">
      <w:start w:val="1"/>
      <w:numFmt w:val="lowerRoman"/>
      <w:lvlText w:val="%9."/>
      <w:lvlJc w:val="right"/>
      <w:pPr>
        <w:ind w:left="6418" w:hanging="180"/>
      </w:pPr>
      <w:rPr>
        <w:rFonts w:cs="Times New Roman"/>
      </w:rPr>
    </w:lvl>
  </w:abstractNum>
  <w:abstractNum w:abstractNumId="4">
    <w:nsid w:val="1C2A27A1"/>
    <w:multiLevelType w:val="hybridMultilevel"/>
    <w:tmpl w:val="51D250EE"/>
    <w:lvl w:ilvl="0" w:tplc="9876775A">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5">
    <w:nsid w:val="1DB861D0"/>
    <w:multiLevelType w:val="hybridMultilevel"/>
    <w:tmpl w:val="B15E1048"/>
    <w:lvl w:ilvl="0" w:tplc="7F184796">
      <w:start w:val="19"/>
      <w:numFmt w:val="decimal"/>
      <w:lvlText w:val="%1."/>
      <w:lvlJc w:val="left"/>
      <w:pPr>
        <w:tabs>
          <w:tab w:val="num" w:pos="810"/>
        </w:tabs>
        <w:ind w:left="810" w:hanging="45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E794351"/>
    <w:multiLevelType w:val="singleLevel"/>
    <w:tmpl w:val="9E38652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7">
    <w:nsid w:val="242F453D"/>
    <w:multiLevelType w:val="hybridMultilevel"/>
    <w:tmpl w:val="98184BA0"/>
    <w:lvl w:ilvl="0" w:tplc="98766CF0">
      <w:start w:val="9"/>
      <w:numFmt w:val="decimal"/>
      <w:lvlText w:val="%1."/>
      <w:lvlJc w:val="left"/>
      <w:pPr>
        <w:tabs>
          <w:tab w:val="num" w:pos="420"/>
        </w:tabs>
        <w:ind w:left="420" w:hanging="36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8">
    <w:nsid w:val="256D7A40"/>
    <w:multiLevelType w:val="multilevel"/>
    <w:tmpl w:val="7980A6AA"/>
    <w:lvl w:ilvl="0">
      <w:start w:val="1"/>
      <w:numFmt w:val="decimal"/>
      <w:lvlText w:val="%1."/>
      <w:lvlJc w:val="left"/>
      <w:pPr>
        <w:ind w:left="408" w:hanging="408"/>
      </w:pPr>
      <w:rPr>
        <w:rFonts w:cs="Times New Roman" w:hint="default"/>
      </w:rPr>
    </w:lvl>
    <w:lvl w:ilvl="1">
      <w:start w:val="6"/>
      <w:numFmt w:val="decimal"/>
      <w:lvlText w:val="%1.%2."/>
      <w:lvlJc w:val="left"/>
      <w:pPr>
        <w:ind w:left="1116" w:hanging="408"/>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9">
    <w:nsid w:val="256E3619"/>
    <w:multiLevelType w:val="hybridMultilevel"/>
    <w:tmpl w:val="8850E44C"/>
    <w:lvl w:ilvl="0" w:tplc="93127C1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2F4A7648"/>
    <w:multiLevelType w:val="hybridMultilevel"/>
    <w:tmpl w:val="624A3150"/>
    <w:lvl w:ilvl="0" w:tplc="6F7C7928">
      <w:start w:val="13"/>
      <w:numFmt w:val="decimal"/>
      <w:lvlText w:val="%1."/>
      <w:lvlJc w:val="left"/>
      <w:pPr>
        <w:tabs>
          <w:tab w:val="num" w:pos="660"/>
        </w:tabs>
        <w:ind w:left="660" w:hanging="360"/>
      </w:pPr>
      <w:rPr>
        <w:rFonts w:cs="Times New Roman" w:hint="default"/>
        <w:b w:val="0"/>
        <w:bCs w:val="0"/>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11">
    <w:nsid w:val="33F03CB2"/>
    <w:multiLevelType w:val="hybridMultilevel"/>
    <w:tmpl w:val="08F4F672"/>
    <w:lvl w:ilvl="0" w:tplc="1F8A45C0">
      <w:start w:val="1"/>
      <w:numFmt w:val="decimal"/>
      <w:lvlText w:val="%1."/>
      <w:lvlJc w:val="left"/>
      <w:pPr>
        <w:tabs>
          <w:tab w:val="num" w:pos="660"/>
        </w:tabs>
        <w:ind w:left="660" w:hanging="360"/>
      </w:pPr>
      <w:rPr>
        <w:rFonts w:cs="Times New Roman" w:hint="default"/>
        <w:b w:val="0"/>
        <w:bCs w:val="0"/>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12">
    <w:nsid w:val="35EF42D7"/>
    <w:multiLevelType w:val="hybridMultilevel"/>
    <w:tmpl w:val="E1AAE34E"/>
    <w:lvl w:ilvl="0" w:tplc="B2B2D048">
      <w:start w:val="1"/>
      <w:numFmt w:val="decimal"/>
      <w:lvlText w:val="%1."/>
      <w:lvlJc w:val="left"/>
      <w:pPr>
        <w:tabs>
          <w:tab w:val="num" w:pos="1005"/>
        </w:tabs>
        <w:ind w:left="1005" w:hanging="435"/>
      </w:pPr>
      <w:rPr>
        <w:rFonts w:cs="Times New Roman" w:hint="default"/>
      </w:rPr>
    </w:lvl>
    <w:lvl w:ilvl="1" w:tplc="1AEADB06">
      <w:numFmt w:val="none"/>
      <w:lvlText w:val=""/>
      <w:lvlJc w:val="left"/>
      <w:pPr>
        <w:tabs>
          <w:tab w:val="num" w:pos="360"/>
        </w:tabs>
      </w:pPr>
      <w:rPr>
        <w:rFonts w:cs="Times New Roman"/>
      </w:rPr>
    </w:lvl>
    <w:lvl w:ilvl="2" w:tplc="1F2054EE">
      <w:numFmt w:val="none"/>
      <w:lvlText w:val=""/>
      <w:lvlJc w:val="left"/>
      <w:pPr>
        <w:tabs>
          <w:tab w:val="num" w:pos="360"/>
        </w:tabs>
      </w:pPr>
      <w:rPr>
        <w:rFonts w:cs="Times New Roman"/>
      </w:rPr>
    </w:lvl>
    <w:lvl w:ilvl="3" w:tplc="8FE27472">
      <w:numFmt w:val="none"/>
      <w:lvlText w:val=""/>
      <w:lvlJc w:val="left"/>
      <w:pPr>
        <w:tabs>
          <w:tab w:val="num" w:pos="360"/>
        </w:tabs>
      </w:pPr>
      <w:rPr>
        <w:rFonts w:cs="Times New Roman"/>
      </w:rPr>
    </w:lvl>
    <w:lvl w:ilvl="4" w:tplc="A054468C">
      <w:numFmt w:val="none"/>
      <w:lvlText w:val=""/>
      <w:lvlJc w:val="left"/>
      <w:pPr>
        <w:tabs>
          <w:tab w:val="num" w:pos="360"/>
        </w:tabs>
      </w:pPr>
      <w:rPr>
        <w:rFonts w:cs="Times New Roman"/>
      </w:rPr>
    </w:lvl>
    <w:lvl w:ilvl="5" w:tplc="C12E7DB2">
      <w:numFmt w:val="none"/>
      <w:lvlText w:val=""/>
      <w:lvlJc w:val="left"/>
      <w:pPr>
        <w:tabs>
          <w:tab w:val="num" w:pos="360"/>
        </w:tabs>
      </w:pPr>
      <w:rPr>
        <w:rFonts w:cs="Times New Roman"/>
      </w:rPr>
    </w:lvl>
    <w:lvl w:ilvl="6" w:tplc="899EF0DC">
      <w:numFmt w:val="none"/>
      <w:lvlText w:val=""/>
      <w:lvlJc w:val="left"/>
      <w:pPr>
        <w:tabs>
          <w:tab w:val="num" w:pos="360"/>
        </w:tabs>
      </w:pPr>
      <w:rPr>
        <w:rFonts w:cs="Times New Roman"/>
      </w:rPr>
    </w:lvl>
    <w:lvl w:ilvl="7" w:tplc="DCFE85D6">
      <w:numFmt w:val="none"/>
      <w:lvlText w:val=""/>
      <w:lvlJc w:val="left"/>
      <w:pPr>
        <w:tabs>
          <w:tab w:val="num" w:pos="360"/>
        </w:tabs>
      </w:pPr>
      <w:rPr>
        <w:rFonts w:cs="Times New Roman"/>
      </w:rPr>
    </w:lvl>
    <w:lvl w:ilvl="8" w:tplc="E468F4AC">
      <w:numFmt w:val="none"/>
      <w:lvlText w:val=""/>
      <w:lvlJc w:val="left"/>
      <w:pPr>
        <w:tabs>
          <w:tab w:val="num" w:pos="360"/>
        </w:tabs>
      </w:pPr>
      <w:rPr>
        <w:rFonts w:cs="Times New Roman"/>
      </w:rPr>
    </w:lvl>
  </w:abstractNum>
  <w:abstractNum w:abstractNumId="13">
    <w:nsid w:val="3BE92D01"/>
    <w:multiLevelType w:val="singleLevel"/>
    <w:tmpl w:val="886C3E62"/>
    <w:lvl w:ilvl="0">
      <w:start w:val="5"/>
      <w:numFmt w:val="decimal"/>
      <w:lvlText w:val="1.%1."/>
      <w:legacy w:legacy="1" w:legacySpace="0" w:legacyIndent="425"/>
      <w:lvlJc w:val="left"/>
      <w:rPr>
        <w:rFonts w:ascii="Times New Roman" w:hAnsi="Times New Roman" w:cs="Times New Roman" w:hint="default"/>
      </w:rPr>
    </w:lvl>
  </w:abstractNum>
  <w:abstractNum w:abstractNumId="14">
    <w:nsid w:val="5285021E"/>
    <w:multiLevelType w:val="hybridMultilevel"/>
    <w:tmpl w:val="CF46346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3214E38"/>
    <w:multiLevelType w:val="multilevel"/>
    <w:tmpl w:val="0264279E"/>
    <w:lvl w:ilvl="0">
      <w:start w:val="1"/>
      <w:numFmt w:val="decimal"/>
      <w:lvlText w:val="%1."/>
      <w:lvlJc w:val="left"/>
      <w:pPr>
        <w:ind w:left="408" w:hanging="408"/>
      </w:pPr>
      <w:rPr>
        <w:rFonts w:eastAsia="Times New Roman" w:cs="Times New Roman" w:hint="default"/>
      </w:rPr>
    </w:lvl>
    <w:lvl w:ilvl="1">
      <w:start w:val="3"/>
      <w:numFmt w:val="decimal"/>
      <w:lvlText w:val="%1.%2."/>
      <w:lvlJc w:val="left"/>
      <w:pPr>
        <w:ind w:left="1146" w:hanging="720"/>
      </w:pPr>
      <w:rPr>
        <w:rFonts w:eastAsia="Times New Roman" w:cs="Times New Roman" w:hint="default"/>
      </w:rPr>
    </w:lvl>
    <w:lvl w:ilvl="2">
      <w:start w:val="1"/>
      <w:numFmt w:val="decimal"/>
      <w:lvlText w:val="%1.%2.%3."/>
      <w:lvlJc w:val="left"/>
      <w:pPr>
        <w:ind w:left="1856" w:hanging="720"/>
      </w:pPr>
      <w:rPr>
        <w:rFonts w:eastAsia="Times New Roman" w:cs="Times New Roman" w:hint="default"/>
      </w:rPr>
    </w:lvl>
    <w:lvl w:ilvl="3">
      <w:start w:val="1"/>
      <w:numFmt w:val="decimal"/>
      <w:lvlText w:val="%1.%2.%3.%4."/>
      <w:lvlJc w:val="left"/>
      <w:pPr>
        <w:ind w:left="2784" w:hanging="1080"/>
      </w:pPr>
      <w:rPr>
        <w:rFonts w:eastAsia="Times New Roman" w:cs="Times New Roman" w:hint="default"/>
      </w:rPr>
    </w:lvl>
    <w:lvl w:ilvl="4">
      <w:start w:val="1"/>
      <w:numFmt w:val="decimal"/>
      <w:lvlText w:val="%1.%2.%3.%4.%5."/>
      <w:lvlJc w:val="left"/>
      <w:pPr>
        <w:ind w:left="3352" w:hanging="1080"/>
      </w:pPr>
      <w:rPr>
        <w:rFonts w:eastAsia="Times New Roman" w:cs="Times New Roman" w:hint="default"/>
      </w:rPr>
    </w:lvl>
    <w:lvl w:ilvl="5">
      <w:start w:val="1"/>
      <w:numFmt w:val="decimal"/>
      <w:lvlText w:val="%1.%2.%3.%4.%5.%6."/>
      <w:lvlJc w:val="left"/>
      <w:pPr>
        <w:ind w:left="4280" w:hanging="1440"/>
      </w:pPr>
      <w:rPr>
        <w:rFonts w:eastAsia="Times New Roman" w:cs="Times New Roman" w:hint="default"/>
      </w:rPr>
    </w:lvl>
    <w:lvl w:ilvl="6">
      <w:start w:val="1"/>
      <w:numFmt w:val="decimal"/>
      <w:lvlText w:val="%1.%2.%3.%4.%5.%6.%7."/>
      <w:lvlJc w:val="left"/>
      <w:pPr>
        <w:ind w:left="4848" w:hanging="1440"/>
      </w:pPr>
      <w:rPr>
        <w:rFonts w:eastAsia="Times New Roman" w:cs="Times New Roman" w:hint="default"/>
      </w:rPr>
    </w:lvl>
    <w:lvl w:ilvl="7">
      <w:start w:val="1"/>
      <w:numFmt w:val="decimal"/>
      <w:lvlText w:val="%1.%2.%3.%4.%5.%6.%7.%8."/>
      <w:lvlJc w:val="left"/>
      <w:pPr>
        <w:ind w:left="5776" w:hanging="1800"/>
      </w:pPr>
      <w:rPr>
        <w:rFonts w:eastAsia="Times New Roman" w:cs="Times New Roman" w:hint="default"/>
      </w:rPr>
    </w:lvl>
    <w:lvl w:ilvl="8">
      <w:start w:val="1"/>
      <w:numFmt w:val="decimal"/>
      <w:lvlText w:val="%1.%2.%3.%4.%5.%6.%7.%8.%9."/>
      <w:lvlJc w:val="left"/>
      <w:pPr>
        <w:ind w:left="6344" w:hanging="1800"/>
      </w:pPr>
      <w:rPr>
        <w:rFonts w:eastAsia="Times New Roman" w:cs="Times New Roman" w:hint="default"/>
      </w:rPr>
    </w:lvl>
  </w:abstractNum>
  <w:abstractNum w:abstractNumId="16">
    <w:nsid w:val="580A4EE2"/>
    <w:multiLevelType w:val="multilevel"/>
    <w:tmpl w:val="135273AE"/>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7">
    <w:nsid w:val="596657A1"/>
    <w:multiLevelType w:val="hybridMultilevel"/>
    <w:tmpl w:val="3A8EE4D4"/>
    <w:lvl w:ilvl="0" w:tplc="B6D6A674">
      <w:start w:val="1"/>
      <w:numFmt w:val="decimal"/>
      <w:lvlText w:val="%1."/>
      <w:lvlJc w:val="left"/>
      <w:pPr>
        <w:ind w:left="1545" w:hanging="1005"/>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8">
    <w:nsid w:val="5A7C123D"/>
    <w:multiLevelType w:val="hybridMultilevel"/>
    <w:tmpl w:val="1E1C953C"/>
    <w:lvl w:ilvl="0" w:tplc="768AF726">
      <w:start w:val="1"/>
      <w:numFmt w:val="decimal"/>
      <w:lvlText w:val="%1)"/>
      <w:lvlJc w:val="left"/>
      <w:pPr>
        <w:tabs>
          <w:tab w:val="num" w:pos="930"/>
        </w:tabs>
        <w:ind w:left="930" w:hanging="360"/>
      </w:pPr>
      <w:rPr>
        <w:rFonts w:cs="Times New Roman" w:hint="default"/>
      </w:rPr>
    </w:lvl>
    <w:lvl w:ilvl="1" w:tplc="04190019">
      <w:start w:val="1"/>
      <w:numFmt w:val="lowerLetter"/>
      <w:lvlText w:val="%2."/>
      <w:lvlJc w:val="left"/>
      <w:pPr>
        <w:tabs>
          <w:tab w:val="num" w:pos="1650"/>
        </w:tabs>
        <w:ind w:left="1650" w:hanging="360"/>
      </w:pPr>
      <w:rPr>
        <w:rFonts w:cs="Times New Roman"/>
      </w:rPr>
    </w:lvl>
    <w:lvl w:ilvl="2" w:tplc="0419001B">
      <w:start w:val="1"/>
      <w:numFmt w:val="lowerRoman"/>
      <w:lvlText w:val="%3."/>
      <w:lvlJc w:val="right"/>
      <w:pPr>
        <w:tabs>
          <w:tab w:val="num" w:pos="2370"/>
        </w:tabs>
        <w:ind w:left="2370" w:hanging="180"/>
      </w:pPr>
      <w:rPr>
        <w:rFonts w:cs="Times New Roman"/>
      </w:rPr>
    </w:lvl>
    <w:lvl w:ilvl="3" w:tplc="0419000F">
      <w:start w:val="1"/>
      <w:numFmt w:val="decimal"/>
      <w:lvlText w:val="%4."/>
      <w:lvlJc w:val="left"/>
      <w:pPr>
        <w:tabs>
          <w:tab w:val="num" w:pos="3090"/>
        </w:tabs>
        <w:ind w:left="3090" w:hanging="360"/>
      </w:pPr>
      <w:rPr>
        <w:rFonts w:cs="Times New Roman"/>
      </w:rPr>
    </w:lvl>
    <w:lvl w:ilvl="4" w:tplc="04190019">
      <w:start w:val="1"/>
      <w:numFmt w:val="lowerLetter"/>
      <w:lvlText w:val="%5."/>
      <w:lvlJc w:val="left"/>
      <w:pPr>
        <w:tabs>
          <w:tab w:val="num" w:pos="3810"/>
        </w:tabs>
        <w:ind w:left="3810" w:hanging="360"/>
      </w:pPr>
      <w:rPr>
        <w:rFonts w:cs="Times New Roman"/>
      </w:rPr>
    </w:lvl>
    <w:lvl w:ilvl="5" w:tplc="0419001B">
      <w:start w:val="1"/>
      <w:numFmt w:val="lowerRoman"/>
      <w:lvlText w:val="%6."/>
      <w:lvlJc w:val="right"/>
      <w:pPr>
        <w:tabs>
          <w:tab w:val="num" w:pos="4530"/>
        </w:tabs>
        <w:ind w:left="4530" w:hanging="180"/>
      </w:pPr>
      <w:rPr>
        <w:rFonts w:cs="Times New Roman"/>
      </w:rPr>
    </w:lvl>
    <w:lvl w:ilvl="6" w:tplc="0419000F">
      <w:start w:val="1"/>
      <w:numFmt w:val="decimal"/>
      <w:lvlText w:val="%7."/>
      <w:lvlJc w:val="left"/>
      <w:pPr>
        <w:tabs>
          <w:tab w:val="num" w:pos="5250"/>
        </w:tabs>
        <w:ind w:left="5250" w:hanging="360"/>
      </w:pPr>
      <w:rPr>
        <w:rFonts w:cs="Times New Roman"/>
      </w:rPr>
    </w:lvl>
    <w:lvl w:ilvl="7" w:tplc="04190019">
      <w:start w:val="1"/>
      <w:numFmt w:val="lowerLetter"/>
      <w:lvlText w:val="%8."/>
      <w:lvlJc w:val="left"/>
      <w:pPr>
        <w:tabs>
          <w:tab w:val="num" w:pos="5970"/>
        </w:tabs>
        <w:ind w:left="5970" w:hanging="360"/>
      </w:pPr>
      <w:rPr>
        <w:rFonts w:cs="Times New Roman"/>
      </w:rPr>
    </w:lvl>
    <w:lvl w:ilvl="8" w:tplc="0419001B">
      <w:start w:val="1"/>
      <w:numFmt w:val="lowerRoman"/>
      <w:lvlText w:val="%9."/>
      <w:lvlJc w:val="right"/>
      <w:pPr>
        <w:tabs>
          <w:tab w:val="num" w:pos="6690"/>
        </w:tabs>
        <w:ind w:left="6690" w:hanging="180"/>
      </w:pPr>
      <w:rPr>
        <w:rFonts w:cs="Times New Roman"/>
      </w:rPr>
    </w:lvl>
  </w:abstractNum>
  <w:abstractNum w:abstractNumId="19">
    <w:nsid w:val="611240C4"/>
    <w:multiLevelType w:val="hybridMultilevel"/>
    <w:tmpl w:val="6C94CAC8"/>
    <w:lvl w:ilvl="0" w:tplc="0194D876">
      <w:start w:val="1"/>
      <w:numFmt w:val="decimal"/>
      <w:lvlText w:val="%1."/>
      <w:lvlJc w:val="left"/>
      <w:pPr>
        <w:tabs>
          <w:tab w:val="num" w:pos="720"/>
        </w:tabs>
        <w:ind w:left="72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70D3900"/>
    <w:multiLevelType w:val="hybridMultilevel"/>
    <w:tmpl w:val="2DB00C1E"/>
    <w:lvl w:ilvl="0" w:tplc="C8FACB0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21">
    <w:nsid w:val="68E02611"/>
    <w:multiLevelType w:val="hybridMultilevel"/>
    <w:tmpl w:val="A792F89C"/>
    <w:lvl w:ilvl="0" w:tplc="D7D46F92">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22">
    <w:nsid w:val="6E3E7FF0"/>
    <w:multiLevelType w:val="hybridMultilevel"/>
    <w:tmpl w:val="A380D56C"/>
    <w:lvl w:ilvl="0" w:tplc="6554E220">
      <w:start w:val="19"/>
      <w:numFmt w:val="decimal"/>
      <w:lvlText w:val="%1."/>
      <w:lvlJc w:val="left"/>
      <w:pPr>
        <w:tabs>
          <w:tab w:val="num" w:pos="420"/>
        </w:tabs>
        <w:ind w:left="420" w:hanging="36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23">
    <w:nsid w:val="71215E35"/>
    <w:multiLevelType w:val="multilevel"/>
    <w:tmpl w:val="CCEAB37C"/>
    <w:lvl w:ilvl="0">
      <w:start w:val="1"/>
      <w:numFmt w:val="decimal"/>
      <w:lvlText w:val="%1"/>
      <w:legacy w:legacy="1" w:legacySpace="120" w:legacyIndent="420"/>
      <w:lvlJc w:val="left"/>
      <w:pPr>
        <w:ind w:left="420" w:hanging="420"/>
      </w:pPr>
      <w:rPr>
        <w:rFonts w:cs="Times New Roman"/>
      </w:rPr>
    </w:lvl>
    <w:lvl w:ilvl="1">
      <w:start w:val="1"/>
      <w:numFmt w:val="decimal"/>
      <w:lvlText w:val="%1.%2"/>
      <w:legacy w:legacy="1" w:legacySpace="120" w:legacyIndent="420"/>
      <w:lvlJc w:val="left"/>
      <w:pPr>
        <w:ind w:left="840" w:hanging="420"/>
      </w:pPr>
      <w:rPr>
        <w:rFonts w:cs="Times New Roman"/>
      </w:rPr>
    </w:lvl>
    <w:lvl w:ilvl="2">
      <w:start w:val="1"/>
      <w:numFmt w:val="decimal"/>
      <w:lvlText w:val="%1.%2.%3"/>
      <w:legacy w:legacy="1" w:legacySpace="120" w:legacyIndent="720"/>
      <w:lvlJc w:val="left"/>
      <w:pPr>
        <w:ind w:left="1560" w:hanging="720"/>
      </w:pPr>
      <w:rPr>
        <w:rFonts w:cs="Times New Roman"/>
      </w:rPr>
    </w:lvl>
    <w:lvl w:ilvl="3">
      <w:start w:val="1"/>
      <w:numFmt w:val="decimal"/>
      <w:lvlText w:val="%1.%2.%3.%4"/>
      <w:legacy w:legacy="1" w:legacySpace="120" w:legacyIndent="720"/>
      <w:lvlJc w:val="left"/>
      <w:pPr>
        <w:ind w:left="2280" w:hanging="720"/>
      </w:pPr>
      <w:rPr>
        <w:rFonts w:cs="Times New Roman"/>
      </w:rPr>
    </w:lvl>
    <w:lvl w:ilvl="4">
      <w:start w:val="1"/>
      <w:numFmt w:val="decimal"/>
      <w:lvlText w:val="%1.%2.%3.%4.%5"/>
      <w:legacy w:legacy="1" w:legacySpace="120" w:legacyIndent="1080"/>
      <w:lvlJc w:val="left"/>
      <w:pPr>
        <w:ind w:left="3360" w:hanging="1080"/>
      </w:pPr>
      <w:rPr>
        <w:rFonts w:cs="Times New Roman"/>
      </w:rPr>
    </w:lvl>
    <w:lvl w:ilvl="5">
      <w:start w:val="1"/>
      <w:numFmt w:val="decimal"/>
      <w:lvlText w:val="%1.%2.%3.%4.%5.%6"/>
      <w:legacy w:legacy="1" w:legacySpace="120" w:legacyIndent="1080"/>
      <w:lvlJc w:val="left"/>
      <w:pPr>
        <w:ind w:left="4440" w:hanging="1080"/>
      </w:pPr>
      <w:rPr>
        <w:rFonts w:cs="Times New Roman"/>
      </w:rPr>
    </w:lvl>
    <w:lvl w:ilvl="6">
      <w:start w:val="1"/>
      <w:numFmt w:val="decimal"/>
      <w:lvlText w:val="%1.%2.%3.%4.%5.%6.%7"/>
      <w:legacy w:legacy="1" w:legacySpace="120" w:legacyIndent="1440"/>
      <w:lvlJc w:val="left"/>
      <w:pPr>
        <w:ind w:left="5880" w:hanging="1440"/>
      </w:pPr>
      <w:rPr>
        <w:rFonts w:cs="Times New Roman"/>
      </w:rPr>
    </w:lvl>
    <w:lvl w:ilvl="7">
      <w:start w:val="1"/>
      <w:numFmt w:val="decimal"/>
      <w:lvlText w:val="%1.%2.%3.%4.%5.%6.%7.%8"/>
      <w:legacy w:legacy="1" w:legacySpace="120" w:legacyIndent="1440"/>
      <w:lvlJc w:val="left"/>
      <w:pPr>
        <w:ind w:left="7320" w:hanging="1440"/>
      </w:pPr>
      <w:rPr>
        <w:rFonts w:cs="Times New Roman"/>
      </w:rPr>
    </w:lvl>
    <w:lvl w:ilvl="8">
      <w:start w:val="1"/>
      <w:numFmt w:val="decimal"/>
      <w:lvlText w:val="%1.%2.%3.%4.%5.%6.%7.%8.%9"/>
      <w:legacy w:legacy="1" w:legacySpace="120" w:legacyIndent="1800"/>
      <w:lvlJc w:val="left"/>
      <w:pPr>
        <w:ind w:left="9120" w:hanging="1800"/>
      </w:pPr>
      <w:rPr>
        <w:rFonts w:cs="Times New Roman"/>
      </w:rPr>
    </w:lvl>
  </w:abstractNum>
  <w:abstractNum w:abstractNumId="24">
    <w:nsid w:val="73526E93"/>
    <w:multiLevelType w:val="hybridMultilevel"/>
    <w:tmpl w:val="A90221E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73CD5D28"/>
    <w:multiLevelType w:val="multilevel"/>
    <w:tmpl w:val="76262056"/>
    <w:lvl w:ilvl="0">
      <w:start w:val="1"/>
      <w:numFmt w:val="decimal"/>
      <w:lvlText w:val="%1."/>
      <w:lvlJc w:val="left"/>
      <w:pPr>
        <w:tabs>
          <w:tab w:val="num" w:pos="660"/>
        </w:tabs>
        <w:ind w:left="660" w:hanging="360"/>
      </w:pPr>
      <w:rPr>
        <w:rFonts w:cs="Times New Roman" w:hint="default"/>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26">
    <w:nsid w:val="75325172"/>
    <w:multiLevelType w:val="hybridMultilevel"/>
    <w:tmpl w:val="B1E88E2C"/>
    <w:lvl w:ilvl="0" w:tplc="B2D06648">
      <w:start w:val="1"/>
      <w:numFmt w:val="decimal"/>
      <w:lvlText w:val="%1."/>
      <w:lvlJc w:val="left"/>
      <w:pPr>
        <w:tabs>
          <w:tab w:val="num" w:pos="1135"/>
        </w:tabs>
        <w:ind w:left="1134" w:hanging="1134"/>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7">
    <w:nsid w:val="755C16E4"/>
    <w:multiLevelType w:val="hybridMultilevel"/>
    <w:tmpl w:val="8F46EF48"/>
    <w:lvl w:ilvl="0" w:tplc="24E49626">
      <w:start w:val="1"/>
      <w:numFmt w:val="decimal"/>
      <w:lvlText w:val="%1."/>
      <w:lvlJc w:val="left"/>
      <w:pPr>
        <w:ind w:left="1515" w:hanging="975"/>
      </w:pPr>
      <w:rPr>
        <w:rFonts w:cs="Times New Roman" w:hint="default"/>
        <w:sz w:val="26"/>
        <w:szCs w:val="26"/>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8">
    <w:nsid w:val="76EA3275"/>
    <w:multiLevelType w:val="multilevel"/>
    <w:tmpl w:val="DF5EA2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94"/>
        </w:tabs>
        <w:ind w:left="1494" w:hanging="360"/>
      </w:pPr>
      <w:rPr>
        <w:rFonts w:cs="Times New Roman" w:hint="default"/>
      </w:rPr>
    </w:lvl>
    <w:lvl w:ilvl="2">
      <w:start w:val="1"/>
      <w:numFmt w:val="decimal"/>
      <w:lvlText w:val="%1.%2.%3"/>
      <w:lvlJc w:val="left"/>
      <w:pPr>
        <w:tabs>
          <w:tab w:val="num" w:pos="2988"/>
        </w:tabs>
        <w:ind w:left="2988" w:hanging="720"/>
      </w:pPr>
      <w:rPr>
        <w:rFonts w:cs="Times New Roman" w:hint="default"/>
      </w:rPr>
    </w:lvl>
    <w:lvl w:ilvl="3">
      <w:start w:val="1"/>
      <w:numFmt w:val="decimal"/>
      <w:lvlText w:val="%1.%2.%3.%4"/>
      <w:lvlJc w:val="left"/>
      <w:pPr>
        <w:tabs>
          <w:tab w:val="num" w:pos="4122"/>
        </w:tabs>
        <w:ind w:left="4122" w:hanging="720"/>
      </w:pPr>
      <w:rPr>
        <w:rFonts w:cs="Times New Roman" w:hint="default"/>
      </w:rPr>
    </w:lvl>
    <w:lvl w:ilvl="4">
      <w:start w:val="1"/>
      <w:numFmt w:val="decimal"/>
      <w:lvlText w:val="%1.%2.%3.%4.%5"/>
      <w:lvlJc w:val="left"/>
      <w:pPr>
        <w:tabs>
          <w:tab w:val="num" w:pos="5616"/>
        </w:tabs>
        <w:ind w:left="5616" w:hanging="1080"/>
      </w:pPr>
      <w:rPr>
        <w:rFonts w:cs="Times New Roman" w:hint="default"/>
      </w:rPr>
    </w:lvl>
    <w:lvl w:ilvl="5">
      <w:start w:val="1"/>
      <w:numFmt w:val="decimal"/>
      <w:lvlText w:val="%1.%2.%3.%4.%5.%6"/>
      <w:lvlJc w:val="left"/>
      <w:pPr>
        <w:tabs>
          <w:tab w:val="num" w:pos="6750"/>
        </w:tabs>
        <w:ind w:left="6750" w:hanging="1080"/>
      </w:pPr>
      <w:rPr>
        <w:rFonts w:cs="Times New Roman" w:hint="default"/>
      </w:rPr>
    </w:lvl>
    <w:lvl w:ilvl="6">
      <w:start w:val="1"/>
      <w:numFmt w:val="decimal"/>
      <w:lvlText w:val="%1.%2.%3.%4.%5.%6.%7"/>
      <w:lvlJc w:val="left"/>
      <w:pPr>
        <w:tabs>
          <w:tab w:val="num" w:pos="8244"/>
        </w:tabs>
        <w:ind w:left="8244" w:hanging="1440"/>
      </w:pPr>
      <w:rPr>
        <w:rFonts w:cs="Times New Roman" w:hint="default"/>
      </w:rPr>
    </w:lvl>
    <w:lvl w:ilvl="7">
      <w:start w:val="1"/>
      <w:numFmt w:val="decimal"/>
      <w:lvlText w:val="%1.%2.%3.%4.%5.%6.%7.%8"/>
      <w:lvlJc w:val="left"/>
      <w:pPr>
        <w:tabs>
          <w:tab w:val="num" w:pos="9378"/>
        </w:tabs>
        <w:ind w:left="9378" w:hanging="1440"/>
      </w:pPr>
      <w:rPr>
        <w:rFonts w:cs="Times New Roman" w:hint="default"/>
      </w:rPr>
    </w:lvl>
    <w:lvl w:ilvl="8">
      <w:start w:val="1"/>
      <w:numFmt w:val="decimal"/>
      <w:lvlText w:val="%1.%2.%3.%4.%5.%6.%7.%8.%9"/>
      <w:lvlJc w:val="left"/>
      <w:pPr>
        <w:tabs>
          <w:tab w:val="num" w:pos="10872"/>
        </w:tabs>
        <w:ind w:left="10872" w:hanging="1800"/>
      </w:pPr>
      <w:rPr>
        <w:rFonts w:cs="Times New Roman" w:hint="default"/>
      </w:rPr>
    </w:lvl>
  </w:abstractNum>
  <w:abstractNum w:abstractNumId="29">
    <w:nsid w:val="79BF72DC"/>
    <w:multiLevelType w:val="multilevel"/>
    <w:tmpl w:val="7660A8C6"/>
    <w:lvl w:ilvl="0">
      <w:start w:val="1"/>
      <w:numFmt w:val="decimal"/>
      <w:lvlText w:val="%1."/>
      <w:lvlJc w:val="left"/>
      <w:pPr>
        <w:ind w:left="1729" w:hanging="1020"/>
      </w:pPr>
      <w:rPr>
        <w:rFonts w:cs="Times New Roman" w:hint="default"/>
        <w:color w:val="auto"/>
      </w:rPr>
    </w:lvl>
    <w:lvl w:ilvl="1">
      <w:start w:val="1"/>
      <w:numFmt w:val="decimal"/>
      <w:isLgl/>
      <w:lvlText w:val="%1.%2."/>
      <w:lvlJc w:val="left"/>
      <w:pPr>
        <w:ind w:left="1429" w:hanging="720"/>
      </w:pPr>
      <w:rPr>
        <w:rFonts w:cs="Times New Roman" w:hint="default"/>
        <w:color w:val="auto"/>
      </w:rPr>
    </w:lvl>
    <w:lvl w:ilvl="2">
      <w:start w:val="1"/>
      <w:numFmt w:val="decimal"/>
      <w:isLgl/>
      <w:lvlText w:val="%1.%2.%3."/>
      <w:lvlJc w:val="left"/>
      <w:pPr>
        <w:ind w:left="1429" w:hanging="720"/>
      </w:pPr>
      <w:rPr>
        <w:rFonts w:ascii="Times New Roman" w:hAnsi="Times New Roman" w:cs="Times New Roman" w:hint="default"/>
        <w:sz w:val="26"/>
        <w:szCs w:val="26"/>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0">
    <w:nsid w:val="7CF760A5"/>
    <w:multiLevelType w:val="multilevel"/>
    <w:tmpl w:val="FFD42AD0"/>
    <w:lvl w:ilvl="0">
      <w:start w:val="1"/>
      <w:numFmt w:val="decimal"/>
      <w:lvlText w:val="%1"/>
      <w:lvlJc w:val="left"/>
      <w:pPr>
        <w:tabs>
          <w:tab w:val="num" w:pos="1740"/>
        </w:tabs>
        <w:ind w:left="1740" w:hanging="1740"/>
      </w:pPr>
      <w:rPr>
        <w:rFonts w:cs="Times New Roman" w:hint="default"/>
      </w:rPr>
    </w:lvl>
    <w:lvl w:ilvl="1">
      <w:start w:val="1"/>
      <w:numFmt w:val="decimal"/>
      <w:lvlText w:val="%1.%2"/>
      <w:lvlJc w:val="left"/>
      <w:pPr>
        <w:tabs>
          <w:tab w:val="num" w:pos="2874"/>
        </w:tabs>
        <w:ind w:left="2874" w:hanging="1740"/>
      </w:pPr>
      <w:rPr>
        <w:rFonts w:ascii="Times New Roman" w:eastAsia="Times New Roman" w:hAnsi="Times New Roman" w:cs="Times New Roman"/>
      </w:rPr>
    </w:lvl>
    <w:lvl w:ilvl="2">
      <w:start w:val="1"/>
      <w:numFmt w:val="decimal"/>
      <w:lvlText w:val="%1.%2.%3"/>
      <w:lvlJc w:val="left"/>
      <w:pPr>
        <w:tabs>
          <w:tab w:val="num" w:pos="4008"/>
        </w:tabs>
        <w:ind w:left="4008" w:hanging="1740"/>
      </w:pPr>
      <w:rPr>
        <w:rFonts w:cs="Times New Roman" w:hint="default"/>
      </w:rPr>
    </w:lvl>
    <w:lvl w:ilvl="3">
      <w:start w:val="1"/>
      <w:numFmt w:val="decimal"/>
      <w:lvlText w:val="%1.%2.%3.%4"/>
      <w:lvlJc w:val="left"/>
      <w:pPr>
        <w:tabs>
          <w:tab w:val="num" w:pos="5142"/>
        </w:tabs>
        <w:ind w:left="5142" w:hanging="1740"/>
      </w:pPr>
      <w:rPr>
        <w:rFonts w:cs="Times New Roman" w:hint="default"/>
      </w:rPr>
    </w:lvl>
    <w:lvl w:ilvl="4">
      <w:start w:val="1"/>
      <w:numFmt w:val="decimal"/>
      <w:lvlText w:val="%1.%2.%3.%4.%5"/>
      <w:lvlJc w:val="left"/>
      <w:pPr>
        <w:tabs>
          <w:tab w:val="num" w:pos="6276"/>
        </w:tabs>
        <w:ind w:left="6276" w:hanging="1740"/>
      </w:pPr>
      <w:rPr>
        <w:rFonts w:cs="Times New Roman" w:hint="default"/>
      </w:rPr>
    </w:lvl>
    <w:lvl w:ilvl="5">
      <w:start w:val="1"/>
      <w:numFmt w:val="decimal"/>
      <w:lvlText w:val="%1.%2.%3.%4.%5.%6"/>
      <w:lvlJc w:val="left"/>
      <w:pPr>
        <w:tabs>
          <w:tab w:val="num" w:pos="7410"/>
        </w:tabs>
        <w:ind w:left="7410" w:hanging="1740"/>
      </w:pPr>
      <w:rPr>
        <w:rFonts w:cs="Times New Roman" w:hint="default"/>
      </w:rPr>
    </w:lvl>
    <w:lvl w:ilvl="6">
      <w:start w:val="1"/>
      <w:numFmt w:val="decimal"/>
      <w:lvlText w:val="%1.%2.%3.%4.%5.%6.%7"/>
      <w:lvlJc w:val="left"/>
      <w:pPr>
        <w:tabs>
          <w:tab w:val="num" w:pos="8544"/>
        </w:tabs>
        <w:ind w:left="8544" w:hanging="1740"/>
      </w:pPr>
      <w:rPr>
        <w:rFonts w:cs="Times New Roman" w:hint="default"/>
      </w:rPr>
    </w:lvl>
    <w:lvl w:ilvl="7">
      <w:start w:val="1"/>
      <w:numFmt w:val="decimal"/>
      <w:lvlText w:val="%1.%2.%3.%4.%5.%6.%7.%8"/>
      <w:lvlJc w:val="left"/>
      <w:pPr>
        <w:tabs>
          <w:tab w:val="num" w:pos="9678"/>
        </w:tabs>
        <w:ind w:left="9678" w:hanging="1740"/>
      </w:pPr>
      <w:rPr>
        <w:rFonts w:cs="Times New Roman" w:hint="default"/>
      </w:rPr>
    </w:lvl>
    <w:lvl w:ilvl="8">
      <w:start w:val="1"/>
      <w:numFmt w:val="decimal"/>
      <w:lvlText w:val="%1.%2.%3.%4.%5.%6.%7.%8.%9"/>
      <w:lvlJc w:val="left"/>
      <w:pPr>
        <w:tabs>
          <w:tab w:val="num" w:pos="10872"/>
        </w:tabs>
        <w:ind w:left="10872" w:hanging="1800"/>
      </w:pPr>
      <w:rPr>
        <w:rFonts w:cs="Times New Roman" w:hint="default"/>
      </w:rPr>
    </w:lvl>
  </w:abstractNum>
  <w:abstractNum w:abstractNumId="31">
    <w:nsid w:val="7D8C270F"/>
    <w:multiLevelType w:val="multilevel"/>
    <w:tmpl w:val="D6E0D2C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56"/>
        </w:tabs>
        <w:ind w:left="756" w:hanging="396"/>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2">
    <w:nsid w:val="7E641C33"/>
    <w:multiLevelType w:val="hybridMultilevel"/>
    <w:tmpl w:val="ABE2889A"/>
    <w:lvl w:ilvl="0" w:tplc="6322A954">
      <w:start w:val="1"/>
      <w:numFmt w:val="decimal"/>
      <w:lvlText w:val="%1."/>
      <w:lvlJc w:val="left"/>
      <w:pPr>
        <w:ind w:left="1483" w:hanging="915"/>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num w:numId="1">
    <w:abstractNumId w:val="26"/>
  </w:num>
  <w:num w:numId="2">
    <w:abstractNumId w:val="1"/>
  </w:num>
  <w:num w:numId="3">
    <w:abstractNumId w:val="14"/>
  </w:num>
  <w:num w:numId="4">
    <w:abstractNumId w:val="19"/>
  </w:num>
  <w:num w:numId="5">
    <w:abstractNumId w:val="11"/>
  </w:num>
  <w:num w:numId="6">
    <w:abstractNumId w:val="31"/>
  </w:num>
  <w:num w:numId="7">
    <w:abstractNumId w:val="25"/>
  </w:num>
  <w:num w:numId="8">
    <w:abstractNumId w:val="10"/>
  </w:num>
  <w:num w:numId="9">
    <w:abstractNumId w:val="6"/>
  </w:num>
  <w:num w:numId="10">
    <w:abstractNumId w:val="3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
  </w:num>
  <w:num w:numId="14">
    <w:abstractNumId w:val="12"/>
  </w:num>
  <w:num w:numId="15">
    <w:abstractNumId w:val="18"/>
  </w:num>
  <w:num w:numId="16">
    <w:abstractNumId w:val="17"/>
  </w:num>
  <w:num w:numId="17">
    <w:abstractNumId w:val="32"/>
  </w:num>
  <w:num w:numId="18">
    <w:abstractNumId w:val="27"/>
  </w:num>
  <w:num w:numId="19">
    <w:abstractNumId w:val="24"/>
  </w:num>
  <w:num w:numId="20">
    <w:abstractNumId w:val="2"/>
  </w:num>
  <w:num w:numId="21">
    <w:abstractNumId w:val="3"/>
  </w:num>
  <w:num w:numId="22">
    <w:abstractNumId w:val="0"/>
  </w:num>
  <w:num w:numId="23">
    <w:abstractNumId w:val="21"/>
  </w:num>
  <w:num w:numId="24">
    <w:abstractNumId w:val="7"/>
  </w:num>
  <w:num w:numId="25">
    <w:abstractNumId w:val="5"/>
  </w:num>
  <w:num w:numId="26">
    <w:abstractNumId w:val="22"/>
  </w:num>
  <w:num w:numId="27">
    <w:abstractNumId w:val="20"/>
  </w:num>
  <w:num w:numId="28">
    <w:abstractNumId w:val="16"/>
  </w:num>
  <w:num w:numId="29">
    <w:abstractNumId w:val="29"/>
  </w:num>
  <w:num w:numId="30">
    <w:abstractNumId w:val="15"/>
  </w:num>
  <w:num w:numId="31">
    <w:abstractNumId w:val="13"/>
  </w:num>
  <w:num w:numId="32">
    <w:abstractNumId w:val="13"/>
    <w:lvlOverride w:ilvl="0">
      <w:lvl w:ilvl="0">
        <w:start w:val="5"/>
        <w:numFmt w:val="decimal"/>
        <w:lvlText w:val="1.%1."/>
        <w:legacy w:legacy="1" w:legacySpace="0" w:legacyIndent="424"/>
        <w:lvlJc w:val="left"/>
        <w:rPr>
          <w:rFonts w:ascii="Times New Roman" w:hAnsi="Times New Roman" w:cs="Times New Roman" w:hint="default"/>
        </w:rPr>
      </w:lvl>
    </w:lvlOverride>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2F8"/>
    <w:rsid w:val="000002CC"/>
    <w:rsid w:val="00007470"/>
    <w:rsid w:val="00010A1E"/>
    <w:rsid w:val="000116EC"/>
    <w:rsid w:val="000126E0"/>
    <w:rsid w:val="000144EF"/>
    <w:rsid w:val="00015462"/>
    <w:rsid w:val="00020C16"/>
    <w:rsid w:val="00021976"/>
    <w:rsid w:val="00023CA5"/>
    <w:rsid w:val="000241D6"/>
    <w:rsid w:val="00025274"/>
    <w:rsid w:val="000253C8"/>
    <w:rsid w:val="00026C4E"/>
    <w:rsid w:val="00027386"/>
    <w:rsid w:val="000315A6"/>
    <w:rsid w:val="00034C76"/>
    <w:rsid w:val="00034F6A"/>
    <w:rsid w:val="0003570E"/>
    <w:rsid w:val="00040824"/>
    <w:rsid w:val="00040CAD"/>
    <w:rsid w:val="00041CDF"/>
    <w:rsid w:val="00041EFC"/>
    <w:rsid w:val="00042E20"/>
    <w:rsid w:val="000439E2"/>
    <w:rsid w:val="000442B5"/>
    <w:rsid w:val="00045171"/>
    <w:rsid w:val="000477CE"/>
    <w:rsid w:val="00050F57"/>
    <w:rsid w:val="00052A96"/>
    <w:rsid w:val="000530D3"/>
    <w:rsid w:val="00056195"/>
    <w:rsid w:val="00057EB4"/>
    <w:rsid w:val="000623CB"/>
    <w:rsid w:val="00064F2B"/>
    <w:rsid w:val="00065B24"/>
    <w:rsid w:val="000672F6"/>
    <w:rsid w:val="0007154B"/>
    <w:rsid w:val="000716EF"/>
    <w:rsid w:val="00071A3F"/>
    <w:rsid w:val="0007490C"/>
    <w:rsid w:val="00075A61"/>
    <w:rsid w:val="000801A0"/>
    <w:rsid w:val="0008110B"/>
    <w:rsid w:val="00085A2B"/>
    <w:rsid w:val="00086938"/>
    <w:rsid w:val="00092AB3"/>
    <w:rsid w:val="0009359A"/>
    <w:rsid w:val="00093902"/>
    <w:rsid w:val="0009744D"/>
    <w:rsid w:val="0009782C"/>
    <w:rsid w:val="00097BE9"/>
    <w:rsid w:val="000A320D"/>
    <w:rsid w:val="000A4913"/>
    <w:rsid w:val="000A5F9F"/>
    <w:rsid w:val="000A6B29"/>
    <w:rsid w:val="000B180F"/>
    <w:rsid w:val="000B1E18"/>
    <w:rsid w:val="000B200F"/>
    <w:rsid w:val="000B2D17"/>
    <w:rsid w:val="000B46C8"/>
    <w:rsid w:val="000C13B8"/>
    <w:rsid w:val="000C25F8"/>
    <w:rsid w:val="000C3808"/>
    <w:rsid w:val="000C3942"/>
    <w:rsid w:val="000C6D6A"/>
    <w:rsid w:val="000C7256"/>
    <w:rsid w:val="000C7D76"/>
    <w:rsid w:val="000D0301"/>
    <w:rsid w:val="000D5962"/>
    <w:rsid w:val="000D6B69"/>
    <w:rsid w:val="000D6F81"/>
    <w:rsid w:val="000D710A"/>
    <w:rsid w:val="000D7639"/>
    <w:rsid w:val="000E0403"/>
    <w:rsid w:val="000E0A3F"/>
    <w:rsid w:val="000E1C0B"/>
    <w:rsid w:val="000E1E21"/>
    <w:rsid w:val="000E2C33"/>
    <w:rsid w:val="000E2E8B"/>
    <w:rsid w:val="000E3CF9"/>
    <w:rsid w:val="000E505E"/>
    <w:rsid w:val="000E7E6E"/>
    <w:rsid w:val="000F021F"/>
    <w:rsid w:val="000F63CE"/>
    <w:rsid w:val="000F6CB2"/>
    <w:rsid w:val="000F7C98"/>
    <w:rsid w:val="00102097"/>
    <w:rsid w:val="001051DD"/>
    <w:rsid w:val="00107620"/>
    <w:rsid w:val="001118C8"/>
    <w:rsid w:val="00111EA7"/>
    <w:rsid w:val="00113BF3"/>
    <w:rsid w:val="00114311"/>
    <w:rsid w:val="00114725"/>
    <w:rsid w:val="00114B72"/>
    <w:rsid w:val="00116884"/>
    <w:rsid w:val="00116A20"/>
    <w:rsid w:val="0011757E"/>
    <w:rsid w:val="001208BF"/>
    <w:rsid w:val="00121815"/>
    <w:rsid w:val="00122AA6"/>
    <w:rsid w:val="0012330E"/>
    <w:rsid w:val="001242D1"/>
    <w:rsid w:val="001260C1"/>
    <w:rsid w:val="00126C97"/>
    <w:rsid w:val="001303B5"/>
    <w:rsid w:val="00131D7A"/>
    <w:rsid w:val="0013420D"/>
    <w:rsid w:val="00134AEA"/>
    <w:rsid w:val="00135485"/>
    <w:rsid w:val="001408D2"/>
    <w:rsid w:val="0014294B"/>
    <w:rsid w:val="00142B0A"/>
    <w:rsid w:val="00143DA3"/>
    <w:rsid w:val="00145D04"/>
    <w:rsid w:val="00155FC0"/>
    <w:rsid w:val="00162C99"/>
    <w:rsid w:val="00165F7A"/>
    <w:rsid w:val="001670E9"/>
    <w:rsid w:val="001705B4"/>
    <w:rsid w:val="00173748"/>
    <w:rsid w:val="0017413F"/>
    <w:rsid w:val="0017503B"/>
    <w:rsid w:val="0018052C"/>
    <w:rsid w:val="00181899"/>
    <w:rsid w:val="00183261"/>
    <w:rsid w:val="00183823"/>
    <w:rsid w:val="00183B55"/>
    <w:rsid w:val="001852B8"/>
    <w:rsid w:val="00191C11"/>
    <w:rsid w:val="001938BA"/>
    <w:rsid w:val="00193D36"/>
    <w:rsid w:val="0019443C"/>
    <w:rsid w:val="00197D04"/>
    <w:rsid w:val="001A30E0"/>
    <w:rsid w:val="001A3DD1"/>
    <w:rsid w:val="001A4CD5"/>
    <w:rsid w:val="001A6672"/>
    <w:rsid w:val="001A6A05"/>
    <w:rsid w:val="001B05A9"/>
    <w:rsid w:val="001B0873"/>
    <w:rsid w:val="001B201E"/>
    <w:rsid w:val="001B25E4"/>
    <w:rsid w:val="001B3A16"/>
    <w:rsid w:val="001B3DFD"/>
    <w:rsid w:val="001C0FD9"/>
    <w:rsid w:val="001C25D2"/>
    <w:rsid w:val="001C4B7E"/>
    <w:rsid w:val="001C7841"/>
    <w:rsid w:val="001D0A2F"/>
    <w:rsid w:val="001D20D7"/>
    <w:rsid w:val="001D50ED"/>
    <w:rsid w:val="001D5D15"/>
    <w:rsid w:val="001D6604"/>
    <w:rsid w:val="001D6674"/>
    <w:rsid w:val="001D7A49"/>
    <w:rsid w:val="001D7DCD"/>
    <w:rsid w:val="001E03F9"/>
    <w:rsid w:val="001E04AE"/>
    <w:rsid w:val="001E07D1"/>
    <w:rsid w:val="001E2463"/>
    <w:rsid w:val="001E55A9"/>
    <w:rsid w:val="001E5F0C"/>
    <w:rsid w:val="001F14F4"/>
    <w:rsid w:val="001F42DB"/>
    <w:rsid w:val="001F7810"/>
    <w:rsid w:val="0020080A"/>
    <w:rsid w:val="002008B2"/>
    <w:rsid w:val="00201570"/>
    <w:rsid w:val="00201836"/>
    <w:rsid w:val="00202CAB"/>
    <w:rsid w:val="00202E32"/>
    <w:rsid w:val="00203CB6"/>
    <w:rsid w:val="00204078"/>
    <w:rsid w:val="002047B9"/>
    <w:rsid w:val="0020546D"/>
    <w:rsid w:val="00205EC9"/>
    <w:rsid w:val="002061A6"/>
    <w:rsid w:val="002063DA"/>
    <w:rsid w:val="00206A05"/>
    <w:rsid w:val="00207957"/>
    <w:rsid w:val="00210257"/>
    <w:rsid w:val="00212B63"/>
    <w:rsid w:val="00214899"/>
    <w:rsid w:val="00214D56"/>
    <w:rsid w:val="00215F6A"/>
    <w:rsid w:val="00216426"/>
    <w:rsid w:val="0021672C"/>
    <w:rsid w:val="00217784"/>
    <w:rsid w:val="00222055"/>
    <w:rsid w:val="00222C14"/>
    <w:rsid w:val="002239B1"/>
    <w:rsid w:val="00223BE7"/>
    <w:rsid w:val="00223E50"/>
    <w:rsid w:val="00224058"/>
    <w:rsid w:val="00224A76"/>
    <w:rsid w:val="002263CA"/>
    <w:rsid w:val="0023017D"/>
    <w:rsid w:val="00231BC1"/>
    <w:rsid w:val="00232A95"/>
    <w:rsid w:val="00232AD5"/>
    <w:rsid w:val="00233BD1"/>
    <w:rsid w:val="002376FE"/>
    <w:rsid w:val="002404C4"/>
    <w:rsid w:val="002432CF"/>
    <w:rsid w:val="00245C60"/>
    <w:rsid w:val="00246B7F"/>
    <w:rsid w:val="00246F77"/>
    <w:rsid w:val="002472FB"/>
    <w:rsid w:val="002500A8"/>
    <w:rsid w:val="00250E4E"/>
    <w:rsid w:val="00253B48"/>
    <w:rsid w:val="00267430"/>
    <w:rsid w:val="002768AD"/>
    <w:rsid w:val="0027708C"/>
    <w:rsid w:val="00280386"/>
    <w:rsid w:val="00292091"/>
    <w:rsid w:val="00292BA6"/>
    <w:rsid w:val="00294846"/>
    <w:rsid w:val="0029720B"/>
    <w:rsid w:val="00297526"/>
    <w:rsid w:val="002A04E6"/>
    <w:rsid w:val="002A11A0"/>
    <w:rsid w:val="002A4B6B"/>
    <w:rsid w:val="002A5E6E"/>
    <w:rsid w:val="002B11AB"/>
    <w:rsid w:val="002B2A8C"/>
    <w:rsid w:val="002B2EE8"/>
    <w:rsid w:val="002B3295"/>
    <w:rsid w:val="002B3A71"/>
    <w:rsid w:val="002B5655"/>
    <w:rsid w:val="002B60E1"/>
    <w:rsid w:val="002B6484"/>
    <w:rsid w:val="002B658B"/>
    <w:rsid w:val="002C0795"/>
    <w:rsid w:val="002C20FA"/>
    <w:rsid w:val="002C27D4"/>
    <w:rsid w:val="002C2823"/>
    <w:rsid w:val="002C7A83"/>
    <w:rsid w:val="002D0965"/>
    <w:rsid w:val="002D2286"/>
    <w:rsid w:val="002D4296"/>
    <w:rsid w:val="002D4BCF"/>
    <w:rsid w:val="002D5F55"/>
    <w:rsid w:val="002E0132"/>
    <w:rsid w:val="002E0FCB"/>
    <w:rsid w:val="002E1323"/>
    <w:rsid w:val="002E1C05"/>
    <w:rsid w:val="002E4B01"/>
    <w:rsid w:val="002F0DB2"/>
    <w:rsid w:val="002F21B6"/>
    <w:rsid w:val="002F32F2"/>
    <w:rsid w:val="002F61D8"/>
    <w:rsid w:val="002F6E44"/>
    <w:rsid w:val="0030196D"/>
    <w:rsid w:val="003021B9"/>
    <w:rsid w:val="00303665"/>
    <w:rsid w:val="00303798"/>
    <w:rsid w:val="0030640E"/>
    <w:rsid w:val="003078DC"/>
    <w:rsid w:val="0031009D"/>
    <w:rsid w:val="00310A3A"/>
    <w:rsid w:val="00312AF9"/>
    <w:rsid w:val="00312E62"/>
    <w:rsid w:val="00314A4E"/>
    <w:rsid w:val="0031548B"/>
    <w:rsid w:val="00316E76"/>
    <w:rsid w:val="00316F40"/>
    <w:rsid w:val="003210BE"/>
    <w:rsid w:val="0032296F"/>
    <w:rsid w:val="003249B3"/>
    <w:rsid w:val="00331B2D"/>
    <w:rsid w:val="00332947"/>
    <w:rsid w:val="003353B5"/>
    <w:rsid w:val="0033584D"/>
    <w:rsid w:val="00335FEC"/>
    <w:rsid w:val="00336550"/>
    <w:rsid w:val="00337649"/>
    <w:rsid w:val="00340247"/>
    <w:rsid w:val="003436BA"/>
    <w:rsid w:val="00344BAA"/>
    <w:rsid w:val="00346630"/>
    <w:rsid w:val="0034669F"/>
    <w:rsid w:val="00347988"/>
    <w:rsid w:val="00350D2E"/>
    <w:rsid w:val="00351FCE"/>
    <w:rsid w:val="003528ED"/>
    <w:rsid w:val="00352F41"/>
    <w:rsid w:val="003569C9"/>
    <w:rsid w:val="00361371"/>
    <w:rsid w:val="003626A8"/>
    <w:rsid w:val="003643FC"/>
    <w:rsid w:val="0036534E"/>
    <w:rsid w:val="003659BE"/>
    <w:rsid w:val="00365F6E"/>
    <w:rsid w:val="0036700C"/>
    <w:rsid w:val="00367EC8"/>
    <w:rsid w:val="00370257"/>
    <w:rsid w:val="00374C1B"/>
    <w:rsid w:val="003761F6"/>
    <w:rsid w:val="00376495"/>
    <w:rsid w:val="00376785"/>
    <w:rsid w:val="00377D6A"/>
    <w:rsid w:val="003821ED"/>
    <w:rsid w:val="0038238F"/>
    <w:rsid w:val="00382A60"/>
    <w:rsid w:val="003843DE"/>
    <w:rsid w:val="00385175"/>
    <w:rsid w:val="00385383"/>
    <w:rsid w:val="00385A37"/>
    <w:rsid w:val="00385D1E"/>
    <w:rsid w:val="003865DB"/>
    <w:rsid w:val="00387620"/>
    <w:rsid w:val="00387970"/>
    <w:rsid w:val="00391CC6"/>
    <w:rsid w:val="003924E7"/>
    <w:rsid w:val="00394FB0"/>
    <w:rsid w:val="003956CF"/>
    <w:rsid w:val="003979D9"/>
    <w:rsid w:val="003A0DCC"/>
    <w:rsid w:val="003A3CBC"/>
    <w:rsid w:val="003A3D58"/>
    <w:rsid w:val="003A509E"/>
    <w:rsid w:val="003B2FD9"/>
    <w:rsid w:val="003B3BB2"/>
    <w:rsid w:val="003C0712"/>
    <w:rsid w:val="003C17F0"/>
    <w:rsid w:val="003C3DC2"/>
    <w:rsid w:val="003C40A1"/>
    <w:rsid w:val="003C6E8C"/>
    <w:rsid w:val="003D2495"/>
    <w:rsid w:val="003D4587"/>
    <w:rsid w:val="003E5E6D"/>
    <w:rsid w:val="003E6E98"/>
    <w:rsid w:val="003E768B"/>
    <w:rsid w:val="003E7D2A"/>
    <w:rsid w:val="003F0304"/>
    <w:rsid w:val="003F12F2"/>
    <w:rsid w:val="003F2549"/>
    <w:rsid w:val="003F3D05"/>
    <w:rsid w:val="003F3D78"/>
    <w:rsid w:val="003F49D7"/>
    <w:rsid w:val="003F6BA8"/>
    <w:rsid w:val="00400722"/>
    <w:rsid w:val="00400A62"/>
    <w:rsid w:val="004020DB"/>
    <w:rsid w:val="004035D3"/>
    <w:rsid w:val="004061D7"/>
    <w:rsid w:val="0041116B"/>
    <w:rsid w:val="00413479"/>
    <w:rsid w:val="00413508"/>
    <w:rsid w:val="004205F5"/>
    <w:rsid w:val="00421CC9"/>
    <w:rsid w:val="00421F6F"/>
    <w:rsid w:val="00422495"/>
    <w:rsid w:val="00422C29"/>
    <w:rsid w:val="00423B30"/>
    <w:rsid w:val="00424473"/>
    <w:rsid w:val="00425CB0"/>
    <w:rsid w:val="0042634B"/>
    <w:rsid w:val="00427483"/>
    <w:rsid w:val="00430E05"/>
    <w:rsid w:val="00434AEA"/>
    <w:rsid w:val="004364F2"/>
    <w:rsid w:val="00437C8C"/>
    <w:rsid w:val="004404F6"/>
    <w:rsid w:val="00442AE2"/>
    <w:rsid w:val="00447739"/>
    <w:rsid w:val="00447E51"/>
    <w:rsid w:val="00450D67"/>
    <w:rsid w:val="00452FCB"/>
    <w:rsid w:val="00455BCB"/>
    <w:rsid w:val="00455C76"/>
    <w:rsid w:val="004606B1"/>
    <w:rsid w:val="004622A9"/>
    <w:rsid w:val="00463340"/>
    <w:rsid w:val="00465D0E"/>
    <w:rsid w:val="00466F87"/>
    <w:rsid w:val="00467876"/>
    <w:rsid w:val="00470D62"/>
    <w:rsid w:val="00470FDA"/>
    <w:rsid w:val="004717E8"/>
    <w:rsid w:val="00473176"/>
    <w:rsid w:val="0047366C"/>
    <w:rsid w:val="00474296"/>
    <w:rsid w:val="00475334"/>
    <w:rsid w:val="0047759D"/>
    <w:rsid w:val="00477C19"/>
    <w:rsid w:val="00480174"/>
    <w:rsid w:val="00480D37"/>
    <w:rsid w:val="00480F8C"/>
    <w:rsid w:val="0048366E"/>
    <w:rsid w:val="00485293"/>
    <w:rsid w:val="00487404"/>
    <w:rsid w:val="004902D8"/>
    <w:rsid w:val="00490A42"/>
    <w:rsid w:val="00490FDA"/>
    <w:rsid w:val="0049203D"/>
    <w:rsid w:val="0049375E"/>
    <w:rsid w:val="00494017"/>
    <w:rsid w:val="0049429F"/>
    <w:rsid w:val="004A2AD8"/>
    <w:rsid w:val="004A3A3D"/>
    <w:rsid w:val="004B416F"/>
    <w:rsid w:val="004B5C33"/>
    <w:rsid w:val="004C5334"/>
    <w:rsid w:val="004C61F9"/>
    <w:rsid w:val="004D0685"/>
    <w:rsid w:val="004D3449"/>
    <w:rsid w:val="004D3ED7"/>
    <w:rsid w:val="004D4AC2"/>
    <w:rsid w:val="004D6AA1"/>
    <w:rsid w:val="004E0B5D"/>
    <w:rsid w:val="004E1204"/>
    <w:rsid w:val="004E280B"/>
    <w:rsid w:val="004E5AEF"/>
    <w:rsid w:val="004F0E4D"/>
    <w:rsid w:val="004F42A8"/>
    <w:rsid w:val="004F4CBC"/>
    <w:rsid w:val="00503B0C"/>
    <w:rsid w:val="00505957"/>
    <w:rsid w:val="00505E4C"/>
    <w:rsid w:val="00511BC0"/>
    <w:rsid w:val="00512E24"/>
    <w:rsid w:val="005150BE"/>
    <w:rsid w:val="00516CCF"/>
    <w:rsid w:val="005176B8"/>
    <w:rsid w:val="0052010C"/>
    <w:rsid w:val="00520898"/>
    <w:rsid w:val="0052249D"/>
    <w:rsid w:val="00523F6F"/>
    <w:rsid w:val="00524748"/>
    <w:rsid w:val="00524ADC"/>
    <w:rsid w:val="005274FC"/>
    <w:rsid w:val="005307B7"/>
    <w:rsid w:val="00530FA1"/>
    <w:rsid w:val="005312AF"/>
    <w:rsid w:val="00531A5B"/>
    <w:rsid w:val="00533B2D"/>
    <w:rsid w:val="00534400"/>
    <w:rsid w:val="00535A82"/>
    <w:rsid w:val="00535AC1"/>
    <w:rsid w:val="00536293"/>
    <w:rsid w:val="00540955"/>
    <w:rsid w:val="00541E19"/>
    <w:rsid w:val="00542EF5"/>
    <w:rsid w:val="00552143"/>
    <w:rsid w:val="00556EAB"/>
    <w:rsid w:val="0055734D"/>
    <w:rsid w:val="00562905"/>
    <w:rsid w:val="0056485C"/>
    <w:rsid w:val="00565F1C"/>
    <w:rsid w:val="005664BC"/>
    <w:rsid w:val="00572FCA"/>
    <w:rsid w:val="00573B2B"/>
    <w:rsid w:val="00573B5C"/>
    <w:rsid w:val="0057620E"/>
    <w:rsid w:val="005768CE"/>
    <w:rsid w:val="0057795B"/>
    <w:rsid w:val="005818EC"/>
    <w:rsid w:val="00583310"/>
    <w:rsid w:val="005843B4"/>
    <w:rsid w:val="00585761"/>
    <w:rsid w:val="00585E27"/>
    <w:rsid w:val="0058689F"/>
    <w:rsid w:val="00587780"/>
    <w:rsid w:val="00590027"/>
    <w:rsid w:val="0059163E"/>
    <w:rsid w:val="00591AEF"/>
    <w:rsid w:val="00592623"/>
    <w:rsid w:val="0059354E"/>
    <w:rsid w:val="00595C1C"/>
    <w:rsid w:val="00595E7F"/>
    <w:rsid w:val="00597995"/>
    <w:rsid w:val="00597B9B"/>
    <w:rsid w:val="005A268A"/>
    <w:rsid w:val="005A39A6"/>
    <w:rsid w:val="005A3CA2"/>
    <w:rsid w:val="005A589E"/>
    <w:rsid w:val="005A68A7"/>
    <w:rsid w:val="005A70AA"/>
    <w:rsid w:val="005B3064"/>
    <w:rsid w:val="005B345F"/>
    <w:rsid w:val="005B34D4"/>
    <w:rsid w:val="005B3AE0"/>
    <w:rsid w:val="005B40A0"/>
    <w:rsid w:val="005B6306"/>
    <w:rsid w:val="005C38A1"/>
    <w:rsid w:val="005C4803"/>
    <w:rsid w:val="005D34A8"/>
    <w:rsid w:val="005D3B9E"/>
    <w:rsid w:val="005D4DA0"/>
    <w:rsid w:val="005D50D4"/>
    <w:rsid w:val="005D54C6"/>
    <w:rsid w:val="005D7B39"/>
    <w:rsid w:val="005E2A7F"/>
    <w:rsid w:val="005E2E0D"/>
    <w:rsid w:val="005E7442"/>
    <w:rsid w:val="005F18A3"/>
    <w:rsid w:val="005F5A3E"/>
    <w:rsid w:val="005F6FC7"/>
    <w:rsid w:val="005F74F6"/>
    <w:rsid w:val="005F75EA"/>
    <w:rsid w:val="00603C19"/>
    <w:rsid w:val="0060487C"/>
    <w:rsid w:val="0060573B"/>
    <w:rsid w:val="00606EEF"/>
    <w:rsid w:val="00607109"/>
    <w:rsid w:val="00607F8B"/>
    <w:rsid w:val="00610B60"/>
    <w:rsid w:val="006127DB"/>
    <w:rsid w:val="00614053"/>
    <w:rsid w:val="00623052"/>
    <w:rsid w:val="00623601"/>
    <w:rsid w:val="006245B2"/>
    <w:rsid w:val="0062532B"/>
    <w:rsid w:val="00626B58"/>
    <w:rsid w:val="00627290"/>
    <w:rsid w:val="006279D7"/>
    <w:rsid w:val="00631684"/>
    <w:rsid w:val="00631C7E"/>
    <w:rsid w:val="0063491F"/>
    <w:rsid w:val="006359C1"/>
    <w:rsid w:val="006359D6"/>
    <w:rsid w:val="00636C07"/>
    <w:rsid w:val="00637487"/>
    <w:rsid w:val="006377DC"/>
    <w:rsid w:val="00641D5E"/>
    <w:rsid w:val="00642589"/>
    <w:rsid w:val="0064304D"/>
    <w:rsid w:val="0064622D"/>
    <w:rsid w:val="00646CCB"/>
    <w:rsid w:val="006478E4"/>
    <w:rsid w:val="006507CC"/>
    <w:rsid w:val="00652542"/>
    <w:rsid w:val="00654C91"/>
    <w:rsid w:val="00654DFD"/>
    <w:rsid w:val="00655B28"/>
    <w:rsid w:val="00656498"/>
    <w:rsid w:val="00664651"/>
    <w:rsid w:val="00664909"/>
    <w:rsid w:val="00666C3B"/>
    <w:rsid w:val="0067131C"/>
    <w:rsid w:val="00673569"/>
    <w:rsid w:val="00673E9C"/>
    <w:rsid w:val="00674527"/>
    <w:rsid w:val="006747EF"/>
    <w:rsid w:val="00674987"/>
    <w:rsid w:val="00674F12"/>
    <w:rsid w:val="00680027"/>
    <w:rsid w:val="00682BDA"/>
    <w:rsid w:val="006855CC"/>
    <w:rsid w:val="006859C5"/>
    <w:rsid w:val="00685D85"/>
    <w:rsid w:val="00686034"/>
    <w:rsid w:val="00686435"/>
    <w:rsid w:val="006868CC"/>
    <w:rsid w:val="00686D24"/>
    <w:rsid w:val="00687353"/>
    <w:rsid w:val="006914C6"/>
    <w:rsid w:val="00693B24"/>
    <w:rsid w:val="00695690"/>
    <w:rsid w:val="006968C2"/>
    <w:rsid w:val="00697B7B"/>
    <w:rsid w:val="006A0E30"/>
    <w:rsid w:val="006A47D1"/>
    <w:rsid w:val="006B1084"/>
    <w:rsid w:val="006B5C54"/>
    <w:rsid w:val="006B63A4"/>
    <w:rsid w:val="006B6F0E"/>
    <w:rsid w:val="006C2346"/>
    <w:rsid w:val="006C4E4E"/>
    <w:rsid w:val="006C6609"/>
    <w:rsid w:val="006C67C2"/>
    <w:rsid w:val="006C6D1D"/>
    <w:rsid w:val="006D04D0"/>
    <w:rsid w:val="006D0C58"/>
    <w:rsid w:val="006D0CFA"/>
    <w:rsid w:val="006D1542"/>
    <w:rsid w:val="006D29F5"/>
    <w:rsid w:val="006D5320"/>
    <w:rsid w:val="006D5EB9"/>
    <w:rsid w:val="006D717D"/>
    <w:rsid w:val="006D7E14"/>
    <w:rsid w:val="006E16E6"/>
    <w:rsid w:val="006E16EB"/>
    <w:rsid w:val="006E3B4C"/>
    <w:rsid w:val="006E3D62"/>
    <w:rsid w:val="006E4215"/>
    <w:rsid w:val="006E5C3E"/>
    <w:rsid w:val="006E7383"/>
    <w:rsid w:val="006F0BFD"/>
    <w:rsid w:val="006F0E6D"/>
    <w:rsid w:val="006F2F03"/>
    <w:rsid w:val="006F497E"/>
    <w:rsid w:val="006F6A5E"/>
    <w:rsid w:val="00700379"/>
    <w:rsid w:val="007017F9"/>
    <w:rsid w:val="00702080"/>
    <w:rsid w:val="00703FA4"/>
    <w:rsid w:val="00704B46"/>
    <w:rsid w:val="007064DD"/>
    <w:rsid w:val="007074BD"/>
    <w:rsid w:val="00710357"/>
    <w:rsid w:val="007107CB"/>
    <w:rsid w:val="00716DD2"/>
    <w:rsid w:val="007173D2"/>
    <w:rsid w:val="007204D3"/>
    <w:rsid w:val="00720C93"/>
    <w:rsid w:val="0072143C"/>
    <w:rsid w:val="00721703"/>
    <w:rsid w:val="00722099"/>
    <w:rsid w:val="007225FB"/>
    <w:rsid w:val="007235C4"/>
    <w:rsid w:val="00724268"/>
    <w:rsid w:val="0072584C"/>
    <w:rsid w:val="007302AB"/>
    <w:rsid w:val="00732A70"/>
    <w:rsid w:val="007365CD"/>
    <w:rsid w:val="00741746"/>
    <w:rsid w:val="0074511D"/>
    <w:rsid w:val="007508CF"/>
    <w:rsid w:val="007509D0"/>
    <w:rsid w:val="00751B63"/>
    <w:rsid w:val="00752451"/>
    <w:rsid w:val="00752CEA"/>
    <w:rsid w:val="00754938"/>
    <w:rsid w:val="00754F08"/>
    <w:rsid w:val="00755365"/>
    <w:rsid w:val="0075575B"/>
    <w:rsid w:val="007609FA"/>
    <w:rsid w:val="00760A54"/>
    <w:rsid w:val="00761276"/>
    <w:rsid w:val="00761C1C"/>
    <w:rsid w:val="00763073"/>
    <w:rsid w:val="00765A8C"/>
    <w:rsid w:val="00766711"/>
    <w:rsid w:val="0077257D"/>
    <w:rsid w:val="00774015"/>
    <w:rsid w:val="00780613"/>
    <w:rsid w:val="00780B3B"/>
    <w:rsid w:val="00780DF0"/>
    <w:rsid w:val="00782E39"/>
    <w:rsid w:val="0078345E"/>
    <w:rsid w:val="00783CC0"/>
    <w:rsid w:val="007874A1"/>
    <w:rsid w:val="00790267"/>
    <w:rsid w:val="007915F0"/>
    <w:rsid w:val="00791FEE"/>
    <w:rsid w:val="00795F27"/>
    <w:rsid w:val="00796F27"/>
    <w:rsid w:val="007A0F53"/>
    <w:rsid w:val="007A50A3"/>
    <w:rsid w:val="007A5309"/>
    <w:rsid w:val="007A5824"/>
    <w:rsid w:val="007B1489"/>
    <w:rsid w:val="007B180A"/>
    <w:rsid w:val="007B1E93"/>
    <w:rsid w:val="007B36AC"/>
    <w:rsid w:val="007B5D4A"/>
    <w:rsid w:val="007C2EBB"/>
    <w:rsid w:val="007C4D71"/>
    <w:rsid w:val="007C4E53"/>
    <w:rsid w:val="007C5B24"/>
    <w:rsid w:val="007C7BFC"/>
    <w:rsid w:val="007D2720"/>
    <w:rsid w:val="007D27D2"/>
    <w:rsid w:val="007D2A94"/>
    <w:rsid w:val="007D4428"/>
    <w:rsid w:val="007D5722"/>
    <w:rsid w:val="007D7419"/>
    <w:rsid w:val="007D76F7"/>
    <w:rsid w:val="007D7FB5"/>
    <w:rsid w:val="007E1F27"/>
    <w:rsid w:val="007E4A6C"/>
    <w:rsid w:val="007E6F40"/>
    <w:rsid w:val="007F36A9"/>
    <w:rsid w:val="007F48D0"/>
    <w:rsid w:val="007F6B23"/>
    <w:rsid w:val="00800AA4"/>
    <w:rsid w:val="00800FD2"/>
    <w:rsid w:val="0080206C"/>
    <w:rsid w:val="008050A8"/>
    <w:rsid w:val="00805B98"/>
    <w:rsid w:val="00810614"/>
    <w:rsid w:val="0081334F"/>
    <w:rsid w:val="008134C0"/>
    <w:rsid w:val="00813EF9"/>
    <w:rsid w:val="0081443A"/>
    <w:rsid w:val="008154DD"/>
    <w:rsid w:val="00816759"/>
    <w:rsid w:val="00825A00"/>
    <w:rsid w:val="008267AD"/>
    <w:rsid w:val="00826F54"/>
    <w:rsid w:val="00830B95"/>
    <w:rsid w:val="00832238"/>
    <w:rsid w:val="00840009"/>
    <w:rsid w:val="008455AB"/>
    <w:rsid w:val="00852731"/>
    <w:rsid w:val="00853E24"/>
    <w:rsid w:val="008541FA"/>
    <w:rsid w:val="00864720"/>
    <w:rsid w:val="008667E5"/>
    <w:rsid w:val="008671B0"/>
    <w:rsid w:val="00872056"/>
    <w:rsid w:val="008724DD"/>
    <w:rsid w:val="00873690"/>
    <w:rsid w:val="008739BF"/>
    <w:rsid w:val="00873F71"/>
    <w:rsid w:val="00875F45"/>
    <w:rsid w:val="00880EB0"/>
    <w:rsid w:val="008843F3"/>
    <w:rsid w:val="0088450D"/>
    <w:rsid w:val="00886367"/>
    <w:rsid w:val="008875A5"/>
    <w:rsid w:val="008906C5"/>
    <w:rsid w:val="00890DEF"/>
    <w:rsid w:val="008911ED"/>
    <w:rsid w:val="00892026"/>
    <w:rsid w:val="00894F7E"/>
    <w:rsid w:val="00897B44"/>
    <w:rsid w:val="008A5575"/>
    <w:rsid w:val="008A5785"/>
    <w:rsid w:val="008A6712"/>
    <w:rsid w:val="008A754A"/>
    <w:rsid w:val="008A76B5"/>
    <w:rsid w:val="008A7896"/>
    <w:rsid w:val="008A7D9D"/>
    <w:rsid w:val="008B404E"/>
    <w:rsid w:val="008B4D35"/>
    <w:rsid w:val="008B5575"/>
    <w:rsid w:val="008B6DEF"/>
    <w:rsid w:val="008C29D7"/>
    <w:rsid w:val="008C5169"/>
    <w:rsid w:val="008C5647"/>
    <w:rsid w:val="008D12BB"/>
    <w:rsid w:val="008D24B8"/>
    <w:rsid w:val="008D35DE"/>
    <w:rsid w:val="008D44A6"/>
    <w:rsid w:val="008D4904"/>
    <w:rsid w:val="008D52D1"/>
    <w:rsid w:val="008D71F9"/>
    <w:rsid w:val="008E03BF"/>
    <w:rsid w:val="008E076E"/>
    <w:rsid w:val="008E1C2D"/>
    <w:rsid w:val="008E300D"/>
    <w:rsid w:val="008E3A31"/>
    <w:rsid w:val="008E4CBC"/>
    <w:rsid w:val="008E4DA5"/>
    <w:rsid w:val="008E5306"/>
    <w:rsid w:val="008F18E0"/>
    <w:rsid w:val="008F2629"/>
    <w:rsid w:val="008F326F"/>
    <w:rsid w:val="008F4657"/>
    <w:rsid w:val="008F5B99"/>
    <w:rsid w:val="008F5C67"/>
    <w:rsid w:val="008F7641"/>
    <w:rsid w:val="009014D4"/>
    <w:rsid w:val="00902046"/>
    <w:rsid w:val="009025FD"/>
    <w:rsid w:val="00904F38"/>
    <w:rsid w:val="00905A96"/>
    <w:rsid w:val="009130F9"/>
    <w:rsid w:val="0091482A"/>
    <w:rsid w:val="009167BB"/>
    <w:rsid w:val="009201F8"/>
    <w:rsid w:val="00920324"/>
    <w:rsid w:val="00920F87"/>
    <w:rsid w:val="0092241B"/>
    <w:rsid w:val="00923029"/>
    <w:rsid w:val="00923FE9"/>
    <w:rsid w:val="009247B4"/>
    <w:rsid w:val="00924E64"/>
    <w:rsid w:val="00926926"/>
    <w:rsid w:val="009309D6"/>
    <w:rsid w:val="00932CA9"/>
    <w:rsid w:val="0093317B"/>
    <w:rsid w:val="00933267"/>
    <w:rsid w:val="00934EF5"/>
    <w:rsid w:val="00936963"/>
    <w:rsid w:val="009379C9"/>
    <w:rsid w:val="00940BFE"/>
    <w:rsid w:val="0094175B"/>
    <w:rsid w:val="009429C8"/>
    <w:rsid w:val="009474A7"/>
    <w:rsid w:val="0095257B"/>
    <w:rsid w:val="00953145"/>
    <w:rsid w:val="00954250"/>
    <w:rsid w:val="00954B48"/>
    <w:rsid w:val="00956A46"/>
    <w:rsid w:val="00956FDE"/>
    <w:rsid w:val="009571A5"/>
    <w:rsid w:val="009620CC"/>
    <w:rsid w:val="00962E1D"/>
    <w:rsid w:val="00965CDA"/>
    <w:rsid w:val="0096664C"/>
    <w:rsid w:val="009707F3"/>
    <w:rsid w:val="009720A2"/>
    <w:rsid w:val="00972E74"/>
    <w:rsid w:val="0097399C"/>
    <w:rsid w:val="00976B41"/>
    <w:rsid w:val="00976F58"/>
    <w:rsid w:val="00982076"/>
    <w:rsid w:val="00983682"/>
    <w:rsid w:val="0098470D"/>
    <w:rsid w:val="009849D6"/>
    <w:rsid w:val="009856EC"/>
    <w:rsid w:val="00986865"/>
    <w:rsid w:val="009910A9"/>
    <w:rsid w:val="009912F8"/>
    <w:rsid w:val="00991D21"/>
    <w:rsid w:val="00992B91"/>
    <w:rsid w:val="00995598"/>
    <w:rsid w:val="00996281"/>
    <w:rsid w:val="00997BBF"/>
    <w:rsid w:val="009A33A0"/>
    <w:rsid w:val="009A3AFC"/>
    <w:rsid w:val="009A3EB7"/>
    <w:rsid w:val="009A465B"/>
    <w:rsid w:val="009A4EB5"/>
    <w:rsid w:val="009B482A"/>
    <w:rsid w:val="009B79CE"/>
    <w:rsid w:val="009C065E"/>
    <w:rsid w:val="009C0950"/>
    <w:rsid w:val="009C3BBB"/>
    <w:rsid w:val="009C40BD"/>
    <w:rsid w:val="009D015F"/>
    <w:rsid w:val="009D052F"/>
    <w:rsid w:val="009D0EC4"/>
    <w:rsid w:val="009D13E0"/>
    <w:rsid w:val="009D1B8D"/>
    <w:rsid w:val="009D1F07"/>
    <w:rsid w:val="009D3841"/>
    <w:rsid w:val="009D60C0"/>
    <w:rsid w:val="009D66ED"/>
    <w:rsid w:val="009E0668"/>
    <w:rsid w:val="009E240C"/>
    <w:rsid w:val="009E278C"/>
    <w:rsid w:val="009E3219"/>
    <w:rsid w:val="009E49B1"/>
    <w:rsid w:val="009E4D87"/>
    <w:rsid w:val="009E54D8"/>
    <w:rsid w:val="009E74A4"/>
    <w:rsid w:val="009E789E"/>
    <w:rsid w:val="009E7FF3"/>
    <w:rsid w:val="009F3128"/>
    <w:rsid w:val="009F4CF2"/>
    <w:rsid w:val="009F5248"/>
    <w:rsid w:val="009F5FA3"/>
    <w:rsid w:val="009F7466"/>
    <w:rsid w:val="00A03426"/>
    <w:rsid w:val="00A03769"/>
    <w:rsid w:val="00A0459B"/>
    <w:rsid w:val="00A10225"/>
    <w:rsid w:val="00A10D7A"/>
    <w:rsid w:val="00A113FA"/>
    <w:rsid w:val="00A150C0"/>
    <w:rsid w:val="00A16F4E"/>
    <w:rsid w:val="00A17216"/>
    <w:rsid w:val="00A17F2B"/>
    <w:rsid w:val="00A25B61"/>
    <w:rsid w:val="00A25BE7"/>
    <w:rsid w:val="00A2618D"/>
    <w:rsid w:val="00A2651C"/>
    <w:rsid w:val="00A3138F"/>
    <w:rsid w:val="00A316D7"/>
    <w:rsid w:val="00A31921"/>
    <w:rsid w:val="00A33EDF"/>
    <w:rsid w:val="00A34E83"/>
    <w:rsid w:val="00A367E3"/>
    <w:rsid w:val="00A37811"/>
    <w:rsid w:val="00A37EEB"/>
    <w:rsid w:val="00A41C9B"/>
    <w:rsid w:val="00A42DEE"/>
    <w:rsid w:val="00A43298"/>
    <w:rsid w:val="00A436A0"/>
    <w:rsid w:val="00A43A34"/>
    <w:rsid w:val="00A46299"/>
    <w:rsid w:val="00A561C5"/>
    <w:rsid w:val="00A57BF8"/>
    <w:rsid w:val="00A57DBF"/>
    <w:rsid w:val="00A6446B"/>
    <w:rsid w:val="00A6559D"/>
    <w:rsid w:val="00A679BE"/>
    <w:rsid w:val="00A70859"/>
    <w:rsid w:val="00A71C06"/>
    <w:rsid w:val="00A7237B"/>
    <w:rsid w:val="00A735D6"/>
    <w:rsid w:val="00A73A80"/>
    <w:rsid w:val="00A755BA"/>
    <w:rsid w:val="00A8083F"/>
    <w:rsid w:val="00A81133"/>
    <w:rsid w:val="00A8199B"/>
    <w:rsid w:val="00A90AD5"/>
    <w:rsid w:val="00A9233A"/>
    <w:rsid w:val="00A92560"/>
    <w:rsid w:val="00A92CED"/>
    <w:rsid w:val="00A93765"/>
    <w:rsid w:val="00A955A3"/>
    <w:rsid w:val="00A96086"/>
    <w:rsid w:val="00AA0ED6"/>
    <w:rsid w:val="00AA60AB"/>
    <w:rsid w:val="00AA76CC"/>
    <w:rsid w:val="00AB0B2A"/>
    <w:rsid w:val="00AB5737"/>
    <w:rsid w:val="00AB695B"/>
    <w:rsid w:val="00AC0387"/>
    <w:rsid w:val="00AC1716"/>
    <w:rsid w:val="00AC46D3"/>
    <w:rsid w:val="00AD40FB"/>
    <w:rsid w:val="00AD4D8E"/>
    <w:rsid w:val="00AD5BD1"/>
    <w:rsid w:val="00AD5DE5"/>
    <w:rsid w:val="00AD7176"/>
    <w:rsid w:val="00AD73A6"/>
    <w:rsid w:val="00AE02EE"/>
    <w:rsid w:val="00AE0ED2"/>
    <w:rsid w:val="00AE182A"/>
    <w:rsid w:val="00AE5130"/>
    <w:rsid w:val="00AE515A"/>
    <w:rsid w:val="00AE6195"/>
    <w:rsid w:val="00AE69AE"/>
    <w:rsid w:val="00AE7A05"/>
    <w:rsid w:val="00AF1654"/>
    <w:rsid w:val="00AF4B77"/>
    <w:rsid w:val="00AF5737"/>
    <w:rsid w:val="00B02216"/>
    <w:rsid w:val="00B10B1C"/>
    <w:rsid w:val="00B12135"/>
    <w:rsid w:val="00B1382A"/>
    <w:rsid w:val="00B2235C"/>
    <w:rsid w:val="00B23D31"/>
    <w:rsid w:val="00B2614F"/>
    <w:rsid w:val="00B26C5F"/>
    <w:rsid w:val="00B26FB6"/>
    <w:rsid w:val="00B30837"/>
    <w:rsid w:val="00B309A9"/>
    <w:rsid w:val="00B35EF2"/>
    <w:rsid w:val="00B4036D"/>
    <w:rsid w:val="00B4290B"/>
    <w:rsid w:val="00B443D2"/>
    <w:rsid w:val="00B46351"/>
    <w:rsid w:val="00B50D3D"/>
    <w:rsid w:val="00B51B1A"/>
    <w:rsid w:val="00B52BBF"/>
    <w:rsid w:val="00B546E8"/>
    <w:rsid w:val="00B55FC3"/>
    <w:rsid w:val="00B56E6C"/>
    <w:rsid w:val="00B572C2"/>
    <w:rsid w:val="00B57B51"/>
    <w:rsid w:val="00B606AF"/>
    <w:rsid w:val="00B607F5"/>
    <w:rsid w:val="00B65687"/>
    <w:rsid w:val="00B6640F"/>
    <w:rsid w:val="00B67E36"/>
    <w:rsid w:val="00B704F3"/>
    <w:rsid w:val="00B71974"/>
    <w:rsid w:val="00B73951"/>
    <w:rsid w:val="00B73B5E"/>
    <w:rsid w:val="00B74BEC"/>
    <w:rsid w:val="00B75650"/>
    <w:rsid w:val="00B77743"/>
    <w:rsid w:val="00B80F1D"/>
    <w:rsid w:val="00B81BA1"/>
    <w:rsid w:val="00B84C71"/>
    <w:rsid w:val="00B85926"/>
    <w:rsid w:val="00B90DF7"/>
    <w:rsid w:val="00B9462F"/>
    <w:rsid w:val="00B94AFD"/>
    <w:rsid w:val="00B95926"/>
    <w:rsid w:val="00B9594D"/>
    <w:rsid w:val="00B97090"/>
    <w:rsid w:val="00BA483D"/>
    <w:rsid w:val="00BA5CB0"/>
    <w:rsid w:val="00BA6C7C"/>
    <w:rsid w:val="00BB0D78"/>
    <w:rsid w:val="00BB0DE6"/>
    <w:rsid w:val="00BB1342"/>
    <w:rsid w:val="00BB2561"/>
    <w:rsid w:val="00BB2632"/>
    <w:rsid w:val="00BB3D4C"/>
    <w:rsid w:val="00BB4F35"/>
    <w:rsid w:val="00BB6FFA"/>
    <w:rsid w:val="00BB7DCC"/>
    <w:rsid w:val="00BC170A"/>
    <w:rsid w:val="00BC293B"/>
    <w:rsid w:val="00BC2CFB"/>
    <w:rsid w:val="00BC6D1C"/>
    <w:rsid w:val="00BC739E"/>
    <w:rsid w:val="00BD0B05"/>
    <w:rsid w:val="00BD15F1"/>
    <w:rsid w:val="00BD15FD"/>
    <w:rsid w:val="00BD1EFB"/>
    <w:rsid w:val="00BD2D00"/>
    <w:rsid w:val="00BD3E03"/>
    <w:rsid w:val="00BD54C0"/>
    <w:rsid w:val="00BD6B2E"/>
    <w:rsid w:val="00BD73DC"/>
    <w:rsid w:val="00BD7B7F"/>
    <w:rsid w:val="00BE16BC"/>
    <w:rsid w:val="00BE2A74"/>
    <w:rsid w:val="00BE2BF6"/>
    <w:rsid w:val="00BE38F8"/>
    <w:rsid w:val="00BF07A1"/>
    <w:rsid w:val="00BF19AE"/>
    <w:rsid w:val="00BF28AD"/>
    <w:rsid w:val="00BF28C0"/>
    <w:rsid w:val="00BF520C"/>
    <w:rsid w:val="00BF5493"/>
    <w:rsid w:val="00BF7529"/>
    <w:rsid w:val="00C006C7"/>
    <w:rsid w:val="00C008C4"/>
    <w:rsid w:val="00C021FB"/>
    <w:rsid w:val="00C022FA"/>
    <w:rsid w:val="00C02967"/>
    <w:rsid w:val="00C10B16"/>
    <w:rsid w:val="00C11D00"/>
    <w:rsid w:val="00C14B60"/>
    <w:rsid w:val="00C15802"/>
    <w:rsid w:val="00C1602A"/>
    <w:rsid w:val="00C2089C"/>
    <w:rsid w:val="00C2506B"/>
    <w:rsid w:val="00C25860"/>
    <w:rsid w:val="00C26845"/>
    <w:rsid w:val="00C27A21"/>
    <w:rsid w:val="00C30080"/>
    <w:rsid w:val="00C311B2"/>
    <w:rsid w:val="00C33FFC"/>
    <w:rsid w:val="00C350C5"/>
    <w:rsid w:val="00C35213"/>
    <w:rsid w:val="00C35A6D"/>
    <w:rsid w:val="00C37052"/>
    <w:rsid w:val="00C37F2D"/>
    <w:rsid w:val="00C4051E"/>
    <w:rsid w:val="00C41E3E"/>
    <w:rsid w:val="00C453C2"/>
    <w:rsid w:val="00C45973"/>
    <w:rsid w:val="00C45E2E"/>
    <w:rsid w:val="00C50EA3"/>
    <w:rsid w:val="00C51044"/>
    <w:rsid w:val="00C5396F"/>
    <w:rsid w:val="00C54E96"/>
    <w:rsid w:val="00C60360"/>
    <w:rsid w:val="00C603C4"/>
    <w:rsid w:val="00C634FB"/>
    <w:rsid w:val="00C642A5"/>
    <w:rsid w:val="00C65BC7"/>
    <w:rsid w:val="00C66F6B"/>
    <w:rsid w:val="00C71C9D"/>
    <w:rsid w:val="00C71EAD"/>
    <w:rsid w:val="00C73C3C"/>
    <w:rsid w:val="00C742B7"/>
    <w:rsid w:val="00C74619"/>
    <w:rsid w:val="00C75D76"/>
    <w:rsid w:val="00C7659F"/>
    <w:rsid w:val="00C76D68"/>
    <w:rsid w:val="00C778F2"/>
    <w:rsid w:val="00C810FC"/>
    <w:rsid w:val="00C8263E"/>
    <w:rsid w:val="00C83586"/>
    <w:rsid w:val="00C83921"/>
    <w:rsid w:val="00C85178"/>
    <w:rsid w:val="00C85478"/>
    <w:rsid w:val="00C8636C"/>
    <w:rsid w:val="00C8706A"/>
    <w:rsid w:val="00C8744D"/>
    <w:rsid w:val="00C90FD5"/>
    <w:rsid w:val="00C93881"/>
    <w:rsid w:val="00C9423E"/>
    <w:rsid w:val="00C951F8"/>
    <w:rsid w:val="00C95322"/>
    <w:rsid w:val="00C9773F"/>
    <w:rsid w:val="00CA016E"/>
    <w:rsid w:val="00CA0459"/>
    <w:rsid w:val="00CA1B54"/>
    <w:rsid w:val="00CA2FE4"/>
    <w:rsid w:val="00CA60AD"/>
    <w:rsid w:val="00CA7857"/>
    <w:rsid w:val="00CB13B5"/>
    <w:rsid w:val="00CB31F9"/>
    <w:rsid w:val="00CC0C30"/>
    <w:rsid w:val="00CC2396"/>
    <w:rsid w:val="00CC4562"/>
    <w:rsid w:val="00CC4627"/>
    <w:rsid w:val="00CC609A"/>
    <w:rsid w:val="00CD055E"/>
    <w:rsid w:val="00CD258F"/>
    <w:rsid w:val="00CD46BD"/>
    <w:rsid w:val="00CD4BD3"/>
    <w:rsid w:val="00CD5D7F"/>
    <w:rsid w:val="00CD66AF"/>
    <w:rsid w:val="00CD75D3"/>
    <w:rsid w:val="00CE2D16"/>
    <w:rsid w:val="00CE2E4E"/>
    <w:rsid w:val="00CE309F"/>
    <w:rsid w:val="00CE55A0"/>
    <w:rsid w:val="00CE58D0"/>
    <w:rsid w:val="00CF0A6A"/>
    <w:rsid w:val="00CF123B"/>
    <w:rsid w:val="00CF5B18"/>
    <w:rsid w:val="00D01B1D"/>
    <w:rsid w:val="00D01B62"/>
    <w:rsid w:val="00D044A6"/>
    <w:rsid w:val="00D07A56"/>
    <w:rsid w:val="00D112BC"/>
    <w:rsid w:val="00D11664"/>
    <w:rsid w:val="00D11F11"/>
    <w:rsid w:val="00D14A9D"/>
    <w:rsid w:val="00D158B4"/>
    <w:rsid w:val="00D15F02"/>
    <w:rsid w:val="00D17A40"/>
    <w:rsid w:val="00D2090F"/>
    <w:rsid w:val="00D22A44"/>
    <w:rsid w:val="00D246BA"/>
    <w:rsid w:val="00D24FAB"/>
    <w:rsid w:val="00D30186"/>
    <w:rsid w:val="00D32674"/>
    <w:rsid w:val="00D343C8"/>
    <w:rsid w:val="00D36257"/>
    <w:rsid w:val="00D36F0A"/>
    <w:rsid w:val="00D37E7D"/>
    <w:rsid w:val="00D42163"/>
    <w:rsid w:val="00D42631"/>
    <w:rsid w:val="00D43693"/>
    <w:rsid w:val="00D44173"/>
    <w:rsid w:val="00D44317"/>
    <w:rsid w:val="00D46891"/>
    <w:rsid w:val="00D46E7F"/>
    <w:rsid w:val="00D549BF"/>
    <w:rsid w:val="00D5583A"/>
    <w:rsid w:val="00D56DB5"/>
    <w:rsid w:val="00D572C9"/>
    <w:rsid w:val="00D57570"/>
    <w:rsid w:val="00D64DC4"/>
    <w:rsid w:val="00D711AE"/>
    <w:rsid w:val="00D74008"/>
    <w:rsid w:val="00D76665"/>
    <w:rsid w:val="00D77910"/>
    <w:rsid w:val="00D845A8"/>
    <w:rsid w:val="00D84789"/>
    <w:rsid w:val="00D875AC"/>
    <w:rsid w:val="00D878E7"/>
    <w:rsid w:val="00D902D1"/>
    <w:rsid w:val="00D921C2"/>
    <w:rsid w:val="00D933EB"/>
    <w:rsid w:val="00D94430"/>
    <w:rsid w:val="00DA0C19"/>
    <w:rsid w:val="00DA3401"/>
    <w:rsid w:val="00DA5302"/>
    <w:rsid w:val="00DA6B63"/>
    <w:rsid w:val="00DA76A7"/>
    <w:rsid w:val="00DA7FF9"/>
    <w:rsid w:val="00DB0D6F"/>
    <w:rsid w:val="00DB30E1"/>
    <w:rsid w:val="00DB546B"/>
    <w:rsid w:val="00DC2842"/>
    <w:rsid w:val="00DC2D49"/>
    <w:rsid w:val="00DC3BEA"/>
    <w:rsid w:val="00DC4116"/>
    <w:rsid w:val="00DC7908"/>
    <w:rsid w:val="00DD5528"/>
    <w:rsid w:val="00DD5840"/>
    <w:rsid w:val="00DD5B7E"/>
    <w:rsid w:val="00DD6AEB"/>
    <w:rsid w:val="00DE06F2"/>
    <w:rsid w:val="00DE0E9E"/>
    <w:rsid w:val="00DE27C3"/>
    <w:rsid w:val="00DE3C52"/>
    <w:rsid w:val="00DE3F68"/>
    <w:rsid w:val="00DE50A1"/>
    <w:rsid w:val="00DE613B"/>
    <w:rsid w:val="00DF120D"/>
    <w:rsid w:val="00DF1327"/>
    <w:rsid w:val="00DF3154"/>
    <w:rsid w:val="00DF5227"/>
    <w:rsid w:val="00DF5DB8"/>
    <w:rsid w:val="00E02674"/>
    <w:rsid w:val="00E028BC"/>
    <w:rsid w:val="00E0319C"/>
    <w:rsid w:val="00E03661"/>
    <w:rsid w:val="00E041EA"/>
    <w:rsid w:val="00E04680"/>
    <w:rsid w:val="00E06A3D"/>
    <w:rsid w:val="00E07A86"/>
    <w:rsid w:val="00E07D89"/>
    <w:rsid w:val="00E1121B"/>
    <w:rsid w:val="00E11610"/>
    <w:rsid w:val="00E14405"/>
    <w:rsid w:val="00E20172"/>
    <w:rsid w:val="00E2269A"/>
    <w:rsid w:val="00E3056E"/>
    <w:rsid w:val="00E30C9E"/>
    <w:rsid w:val="00E34C81"/>
    <w:rsid w:val="00E34DAD"/>
    <w:rsid w:val="00E353DC"/>
    <w:rsid w:val="00E35E7E"/>
    <w:rsid w:val="00E41531"/>
    <w:rsid w:val="00E41C23"/>
    <w:rsid w:val="00E43134"/>
    <w:rsid w:val="00E4347C"/>
    <w:rsid w:val="00E45BFE"/>
    <w:rsid w:val="00E46158"/>
    <w:rsid w:val="00E47269"/>
    <w:rsid w:val="00E5012F"/>
    <w:rsid w:val="00E51DBA"/>
    <w:rsid w:val="00E528E0"/>
    <w:rsid w:val="00E53481"/>
    <w:rsid w:val="00E53FEC"/>
    <w:rsid w:val="00E56237"/>
    <w:rsid w:val="00E563A5"/>
    <w:rsid w:val="00E56C2A"/>
    <w:rsid w:val="00E61622"/>
    <w:rsid w:val="00E64736"/>
    <w:rsid w:val="00E6552F"/>
    <w:rsid w:val="00E66844"/>
    <w:rsid w:val="00E669FD"/>
    <w:rsid w:val="00E70F31"/>
    <w:rsid w:val="00E71B34"/>
    <w:rsid w:val="00E724AE"/>
    <w:rsid w:val="00E72F46"/>
    <w:rsid w:val="00E821D3"/>
    <w:rsid w:val="00E82B0A"/>
    <w:rsid w:val="00E840F5"/>
    <w:rsid w:val="00E90CB3"/>
    <w:rsid w:val="00E90D98"/>
    <w:rsid w:val="00E92B41"/>
    <w:rsid w:val="00E939F6"/>
    <w:rsid w:val="00E94812"/>
    <w:rsid w:val="00E94F05"/>
    <w:rsid w:val="00EA6EE9"/>
    <w:rsid w:val="00EB19D1"/>
    <w:rsid w:val="00EB252D"/>
    <w:rsid w:val="00EB5C0D"/>
    <w:rsid w:val="00EB747A"/>
    <w:rsid w:val="00EB76DE"/>
    <w:rsid w:val="00EB785A"/>
    <w:rsid w:val="00EC04A7"/>
    <w:rsid w:val="00EC14C8"/>
    <w:rsid w:val="00EC178D"/>
    <w:rsid w:val="00EC5596"/>
    <w:rsid w:val="00EC6956"/>
    <w:rsid w:val="00ED21B6"/>
    <w:rsid w:val="00ED305E"/>
    <w:rsid w:val="00ED317F"/>
    <w:rsid w:val="00ED38E5"/>
    <w:rsid w:val="00ED4A01"/>
    <w:rsid w:val="00ED6FB0"/>
    <w:rsid w:val="00EE01ED"/>
    <w:rsid w:val="00EE062A"/>
    <w:rsid w:val="00EE0ED0"/>
    <w:rsid w:val="00EE1D20"/>
    <w:rsid w:val="00EE2079"/>
    <w:rsid w:val="00EE265C"/>
    <w:rsid w:val="00EE4013"/>
    <w:rsid w:val="00EE5C63"/>
    <w:rsid w:val="00EF49E3"/>
    <w:rsid w:val="00EF4FBE"/>
    <w:rsid w:val="00EF5D79"/>
    <w:rsid w:val="00EF67EA"/>
    <w:rsid w:val="00EF6DA0"/>
    <w:rsid w:val="00F008B5"/>
    <w:rsid w:val="00F00CB5"/>
    <w:rsid w:val="00F01941"/>
    <w:rsid w:val="00F02ED1"/>
    <w:rsid w:val="00F06697"/>
    <w:rsid w:val="00F06B81"/>
    <w:rsid w:val="00F07B60"/>
    <w:rsid w:val="00F11C30"/>
    <w:rsid w:val="00F11C38"/>
    <w:rsid w:val="00F13C4A"/>
    <w:rsid w:val="00F243CA"/>
    <w:rsid w:val="00F25527"/>
    <w:rsid w:val="00F260F6"/>
    <w:rsid w:val="00F30AA2"/>
    <w:rsid w:val="00F31514"/>
    <w:rsid w:val="00F315E7"/>
    <w:rsid w:val="00F3380B"/>
    <w:rsid w:val="00F33DD1"/>
    <w:rsid w:val="00F3600E"/>
    <w:rsid w:val="00F41173"/>
    <w:rsid w:val="00F41766"/>
    <w:rsid w:val="00F418BE"/>
    <w:rsid w:val="00F42AE0"/>
    <w:rsid w:val="00F42B93"/>
    <w:rsid w:val="00F44C47"/>
    <w:rsid w:val="00F477F6"/>
    <w:rsid w:val="00F52DDA"/>
    <w:rsid w:val="00F55A5B"/>
    <w:rsid w:val="00F57197"/>
    <w:rsid w:val="00F57692"/>
    <w:rsid w:val="00F60986"/>
    <w:rsid w:val="00F64873"/>
    <w:rsid w:val="00F6558B"/>
    <w:rsid w:val="00F65C49"/>
    <w:rsid w:val="00F675F6"/>
    <w:rsid w:val="00F67707"/>
    <w:rsid w:val="00F72010"/>
    <w:rsid w:val="00F73404"/>
    <w:rsid w:val="00F75FD4"/>
    <w:rsid w:val="00F778F2"/>
    <w:rsid w:val="00F816AE"/>
    <w:rsid w:val="00F84380"/>
    <w:rsid w:val="00F8563C"/>
    <w:rsid w:val="00F86230"/>
    <w:rsid w:val="00F86FB9"/>
    <w:rsid w:val="00F90C1C"/>
    <w:rsid w:val="00F93493"/>
    <w:rsid w:val="00F935C8"/>
    <w:rsid w:val="00F9433B"/>
    <w:rsid w:val="00F96929"/>
    <w:rsid w:val="00F96E11"/>
    <w:rsid w:val="00FA164F"/>
    <w:rsid w:val="00FA1B7B"/>
    <w:rsid w:val="00FA1BED"/>
    <w:rsid w:val="00FA2F7E"/>
    <w:rsid w:val="00FA3B4A"/>
    <w:rsid w:val="00FA3D9B"/>
    <w:rsid w:val="00FA4F8B"/>
    <w:rsid w:val="00FB0FC6"/>
    <w:rsid w:val="00FB101A"/>
    <w:rsid w:val="00FB1E3B"/>
    <w:rsid w:val="00FB2063"/>
    <w:rsid w:val="00FB6DC3"/>
    <w:rsid w:val="00FC0CCB"/>
    <w:rsid w:val="00FC1EFD"/>
    <w:rsid w:val="00FC2E2C"/>
    <w:rsid w:val="00FC6AD5"/>
    <w:rsid w:val="00FC796E"/>
    <w:rsid w:val="00FD0B24"/>
    <w:rsid w:val="00FD145A"/>
    <w:rsid w:val="00FD1E6D"/>
    <w:rsid w:val="00FD45D1"/>
    <w:rsid w:val="00FD6833"/>
    <w:rsid w:val="00FD78EA"/>
    <w:rsid w:val="00FE18E0"/>
    <w:rsid w:val="00FE5D15"/>
    <w:rsid w:val="00FF19DB"/>
    <w:rsid w:val="00FF3389"/>
    <w:rsid w:val="00FF411C"/>
    <w:rsid w:val="00FF623E"/>
    <w:rsid w:val="00FF6ADA"/>
    <w:rsid w:val="00FF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6D"/>
    <w:pPr>
      <w:spacing w:after="200" w:line="276" w:lineRule="auto"/>
    </w:pPr>
    <w:rPr>
      <w:rFonts w:cs="Calibri"/>
      <w:sz w:val="22"/>
      <w:szCs w:val="22"/>
      <w:lang w:eastAsia="en-US"/>
    </w:rPr>
  </w:style>
  <w:style w:type="paragraph" w:styleId="1">
    <w:name w:val="heading 1"/>
    <w:basedOn w:val="a"/>
    <w:next w:val="a"/>
    <w:link w:val="10"/>
    <w:uiPriority w:val="99"/>
    <w:qFormat/>
    <w:rsid w:val="00F008B5"/>
    <w:pPr>
      <w:keepNext/>
      <w:spacing w:before="720" w:after="0" w:line="240" w:lineRule="auto"/>
      <w:outlineLvl w:val="0"/>
    </w:pPr>
    <w:rPr>
      <w:rFonts w:ascii="Times New Roman CYR"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08B5"/>
    <w:rPr>
      <w:rFonts w:ascii="Times New Roman CYR" w:hAnsi="Times New Roman CYR"/>
      <w:sz w:val="20"/>
      <w:lang w:eastAsia="ru-RU"/>
    </w:rPr>
  </w:style>
  <w:style w:type="paragraph" w:styleId="a3">
    <w:name w:val="header"/>
    <w:aliases w:val="Знак"/>
    <w:basedOn w:val="a"/>
    <w:link w:val="a4"/>
    <w:uiPriority w:val="99"/>
    <w:rsid w:val="00F008B5"/>
    <w:pPr>
      <w:tabs>
        <w:tab w:val="center" w:pos="4536"/>
        <w:tab w:val="right" w:pos="9072"/>
      </w:tabs>
      <w:spacing w:after="0" w:line="240" w:lineRule="auto"/>
    </w:pPr>
    <w:rPr>
      <w:rFonts w:ascii="Times New Roman CYR" w:hAnsi="Times New Roman CYR" w:cs="Times New Roman"/>
      <w:sz w:val="20"/>
      <w:szCs w:val="20"/>
      <w:lang w:eastAsia="ru-RU"/>
    </w:rPr>
  </w:style>
  <w:style w:type="character" w:customStyle="1" w:styleId="a4">
    <w:name w:val="Верхний колонтитул Знак"/>
    <w:aliases w:val="Знак Знак1"/>
    <w:link w:val="a3"/>
    <w:uiPriority w:val="99"/>
    <w:locked/>
    <w:rsid w:val="00F008B5"/>
    <w:rPr>
      <w:rFonts w:ascii="Times New Roman CYR" w:hAnsi="Times New Roman CYR"/>
      <w:sz w:val="20"/>
      <w:lang w:eastAsia="ru-RU"/>
    </w:rPr>
  </w:style>
  <w:style w:type="paragraph" w:styleId="a5">
    <w:name w:val="footer"/>
    <w:basedOn w:val="a"/>
    <w:link w:val="a6"/>
    <w:uiPriority w:val="99"/>
    <w:rsid w:val="00F008B5"/>
    <w:pPr>
      <w:tabs>
        <w:tab w:val="center" w:pos="4677"/>
        <w:tab w:val="right" w:pos="9355"/>
      </w:tabs>
      <w:spacing w:after="0" w:line="240" w:lineRule="auto"/>
    </w:pPr>
    <w:rPr>
      <w:rFonts w:ascii="Times New Roman CYR" w:hAnsi="Times New Roman CYR" w:cs="Times New Roman"/>
      <w:sz w:val="20"/>
      <w:szCs w:val="20"/>
      <w:lang w:eastAsia="ru-RU"/>
    </w:rPr>
  </w:style>
  <w:style w:type="character" w:customStyle="1" w:styleId="a6">
    <w:name w:val="Нижний колонтитул Знак"/>
    <w:link w:val="a5"/>
    <w:uiPriority w:val="99"/>
    <w:locked/>
    <w:rsid w:val="00F008B5"/>
    <w:rPr>
      <w:rFonts w:ascii="Times New Roman CYR" w:hAnsi="Times New Roman CYR"/>
      <w:sz w:val="20"/>
      <w:lang w:eastAsia="ru-RU"/>
    </w:rPr>
  </w:style>
  <w:style w:type="paragraph" w:styleId="a7">
    <w:name w:val="Body Text Indent"/>
    <w:basedOn w:val="a"/>
    <w:link w:val="a8"/>
    <w:uiPriority w:val="99"/>
    <w:rsid w:val="00F008B5"/>
    <w:pPr>
      <w:spacing w:after="0" w:line="240" w:lineRule="auto"/>
      <w:ind w:firstLine="709"/>
      <w:jc w:val="both"/>
    </w:pPr>
    <w:rPr>
      <w:rFonts w:ascii="Times New Roman" w:hAnsi="Times New Roman" w:cs="Times New Roman"/>
      <w:sz w:val="24"/>
      <w:szCs w:val="24"/>
      <w:lang w:eastAsia="ru-RU"/>
    </w:rPr>
  </w:style>
  <w:style w:type="character" w:customStyle="1" w:styleId="a8">
    <w:name w:val="Основной текст с отступом Знак"/>
    <w:link w:val="a7"/>
    <w:uiPriority w:val="99"/>
    <w:locked/>
    <w:rsid w:val="00F008B5"/>
    <w:rPr>
      <w:rFonts w:ascii="Times New Roman" w:hAnsi="Times New Roman"/>
      <w:sz w:val="24"/>
      <w:lang w:eastAsia="ru-RU"/>
    </w:rPr>
  </w:style>
  <w:style w:type="paragraph" w:styleId="a9">
    <w:name w:val="Body Text"/>
    <w:basedOn w:val="a"/>
    <w:link w:val="aa"/>
    <w:uiPriority w:val="99"/>
    <w:rsid w:val="00F008B5"/>
    <w:pPr>
      <w:spacing w:after="120" w:line="240" w:lineRule="auto"/>
    </w:pPr>
    <w:rPr>
      <w:rFonts w:ascii="Times New Roman CYR" w:hAnsi="Times New Roman CYR" w:cs="Times New Roman"/>
      <w:sz w:val="20"/>
      <w:szCs w:val="20"/>
      <w:lang w:eastAsia="ru-RU"/>
    </w:rPr>
  </w:style>
  <w:style w:type="character" w:customStyle="1" w:styleId="aa">
    <w:name w:val="Основной текст Знак"/>
    <w:link w:val="a9"/>
    <w:uiPriority w:val="99"/>
    <w:locked/>
    <w:rsid w:val="00F008B5"/>
    <w:rPr>
      <w:rFonts w:ascii="Times New Roman CYR" w:hAnsi="Times New Roman CYR"/>
      <w:sz w:val="20"/>
      <w:lang w:eastAsia="ru-RU"/>
    </w:rPr>
  </w:style>
  <w:style w:type="table" w:styleId="ab">
    <w:name w:val="Table Grid"/>
    <w:basedOn w:val="a1"/>
    <w:uiPriority w:val="99"/>
    <w:rsid w:val="00F008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uiPriority w:val="99"/>
    <w:rsid w:val="00F008B5"/>
    <w:rPr>
      <w:rFonts w:cs="Times New Roman"/>
    </w:rPr>
  </w:style>
  <w:style w:type="paragraph" w:customStyle="1" w:styleId="11">
    <w:name w:val="ВК1"/>
    <w:basedOn w:val="a3"/>
    <w:uiPriority w:val="99"/>
    <w:rsid w:val="00F008B5"/>
    <w:pPr>
      <w:tabs>
        <w:tab w:val="clear" w:pos="4536"/>
        <w:tab w:val="clear" w:pos="9072"/>
        <w:tab w:val="center" w:pos="4703"/>
        <w:tab w:val="right" w:pos="9214"/>
      </w:tabs>
      <w:ind w:right="1418"/>
      <w:jc w:val="center"/>
    </w:pPr>
    <w:rPr>
      <w:rFonts w:ascii="Calibri" w:hAnsi="Calibri" w:cs="Calibri"/>
      <w:b/>
      <w:bCs/>
      <w:sz w:val="26"/>
      <w:szCs w:val="26"/>
    </w:rPr>
  </w:style>
  <w:style w:type="paragraph" w:customStyle="1" w:styleId="12">
    <w:name w:val="Знак Знак Знак1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d">
    <w:name w:val="Знак Знак Знак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F008B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uiPriority w:val="99"/>
    <w:rsid w:val="00F008B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008B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008B5"/>
    <w:pPr>
      <w:autoSpaceDE w:val="0"/>
      <w:autoSpaceDN w:val="0"/>
      <w:adjustRightInd w:val="0"/>
    </w:pPr>
    <w:rPr>
      <w:rFonts w:ascii="Arial" w:hAnsi="Arial" w:cs="Arial"/>
      <w:b/>
      <w:bCs/>
      <w:lang w:eastAsia="en-US"/>
    </w:rPr>
  </w:style>
  <w:style w:type="paragraph" w:styleId="ae">
    <w:name w:val="Balloon Text"/>
    <w:aliases w:val="Знак Знак"/>
    <w:basedOn w:val="a"/>
    <w:link w:val="af"/>
    <w:uiPriority w:val="99"/>
    <w:semiHidden/>
    <w:rsid w:val="00F008B5"/>
    <w:pPr>
      <w:overflowPunct w:val="0"/>
      <w:autoSpaceDE w:val="0"/>
      <w:autoSpaceDN w:val="0"/>
      <w:adjustRightInd w:val="0"/>
      <w:spacing w:after="0" w:line="240" w:lineRule="auto"/>
      <w:textAlignment w:val="baseline"/>
    </w:pPr>
    <w:rPr>
      <w:rFonts w:ascii="Tahoma" w:hAnsi="Tahoma" w:cs="Times New Roman"/>
      <w:sz w:val="16"/>
      <w:szCs w:val="16"/>
      <w:lang w:eastAsia="ru-RU"/>
    </w:rPr>
  </w:style>
  <w:style w:type="character" w:customStyle="1" w:styleId="af">
    <w:name w:val="Текст выноски Знак"/>
    <w:aliases w:val="Знак Знак Знак"/>
    <w:link w:val="ae"/>
    <w:uiPriority w:val="99"/>
    <w:locked/>
    <w:rsid w:val="00F008B5"/>
    <w:rPr>
      <w:rFonts w:ascii="Tahoma" w:hAnsi="Tahoma"/>
      <w:sz w:val="16"/>
      <w:lang w:eastAsia="ru-RU"/>
    </w:rPr>
  </w:style>
  <w:style w:type="paragraph" w:styleId="af0">
    <w:name w:val="List Paragraph"/>
    <w:basedOn w:val="a"/>
    <w:uiPriority w:val="99"/>
    <w:qFormat/>
    <w:rsid w:val="00F008B5"/>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ru-RU"/>
    </w:rPr>
  </w:style>
  <w:style w:type="paragraph" w:customStyle="1" w:styleId="af1">
    <w:name w:val="Прижатый влево"/>
    <w:basedOn w:val="a"/>
    <w:next w:val="a"/>
    <w:uiPriority w:val="99"/>
    <w:rsid w:val="00DF132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2">
    <w:name w:val="_Обычный"/>
    <w:basedOn w:val="a"/>
    <w:link w:val="af3"/>
    <w:uiPriority w:val="99"/>
    <w:rsid w:val="00340247"/>
    <w:pPr>
      <w:spacing w:after="0" w:line="240" w:lineRule="auto"/>
      <w:ind w:firstLine="709"/>
      <w:jc w:val="both"/>
    </w:pPr>
    <w:rPr>
      <w:rFonts w:ascii="Times New Roman" w:hAnsi="Times New Roman" w:cs="Times New Roman"/>
      <w:sz w:val="20"/>
      <w:szCs w:val="20"/>
      <w:lang w:eastAsia="ru-RU"/>
    </w:rPr>
  </w:style>
  <w:style w:type="character" w:customStyle="1" w:styleId="af3">
    <w:name w:val="_Обычный Знак"/>
    <w:link w:val="af2"/>
    <w:uiPriority w:val="99"/>
    <w:locked/>
    <w:rsid w:val="00340247"/>
    <w:rPr>
      <w:rFonts w:ascii="Times New Roman" w:hAnsi="Times New Roman"/>
      <w:sz w:val="20"/>
      <w:lang w:eastAsia="ru-RU"/>
    </w:rPr>
  </w:style>
  <w:style w:type="paragraph" w:styleId="2">
    <w:name w:val="Body Text 2"/>
    <w:basedOn w:val="a"/>
    <w:link w:val="20"/>
    <w:uiPriority w:val="99"/>
    <w:semiHidden/>
    <w:rsid w:val="009014D4"/>
    <w:pPr>
      <w:spacing w:after="120" w:line="480" w:lineRule="auto"/>
    </w:pPr>
    <w:rPr>
      <w:rFonts w:cs="Times New Roman"/>
      <w:sz w:val="20"/>
      <w:szCs w:val="20"/>
      <w:lang w:eastAsia="ru-RU"/>
    </w:rPr>
  </w:style>
  <w:style w:type="character" w:customStyle="1" w:styleId="20">
    <w:name w:val="Основной текст 2 Знак"/>
    <w:basedOn w:val="a0"/>
    <w:link w:val="2"/>
    <w:uiPriority w:val="99"/>
    <w:semiHidden/>
    <w:locked/>
    <w:rsid w:val="009014D4"/>
  </w:style>
  <w:style w:type="paragraph" w:customStyle="1" w:styleId="af4">
    <w:name w:val="Знак Знак Знак Знак Знак Знак Знак Знак"/>
    <w:basedOn w:val="a"/>
    <w:uiPriority w:val="99"/>
    <w:rsid w:val="00A755BA"/>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A25B61"/>
    <w:rPr>
      <w:sz w:val="24"/>
      <w:szCs w:val="24"/>
    </w:rPr>
  </w:style>
  <w:style w:type="paragraph" w:styleId="HTML">
    <w:name w:val="HTML Preformatted"/>
    <w:basedOn w:val="a"/>
    <w:link w:val="HTML0"/>
    <w:uiPriority w:val="99"/>
    <w:rsid w:val="002F32F2"/>
    <w:pPr>
      <w:spacing w:after="0" w:line="240" w:lineRule="auto"/>
    </w:pPr>
    <w:rPr>
      <w:rFonts w:ascii="Consolas" w:hAnsi="Consolas" w:cs="Times New Roman"/>
      <w:sz w:val="20"/>
      <w:szCs w:val="20"/>
      <w:lang w:eastAsia="ru-RU"/>
    </w:rPr>
  </w:style>
  <w:style w:type="character" w:customStyle="1" w:styleId="HTML0">
    <w:name w:val="Стандартный HTML Знак"/>
    <w:link w:val="HTML"/>
    <w:uiPriority w:val="99"/>
    <w:locked/>
    <w:rsid w:val="002F32F2"/>
    <w:rPr>
      <w:rFonts w:ascii="Consolas" w:hAnsi="Consolas"/>
      <w:sz w:val="20"/>
    </w:rPr>
  </w:style>
  <w:style w:type="paragraph" w:customStyle="1" w:styleId="CharCarChar">
    <w:name w:val="Char Car Char"/>
    <w:basedOn w:val="a"/>
    <w:uiPriority w:val="99"/>
    <w:rsid w:val="005D7B39"/>
    <w:pPr>
      <w:spacing w:after="16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40616">
      <w:marLeft w:val="0"/>
      <w:marRight w:val="0"/>
      <w:marTop w:val="0"/>
      <w:marBottom w:val="0"/>
      <w:divBdr>
        <w:top w:val="none" w:sz="0" w:space="0" w:color="auto"/>
        <w:left w:val="none" w:sz="0" w:space="0" w:color="auto"/>
        <w:bottom w:val="none" w:sz="0" w:space="0" w:color="auto"/>
        <w:right w:val="none" w:sz="0" w:space="0" w:color="auto"/>
      </w:divBdr>
    </w:div>
    <w:div w:id="279840619">
      <w:marLeft w:val="0"/>
      <w:marRight w:val="0"/>
      <w:marTop w:val="225"/>
      <w:marBottom w:val="225"/>
      <w:divBdr>
        <w:top w:val="none" w:sz="0" w:space="0" w:color="auto"/>
        <w:left w:val="none" w:sz="0" w:space="0" w:color="auto"/>
        <w:bottom w:val="none" w:sz="0" w:space="0" w:color="auto"/>
        <w:right w:val="none" w:sz="0" w:space="0" w:color="auto"/>
      </w:divBdr>
      <w:divsChild>
        <w:div w:id="279840620">
          <w:marLeft w:val="0"/>
          <w:marRight w:val="0"/>
          <w:marTop w:val="0"/>
          <w:marBottom w:val="0"/>
          <w:divBdr>
            <w:top w:val="none" w:sz="0" w:space="0" w:color="auto"/>
            <w:left w:val="none" w:sz="0" w:space="0" w:color="auto"/>
            <w:bottom w:val="none" w:sz="0" w:space="0" w:color="auto"/>
            <w:right w:val="none" w:sz="0" w:space="0" w:color="auto"/>
          </w:divBdr>
          <w:divsChild>
            <w:div w:id="279840617">
              <w:marLeft w:val="555"/>
              <w:marRight w:val="0"/>
              <w:marTop w:val="0"/>
              <w:marBottom w:val="0"/>
              <w:divBdr>
                <w:top w:val="none" w:sz="0" w:space="0" w:color="auto"/>
                <w:left w:val="none" w:sz="0" w:space="0" w:color="auto"/>
                <w:bottom w:val="none" w:sz="0" w:space="0" w:color="auto"/>
                <w:right w:val="none" w:sz="0" w:space="0" w:color="auto"/>
              </w:divBdr>
              <w:divsChild>
                <w:div w:id="279840624">
                  <w:marLeft w:val="0"/>
                  <w:marRight w:val="0"/>
                  <w:marTop w:val="0"/>
                  <w:marBottom w:val="0"/>
                  <w:divBdr>
                    <w:top w:val="none" w:sz="0" w:space="0" w:color="auto"/>
                    <w:left w:val="none" w:sz="0" w:space="0" w:color="auto"/>
                    <w:bottom w:val="none" w:sz="0" w:space="0" w:color="auto"/>
                    <w:right w:val="none" w:sz="0" w:space="0" w:color="auto"/>
                  </w:divBdr>
                </w:div>
                <w:div w:id="27984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0621">
      <w:marLeft w:val="0"/>
      <w:marRight w:val="0"/>
      <w:marTop w:val="0"/>
      <w:marBottom w:val="0"/>
      <w:divBdr>
        <w:top w:val="none" w:sz="0" w:space="0" w:color="auto"/>
        <w:left w:val="none" w:sz="0" w:space="0" w:color="auto"/>
        <w:bottom w:val="none" w:sz="0" w:space="0" w:color="auto"/>
        <w:right w:val="none" w:sz="0" w:space="0" w:color="auto"/>
      </w:divBdr>
    </w:div>
    <w:div w:id="279840622">
      <w:marLeft w:val="0"/>
      <w:marRight w:val="0"/>
      <w:marTop w:val="0"/>
      <w:marBottom w:val="0"/>
      <w:divBdr>
        <w:top w:val="none" w:sz="0" w:space="0" w:color="auto"/>
        <w:left w:val="none" w:sz="0" w:space="0" w:color="auto"/>
        <w:bottom w:val="none" w:sz="0" w:space="0" w:color="auto"/>
        <w:right w:val="none" w:sz="0" w:space="0" w:color="auto"/>
      </w:divBdr>
    </w:div>
    <w:div w:id="279840623">
      <w:marLeft w:val="0"/>
      <w:marRight w:val="0"/>
      <w:marTop w:val="0"/>
      <w:marBottom w:val="0"/>
      <w:divBdr>
        <w:top w:val="none" w:sz="0" w:space="0" w:color="auto"/>
        <w:left w:val="none" w:sz="0" w:space="0" w:color="auto"/>
        <w:bottom w:val="none" w:sz="0" w:space="0" w:color="auto"/>
        <w:right w:val="none" w:sz="0" w:space="0" w:color="auto"/>
      </w:divBdr>
      <w:divsChild>
        <w:div w:id="279840618">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279840626">
      <w:marLeft w:val="0"/>
      <w:marRight w:val="0"/>
      <w:marTop w:val="0"/>
      <w:marBottom w:val="0"/>
      <w:divBdr>
        <w:top w:val="none" w:sz="0" w:space="0" w:color="auto"/>
        <w:left w:val="none" w:sz="0" w:space="0" w:color="auto"/>
        <w:bottom w:val="none" w:sz="0" w:space="0" w:color="auto"/>
        <w:right w:val="none" w:sz="0" w:space="0" w:color="auto"/>
      </w:divBdr>
    </w:div>
    <w:div w:id="279840627">
      <w:marLeft w:val="0"/>
      <w:marRight w:val="0"/>
      <w:marTop w:val="0"/>
      <w:marBottom w:val="0"/>
      <w:divBdr>
        <w:top w:val="none" w:sz="0" w:space="0" w:color="auto"/>
        <w:left w:val="none" w:sz="0" w:space="0" w:color="auto"/>
        <w:bottom w:val="none" w:sz="0" w:space="0" w:color="auto"/>
        <w:right w:val="none" w:sz="0" w:space="0" w:color="auto"/>
      </w:divBdr>
    </w:div>
    <w:div w:id="279840628">
      <w:marLeft w:val="0"/>
      <w:marRight w:val="0"/>
      <w:marTop w:val="0"/>
      <w:marBottom w:val="0"/>
      <w:divBdr>
        <w:top w:val="none" w:sz="0" w:space="0" w:color="auto"/>
        <w:left w:val="none" w:sz="0" w:space="0" w:color="auto"/>
        <w:bottom w:val="none" w:sz="0" w:space="0" w:color="auto"/>
        <w:right w:val="none" w:sz="0" w:space="0" w:color="auto"/>
      </w:divBdr>
    </w:div>
    <w:div w:id="279840629">
      <w:marLeft w:val="0"/>
      <w:marRight w:val="0"/>
      <w:marTop w:val="0"/>
      <w:marBottom w:val="0"/>
      <w:divBdr>
        <w:top w:val="none" w:sz="0" w:space="0" w:color="auto"/>
        <w:left w:val="none" w:sz="0" w:space="0" w:color="auto"/>
        <w:bottom w:val="none" w:sz="0" w:space="0" w:color="auto"/>
        <w:right w:val="none" w:sz="0" w:space="0" w:color="auto"/>
      </w:divBdr>
    </w:div>
    <w:div w:id="128839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1235</Words>
  <Characters>7040</Characters>
  <Application>Microsoft Office Word</Application>
  <DocSecurity>0</DocSecurity>
  <Lines>58</Lines>
  <Paragraphs>16</Paragraphs>
  <ScaleCrop>false</ScaleCrop>
  <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 Низамова</dc:creator>
  <cp:keywords/>
  <dc:description/>
  <cp:lastModifiedBy>Немыкина Ольга Викторовна</cp:lastModifiedBy>
  <cp:revision>26</cp:revision>
  <cp:lastPrinted>2013-09-03T04:55:00Z</cp:lastPrinted>
  <dcterms:created xsi:type="dcterms:W3CDTF">2013-07-29T11:35:00Z</dcterms:created>
  <dcterms:modified xsi:type="dcterms:W3CDTF">2013-09-03T06:04:00Z</dcterms:modified>
</cp:coreProperties>
</file>