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A3" w:rsidRPr="009A51B5" w:rsidRDefault="008411A3" w:rsidP="008411A3">
      <w:pPr>
        <w:tabs>
          <w:tab w:val="left" w:pos="2428"/>
        </w:tabs>
        <w:rPr>
          <w:b/>
        </w:rPr>
      </w:pPr>
    </w:p>
    <w:p w:rsidR="008643FE" w:rsidRPr="009A51B5" w:rsidRDefault="008643FE" w:rsidP="006A1FF6">
      <w:pPr>
        <w:tabs>
          <w:tab w:val="left" w:pos="0"/>
        </w:tabs>
        <w:jc w:val="both"/>
      </w:pPr>
    </w:p>
    <w:p w:rsidR="008643FE" w:rsidRPr="009A51B5" w:rsidRDefault="008643FE" w:rsidP="006A1FF6">
      <w:pPr>
        <w:tabs>
          <w:tab w:val="left" w:pos="0"/>
        </w:tabs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678"/>
      </w:tblGrid>
      <w:tr w:rsidR="008643FE" w:rsidRPr="009A51B5" w:rsidTr="0044674B">
        <w:trPr>
          <w:trHeight w:val="9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4322" w:rsidRPr="009A51B5" w:rsidRDefault="00884322" w:rsidP="00884322">
            <w:pPr>
              <w:rPr>
                <w:b/>
              </w:rPr>
            </w:pPr>
            <w:r w:rsidRPr="009A51B5">
              <w:rPr>
                <w:b/>
              </w:rPr>
              <w:t>СОГЛАСОВАНО:</w:t>
            </w:r>
          </w:p>
          <w:p w:rsidR="00884322" w:rsidRPr="009A51B5" w:rsidRDefault="00884322" w:rsidP="00884322">
            <w:r w:rsidRPr="009A51B5">
              <w:t>Главный редактор телерадиокомпании</w:t>
            </w:r>
          </w:p>
          <w:p w:rsidR="00884322" w:rsidRPr="009A51B5" w:rsidRDefault="00884322" w:rsidP="00884322">
            <w:r w:rsidRPr="009A51B5">
              <w:t xml:space="preserve">«Инфосервис +» </w:t>
            </w:r>
          </w:p>
          <w:p w:rsidR="00884322" w:rsidRPr="009A51B5" w:rsidRDefault="00884322" w:rsidP="00884322">
            <w:r w:rsidRPr="009A51B5">
              <w:t>________________ В. Ю. Торопов</w:t>
            </w:r>
          </w:p>
          <w:p w:rsidR="00884322" w:rsidRPr="009A51B5" w:rsidRDefault="00884322" w:rsidP="00884322">
            <w:r w:rsidRPr="009A51B5">
              <w:t>«___»_________________2017</w:t>
            </w:r>
            <w:r w:rsidR="009F3973">
              <w:t xml:space="preserve"> </w:t>
            </w:r>
            <w:r w:rsidRPr="009A51B5">
              <w:t>г.</w:t>
            </w:r>
          </w:p>
          <w:p w:rsidR="008643FE" w:rsidRPr="009A51B5" w:rsidRDefault="008643FE" w:rsidP="009A049D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43FE" w:rsidRPr="009A51B5" w:rsidRDefault="008643FE" w:rsidP="009A049D">
            <w:pPr>
              <w:rPr>
                <w:b/>
              </w:rPr>
            </w:pPr>
            <w:r w:rsidRPr="009A51B5">
              <w:rPr>
                <w:b/>
              </w:rPr>
              <w:t>УТВЕРЖДАЮ:</w:t>
            </w:r>
          </w:p>
          <w:p w:rsidR="005879E8" w:rsidRPr="009A51B5" w:rsidRDefault="005879E8" w:rsidP="005879E8">
            <w:r w:rsidRPr="009A51B5">
              <w:t>Начальник ОМВД Росси</w:t>
            </w:r>
            <w:r w:rsidR="000C1619" w:rsidRPr="009A51B5">
              <w:t>и по городу Когалыму, полковник</w:t>
            </w:r>
            <w:r w:rsidRPr="009A51B5">
              <w:t xml:space="preserve"> полиции</w:t>
            </w:r>
          </w:p>
          <w:p w:rsidR="005879E8" w:rsidRPr="009A51B5" w:rsidRDefault="008643FE" w:rsidP="005879E8">
            <w:pPr>
              <w:rPr>
                <w:b/>
              </w:rPr>
            </w:pPr>
            <w:r w:rsidRPr="009A51B5">
              <w:t xml:space="preserve">____________ </w:t>
            </w:r>
            <w:r w:rsidR="005879E8" w:rsidRPr="009A51B5">
              <w:t>И.Ю.</w:t>
            </w:r>
            <w:r w:rsidR="009F3973">
              <w:t xml:space="preserve"> </w:t>
            </w:r>
            <w:r w:rsidR="005879E8" w:rsidRPr="009A51B5">
              <w:t>Доронин</w:t>
            </w:r>
          </w:p>
          <w:p w:rsidR="008643FE" w:rsidRPr="009A51B5" w:rsidRDefault="008643FE" w:rsidP="009A049D"/>
          <w:p w:rsidR="008643FE" w:rsidRPr="009A51B5" w:rsidRDefault="0044674B" w:rsidP="009A049D">
            <w:r w:rsidRPr="009A51B5">
              <w:t>«___»________________2017</w:t>
            </w:r>
            <w:r w:rsidR="008643FE" w:rsidRPr="009A51B5">
              <w:t xml:space="preserve"> г.</w:t>
            </w:r>
          </w:p>
        </w:tc>
      </w:tr>
      <w:tr w:rsidR="0044674B" w:rsidRPr="009A51B5" w:rsidTr="0044674B">
        <w:trPr>
          <w:trHeight w:val="9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4322" w:rsidRPr="009A51B5" w:rsidRDefault="00884322" w:rsidP="00884322">
            <w:pPr>
              <w:rPr>
                <w:b/>
              </w:rPr>
            </w:pPr>
            <w:r w:rsidRPr="009A51B5">
              <w:rPr>
                <w:b/>
              </w:rPr>
              <w:t>СОГЛАСОВАНО:</w:t>
            </w:r>
          </w:p>
          <w:p w:rsidR="00884322" w:rsidRPr="009A51B5" w:rsidRDefault="00884322" w:rsidP="00884322">
            <w:r w:rsidRPr="009A51B5">
              <w:t xml:space="preserve">Начальник Управления культуры, </w:t>
            </w:r>
          </w:p>
          <w:p w:rsidR="00884322" w:rsidRPr="009A51B5" w:rsidRDefault="00884322" w:rsidP="00884322">
            <w:r w:rsidRPr="009A51B5">
              <w:t>спорта и молодёжной политики</w:t>
            </w:r>
          </w:p>
          <w:p w:rsidR="00884322" w:rsidRPr="009A51B5" w:rsidRDefault="00884322" w:rsidP="00884322">
            <w:r w:rsidRPr="009A51B5">
              <w:t>Администрации города Когалыма</w:t>
            </w:r>
          </w:p>
          <w:p w:rsidR="00884322" w:rsidRPr="009A51B5" w:rsidRDefault="00884322" w:rsidP="00884322">
            <w:r w:rsidRPr="009A51B5">
              <w:t>_______________Л.А.</w:t>
            </w:r>
            <w:r w:rsidR="009F3973">
              <w:t xml:space="preserve"> </w:t>
            </w:r>
            <w:r w:rsidRPr="009A51B5">
              <w:t>Юрьева</w:t>
            </w:r>
          </w:p>
          <w:p w:rsidR="00884322" w:rsidRPr="009A51B5" w:rsidRDefault="00884322" w:rsidP="00884322">
            <w:r w:rsidRPr="009A51B5">
              <w:t>«___»_________________2017 г.</w:t>
            </w:r>
          </w:p>
          <w:p w:rsidR="0044674B" w:rsidRPr="009A51B5" w:rsidRDefault="0044674B" w:rsidP="00884322">
            <w:pPr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4674B" w:rsidRPr="009A51B5" w:rsidRDefault="0044674B" w:rsidP="00884322">
            <w:pPr>
              <w:rPr>
                <w:b/>
              </w:rPr>
            </w:pPr>
          </w:p>
        </w:tc>
      </w:tr>
    </w:tbl>
    <w:p w:rsidR="008643FE" w:rsidRPr="009A51B5" w:rsidRDefault="008643FE" w:rsidP="008643FE">
      <w:pPr>
        <w:pStyle w:val="2"/>
        <w:rPr>
          <w:sz w:val="24"/>
        </w:rPr>
      </w:pPr>
    </w:p>
    <w:p w:rsidR="008643FE" w:rsidRPr="009A51B5" w:rsidRDefault="008643FE" w:rsidP="008643FE"/>
    <w:p w:rsidR="008643FE" w:rsidRPr="009A51B5" w:rsidRDefault="008643FE" w:rsidP="008643FE"/>
    <w:p w:rsidR="003A666A" w:rsidRPr="009A51B5" w:rsidRDefault="00B0756B" w:rsidP="003A666A">
      <w:pPr>
        <w:jc w:val="right"/>
      </w:pPr>
      <w:r w:rsidRPr="009A51B5">
        <w:t xml:space="preserve">14 </w:t>
      </w:r>
      <w:r w:rsidR="000E2BB8" w:rsidRPr="009A51B5">
        <w:t>+</w:t>
      </w:r>
      <w:r w:rsidR="00ED4248" w:rsidRPr="009A51B5">
        <w:t xml:space="preserve"> </w:t>
      </w:r>
    </w:p>
    <w:p w:rsidR="008643FE" w:rsidRPr="009A51B5" w:rsidRDefault="008643FE" w:rsidP="008643FE"/>
    <w:p w:rsidR="008643FE" w:rsidRPr="009A51B5" w:rsidRDefault="008643FE" w:rsidP="008643FE">
      <w:pPr>
        <w:pStyle w:val="a9"/>
        <w:rPr>
          <w:rFonts w:ascii="Times New Roman" w:hAnsi="Times New Roman"/>
          <w:sz w:val="24"/>
          <w:szCs w:val="24"/>
          <w:lang w:eastAsia="en-US"/>
        </w:rPr>
      </w:pPr>
    </w:p>
    <w:p w:rsidR="0044674B" w:rsidRPr="009A51B5" w:rsidRDefault="0044674B" w:rsidP="008643FE">
      <w:pPr>
        <w:pStyle w:val="a9"/>
        <w:rPr>
          <w:rFonts w:ascii="Times New Roman" w:hAnsi="Times New Roman"/>
          <w:b/>
          <w:sz w:val="24"/>
          <w:szCs w:val="24"/>
        </w:rPr>
      </w:pPr>
    </w:p>
    <w:p w:rsidR="008643FE" w:rsidRPr="009A51B5" w:rsidRDefault="008643FE" w:rsidP="008643FE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1F1B" w:rsidRPr="009A51B5" w:rsidRDefault="00841F1B" w:rsidP="008643FE">
      <w:pPr>
        <w:pStyle w:val="a9"/>
        <w:rPr>
          <w:rFonts w:ascii="Times New Roman" w:hAnsi="Times New Roman"/>
          <w:b/>
          <w:sz w:val="24"/>
          <w:szCs w:val="24"/>
        </w:rPr>
      </w:pPr>
    </w:p>
    <w:p w:rsidR="008643FE" w:rsidRPr="009A51B5" w:rsidRDefault="008643FE" w:rsidP="008643FE">
      <w:pPr>
        <w:pStyle w:val="a9"/>
        <w:rPr>
          <w:rFonts w:ascii="Times New Roman" w:hAnsi="Times New Roman"/>
          <w:b/>
          <w:sz w:val="24"/>
          <w:szCs w:val="24"/>
        </w:rPr>
      </w:pPr>
    </w:p>
    <w:p w:rsidR="00EF6368" w:rsidRPr="009A51B5" w:rsidRDefault="00EF6368" w:rsidP="00EF6368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B5">
        <w:rPr>
          <w:rFonts w:ascii="Times New Roman" w:hAnsi="Times New Roman" w:cs="Times New Roman"/>
          <w:b/>
          <w:sz w:val="24"/>
          <w:szCs w:val="24"/>
        </w:rPr>
        <w:t>ПОЛОЖЕНИЕ О КОНКУРСЕ  ВИДЕОРОЛИКОВ</w:t>
      </w:r>
    </w:p>
    <w:p w:rsidR="00EF6368" w:rsidRPr="009A51B5" w:rsidRDefault="00EF6368" w:rsidP="00EF6368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B5">
        <w:rPr>
          <w:rFonts w:ascii="Times New Roman" w:hAnsi="Times New Roman" w:cs="Times New Roman"/>
          <w:b/>
          <w:sz w:val="24"/>
          <w:szCs w:val="24"/>
        </w:rPr>
        <w:t xml:space="preserve"> ПО ПРОФИЛАКТИКЕ МОШЕННИЧЕСТВ С ИСПОЛЬЗОВАНИЕМ СЕТИ ИНТЕРНЕТ И СОТОВЫХ ТЕЛЕФОНОВ</w:t>
      </w:r>
    </w:p>
    <w:p w:rsidR="00EF6368" w:rsidRPr="009A51B5" w:rsidRDefault="00EF6368" w:rsidP="00EF6368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FE" w:rsidRPr="009A51B5" w:rsidRDefault="008643FE" w:rsidP="008643F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643FE" w:rsidRPr="009A51B5" w:rsidRDefault="008643FE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3A666A">
      <w:pPr>
        <w:pStyle w:val="a9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17FD" w:rsidRPr="009A51B5" w:rsidRDefault="001B17FD" w:rsidP="001B3C1D">
      <w:pPr>
        <w:pStyle w:val="a9"/>
        <w:rPr>
          <w:rFonts w:ascii="Times New Roman" w:hAnsi="Times New Roman"/>
          <w:sz w:val="24"/>
          <w:szCs w:val="24"/>
        </w:rPr>
      </w:pPr>
    </w:p>
    <w:p w:rsidR="008064B3" w:rsidRPr="009A51B5" w:rsidRDefault="008064B3" w:rsidP="001B3C1D">
      <w:pPr>
        <w:pStyle w:val="a9"/>
        <w:rPr>
          <w:rFonts w:ascii="Times New Roman" w:hAnsi="Times New Roman"/>
          <w:sz w:val="24"/>
          <w:szCs w:val="24"/>
        </w:rPr>
      </w:pPr>
    </w:p>
    <w:p w:rsidR="008064B3" w:rsidRPr="009A51B5" w:rsidRDefault="008064B3" w:rsidP="001B3C1D">
      <w:pPr>
        <w:pStyle w:val="a9"/>
        <w:rPr>
          <w:rFonts w:ascii="Times New Roman" w:hAnsi="Times New Roman"/>
          <w:sz w:val="24"/>
          <w:szCs w:val="24"/>
        </w:rPr>
      </w:pPr>
    </w:p>
    <w:p w:rsidR="008064B3" w:rsidRPr="009A51B5" w:rsidRDefault="008064B3" w:rsidP="001B3C1D">
      <w:pPr>
        <w:pStyle w:val="a9"/>
        <w:rPr>
          <w:rFonts w:ascii="Times New Roman" w:hAnsi="Times New Roman"/>
          <w:sz w:val="24"/>
          <w:szCs w:val="24"/>
        </w:rPr>
      </w:pPr>
    </w:p>
    <w:p w:rsidR="008064B3" w:rsidRPr="009A51B5" w:rsidRDefault="008064B3" w:rsidP="001B3C1D">
      <w:pPr>
        <w:pStyle w:val="a9"/>
        <w:rPr>
          <w:rFonts w:ascii="Times New Roman" w:hAnsi="Times New Roman"/>
          <w:sz w:val="24"/>
          <w:szCs w:val="24"/>
        </w:rPr>
      </w:pPr>
    </w:p>
    <w:p w:rsidR="0044674B" w:rsidRPr="009A51B5" w:rsidRDefault="0044674B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Когалым, 2017 год</w:t>
      </w:r>
    </w:p>
    <w:p w:rsidR="003A666A" w:rsidRPr="009A51B5" w:rsidRDefault="003A666A" w:rsidP="0086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643FE" w:rsidRPr="009A51B5" w:rsidRDefault="008643FE" w:rsidP="000C1619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 w:rsidRPr="009A51B5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8643FE" w:rsidRPr="009A51B5" w:rsidRDefault="008643FE" w:rsidP="000C161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Настоящее Положение определяет порядок проведения конкурса социал</w:t>
      </w:r>
      <w:r w:rsidR="0044674B" w:rsidRPr="009A51B5">
        <w:rPr>
          <w:rFonts w:ascii="Times New Roman" w:hAnsi="Times New Roman"/>
          <w:sz w:val="24"/>
          <w:szCs w:val="24"/>
        </w:rPr>
        <w:t>ьных</w:t>
      </w:r>
      <w:r w:rsidRPr="009A51B5">
        <w:rPr>
          <w:rFonts w:ascii="Times New Roman" w:hAnsi="Times New Roman"/>
          <w:sz w:val="24"/>
          <w:szCs w:val="24"/>
        </w:rPr>
        <w:t xml:space="preserve"> </w:t>
      </w:r>
      <w:r w:rsidR="0044674B" w:rsidRPr="009A51B5">
        <w:rPr>
          <w:rFonts w:ascii="Times New Roman" w:hAnsi="Times New Roman"/>
          <w:sz w:val="24"/>
          <w:szCs w:val="24"/>
        </w:rPr>
        <w:t xml:space="preserve"> видеороликов по предупреждению фактов мошенничеств</w:t>
      </w:r>
      <w:r w:rsidRPr="009A51B5">
        <w:rPr>
          <w:rFonts w:ascii="Times New Roman" w:hAnsi="Times New Roman"/>
          <w:sz w:val="24"/>
          <w:szCs w:val="24"/>
        </w:rPr>
        <w:t>.</w:t>
      </w:r>
    </w:p>
    <w:p w:rsidR="008643FE" w:rsidRPr="009A51B5" w:rsidRDefault="008643FE" w:rsidP="000C161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643FE" w:rsidRPr="009A51B5" w:rsidRDefault="008643FE" w:rsidP="000C1619">
      <w:pPr>
        <w:pStyle w:val="a9"/>
        <w:numPr>
          <w:ilvl w:val="0"/>
          <w:numId w:val="16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A51B5">
        <w:rPr>
          <w:rFonts w:ascii="Times New Roman" w:hAnsi="Times New Roman"/>
          <w:b/>
          <w:sz w:val="24"/>
          <w:szCs w:val="24"/>
        </w:rPr>
        <w:t>Цели конкурса</w:t>
      </w:r>
    </w:p>
    <w:p w:rsidR="00EF6368" w:rsidRPr="009A51B5" w:rsidRDefault="00EF6368" w:rsidP="00EF6368">
      <w:pPr>
        <w:pStyle w:val="a9"/>
        <w:rPr>
          <w:rFonts w:ascii="Times New Roman" w:hAnsi="Times New Roman"/>
          <w:b/>
          <w:sz w:val="24"/>
          <w:szCs w:val="24"/>
        </w:rPr>
      </w:pPr>
    </w:p>
    <w:p w:rsidR="00EF6368" w:rsidRPr="009A51B5" w:rsidRDefault="00841F1B" w:rsidP="00EF636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368" w:rsidRPr="009A51B5">
        <w:rPr>
          <w:rFonts w:ascii="Times New Roman" w:hAnsi="Times New Roman" w:cs="Times New Roman"/>
          <w:b/>
          <w:sz w:val="24"/>
          <w:szCs w:val="24"/>
        </w:rPr>
        <w:t xml:space="preserve">Цели конкурса: </w:t>
      </w:r>
      <w:r w:rsidR="00EF6368" w:rsidRPr="009A51B5">
        <w:rPr>
          <w:rFonts w:ascii="Times New Roman" w:hAnsi="Times New Roman" w:cs="Times New Roman"/>
          <w:sz w:val="24"/>
          <w:szCs w:val="24"/>
        </w:rPr>
        <w:t>предупреждение населения о возможных мошеннических действиях со стороны  злоумышленников в сети Интернет и при помощи мобильных телефонов, довести до населения схемы мошеннических действий, а также правила поведения для того, чтобы не стать жертвами мошенников.</w:t>
      </w:r>
    </w:p>
    <w:p w:rsidR="00B0756B" w:rsidRPr="009A51B5" w:rsidRDefault="00B0756B" w:rsidP="00B0756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3FE" w:rsidRPr="009A51B5" w:rsidRDefault="00526E7B" w:rsidP="000C1619">
      <w:pPr>
        <w:pStyle w:val="a9"/>
        <w:numPr>
          <w:ilvl w:val="0"/>
          <w:numId w:val="16"/>
        </w:numPr>
        <w:tabs>
          <w:tab w:val="left" w:pos="1560"/>
          <w:tab w:val="left" w:pos="3828"/>
        </w:tabs>
        <w:jc w:val="center"/>
        <w:rPr>
          <w:rFonts w:ascii="Times New Roman" w:hAnsi="Times New Roman"/>
          <w:b/>
          <w:sz w:val="24"/>
          <w:szCs w:val="24"/>
        </w:rPr>
      </w:pPr>
      <w:r w:rsidRPr="009A51B5">
        <w:rPr>
          <w:rFonts w:ascii="Times New Roman" w:hAnsi="Times New Roman"/>
          <w:b/>
          <w:sz w:val="24"/>
          <w:szCs w:val="24"/>
        </w:rPr>
        <w:t>Организатор</w:t>
      </w:r>
      <w:r w:rsidR="008643FE" w:rsidRPr="009A51B5">
        <w:rPr>
          <w:rFonts w:ascii="Times New Roman" w:hAnsi="Times New Roman"/>
          <w:b/>
          <w:sz w:val="24"/>
          <w:szCs w:val="24"/>
        </w:rPr>
        <w:t xml:space="preserve"> </w:t>
      </w:r>
      <w:r w:rsidRPr="009A51B5">
        <w:rPr>
          <w:rFonts w:ascii="Times New Roman" w:hAnsi="Times New Roman"/>
          <w:b/>
          <w:sz w:val="24"/>
          <w:szCs w:val="24"/>
        </w:rPr>
        <w:t>конкурса</w:t>
      </w:r>
    </w:p>
    <w:p w:rsidR="008064B3" w:rsidRPr="009A51B5" w:rsidRDefault="00526E7B" w:rsidP="008064B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b/>
          <w:sz w:val="24"/>
          <w:szCs w:val="24"/>
        </w:rPr>
        <w:t>Организатор</w:t>
      </w:r>
      <w:r w:rsidR="00BD5640" w:rsidRPr="009A51B5">
        <w:rPr>
          <w:rFonts w:ascii="Times New Roman" w:hAnsi="Times New Roman"/>
          <w:b/>
          <w:sz w:val="24"/>
          <w:szCs w:val="24"/>
        </w:rPr>
        <w:t>ы</w:t>
      </w:r>
      <w:r w:rsidRPr="009A51B5">
        <w:rPr>
          <w:rFonts w:ascii="Times New Roman" w:hAnsi="Times New Roman"/>
          <w:b/>
          <w:sz w:val="24"/>
          <w:szCs w:val="24"/>
        </w:rPr>
        <w:t xml:space="preserve"> конкурса</w:t>
      </w:r>
      <w:r w:rsidR="008643FE" w:rsidRPr="009A51B5">
        <w:rPr>
          <w:rFonts w:ascii="Times New Roman" w:hAnsi="Times New Roman"/>
          <w:b/>
          <w:sz w:val="24"/>
          <w:szCs w:val="24"/>
        </w:rPr>
        <w:t>:</w:t>
      </w:r>
      <w:r w:rsidR="008643FE" w:rsidRPr="009A51B5">
        <w:rPr>
          <w:rFonts w:ascii="Times New Roman" w:hAnsi="Times New Roman"/>
          <w:sz w:val="24"/>
          <w:szCs w:val="24"/>
        </w:rPr>
        <w:t xml:space="preserve"> </w:t>
      </w:r>
      <w:r w:rsidRPr="009A51B5">
        <w:rPr>
          <w:rFonts w:ascii="Times New Roman" w:hAnsi="Times New Roman"/>
          <w:sz w:val="24"/>
          <w:szCs w:val="24"/>
        </w:rPr>
        <w:t>ОМВД России по городу Когалыму</w:t>
      </w:r>
      <w:r w:rsidR="00BD5640" w:rsidRPr="009A51B5">
        <w:rPr>
          <w:rFonts w:ascii="Times New Roman" w:hAnsi="Times New Roman"/>
          <w:sz w:val="24"/>
          <w:szCs w:val="24"/>
        </w:rPr>
        <w:t>,</w:t>
      </w:r>
      <w:r w:rsidR="008064B3" w:rsidRPr="009A51B5">
        <w:rPr>
          <w:rFonts w:ascii="Times New Roman" w:hAnsi="Times New Roman"/>
          <w:sz w:val="24"/>
          <w:szCs w:val="24"/>
        </w:rPr>
        <w:t xml:space="preserve"> т</w:t>
      </w:r>
      <w:r w:rsidR="00D158C4" w:rsidRPr="009A51B5">
        <w:rPr>
          <w:rFonts w:ascii="Times New Roman" w:hAnsi="Times New Roman"/>
          <w:sz w:val="24"/>
          <w:szCs w:val="24"/>
        </w:rPr>
        <w:t>елерадио</w:t>
      </w:r>
      <w:r w:rsidR="00ED4248" w:rsidRPr="009A51B5">
        <w:rPr>
          <w:rFonts w:ascii="Times New Roman" w:hAnsi="Times New Roman"/>
          <w:sz w:val="24"/>
          <w:szCs w:val="24"/>
        </w:rPr>
        <w:t>компания</w:t>
      </w:r>
      <w:r w:rsidR="00D158C4" w:rsidRPr="009A51B5">
        <w:rPr>
          <w:rFonts w:ascii="Times New Roman" w:hAnsi="Times New Roman"/>
          <w:sz w:val="24"/>
          <w:szCs w:val="24"/>
        </w:rPr>
        <w:t xml:space="preserve"> «Инфосервис +»</w:t>
      </w:r>
      <w:r w:rsidR="008064B3" w:rsidRPr="009A51B5">
        <w:rPr>
          <w:rFonts w:ascii="Times New Roman" w:hAnsi="Times New Roman"/>
          <w:sz w:val="24"/>
          <w:szCs w:val="24"/>
        </w:rPr>
        <w:t>.</w:t>
      </w:r>
    </w:p>
    <w:p w:rsidR="008643FE" w:rsidRPr="009A51B5" w:rsidRDefault="008064B3" w:rsidP="008064B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b/>
          <w:sz w:val="24"/>
          <w:szCs w:val="24"/>
        </w:rPr>
        <w:t>Соорганизатор конкурса:</w:t>
      </w:r>
      <w:r w:rsidRPr="009A51B5">
        <w:rPr>
          <w:rFonts w:ascii="Times New Roman" w:hAnsi="Times New Roman"/>
          <w:sz w:val="24"/>
          <w:szCs w:val="24"/>
        </w:rPr>
        <w:t xml:space="preserve"> </w:t>
      </w:r>
      <w:r w:rsidR="00ED4248" w:rsidRPr="009A51B5">
        <w:rPr>
          <w:rFonts w:ascii="Times New Roman" w:hAnsi="Times New Roman"/>
          <w:sz w:val="24"/>
          <w:szCs w:val="24"/>
        </w:rPr>
        <w:t>Управление культуры, спорта и молодёжной политики Администрации города Когалыма.</w:t>
      </w:r>
      <w:r w:rsidR="00D158C4" w:rsidRPr="009A51B5">
        <w:rPr>
          <w:rFonts w:ascii="Times New Roman" w:hAnsi="Times New Roman"/>
          <w:sz w:val="24"/>
          <w:szCs w:val="24"/>
        </w:rPr>
        <w:t xml:space="preserve"> </w:t>
      </w:r>
    </w:p>
    <w:p w:rsidR="008064B3" w:rsidRPr="009A51B5" w:rsidRDefault="008064B3" w:rsidP="008064B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643FE" w:rsidRPr="009A51B5" w:rsidRDefault="008643FE" w:rsidP="000C1619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 w:rsidRPr="009A51B5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06373D" w:rsidRPr="009A51B5" w:rsidRDefault="008643FE" w:rsidP="000C161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К участию в конкурсе приглашаются</w:t>
      </w:r>
      <w:r w:rsidR="0006373D" w:rsidRPr="009A51B5">
        <w:rPr>
          <w:rFonts w:ascii="Times New Roman" w:hAnsi="Times New Roman"/>
          <w:sz w:val="24"/>
          <w:szCs w:val="24"/>
        </w:rPr>
        <w:t xml:space="preserve"> </w:t>
      </w:r>
      <w:r w:rsidR="008F3D1F" w:rsidRPr="009A51B5">
        <w:rPr>
          <w:rFonts w:ascii="Times New Roman" w:hAnsi="Times New Roman"/>
          <w:sz w:val="24"/>
          <w:szCs w:val="24"/>
        </w:rPr>
        <w:t xml:space="preserve">отдельные </w:t>
      </w:r>
      <w:r w:rsidR="0006373D" w:rsidRPr="009A51B5">
        <w:rPr>
          <w:rFonts w:ascii="Times New Roman" w:hAnsi="Times New Roman"/>
          <w:sz w:val="24"/>
          <w:szCs w:val="24"/>
        </w:rPr>
        <w:t>граждане – жители города Когалыма</w:t>
      </w:r>
      <w:r w:rsidR="008F3D1F" w:rsidRPr="009A51B5">
        <w:rPr>
          <w:rFonts w:ascii="Times New Roman" w:hAnsi="Times New Roman"/>
          <w:sz w:val="24"/>
          <w:szCs w:val="24"/>
        </w:rPr>
        <w:t>, группы ж</w:t>
      </w:r>
      <w:r w:rsidR="007528B2" w:rsidRPr="009A51B5">
        <w:rPr>
          <w:rFonts w:ascii="Times New Roman" w:hAnsi="Times New Roman"/>
          <w:sz w:val="24"/>
          <w:szCs w:val="24"/>
        </w:rPr>
        <w:t>ителей города Когалыма</w:t>
      </w:r>
      <w:r w:rsidR="00692216" w:rsidRPr="009A51B5">
        <w:rPr>
          <w:rFonts w:ascii="Times New Roman" w:hAnsi="Times New Roman"/>
          <w:sz w:val="24"/>
          <w:szCs w:val="24"/>
        </w:rPr>
        <w:t xml:space="preserve"> в возрасте от </w:t>
      </w:r>
      <w:r w:rsidR="008064B3" w:rsidRPr="009A51B5">
        <w:rPr>
          <w:rFonts w:ascii="Times New Roman" w:hAnsi="Times New Roman"/>
          <w:sz w:val="24"/>
          <w:szCs w:val="24"/>
        </w:rPr>
        <w:t xml:space="preserve">14 </w:t>
      </w:r>
      <w:r w:rsidR="00B0756B" w:rsidRPr="009A51B5">
        <w:rPr>
          <w:rFonts w:ascii="Times New Roman" w:hAnsi="Times New Roman"/>
          <w:sz w:val="24"/>
          <w:szCs w:val="24"/>
        </w:rPr>
        <w:t>лет</w:t>
      </w:r>
      <w:r w:rsidR="00841F1B" w:rsidRPr="009A51B5">
        <w:rPr>
          <w:rFonts w:ascii="Times New Roman" w:hAnsi="Times New Roman"/>
          <w:sz w:val="24"/>
          <w:szCs w:val="24"/>
        </w:rPr>
        <w:t>,</w:t>
      </w:r>
      <w:r w:rsidR="008F3D1F" w:rsidRPr="009A51B5">
        <w:rPr>
          <w:rFonts w:ascii="Times New Roman" w:hAnsi="Times New Roman"/>
          <w:sz w:val="24"/>
          <w:szCs w:val="24"/>
        </w:rPr>
        <w:t xml:space="preserve"> предприятия и организации, общественны</w:t>
      </w:r>
      <w:r w:rsidR="006C3460" w:rsidRPr="009A51B5">
        <w:rPr>
          <w:rFonts w:ascii="Times New Roman" w:hAnsi="Times New Roman"/>
          <w:sz w:val="24"/>
          <w:szCs w:val="24"/>
        </w:rPr>
        <w:t>е организации города Когалыма (</w:t>
      </w:r>
      <w:r w:rsidR="008F3D1F" w:rsidRPr="009A51B5">
        <w:rPr>
          <w:rFonts w:ascii="Times New Roman" w:hAnsi="Times New Roman"/>
          <w:sz w:val="24"/>
          <w:szCs w:val="24"/>
        </w:rPr>
        <w:t>далее –</w:t>
      </w:r>
      <w:r w:rsidR="00841F1B" w:rsidRPr="009A51B5">
        <w:rPr>
          <w:rFonts w:ascii="Times New Roman" w:hAnsi="Times New Roman"/>
          <w:sz w:val="24"/>
          <w:szCs w:val="24"/>
        </w:rPr>
        <w:t xml:space="preserve"> </w:t>
      </w:r>
      <w:r w:rsidR="006034FB" w:rsidRPr="009A51B5">
        <w:rPr>
          <w:rFonts w:ascii="Times New Roman" w:hAnsi="Times New Roman"/>
          <w:sz w:val="24"/>
          <w:szCs w:val="24"/>
        </w:rPr>
        <w:t>участник</w:t>
      </w:r>
      <w:r w:rsidR="008F3D1F" w:rsidRPr="009A51B5">
        <w:rPr>
          <w:rFonts w:ascii="Times New Roman" w:hAnsi="Times New Roman"/>
          <w:sz w:val="24"/>
          <w:szCs w:val="24"/>
        </w:rPr>
        <w:t>)</w:t>
      </w:r>
      <w:r w:rsidR="00EF6368" w:rsidRPr="009A51B5">
        <w:rPr>
          <w:rFonts w:ascii="Times New Roman" w:hAnsi="Times New Roman"/>
          <w:sz w:val="24"/>
          <w:szCs w:val="24"/>
        </w:rPr>
        <w:t>.</w:t>
      </w:r>
    </w:p>
    <w:p w:rsidR="008643FE" w:rsidRPr="009A51B5" w:rsidRDefault="008643FE" w:rsidP="000C161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643FE" w:rsidRPr="009A51B5" w:rsidRDefault="008643FE" w:rsidP="000C1619">
      <w:pPr>
        <w:pStyle w:val="a9"/>
        <w:numPr>
          <w:ilvl w:val="0"/>
          <w:numId w:val="16"/>
        </w:numPr>
        <w:tabs>
          <w:tab w:val="left" w:pos="1560"/>
          <w:tab w:val="left" w:pos="3261"/>
        </w:tabs>
        <w:jc w:val="center"/>
        <w:rPr>
          <w:rFonts w:ascii="Times New Roman" w:hAnsi="Times New Roman"/>
          <w:b/>
          <w:sz w:val="24"/>
          <w:szCs w:val="24"/>
        </w:rPr>
      </w:pPr>
      <w:r w:rsidRPr="009A51B5">
        <w:rPr>
          <w:rFonts w:ascii="Times New Roman" w:hAnsi="Times New Roman"/>
          <w:b/>
          <w:sz w:val="24"/>
          <w:szCs w:val="24"/>
        </w:rPr>
        <w:t xml:space="preserve">Условия </w:t>
      </w:r>
      <w:r w:rsidR="0006373D" w:rsidRPr="009A51B5">
        <w:rPr>
          <w:rFonts w:ascii="Times New Roman" w:hAnsi="Times New Roman"/>
          <w:b/>
          <w:sz w:val="24"/>
          <w:szCs w:val="24"/>
        </w:rPr>
        <w:t xml:space="preserve"> участия в конкурсе</w:t>
      </w:r>
      <w:r w:rsidR="00841F1B" w:rsidRPr="009A51B5">
        <w:rPr>
          <w:rFonts w:ascii="Times New Roman" w:hAnsi="Times New Roman"/>
          <w:b/>
          <w:sz w:val="24"/>
          <w:szCs w:val="24"/>
        </w:rPr>
        <w:t xml:space="preserve"> и требования к  конкурсным работам</w:t>
      </w:r>
    </w:p>
    <w:p w:rsidR="008064B3" w:rsidRPr="009A51B5" w:rsidRDefault="003A666A" w:rsidP="000C1619">
      <w:pPr>
        <w:pStyle w:val="a9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 </w:t>
      </w:r>
      <w:r w:rsidR="008643FE" w:rsidRPr="009A51B5">
        <w:rPr>
          <w:rFonts w:ascii="Times New Roman" w:hAnsi="Times New Roman"/>
          <w:sz w:val="24"/>
          <w:szCs w:val="24"/>
        </w:rPr>
        <w:t>На конкурс принимаются индивидуальные и коллективные работы</w:t>
      </w:r>
      <w:r w:rsidR="0006373D" w:rsidRPr="009A51B5">
        <w:rPr>
          <w:rFonts w:ascii="Times New Roman" w:hAnsi="Times New Roman"/>
          <w:sz w:val="24"/>
          <w:szCs w:val="24"/>
        </w:rPr>
        <w:t xml:space="preserve"> </w:t>
      </w:r>
      <w:r w:rsidR="008643FE" w:rsidRPr="009A51B5">
        <w:rPr>
          <w:rFonts w:ascii="Times New Roman" w:hAnsi="Times New Roman"/>
          <w:sz w:val="24"/>
          <w:szCs w:val="24"/>
        </w:rPr>
        <w:t xml:space="preserve">в </w:t>
      </w:r>
      <w:r w:rsidR="007E5DDD" w:rsidRPr="009A51B5">
        <w:rPr>
          <w:rFonts w:ascii="Times New Roman" w:hAnsi="Times New Roman"/>
          <w:sz w:val="24"/>
          <w:szCs w:val="24"/>
        </w:rPr>
        <w:t>форме социального видеоролика в</w:t>
      </w:r>
      <w:r w:rsidR="00841F1B" w:rsidRPr="009A51B5">
        <w:rPr>
          <w:rFonts w:ascii="Times New Roman" w:hAnsi="Times New Roman"/>
          <w:sz w:val="24"/>
          <w:szCs w:val="24"/>
        </w:rPr>
        <w:t xml:space="preserve"> </w:t>
      </w:r>
      <w:r w:rsidR="008643FE" w:rsidRPr="009A51B5">
        <w:rPr>
          <w:rFonts w:ascii="Times New Roman" w:hAnsi="Times New Roman"/>
          <w:sz w:val="24"/>
          <w:szCs w:val="24"/>
        </w:rPr>
        <w:t>электронном виде</w:t>
      </w:r>
      <w:r w:rsidR="008643FE" w:rsidRPr="009A51B5">
        <w:rPr>
          <w:rFonts w:ascii="Times New Roman" w:hAnsi="Times New Roman"/>
          <w:i/>
          <w:sz w:val="24"/>
          <w:szCs w:val="24"/>
        </w:rPr>
        <w:t>.</w:t>
      </w:r>
      <w:r w:rsidR="0006373D" w:rsidRPr="009A51B5">
        <w:rPr>
          <w:rFonts w:ascii="Times New Roman" w:hAnsi="Times New Roman"/>
          <w:sz w:val="24"/>
          <w:szCs w:val="24"/>
        </w:rPr>
        <w:t xml:space="preserve"> </w:t>
      </w:r>
    </w:p>
    <w:p w:rsidR="00076EBF" w:rsidRPr="009A51B5" w:rsidRDefault="00411063" w:rsidP="000C1619">
      <w:pPr>
        <w:pStyle w:val="a9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Под понятием «социальный видеоролик» </w:t>
      </w:r>
      <w:r w:rsidR="009676D8" w:rsidRPr="009A51B5">
        <w:rPr>
          <w:rFonts w:ascii="Times New Roman" w:hAnsi="Times New Roman"/>
          <w:sz w:val="24"/>
          <w:szCs w:val="24"/>
        </w:rPr>
        <w:t xml:space="preserve">(далее </w:t>
      </w:r>
      <w:r w:rsidR="006034FB" w:rsidRPr="009A51B5">
        <w:rPr>
          <w:rFonts w:ascii="Times New Roman" w:hAnsi="Times New Roman"/>
          <w:sz w:val="24"/>
          <w:szCs w:val="24"/>
        </w:rPr>
        <w:t>–</w:t>
      </w:r>
      <w:r w:rsidR="009676D8" w:rsidRPr="009A51B5">
        <w:rPr>
          <w:rFonts w:ascii="Times New Roman" w:hAnsi="Times New Roman"/>
          <w:sz w:val="24"/>
          <w:szCs w:val="24"/>
        </w:rPr>
        <w:t xml:space="preserve"> видеоролик</w:t>
      </w:r>
      <w:r w:rsidR="006034FB" w:rsidRPr="009A51B5">
        <w:rPr>
          <w:rFonts w:ascii="Times New Roman" w:hAnsi="Times New Roman"/>
          <w:sz w:val="24"/>
          <w:szCs w:val="24"/>
        </w:rPr>
        <w:t>, работа</w:t>
      </w:r>
      <w:r w:rsidR="009676D8" w:rsidRPr="009A51B5">
        <w:rPr>
          <w:rFonts w:ascii="Times New Roman" w:hAnsi="Times New Roman"/>
          <w:sz w:val="24"/>
          <w:szCs w:val="24"/>
        </w:rPr>
        <w:t xml:space="preserve">) </w:t>
      </w:r>
      <w:r w:rsidRPr="009A51B5">
        <w:rPr>
          <w:rFonts w:ascii="Times New Roman" w:hAnsi="Times New Roman"/>
          <w:sz w:val="24"/>
          <w:szCs w:val="24"/>
        </w:rPr>
        <w:t xml:space="preserve">организаторы конкурса понимают краткий </w:t>
      </w:r>
      <w:r w:rsidR="00F06CFF" w:rsidRPr="009A51B5">
        <w:rPr>
          <w:rFonts w:ascii="Times New Roman" w:hAnsi="Times New Roman"/>
          <w:sz w:val="24"/>
          <w:szCs w:val="24"/>
        </w:rPr>
        <w:t>видеосюжет на заданную тему, направленный на изменение моделей по</w:t>
      </w:r>
      <w:r w:rsidR="009676D8" w:rsidRPr="009A51B5">
        <w:rPr>
          <w:rFonts w:ascii="Times New Roman" w:hAnsi="Times New Roman"/>
          <w:sz w:val="24"/>
          <w:szCs w:val="24"/>
        </w:rPr>
        <w:t>ведения и привлечение</w:t>
      </w:r>
      <w:r w:rsidR="00524357" w:rsidRPr="009A51B5">
        <w:rPr>
          <w:rFonts w:ascii="Times New Roman" w:hAnsi="Times New Roman"/>
          <w:sz w:val="24"/>
          <w:szCs w:val="24"/>
        </w:rPr>
        <w:t xml:space="preserve"> внимания к проблеме</w:t>
      </w:r>
      <w:r w:rsidR="00BD5640" w:rsidRPr="009A51B5">
        <w:rPr>
          <w:rFonts w:ascii="Times New Roman" w:hAnsi="Times New Roman"/>
          <w:sz w:val="24"/>
          <w:szCs w:val="24"/>
        </w:rPr>
        <w:t xml:space="preserve">, выраженный в </w:t>
      </w:r>
      <w:r w:rsidR="002D32A1">
        <w:rPr>
          <w:rFonts w:ascii="Times New Roman" w:hAnsi="Times New Roman"/>
          <w:sz w:val="24"/>
          <w:szCs w:val="24"/>
        </w:rPr>
        <w:t>оригинальной</w:t>
      </w:r>
      <w:r w:rsidR="00BD5640" w:rsidRPr="009A51B5">
        <w:rPr>
          <w:rFonts w:ascii="Times New Roman" w:hAnsi="Times New Roman"/>
          <w:sz w:val="24"/>
          <w:szCs w:val="24"/>
        </w:rPr>
        <w:t xml:space="preserve"> форме.</w:t>
      </w:r>
      <w:r w:rsidR="009676D8" w:rsidRPr="009A51B5">
        <w:rPr>
          <w:rFonts w:ascii="Times New Roman" w:hAnsi="Times New Roman"/>
          <w:sz w:val="24"/>
          <w:szCs w:val="24"/>
        </w:rPr>
        <w:t xml:space="preserve"> </w:t>
      </w:r>
    </w:p>
    <w:p w:rsidR="006034FB" w:rsidRPr="009A51B5" w:rsidRDefault="006034FB" w:rsidP="000C1619">
      <w:pPr>
        <w:pStyle w:val="a9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В начале видеоролика должны быть указаны фамилия</w:t>
      </w:r>
      <w:r w:rsidR="00841F1B" w:rsidRPr="009A51B5">
        <w:rPr>
          <w:rFonts w:ascii="Times New Roman" w:hAnsi="Times New Roman"/>
          <w:sz w:val="24"/>
          <w:szCs w:val="24"/>
        </w:rPr>
        <w:t xml:space="preserve"> (фамилии)</w:t>
      </w:r>
      <w:r w:rsidRPr="009A51B5">
        <w:rPr>
          <w:rFonts w:ascii="Times New Roman" w:hAnsi="Times New Roman"/>
          <w:sz w:val="24"/>
          <w:szCs w:val="24"/>
        </w:rPr>
        <w:t>, имя</w:t>
      </w:r>
      <w:r w:rsidR="00841F1B" w:rsidRPr="009A51B5">
        <w:rPr>
          <w:rFonts w:ascii="Times New Roman" w:hAnsi="Times New Roman"/>
          <w:sz w:val="24"/>
          <w:szCs w:val="24"/>
        </w:rPr>
        <w:t xml:space="preserve"> (имена)</w:t>
      </w:r>
      <w:r w:rsidRPr="009A51B5">
        <w:rPr>
          <w:rFonts w:ascii="Times New Roman" w:hAnsi="Times New Roman"/>
          <w:sz w:val="24"/>
          <w:szCs w:val="24"/>
        </w:rPr>
        <w:t>, отчество</w:t>
      </w:r>
      <w:r w:rsidR="00841F1B" w:rsidRPr="009A51B5">
        <w:rPr>
          <w:rFonts w:ascii="Times New Roman" w:hAnsi="Times New Roman"/>
          <w:sz w:val="24"/>
          <w:szCs w:val="24"/>
        </w:rPr>
        <w:t xml:space="preserve"> (отчества)</w:t>
      </w:r>
      <w:r w:rsidRPr="009A51B5">
        <w:rPr>
          <w:rFonts w:ascii="Times New Roman" w:hAnsi="Times New Roman"/>
          <w:sz w:val="24"/>
          <w:szCs w:val="24"/>
        </w:rPr>
        <w:t xml:space="preserve"> участника / группы участников </w:t>
      </w:r>
      <w:r w:rsidR="00841F1B" w:rsidRPr="009A51B5">
        <w:rPr>
          <w:rFonts w:ascii="Times New Roman" w:hAnsi="Times New Roman"/>
          <w:sz w:val="24"/>
          <w:szCs w:val="24"/>
        </w:rPr>
        <w:t>(</w:t>
      </w:r>
      <w:r w:rsidRPr="009A51B5">
        <w:rPr>
          <w:rFonts w:ascii="Times New Roman" w:hAnsi="Times New Roman"/>
          <w:sz w:val="24"/>
          <w:szCs w:val="24"/>
          <w:lang w:val="en-US"/>
        </w:rPr>
        <w:t>c</w:t>
      </w:r>
      <w:r w:rsidRPr="009A51B5">
        <w:rPr>
          <w:rFonts w:ascii="Times New Roman" w:hAnsi="Times New Roman"/>
          <w:sz w:val="24"/>
          <w:szCs w:val="24"/>
        </w:rPr>
        <w:t xml:space="preserve"> наименованием коллектива) / название </w:t>
      </w:r>
      <w:r w:rsidR="00ED4248" w:rsidRPr="009A51B5">
        <w:rPr>
          <w:rFonts w:ascii="Times New Roman" w:hAnsi="Times New Roman"/>
          <w:sz w:val="24"/>
          <w:szCs w:val="24"/>
        </w:rPr>
        <w:t>предприятия,</w:t>
      </w:r>
      <w:r w:rsidRPr="009A51B5">
        <w:rPr>
          <w:rFonts w:ascii="Times New Roman" w:hAnsi="Times New Roman"/>
          <w:sz w:val="24"/>
          <w:szCs w:val="24"/>
        </w:rPr>
        <w:t xml:space="preserve"> организации /общественной организации города Когалыма, название видеоролика на русском языке.</w:t>
      </w:r>
      <w:r w:rsidRPr="009A51B5">
        <w:rPr>
          <w:rFonts w:ascii="Times New Roman" w:hAnsi="Times New Roman"/>
          <w:sz w:val="24"/>
          <w:szCs w:val="24"/>
          <w:shd w:val="clear" w:color="auto" w:fill="FFFFFF"/>
        </w:rPr>
        <w:t xml:space="preserve"> Длительность кадра </w:t>
      </w:r>
      <w:r w:rsidR="00AF62D3" w:rsidRPr="009A51B5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7E5DDD" w:rsidRPr="009A51B5">
        <w:rPr>
          <w:rFonts w:ascii="Times New Roman" w:hAnsi="Times New Roman"/>
          <w:sz w:val="24"/>
          <w:szCs w:val="24"/>
          <w:shd w:val="clear" w:color="auto" w:fill="FFFFFF"/>
        </w:rPr>
        <w:t>информацией об участнике (группе</w:t>
      </w:r>
      <w:r w:rsidR="00AF62D3" w:rsidRPr="009A51B5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участников) </w:t>
      </w:r>
      <w:r w:rsidRPr="009A51B5">
        <w:rPr>
          <w:rFonts w:ascii="Times New Roman" w:hAnsi="Times New Roman"/>
          <w:sz w:val="24"/>
          <w:szCs w:val="24"/>
          <w:shd w:val="clear" w:color="auto" w:fill="FFFFFF"/>
        </w:rPr>
        <w:t>– 3 секунды, фон кадра – белый.</w:t>
      </w:r>
      <w:r w:rsidR="00066C8A" w:rsidRPr="009A51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034FB" w:rsidRPr="009A51B5" w:rsidRDefault="006034FB" w:rsidP="000C1619">
      <w:pPr>
        <w:pStyle w:val="a9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 Формат предоставляемых файлов: MPEG,</w:t>
      </w:r>
      <w:r w:rsidR="00C143EB" w:rsidRPr="009A51B5">
        <w:rPr>
          <w:rFonts w:ascii="Times New Roman" w:hAnsi="Times New Roman"/>
          <w:sz w:val="24"/>
          <w:szCs w:val="24"/>
        </w:rPr>
        <w:t xml:space="preserve">AVI, </w:t>
      </w:r>
      <w:r w:rsidRPr="009A51B5">
        <w:rPr>
          <w:rFonts w:ascii="Times New Roman" w:hAnsi="Times New Roman"/>
          <w:sz w:val="24"/>
          <w:szCs w:val="24"/>
        </w:rPr>
        <w:t xml:space="preserve">MP4, </w:t>
      </w:r>
      <w:r w:rsidR="00F3765C" w:rsidRPr="009A51B5">
        <w:rPr>
          <w:rFonts w:ascii="Times New Roman" w:hAnsi="Times New Roman"/>
          <w:sz w:val="24"/>
          <w:szCs w:val="24"/>
          <w:lang w:val="en-US"/>
        </w:rPr>
        <w:t>MOV</w:t>
      </w:r>
      <w:r w:rsidR="00F3765C" w:rsidRPr="009A51B5">
        <w:rPr>
          <w:rFonts w:ascii="Times New Roman" w:hAnsi="Times New Roman"/>
          <w:sz w:val="24"/>
          <w:szCs w:val="24"/>
        </w:rPr>
        <w:t xml:space="preserve">, </w:t>
      </w:r>
      <w:r w:rsidR="00F3765C" w:rsidRPr="009A51B5">
        <w:rPr>
          <w:rFonts w:ascii="Times New Roman" w:hAnsi="Times New Roman"/>
          <w:sz w:val="24"/>
          <w:szCs w:val="24"/>
          <w:lang w:val="en-US"/>
        </w:rPr>
        <w:t>WMV</w:t>
      </w:r>
      <w:r w:rsidR="00F3765C" w:rsidRPr="009A51B5">
        <w:rPr>
          <w:rFonts w:ascii="Times New Roman" w:hAnsi="Times New Roman"/>
          <w:sz w:val="24"/>
          <w:szCs w:val="24"/>
        </w:rPr>
        <w:t xml:space="preserve"> </w:t>
      </w:r>
      <w:r w:rsidRPr="009A51B5">
        <w:rPr>
          <w:rFonts w:ascii="Times New Roman" w:hAnsi="Times New Roman"/>
          <w:sz w:val="24"/>
          <w:szCs w:val="24"/>
        </w:rPr>
        <w:t>хронометраж - не более 2-х минут. Организаторы оставляют за собой право принимать на конкурс отдельные видеоролики с хронометражем более 2-х минут, если это о</w:t>
      </w:r>
      <w:r w:rsidR="000C1619" w:rsidRPr="009A51B5">
        <w:rPr>
          <w:rFonts w:ascii="Times New Roman" w:hAnsi="Times New Roman"/>
          <w:sz w:val="24"/>
          <w:szCs w:val="24"/>
        </w:rPr>
        <w:t xml:space="preserve">бусловлено сюжетом видеоролика. </w:t>
      </w:r>
      <w:r w:rsidRPr="009A51B5">
        <w:rPr>
          <w:rFonts w:ascii="Times New Roman" w:hAnsi="Times New Roman"/>
          <w:sz w:val="24"/>
          <w:szCs w:val="24"/>
        </w:rPr>
        <w:t>Видеоролик может быть снят</w:t>
      </w:r>
      <w:r w:rsidR="00841F1B" w:rsidRPr="009A51B5">
        <w:rPr>
          <w:rFonts w:ascii="Times New Roman" w:hAnsi="Times New Roman"/>
          <w:sz w:val="24"/>
          <w:szCs w:val="24"/>
        </w:rPr>
        <w:t xml:space="preserve"> любыми средствами видеосъё</w:t>
      </w:r>
      <w:r w:rsidRPr="009A51B5">
        <w:rPr>
          <w:rFonts w:ascii="Times New Roman" w:hAnsi="Times New Roman"/>
          <w:sz w:val="24"/>
          <w:szCs w:val="24"/>
        </w:rPr>
        <w:t xml:space="preserve">мки (видеокамера, цифровой фотоаппарат, мобильный телефон и т.д.). </w:t>
      </w:r>
    </w:p>
    <w:p w:rsidR="007E5DDD" w:rsidRPr="009A51B5" w:rsidRDefault="006034FB" w:rsidP="007E5DDD">
      <w:pPr>
        <w:pStyle w:val="a9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 Для участия в конкурсе </w:t>
      </w:r>
      <w:r w:rsidR="007E5DDD" w:rsidRPr="009A51B5">
        <w:rPr>
          <w:rFonts w:ascii="Times New Roman" w:hAnsi="Times New Roman"/>
          <w:sz w:val="24"/>
          <w:szCs w:val="24"/>
        </w:rPr>
        <w:t xml:space="preserve">необходимо направить материалы </w:t>
      </w:r>
      <w:r w:rsidR="00C27D50" w:rsidRPr="009A51B5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="007E5DDD" w:rsidRPr="009A51B5">
        <w:rPr>
          <w:rFonts w:ascii="Times New Roman" w:hAnsi="Times New Roman"/>
          <w:sz w:val="24"/>
          <w:szCs w:val="24"/>
        </w:rPr>
        <w:t>следующим</w:t>
      </w:r>
      <w:r w:rsidR="00C27D50" w:rsidRPr="009A51B5">
        <w:rPr>
          <w:rFonts w:ascii="Times New Roman" w:hAnsi="Times New Roman"/>
          <w:sz w:val="24"/>
          <w:szCs w:val="24"/>
        </w:rPr>
        <w:t>и</w:t>
      </w:r>
      <w:r w:rsidR="007E5DDD" w:rsidRPr="009A51B5">
        <w:rPr>
          <w:rFonts w:ascii="Times New Roman" w:hAnsi="Times New Roman"/>
          <w:sz w:val="24"/>
          <w:szCs w:val="24"/>
        </w:rPr>
        <w:t xml:space="preserve"> возможным</w:t>
      </w:r>
      <w:r w:rsidR="00C27D50" w:rsidRPr="009A51B5">
        <w:rPr>
          <w:rFonts w:ascii="Times New Roman" w:hAnsi="Times New Roman"/>
          <w:sz w:val="24"/>
          <w:szCs w:val="24"/>
        </w:rPr>
        <w:t>и</w:t>
      </w:r>
      <w:r w:rsidR="007E5DDD" w:rsidRPr="009A51B5">
        <w:rPr>
          <w:rFonts w:ascii="Times New Roman" w:hAnsi="Times New Roman"/>
          <w:sz w:val="24"/>
          <w:szCs w:val="24"/>
        </w:rPr>
        <w:t xml:space="preserve"> способам</w:t>
      </w:r>
      <w:r w:rsidR="00C27D50" w:rsidRPr="009A51B5">
        <w:rPr>
          <w:rFonts w:ascii="Times New Roman" w:hAnsi="Times New Roman"/>
          <w:sz w:val="24"/>
          <w:szCs w:val="24"/>
        </w:rPr>
        <w:t>и</w:t>
      </w:r>
      <w:r w:rsidRPr="009A51B5">
        <w:rPr>
          <w:rFonts w:ascii="Times New Roman" w:hAnsi="Times New Roman"/>
          <w:sz w:val="24"/>
          <w:szCs w:val="24"/>
        </w:rPr>
        <w:t>:</w:t>
      </w:r>
    </w:p>
    <w:p w:rsidR="007E5DDD" w:rsidRPr="009A51B5" w:rsidRDefault="007E5DDD" w:rsidP="007E5DDD">
      <w:pPr>
        <w:pStyle w:val="a9"/>
        <w:numPr>
          <w:ilvl w:val="2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направить по указанному в пункте 5.6 настоящего положения почтовому адресу:</w:t>
      </w:r>
    </w:p>
    <w:p w:rsidR="006034FB" w:rsidRPr="009A51B5" w:rsidRDefault="007E5DDD" w:rsidP="007E5DDD">
      <w:pPr>
        <w:pStyle w:val="a9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- </w:t>
      </w:r>
      <w:r w:rsidR="006034FB" w:rsidRPr="009A51B5">
        <w:rPr>
          <w:rFonts w:ascii="Times New Roman" w:hAnsi="Times New Roman"/>
          <w:sz w:val="24"/>
          <w:szCs w:val="24"/>
        </w:rPr>
        <w:t xml:space="preserve">подписанную заявку (скан-копию заявки) по форме согласно приложению 1 к настоящему положению (заполненную на русском языке в формате </w:t>
      </w:r>
      <w:r w:rsidR="006034FB" w:rsidRPr="009A51B5">
        <w:rPr>
          <w:rFonts w:ascii="Times New Roman" w:hAnsi="Times New Roman"/>
          <w:sz w:val="24"/>
          <w:szCs w:val="24"/>
          <w:lang w:val="en-US"/>
        </w:rPr>
        <w:t>Word</w:t>
      </w:r>
      <w:r w:rsidR="006034FB" w:rsidRPr="009A51B5">
        <w:rPr>
          <w:rFonts w:ascii="Times New Roman" w:hAnsi="Times New Roman"/>
          <w:sz w:val="24"/>
          <w:szCs w:val="24"/>
        </w:rPr>
        <w:t>)</w:t>
      </w:r>
      <w:r w:rsidR="00A41536" w:rsidRPr="009A51B5">
        <w:rPr>
          <w:rFonts w:ascii="Times New Roman" w:hAnsi="Times New Roman"/>
          <w:sz w:val="24"/>
          <w:szCs w:val="24"/>
        </w:rPr>
        <w:t xml:space="preserve"> с приложением копии (ий) документов</w:t>
      </w:r>
      <w:r w:rsidR="006034FB" w:rsidRPr="009A51B5">
        <w:rPr>
          <w:rFonts w:ascii="Times New Roman" w:hAnsi="Times New Roman"/>
          <w:sz w:val="24"/>
          <w:szCs w:val="24"/>
        </w:rPr>
        <w:t>,</w:t>
      </w:r>
      <w:r w:rsidR="00A41536" w:rsidRPr="009A51B5">
        <w:rPr>
          <w:rFonts w:ascii="Times New Roman" w:hAnsi="Times New Roman"/>
          <w:sz w:val="24"/>
          <w:szCs w:val="24"/>
        </w:rPr>
        <w:t xml:space="preserve"> указанных в заявке;</w:t>
      </w:r>
    </w:p>
    <w:p w:rsidR="007E5DDD" w:rsidRPr="009A51B5" w:rsidRDefault="006034FB" w:rsidP="007E5DD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- flash-носитель или </w:t>
      </w:r>
      <w:r w:rsidRPr="009A51B5">
        <w:rPr>
          <w:rFonts w:ascii="Times New Roman" w:hAnsi="Times New Roman"/>
          <w:sz w:val="24"/>
          <w:szCs w:val="24"/>
          <w:lang w:val="en-US"/>
        </w:rPr>
        <w:t>CD</w:t>
      </w:r>
      <w:r w:rsidRPr="009A51B5">
        <w:rPr>
          <w:rFonts w:ascii="Times New Roman" w:hAnsi="Times New Roman"/>
          <w:sz w:val="24"/>
          <w:szCs w:val="24"/>
        </w:rPr>
        <w:t>/</w:t>
      </w:r>
      <w:r w:rsidRPr="009A51B5">
        <w:rPr>
          <w:rFonts w:ascii="Times New Roman" w:hAnsi="Times New Roman"/>
          <w:sz w:val="24"/>
          <w:szCs w:val="24"/>
          <w:lang w:val="en-US"/>
        </w:rPr>
        <w:t>DVD</w:t>
      </w:r>
      <w:r w:rsidRPr="009A51B5">
        <w:rPr>
          <w:rFonts w:ascii="Times New Roman" w:hAnsi="Times New Roman"/>
          <w:sz w:val="24"/>
          <w:szCs w:val="24"/>
        </w:rPr>
        <w:t xml:space="preserve"> диск с видеороликом и заявкой в электронном виде</w:t>
      </w:r>
      <w:r w:rsidR="007E5DDD" w:rsidRPr="009A51B5">
        <w:rPr>
          <w:rFonts w:ascii="Times New Roman" w:hAnsi="Times New Roman"/>
          <w:sz w:val="24"/>
          <w:szCs w:val="24"/>
        </w:rPr>
        <w:t>;</w:t>
      </w:r>
    </w:p>
    <w:p w:rsidR="007E5DDD" w:rsidRPr="009A51B5" w:rsidRDefault="007E5DDD" w:rsidP="007E5DD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5.5.2. направить </w:t>
      </w:r>
      <w:r w:rsidR="00163CEE" w:rsidRPr="009A51B5">
        <w:rPr>
          <w:rFonts w:ascii="Times New Roman" w:hAnsi="Times New Roman"/>
          <w:sz w:val="24"/>
          <w:szCs w:val="24"/>
        </w:rPr>
        <w:t>на</w:t>
      </w:r>
      <w:r w:rsidRPr="009A51B5">
        <w:rPr>
          <w:rFonts w:ascii="Times New Roman" w:hAnsi="Times New Roman"/>
          <w:sz w:val="24"/>
          <w:szCs w:val="24"/>
        </w:rPr>
        <w:t xml:space="preserve"> указанному в пункте 5.6 настоящего положения адресу электронной почты </w:t>
      </w:r>
      <w:r w:rsidR="00C27D50" w:rsidRPr="009A51B5">
        <w:rPr>
          <w:rFonts w:ascii="Times New Roman" w:hAnsi="Times New Roman"/>
          <w:sz w:val="24"/>
          <w:szCs w:val="24"/>
        </w:rPr>
        <w:t>(</w:t>
      </w:r>
      <w:r w:rsidRPr="009A51B5">
        <w:rPr>
          <w:rFonts w:ascii="Times New Roman" w:hAnsi="Times New Roman"/>
          <w:sz w:val="24"/>
          <w:szCs w:val="24"/>
        </w:rPr>
        <w:t>с уведомлением о доставке</w:t>
      </w:r>
      <w:r w:rsidR="00C27D50" w:rsidRPr="009A51B5">
        <w:rPr>
          <w:rFonts w:ascii="Times New Roman" w:hAnsi="Times New Roman"/>
          <w:sz w:val="24"/>
          <w:szCs w:val="24"/>
        </w:rPr>
        <w:t>)</w:t>
      </w:r>
      <w:r w:rsidRPr="009A51B5">
        <w:rPr>
          <w:rFonts w:ascii="Times New Roman" w:hAnsi="Times New Roman"/>
          <w:sz w:val="24"/>
          <w:szCs w:val="24"/>
        </w:rPr>
        <w:t>:</w:t>
      </w:r>
    </w:p>
    <w:p w:rsidR="007E5DDD" w:rsidRPr="009A51B5" w:rsidRDefault="007E5DDD" w:rsidP="00A41536">
      <w:pPr>
        <w:pStyle w:val="a9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- скан-копию заявки по форме согласно приложению 1 к настоящему положению (заполненную на русском языке в формате </w:t>
      </w:r>
      <w:r w:rsidRPr="009A51B5">
        <w:rPr>
          <w:rFonts w:ascii="Times New Roman" w:hAnsi="Times New Roman"/>
          <w:sz w:val="24"/>
          <w:szCs w:val="24"/>
          <w:lang w:val="en-US"/>
        </w:rPr>
        <w:t>Word</w:t>
      </w:r>
      <w:r w:rsidRPr="009A51B5">
        <w:rPr>
          <w:rFonts w:ascii="Times New Roman" w:hAnsi="Times New Roman"/>
          <w:sz w:val="24"/>
          <w:szCs w:val="24"/>
        </w:rPr>
        <w:t>)</w:t>
      </w:r>
      <w:r w:rsidR="00A41536" w:rsidRPr="009A51B5">
        <w:rPr>
          <w:rFonts w:ascii="Times New Roman" w:hAnsi="Times New Roman"/>
          <w:sz w:val="24"/>
          <w:szCs w:val="24"/>
        </w:rPr>
        <w:t xml:space="preserve"> с приложением скан-копии (ий) документов, указанных в заявке;</w:t>
      </w:r>
    </w:p>
    <w:p w:rsidR="007E5DDD" w:rsidRPr="009A51B5" w:rsidRDefault="007E5DDD" w:rsidP="007E5DD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- видеоролик с заявкой в электронном виде.</w:t>
      </w:r>
    </w:p>
    <w:p w:rsidR="007E5DDD" w:rsidRPr="009A51B5" w:rsidRDefault="00163CEE" w:rsidP="00163CE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lastRenderedPageBreak/>
        <w:t xml:space="preserve">Допускается направление по указанному в пункте 5.6 настоящего положения адресу электронной почты ссылки с размещёнными в файлообменнике материалами. </w:t>
      </w:r>
    </w:p>
    <w:p w:rsidR="00163CEE" w:rsidRPr="009A51B5" w:rsidRDefault="00163CEE" w:rsidP="00163CE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При направлении </w:t>
      </w:r>
      <w:r w:rsidR="00C27D50" w:rsidRPr="009A51B5">
        <w:rPr>
          <w:rFonts w:ascii="Times New Roman" w:hAnsi="Times New Roman"/>
          <w:sz w:val="24"/>
          <w:szCs w:val="24"/>
        </w:rPr>
        <w:t xml:space="preserve">организаторам конкурса </w:t>
      </w:r>
      <w:r w:rsidRPr="009A51B5">
        <w:rPr>
          <w:rFonts w:ascii="Times New Roman" w:hAnsi="Times New Roman"/>
          <w:sz w:val="24"/>
          <w:szCs w:val="24"/>
        </w:rPr>
        <w:t>заявки и работы посредством электронной почты необходимо указать «На конкурс социальных видеороликов по предупреждению фактов мошенничеств».</w:t>
      </w:r>
    </w:p>
    <w:p w:rsidR="00EF6368" w:rsidRPr="009A51B5" w:rsidRDefault="00EF6368" w:rsidP="00EF636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1B5">
        <w:rPr>
          <w:rFonts w:ascii="Times New Roman" w:hAnsi="Times New Roman" w:cs="Times New Roman"/>
          <w:sz w:val="24"/>
          <w:szCs w:val="24"/>
        </w:rPr>
        <w:t xml:space="preserve">5.6. Материалы, указанные в пункте 5.5, необходимо направить по адресу: г. Когалым, ул. Бакинская, 17 А или по электронной почте: </w:t>
      </w:r>
      <w:r w:rsidRPr="009A51B5">
        <w:rPr>
          <w:rFonts w:ascii="Times New Roman" w:hAnsi="Times New Roman" w:cs="Times New Roman"/>
          <w:sz w:val="24"/>
          <w:szCs w:val="24"/>
          <w:lang w:val="en-US"/>
        </w:rPr>
        <w:t>pressa</w:t>
      </w:r>
      <w:r w:rsidRPr="009A51B5">
        <w:rPr>
          <w:rFonts w:ascii="Times New Roman" w:hAnsi="Times New Roman" w:cs="Times New Roman"/>
          <w:sz w:val="24"/>
          <w:szCs w:val="24"/>
        </w:rPr>
        <w:t>02.</w:t>
      </w:r>
      <w:r w:rsidRPr="009A51B5">
        <w:rPr>
          <w:rFonts w:ascii="Times New Roman" w:hAnsi="Times New Roman" w:cs="Times New Roman"/>
          <w:sz w:val="24"/>
          <w:szCs w:val="24"/>
          <w:lang w:val="en-US"/>
        </w:rPr>
        <w:t>kogalym</w:t>
      </w:r>
      <w:r w:rsidRPr="009A51B5">
        <w:rPr>
          <w:rFonts w:ascii="Times New Roman" w:hAnsi="Times New Roman" w:cs="Times New Roman"/>
          <w:sz w:val="24"/>
          <w:szCs w:val="24"/>
        </w:rPr>
        <w:t>@</w:t>
      </w:r>
      <w:r w:rsidRPr="009A51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51B5">
        <w:rPr>
          <w:rFonts w:ascii="Times New Roman" w:hAnsi="Times New Roman" w:cs="Times New Roman"/>
          <w:sz w:val="24"/>
          <w:szCs w:val="24"/>
        </w:rPr>
        <w:t>.</w:t>
      </w:r>
      <w:r w:rsidRPr="009A51B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A51B5">
        <w:rPr>
          <w:rFonts w:ascii="Times New Roman" w:hAnsi="Times New Roman" w:cs="Times New Roman"/>
          <w:sz w:val="24"/>
          <w:szCs w:val="24"/>
        </w:rPr>
        <w:t xml:space="preserve"> Контактное лицо: Матвеева Анна Михайловна, телефон: 8 (952) 697-54-04.</w:t>
      </w:r>
    </w:p>
    <w:p w:rsidR="00066C8A" w:rsidRPr="009A51B5" w:rsidRDefault="00066C8A" w:rsidP="000C1619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5.7. </w:t>
      </w:r>
      <w:r w:rsidR="009676D8" w:rsidRPr="009A51B5">
        <w:rPr>
          <w:rFonts w:ascii="Times New Roman" w:hAnsi="Times New Roman"/>
          <w:sz w:val="24"/>
          <w:szCs w:val="24"/>
        </w:rPr>
        <w:t>К участию в к</w:t>
      </w:r>
      <w:r w:rsidR="00524357" w:rsidRPr="009A51B5">
        <w:rPr>
          <w:rFonts w:ascii="Times New Roman" w:hAnsi="Times New Roman"/>
          <w:sz w:val="24"/>
          <w:szCs w:val="24"/>
        </w:rPr>
        <w:t xml:space="preserve">онкурсе не допускаются видеоролики, не укладывающиеся в тематику конкурса. </w:t>
      </w:r>
      <w:r w:rsidRPr="009A51B5">
        <w:rPr>
          <w:rFonts w:ascii="Times New Roman" w:hAnsi="Times New Roman"/>
          <w:sz w:val="24"/>
          <w:szCs w:val="24"/>
          <w:shd w:val="clear" w:color="auto" w:fill="FFFFFF"/>
        </w:rPr>
        <w:t xml:space="preserve">Текст и озвучка в видеоролике должны быть на русском языке. </w:t>
      </w:r>
    </w:p>
    <w:p w:rsidR="00C27D50" w:rsidRPr="009A51B5" w:rsidRDefault="00066C8A" w:rsidP="000C1619">
      <w:pPr>
        <w:pStyle w:val="a9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51B5">
        <w:rPr>
          <w:rFonts w:ascii="Times New Roman" w:hAnsi="Times New Roman"/>
          <w:sz w:val="24"/>
          <w:szCs w:val="24"/>
        </w:rPr>
        <w:t xml:space="preserve"> </w:t>
      </w:r>
      <w:r w:rsidR="00524357" w:rsidRPr="009A51B5">
        <w:rPr>
          <w:rFonts w:ascii="Times New Roman" w:hAnsi="Times New Roman"/>
          <w:sz w:val="24"/>
          <w:szCs w:val="24"/>
        </w:rPr>
        <w:t>Со</w:t>
      </w:r>
      <w:r w:rsidR="00C27D50" w:rsidRPr="009A51B5">
        <w:rPr>
          <w:rFonts w:ascii="Times New Roman" w:hAnsi="Times New Roman"/>
          <w:sz w:val="24"/>
          <w:szCs w:val="24"/>
        </w:rPr>
        <w:t xml:space="preserve">держание видеороликов не должно </w:t>
      </w:r>
      <w:r w:rsidR="00524357" w:rsidRPr="009A51B5">
        <w:rPr>
          <w:rFonts w:ascii="Times New Roman" w:hAnsi="Times New Roman"/>
          <w:sz w:val="24"/>
          <w:szCs w:val="24"/>
        </w:rPr>
        <w:t>пропагандир</w:t>
      </w:r>
      <w:r w:rsidR="0011123F" w:rsidRPr="009A51B5">
        <w:rPr>
          <w:rFonts w:ascii="Times New Roman" w:hAnsi="Times New Roman"/>
          <w:sz w:val="24"/>
          <w:szCs w:val="24"/>
        </w:rPr>
        <w:t xml:space="preserve">овать действия экстремистского </w:t>
      </w:r>
      <w:r w:rsidR="00524357" w:rsidRPr="009A51B5">
        <w:rPr>
          <w:rFonts w:ascii="Times New Roman" w:hAnsi="Times New Roman"/>
          <w:sz w:val="24"/>
          <w:szCs w:val="24"/>
        </w:rPr>
        <w:t>характера, а также иных</w:t>
      </w:r>
      <w:r w:rsidR="00C27D50" w:rsidRPr="009A51B5">
        <w:rPr>
          <w:rFonts w:ascii="Times New Roman" w:hAnsi="Times New Roman"/>
          <w:sz w:val="24"/>
          <w:szCs w:val="24"/>
        </w:rPr>
        <w:t xml:space="preserve"> действий</w:t>
      </w:r>
      <w:r w:rsidR="00524357" w:rsidRPr="009A51B5">
        <w:rPr>
          <w:rFonts w:ascii="Times New Roman" w:hAnsi="Times New Roman"/>
          <w:sz w:val="24"/>
          <w:szCs w:val="24"/>
        </w:rPr>
        <w:t>, противоречащих законодательству Российской Федерации и нормам морали.</w:t>
      </w:r>
      <w:r w:rsidR="009676D8" w:rsidRPr="009A51B5">
        <w:rPr>
          <w:rFonts w:ascii="Times New Roman" w:hAnsi="Times New Roman"/>
          <w:sz w:val="24"/>
          <w:szCs w:val="24"/>
        </w:rPr>
        <w:t xml:space="preserve"> Сведения, содержащиеся в представленных на конкурс видеороликах, должны быть достоверными</w:t>
      </w:r>
      <w:r w:rsidR="00340407" w:rsidRPr="009A51B5">
        <w:rPr>
          <w:rFonts w:ascii="Times New Roman" w:hAnsi="Times New Roman"/>
          <w:sz w:val="24"/>
          <w:szCs w:val="24"/>
        </w:rPr>
        <w:t>.</w:t>
      </w:r>
      <w:r w:rsidR="00506A2E" w:rsidRPr="009A51B5">
        <w:rPr>
          <w:rFonts w:ascii="Times New Roman" w:hAnsi="Times New Roman"/>
          <w:sz w:val="24"/>
          <w:szCs w:val="24"/>
        </w:rPr>
        <w:t xml:space="preserve"> </w:t>
      </w:r>
    </w:p>
    <w:p w:rsidR="00506A2E" w:rsidRPr="009A51B5" w:rsidRDefault="00340407" w:rsidP="000C1619">
      <w:pPr>
        <w:pStyle w:val="a9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51B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105284" w:rsidRPr="009A51B5">
        <w:rPr>
          <w:rFonts w:ascii="Times New Roman" w:hAnsi="Times New Roman"/>
          <w:sz w:val="24"/>
          <w:szCs w:val="24"/>
          <w:shd w:val="clear" w:color="auto" w:fill="FFFFFF"/>
        </w:rPr>
        <w:t xml:space="preserve"> видеороликах</w:t>
      </w:r>
      <w:r w:rsidRPr="009A51B5">
        <w:rPr>
          <w:rFonts w:ascii="Times New Roman" w:hAnsi="Times New Roman"/>
          <w:sz w:val="24"/>
          <w:szCs w:val="24"/>
          <w:shd w:val="clear" w:color="auto" w:fill="FFFFFF"/>
        </w:rPr>
        <w:t>, представляемых на Конкурс, не должно быть:</w:t>
      </w:r>
    </w:p>
    <w:p w:rsidR="00506A2E" w:rsidRPr="009A51B5" w:rsidRDefault="00506A2E" w:rsidP="000C1619">
      <w:pPr>
        <w:pStyle w:val="a9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9A51B5">
        <w:rPr>
          <w:rFonts w:ascii="Times New Roman" w:hAnsi="Times New Roman"/>
          <w:sz w:val="24"/>
          <w:szCs w:val="24"/>
        </w:rPr>
        <w:t xml:space="preserve">указания реальных адресов и телефонов, информации о религиозных движениях, в </w:t>
      </w:r>
      <w:r w:rsidR="002B28A1" w:rsidRPr="009A51B5">
        <w:rPr>
          <w:rFonts w:ascii="Times New Roman" w:hAnsi="Times New Roman"/>
          <w:sz w:val="24"/>
          <w:szCs w:val="24"/>
        </w:rPr>
        <w:t>том числе религиозной символики;</w:t>
      </w:r>
      <w:r w:rsidR="00D53E08" w:rsidRPr="009A51B5">
        <w:rPr>
          <w:rFonts w:ascii="Times New Roman" w:hAnsi="Times New Roman"/>
          <w:sz w:val="24"/>
          <w:szCs w:val="24"/>
        </w:rPr>
        <w:t xml:space="preserve"> названий и упоминаний</w:t>
      </w:r>
      <w:r w:rsidRPr="009A51B5">
        <w:rPr>
          <w:rFonts w:ascii="Times New Roman" w:hAnsi="Times New Roman"/>
          <w:sz w:val="24"/>
          <w:szCs w:val="24"/>
        </w:rPr>
        <w:t xml:space="preserve"> о существующих марках товаров, товарных знаках, знаках обслуживания, </w:t>
      </w:r>
      <w:r w:rsidR="002B28A1" w:rsidRPr="009A51B5">
        <w:rPr>
          <w:rFonts w:ascii="Times New Roman" w:hAnsi="Times New Roman"/>
          <w:sz w:val="24"/>
          <w:szCs w:val="24"/>
        </w:rPr>
        <w:t xml:space="preserve">скрытой рекламы; </w:t>
      </w:r>
      <w:r w:rsidR="0011123F" w:rsidRPr="009A51B5">
        <w:rPr>
          <w:rFonts w:ascii="Times New Roman" w:hAnsi="Times New Roman"/>
          <w:sz w:val="24"/>
          <w:szCs w:val="24"/>
        </w:rPr>
        <w:t>упоминаний физических и юридических лиц</w:t>
      </w:r>
      <w:r w:rsidR="00D53E08" w:rsidRPr="009A51B5">
        <w:rPr>
          <w:rFonts w:ascii="Times New Roman" w:hAnsi="Times New Roman"/>
          <w:sz w:val="24"/>
          <w:szCs w:val="24"/>
        </w:rPr>
        <w:t>, за исключением упоминаний</w:t>
      </w:r>
      <w:r w:rsidRPr="009A51B5">
        <w:rPr>
          <w:rFonts w:ascii="Times New Roman" w:hAnsi="Times New Roman"/>
          <w:sz w:val="24"/>
          <w:szCs w:val="24"/>
        </w:rPr>
        <w:t xml:space="preserve"> об органах государственной власти, об органах мес</w:t>
      </w:r>
      <w:r w:rsidR="00D53E08" w:rsidRPr="009A51B5">
        <w:rPr>
          <w:rFonts w:ascii="Times New Roman" w:hAnsi="Times New Roman"/>
          <w:sz w:val="24"/>
          <w:szCs w:val="24"/>
        </w:rPr>
        <w:t>тного самоуправления; упоминаний</w:t>
      </w:r>
      <w:r w:rsidRPr="009A51B5">
        <w:rPr>
          <w:rFonts w:ascii="Times New Roman" w:hAnsi="Times New Roman"/>
          <w:sz w:val="24"/>
          <w:szCs w:val="24"/>
        </w:rPr>
        <w:t xml:space="preserve"> имен политических деятелей и лидеро</w:t>
      </w:r>
      <w:r w:rsidR="00D53E08" w:rsidRPr="009A51B5">
        <w:rPr>
          <w:rFonts w:ascii="Times New Roman" w:hAnsi="Times New Roman"/>
          <w:sz w:val="24"/>
          <w:szCs w:val="24"/>
        </w:rPr>
        <w:t>в, партий;</w:t>
      </w:r>
      <w:r w:rsidRPr="009A51B5">
        <w:rPr>
          <w:rFonts w:ascii="Times New Roman" w:hAnsi="Times New Roman"/>
          <w:sz w:val="24"/>
          <w:szCs w:val="24"/>
        </w:rPr>
        <w:t xml:space="preserve"> политических лозунгов, высказываний, несущих антигосударственный и антиконституционный смысл;</w:t>
      </w:r>
    </w:p>
    <w:p w:rsidR="002B28A1" w:rsidRPr="009A51B5" w:rsidRDefault="002B28A1" w:rsidP="000C1619">
      <w:pPr>
        <w:pStyle w:val="p5"/>
        <w:shd w:val="clear" w:color="auto" w:fill="FFFFFF"/>
        <w:spacing w:before="0" w:beforeAutospacing="0" w:after="0" w:afterAutospacing="0"/>
        <w:ind w:firstLine="708"/>
        <w:jc w:val="both"/>
      </w:pPr>
      <w:r w:rsidRPr="009A51B5">
        <w:t xml:space="preserve">- </w:t>
      </w:r>
      <w:r w:rsidR="00506A2E" w:rsidRPr="009A51B5">
        <w:t xml:space="preserve">изображений всех видов фашистской атрибутики (свастики), насилия, любого вида дискриминации, вандализма, </w:t>
      </w:r>
      <w:r w:rsidR="006034FB" w:rsidRPr="009A51B5">
        <w:t xml:space="preserve">любого вида </w:t>
      </w:r>
      <w:r w:rsidRPr="009A51B5">
        <w:rPr>
          <w:shd w:val="clear" w:color="auto" w:fill="FFFFFF"/>
        </w:rPr>
        <w:t>информации</w:t>
      </w:r>
      <w:r w:rsidR="006034FB" w:rsidRPr="009A51B5">
        <w:rPr>
          <w:shd w:val="clear" w:color="auto" w:fill="FFFFFF"/>
        </w:rPr>
        <w:t xml:space="preserve"> (текстов, звуков, видеоряда)</w:t>
      </w:r>
      <w:r w:rsidRPr="009A51B5">
        <w:rPr>
          <w:shd w:val="clear" w:color="auto" w:fill="FFFFFF"/>
        </w:rPr>
        <w:t xml:space="preserve">, </w:t>
      </w:r>
      <w:r w:rsidR="00506A2E" w:rsidRPr="009A51B5">
        <w:t>отражающих телесные страдания людей и животных, интимных сцен, иной информации в любой форме</w:t>
      </w:r>
      <w:r w:rsidRPr="009A51B5">
        <w:t>,</w:t>
      </w:r>
      <w:r w:rsidR="00506A2E" w:rsidRPr="009A51B5">
        <w:t xml:space="preserve"> унижающей достоинство человека или группы людей, а также информации, которая может причинить вред </w:t>
      </w:r>
      <w:r w:rsidRPr="009A51B5">
        <w:t>здоровью и (или) развитию детей;</w:t>
      </w:r>
    </w:p>
    <w:p w:rsidR="00066C8A" w:rsidRPr="009A51B5" w:rsidRDefault="002B28A1" w:rsidP="000C1619">
      <w:pPr>
        <w:pStyle w:val="a9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51B5">
        <w:rPr>
          <w:rFonts w:ascii="Times New Roman" w:hAnsi="Times New Roman"/>
          <w:sz w:val="24"/>
          <w:szCs w:val="24"/>
        </w:rPr>
        <w:t xml:space="preserve">- </w:t>
      </w:r>
      <w:r w:rsidR="00D53E08" w:rsidRPr="009A51B5">
        <w:rPr>
          <w:rFonts w:ascii="Times New Roman" w:hAnsi="Times New Roman"/>
          <w:sz w:val="24"/>
          <w:szCs w:val="24"/>
          <w:shd w:val="clear" w:color="auto" w:fill="FFFFFF"/>
        </w:rPr>
        <w:t>нец</w:t>
      </w:r>
      <w:r w:rsidRPr="009A51B5">
        <w:rPr>
          <w:rFonts w:ascii="Times New Roman" w:hAnsi="Times New Roman"/>
          <w:sz w:val="24"/>
          <w:szCs w:val="24"/>
          <w:shd w:val="clear" w:color="auto" w:fill="FFFFFF"/>
        </w:rPr>
        <w:t>ензурной (ненормативной) лексики; демонстрации курения, употребления алкогольных и наркотических (психотропных) веществ.</w:t>
      </w:r>
    </w:p>
    <w:p w:rsidR="00066C8A" w:rsidRPr="009A51B5" w:rsidRDefault="00506A2E" w:rsidP="000C1619">
      <w:pPr>
        <w:pStyle w:val="a9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51B5">
        <w:rPr>
          <w:rFonts w:ascii="Times New Roman" w:hAnsi="Times New Roman"/>
          <w:sz w:val="24"/>
          <w:szCs w:val="24"/>
        </w:rPr>
        <w:t>Не допускается использование чужих текстов, видео</w:t>
      </w:r>
      <w:r w:rsidR="006034FB" w:rsidRPr="009A51B5">
        <w:rPr>
          <w:rFonts w:ascii="Times New Roman" w:hAnsi="Times New Roman"/>
          <w:sz w:val="24"/>
          <w:szCs w:val="24"/>
        </w:rPr>
        <w:t>- и аудио</w:t>
      </w:r>
      <w:r w:rsidRPr="009A51B5">
        <w:rPr>
          <w:rFonts w:ascii="Times New Roman" w:hAnsi="Times New Roman"/>
          <w:sz w:val="24"/>
          <w:szCs w:val="24"/>
        </w:rPr>
        <w:t>материалов (плагиат). В случае несоблюдения данного условия работа отстраняется от уч</w:t>
      </w:r>
      <w:r w:rsidR="00BD5640" w:rsidRPr="009A51B5">
        <w:rPr>
          <w:rFonts w:ascii="Times New Roman" w:hAnsi="Times New Roman"/>
          <w:sz w:val="24"/>
          <w:szCs w:val="24"/>
        </w:rPr>
        <w:t>астия в к</w:t>
      </w:r>
      <w:r w:rsidR="002B28A1" w:rsidRPr="009A51B5">
        <w:rPr>
          <w:rFonts w:ascii="Times New Roman" w:hAnsi="Times New Roman"/>
          <w:sz w:val="24"/>
          <w:szCs w:val="24"/>
        </w:rPr>
        <w:t>онкурсе на любом этапе</w:t>
      </w:r>
      <w:r w:rsidR="006034FB" w:rsidRPr="009A51B5">
        <w:rPr>
          <w:rFonts w:ascii="Times New Roman" w:hAnsi="Times New Roman"/>
          <w:sz w:val="24"/>
          <w:szCs w:val="24"/>
        </w:rPr>
        <w:t>.</w:t>
      </w:r>
    </w:p>
    <w:p w:rsidR="00066C8A" w:rsidRPr="009A51B5" w:rsidRDefault="00506A2E" w:rsidP="000C1619">
      <w:pPr>
        <w:pStyle w:val="a9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51B5">
        <w:rPr>
          <w:rFonts w:ascii="Times New Roman" w:hAnsi="Times New Roman"/>
          <w:sz w:val="24"/>
          <w:szCs w:val="24"/>
        </w:rPr>
        <w:t>Каждый участни</w:t>
      </w:r>
      <w:r w:rsidR="006034FB" w:rsidRPr="009A51B5">
        <w:rPr>
          <w:rFonts w:ascii="Times New Roman" w:hAnsi="Times New Roman"/>
          <w:sz w:val="24"/>
          <w:szCs w:val="24"/>
        </w:rPr>
        <w:t>к, подавая заявку на участие в к</w:t>
      </w:r>
      <w:r w:rsidRPr="009A51B5">
        <w:rPr>
          <w:rFonts w:ascii="Times New Roman" w:hAnsi="Times New Roman"/>
          <w:sz w:val="24"/>
          <w:szCs w:val="24"/>
        </w:rPr>
        <w:t>онкурсе, гарантирует, что при подготов</w:t>
      </w:r>
      <w:r w:rsidR="00BD5640" w:rsidRPr="009A51B5">
        <w:rPr>
          <w:rFonts w:ascii="Times New Roman" w:hAnsi="Times New Roman"/>
          <w:sz w:val="24"/>
          <w:szCs w:val="24"/>
        </w:rPr>
        <w:t xml:space="preserve">ке и направлении его </w:t>
      </w:r>
      <w:r w:rsidR="006034FB" w:rsidRPr="009A51B5">
        <w:rPr>
          <w:rFonts w:ascii="Times New Roman" w:hAnsi="Times New Roman"/>
          <w:sz w:val="24"/>
          <w:szCs w:val="24"/>
        </w:rPr>
        <w:t>видеоролика на конкурс, а также при его</w:t>
      </w:r>
      <w:r w:rsidRPr="009A51B5">
        <w:rPr>
          <w:rFonts w:ascii="Times New Roman" w:hAnsi="Times New Roman"/>
          <w:sz w:val="24"/>
          <w:szCs w:val="24"/>
        </w:rPr>
        <w:t xml:space="preserve"> </w:t>
      </w:r>
      <w:r w:rsidR="006034FB" w:rsidRPr="009A51B5">
        <w:rPr>
          <w:rFonts w:ascii="Times New Roman" w:hAnsi="Times New Roman"/>
          <w:sz w:val="24"/>
          <w:szCs w:val="24"/>
        </w:rPr>
        <w:t xml:space="preserve"> демонстраци</w:t>
      </w:r>
      <w:r w:rsidRPr="009A51B5">
        <w:rPr>
          <w:rFonts w:ascii="Times New Roman" w:hAnsi="Times New Roman"/>
          <w:sz w:val="24"/>
          <w:szCs w:val="24"/>
        </w:rPr>
        <w:t>и</w:t>
      </w:r>
      <w:r w:rsidR="006034FB" w:rsidRPr="009A51B5">
        <w:rPr>
          <w:rFonts w:ascii="Times New Roman" w:hAnsi="Times New Roman"/>
          <w:sz w:val="24"/>
          <w:szCs w:val="24"/>
        </w:rPr>
        <w:t xml:space="preserve"> и</w:t>
      </w:r>
      <w:r w:rsidRPr="009A51B5">
        <w:rPr>
          <w:rFonts w:ascii="Times New Roman" w:hAnsi="Times New Roman"/>
          <w:sz w:val="24"/>
          <w:szCs w:val="24"/>
        </w:rPr>
        <w:t xml:space="preserve">/или распространении в любой форме, не были и не будут нарушены авторские и/или иные смежные права третьих лиц. Ответственность за использование чужих текстов, идей, видео- и аудиоматериалов, </w:t>
      </w:r>
      <w:r w:rsidR="002D32A1">
        <w:rPr>
          <w:rFonts w:ascii="Times New Roman" w:hAnsi="Times New Roman"/>
          <w:sz w:val="24"/>
          <w:szCs w:val="24"/>
        </w:rPr>
        <w:t xml:space="preserve">за исключением видео из открытых источников, </w:t>
      </w:r>
      <w:r w:rsidRPr="009A51B5">
        <w:rPr>
          <w:rFonts w:ascii="Times New Roman" w:hAnsi="Times New Roman"/>
          <w:sz w:val="24"/>
          <w:szCs w:val="24"/>
        </w:rPr>
        <w:t>нарушение каких-либо прав третьих лиц, а также за ущерб, нанесенный любому лицу</w:t>
      </w:r>
      <w:r w:rsidR="006034FB" w:rsidRPr="009A51B5">
        <w:rPr>
          <w:rFonts w:ascii="Times New Roman" w:hAnsi="Times New Roman"/>
          <w:sz w:val="24"/>
          <w:szCs w:val="24"/>
        </w:rPr>
        <w:t>, допущенным у</w:t>
      </w:r>
      <w:r w:rsidRPr="009A51B5">
        <w:rPr>
          <w:rFonts w:ascii="Times New Roman" w:hAnsi="Times New Roman"/>
          <w:sz w:val="24"/>
          <w:szCs w:val="24"/>
        </w:rPr>
        <w:t>частником нарушением прав тр</w:t>
      </w:r>
      <w:r w:rsidR="006034FB" w:rsidRPr="009A51B5">
        <w:rPr>
          <w:rFonts w:ascii="Times New Roman" w:hAnsi="Times New Roman"/>
          <w:sz w:val="24"/>
          <w:szCs w:val="24"/>
        </w:rPr>
        <w:t>етьих лиц, несёт исключительно у</w:t>
      </w:r>
      <w:r w:rsidRPr="009A51B5">
        <w:rPr>
          <w:rFonts w:ascii="Times New Roman" w:hAnsi="Times New Roman"/>
          <w:sz w:val="24"/>
          <w:szCs w:val="24"/>
        </w:rPr>
        <w:t xml:space="preserve">частник (лицо или, солидарно, группа лиц, </w:t>
      </w:r>
      <w:r w:rsidR="00040C9D" w:rsidRPr="009A51B5">
        <w:rPr>
          <w:rFonts w:ascii="Times New Roman" w:hAnsi="Times New Roman"/>
          <w:sz w:val="24"/>
          <w:szCs w:val="24"/>
        </w:rPr>
        <w:t xml:space="preserve">предприятие, </w:t>
      </w:r>
      <w:r w:rsidR="006034FB" w:rsidRPr="009A51B5">
        <w:rPr>
          <w:rFonts w:ascii="Times New Roman" w:hAnsi="Times New Roman"/>
          <w:sz w:val="24"/>
          <w:szCs w:val="24"/>
        </w:rPr>
        <w:t>организация, представившие</w:t>
      </w:r>
      <w:r w:rsidRPr="009A51B5">
        <w:rPr>
          <w:rFonts w:ascii="Times New Roman" w:hAnsi="Times New Roman"/>
          <w:sz w:val="24"/>
          <w:szCs w:val="24"/>
        </w:rPr>
        <w:t xml:space="preserve"> с</w:t>
      </w:r>
      <w:r w:rsidR="006034FB" w:rsidRPr="009A51B5">
        <w:rPr>
          <w:rFonts w:ascii="Times New Roman" w:hAnsi="Times New Roman"/>
          <w:sz w:val="24"/>
          <w:szCs w:val="24"/>
        </w:rPr>
        <w:t>оответствующую работу в рамках к</w:t>
      </w:r>
      <w:r w:rsidRPr="009A51B5">
        <w:rPr>
          <w:rFonts w:ascii="Times New Roman" w:hAnsi="Times New Roman"/>
          <w:sz w:val="24"/>
          <w:szCs w:val="24"/>
        </w:rPr>
        <w:t>онкурса). В случ</w:t>
      </w:r>
      <w:r w:rsidR="006034FB" w:rsidRPr="009A51B5">
        <w:rPr>
          <w:rFonts w:ascii="Times New Roman" w:hAnsi="Times New Roman"/>
          <w:sz w:val="24"/>
          <w:szCs w:val="24"/>
        </w:rPr>
        <w:t>ае предъ</w:t>
      </w:r>
      <w:r w:rsidR="00BD5640" w:rsidRPr="009A51B5">
        <w:rPr>
          <w:rFonts w:ascii="Times New Roman" w:hAnsi="Times New Roman"/>
          <w:sz w:val="24"/>
          <w:szCs w:val="24"/>
        </w:rPr>
        <w:t>явления к организаторам</w:t>
      </w:r>
      <w:r w:rsidR="006034FB" w:rsidRPr="009A51B5">
        <w:rPr>
          <w:rFonts w:ascii="Times New Roman" w:hAnsi="Times New Roman"/>
          <w:sz w:val="24"/>
          <w:szCs w:val="24"/>
        </w:rPr>
        <w:t xml:space="preserve"> конкурса </w:t>
      </w:r>
      <w:r w:rsidRPr="009A51B5">
        <w:rPr>
          <w:rFonts w:ascii="Times New Roman" w:hAnsi="Times New Roman"/>
          <w:sz w:val="24"/>
          <w:szCs w:val="24"/>
        </w:rPr>
        <w:t>каких-либо претензий, касающихся представленной участником работы, указанные прете</w:t>
      </w:r>
      <w:r w:rsidR="006034FB" w:rsidRPr="009A51B5">
        <w:rPr>
          <w:rFonts w:ascii="Times New Roman" w:hAnsi="Times New Roman"/>
          <w:sz w:val="24"/>
          <w:szCs w:val="24"/>
        </w:rPr>
        <w:t>нзии могут быть переадресованы у</w:t>
      </w:r>
      <w:r w:rsidRPr="009A51B5">
        <w:rPr>
          <w:rFonts w:ascii="Times New Roman" w:hAnsi="Times New Roman"/>
          <w:sz w:val="24"/>
          <w:szCs w:val="24"/>
        </w:rPr>
        <w:t xml:space="preserve">частнику. Участник обязан за свой счет снять или удовлетворить все </w:t>
      </w:r>
      <w:r w:rsidR="00040C9D" w:rsidRPr="009A51B5">
        <w:rPr>
          <w:rFonts w:ascii="Times New Roman" w:hAnsi="Times New Roman"/>
          <w:sz w:val="24"/>
          <w:szCs w:val="24"/>
        </w:rPr>
        <w:t xml:space="preserve">подобные </w:t>
      </w:r>
      <w:r w:rsidRPr="009A51B5">
        <w:rPr>
          <w:rFonts w:ascii="Times New Roman" w:hAnsi="Times New Roman"/>
          <w:sz w:val="24"/>
          <w:szCs w:val="24"/>
        </w:rPr>
        <w:t>претензии.</w:t>
      </w:r>
    </w:p>
    <w:p w:rsidR="00066C8A" w:rsidRPr="009A51B5" w:rsidRDefault="00841F1B" w:rsidP="000C1619">
      <w:pPr>
        <w:pStyle w:val="a9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51B5">
        <w:rPr>
          <w:rFonts w:ascii="Times New Roman" w:hAnsi="Times New Roman"/>
          <w:sz w:val="24"/>
          <w:szCs w:val="24"/>
        </w:rPr>
        <w:t>В случае использования в работе объектов интеллектуальных 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066C8A" w:rsidRPr="009A51B5" w:rsidRDefault="006034FB" w:rsidP="000C1619">
      <w:pPr>
        <w:pStyle w:val="a9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51B5">
        <w:rPr>
          <w:rFonts w:ascii="Times New Roman" w:hAnsi="Times New Roman"/>
          <w:sz w:val="24"/>
          <w:szCs w:val="24"/>
        </w:rPr>
        <w:t>Организатор</w:t>
      </w:r>
      <w:r w:rsidR="00BD5640" w:rsidRPr="009A51B5">
        <w:rPr>
          <w:rFonts w:ascii="Times New Roman" w:hAnsi="Times New Roman"/>
          <w:sz w:val="24"/>
          <w:szCs w:val="24"/>
        </w:rPr>
        <w:t>ы</w:t>
      </w:r>
      <w:r w:rsidRPr="009A51B5">
        <w:rPr>
          <w:rFonts w:ascii="Times New Roman" w:hAnsi="Times New Roman"/>
          <w:sz w:val="24"/>
          <w:szCs w:val="24"/>
        </w:rPr>
        <w:t xml:space="preserve"> к</w:t>
      </w:r>
      <w:r w:rsidR="001B3C1D" w:rsidRPr="009A51B5">
        <w:rPr>
          <w:rFonts w:ascii="Times New Roman" w:hAnsi="Times New Roman"/>
          <w:sz w:val="24"/>
          <w:szCs w:val="24"/>
        </w:rPr>
        <w:t xml:space="preserve">онкурса и </w:t>
      </w:r>
      <w:r w:rsidR="00066C8A" w:rsidRPr="009A51B5">
        <w:rPr>
          <w:rFonts w:ascii="Times New Roman" w:hAnsi="Times New Roman"/>
          <w:sz w:val="24"/>
          <w:szCs w:val="24"/>
        </w:rPr>
        <w:t xml:space="preserve">жюри конкурса </w:t>
      </w:r>
      <w:r w:rsidR="00506A2E" w:rsidRPr="009A51B5">
        <w:rPr>
          <w:rFonts w:ascii="Times New Roman" w:hAnsi="Times New Roman"/>
          <w:sz w:val="24"/>
          <w:szCs w:val="24"/>
        </w:rPr>
        <w:t>имеют п</w:t>
      </w:r>
      <w:r w:rsidRPr="009A51B5">
        <w:rPr>
          <w:rFonts w:ascii="Times New Roman" w:hAnsi="Times New Roman"/>
          <w:sz w:val="24"/>
          <w:szCs w:val="24"/>
        </w:rPr>
        <w:t>раво на любом этапе проведения к</w:t>
      </w:r>
      <w:r w:rsidR="00BD5640" w:rsidRPr="009A51B5">
        <w:rPr>
          <w:rFonts w:ascii="Times New Roman" w:hAnsi="Times New Roman"/>
          <w:sz w:val="24"/>
          <w:szCs w:val="24"/>
        </w:rPr>
        <w:t xml:space="preserve">онкурса исключить из </w:t>
      </w:r>
      <w:r w:rsidR="00A85027" w:rsidRPr="009A51B5">
        <w:rPr>
          <w:rFonts w:ascii="Times New Roman" w:hAnsi="Times New Roman"/>
          <w:sz w:val="24"/>
          <w:szCs w:val="24"/>
        </w:rPr>
        <w:t xml:space="preserve">него </w:t>
      </w:r>
      <w:r w:rsidRPr="009A51B5">
        <w:rPr>
          <w:rFonts w:ascii="Times New Roman" w:hAnsi="Times New Roman"/>
          <w:sz w:val="24"/>
          <w:szCs w:val="24"/>
        </w:rPr>
        <w:t>видеоролик, нарушающий</w:t>
      </w:r>
      <w:r w:rsidR="00506A2E" w:rsidRPr="009A51B5">
        <w:rPr>
          <w:rFonts w:ascii="Times New Roman" w:hAnsi="Times New Roman"/>
          <w:sz w:val="24"/>
          <w:szCs w:val="24"/>
        </w:rPr>
        <w:t xml:space="preserve"> права третьих лиц. Если указанные нарушения будут вы</w:t>
      </w:r>
      <w:r w:rsidRPr="009A51B5">
        <w:rPr>
          <w:rFonts w:ascii="Times New Roman" w:hAnsi="Times New Roman"/>
          <w:sz w:val="24"/>
          <w:szCs w:val="24"/>
        </w:rPr>
        <w:t>явлены после подведения итогов к</w:t>
      </w:r>
      <w:r w:rsidR="00506A2E" w:rsidRPr="009A51B5">
        <w:rPr>
          <w:rFonts w:ascii="Times New Roman" w:hAnsi="Times New Roman"/>
          <w:sz w:val="24"/>
          <w:szCs w:val="24"/>
        </w:rPr>
        <w:t>онкурса, то работа участника автоматически исключается из числа победителей и</w:t>
      </w:r>
      <w:r w:rsidRPr="009A51B5">
        <w:rPr>
          <w:rFonts w:ascii="Times New Roman" w:hAnsi="Times New Roman"/>
          <w:sz w:val="24"/>
          <w:szCs w:val="24"/>
        </w:rPr>
        <w:t xml:space="preserve"> финалистов к</w:t>
      </w:r>
      <w:r w:rsidR="00506A2E" w:rsidRPr="009A51B5">
        <w:rPr>
          <w:rFonts w:ascii="Times New Roman" w:hAnsi="Times New Roman"/>
          <w:sz w:val="24"/>
          <w:szCs w:val="24"/>
        </w:rPr>
        <w:t>онкурса.</w:t>
      </w:r>
    </w:p>
    <w:p w:rsidR="00066C8A" w:rsidRPr="009A51B5" w:rsidRDefault="00841F1B" w:rsidP="000C1619">
      <w:pPr>
        <w:pStyle w:val="a9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51B5">
        <w:rPr>
          <w:rFonts w:ascii="Times New Roman" w:hAnsi="Times New Roman"/>
          <w:sz w:val="24"/>
          <w:szCs w:val="24"/>
        </w:rPr>
        <w:t xml:space="preserve">Видеоролики в </w:t>
      </w:r>
      <w:r w:rsidR="00C27D50" w:rsidRPr="009A51B5">
        <w:rPr>
          <w:rFonts w:ascii="Times New Roman" w:hAnsi="Times New Roman"/>
          <w:sz w:val="24"/>
          <w:szCs w:val="24"/>
        </w:rPr>
        <w:t xml:space="preserve">формате </w:t>
      </w:r>
      <w:r w:rsidR="00C27D50" w:rsidRPr="009A51B5">
        <w:rPr>
          <w:rFonts w:ascii="Times New Roman" w:hAnsi="Times New Roman"/>
          <w:sz w:val="24"/>
          <w:szCs w:val="24"/>
          <w:lang w:val="en-US"/>
        </w:rPr>
        <w:t>PowerPoint</w:t>
      </w:r>
      <w:r w:rsidR="00C27D50" w:rsidRPr="009A51B5">
        <w:rPr>
          <w:rFonts w:ascii="Times New Roman" w:hAnsi="Times New Roman"/>
          <w:sz w:val="24"/>
          <w:szCs w:val="24"/>
        </w:rPr>
        <w:t xml:space="preserve"> </w:t>
      </w:r>
      <w:r w:rsidRPr="009A51B5">
        <w:rPr>
          <w:rFonts w:ascii="Times New Roman" w:hAnsi="Times New Roman"/>
          <w:sz w:val="24"/>
          <w:szCs w:val="24"/>
        </w:rPr>
        <w:t>на конкурс не принимаются и не оцениваются.</w:t>
      </w:r>
    </w:p>
    <w:p w:rsidR="00066C8A" w:rsidRPr="009A51B5" w:rsidRDefault="006034FB" w:rsidP="000C1619">
      <w:pPr>
        <w:pStyle w:val="a9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51B5">
        <w:rPr>
          <w:rFonts w:ascii="Times New Roman" w:hAnsi="Times New Roman"/>
          <w:sz w:val="24"/>
          <w:szCs w:val="24"/>
        </w:rPr>
        <w:lastRenderedPageBreak/>
        <w:t>Организатор</w:t>
      </w:r>
      <w:r w:rsidR="00BD5640" w:rsidRPr="009A51B5">
        <w:rPr>
          <w:rFonts w:ascii="Times New Roman" w:hAnsi="Times New Roman"/>
          <w:sz w:val="24"/>
          <w:szCs w:val="24"/>
        </w:rPr>
        <w:t>ы к</w:t>
      </w:r>
      <w:r w:rsidRPr="009A51B5">
        <w:rPr>
          <w:rFonts w:ascii="Times New Roman" w:hAnsi="Times New Roman"/>
          <w:sz w:val="24"/>
          <w:szCs w:val="24"/>
        </w:rPr>
        <w:t>онкурса оставляе</w:t>
      </w:r>
      <w:r w:rsidR="00506A2E" w:rsidRPr="009A51B5">
        <w:rPr>
          <w:rFonts w:ascii="Times New Roman" w:hAnsi="Times New Roman"/>
          <w:sz w:val="24"/>
          <w:szCs w:val="24"/>
        </w:rPr>
        <w:t>т за собой право не принимать</w:t>
      </w:r>
      <w:r w:rsidRPr="009A51B5">
        <w:rPr>
          <w:rFonts w:ascii="Times New Roman" w:hAnsi="Times New Roman"/>
          <w:sz w:val="24"/>
          <w:szCs w:val="24"/>
        </w:rPr>
        <w:t xml:space="preserve">  видеоролик на конкурс, если, по их мнению, он не соответствуе</w:t>
      </w:r>
      <w:r w:rsidR="00841F1B" w:rsidRPr="009A51B5">
        <w:rPr>
          <w:rFonts w:ascii="Times New Roman" w:hAnsi="Times New Roman"/>
          <w:sz w:val="24"/>
          <w:szCs w:val="24"/>
        </w:rPr>
        <w:t>т указанным в настоящем п</w:t>
      </w:r>
      <w:r w:rsidR="00506A2E" w:rsidRPr="009A51B5">
        <w:rPr>
          <w:rFonts w:ascii="Times New Roman" w:hAnsi="Times New Roman"/>
          <w:sz w:val="24"/>
          <w:szCs w:val="24"/>
        </w:rPr>
        <w:t>оложении критериям</w:t>
      </w:r>
      <w:r w:rsidR="00841F1B" w:rsidRPr="009A51B5">
        <w:rPr>
          <w:rFonts w:ascii="Times New Roman" w:hAnsi="Times New Roman"/>
          <w:sz w:val="24"/>
          <w:szCs w:val="24"/>
        </w:rPr>
        <w:t>,</w:t>
      </w:r>
      <w:r w:rsidR="00506A2E" w:rsidRPr="009A51B5">
        <w:rPr>
          <w:rFonts w:ascii="Times New Roman" w:hAnsi="Times New Roman"/>
          <w:sz w:val="24"/>
          <w:szCs w:val="24"/>
        </w:rPr>
        <w:t xml:space="preserve"> без объяснений.</w:t>
      </w:r>
    </w:p>
    <w:p w:rsidR="00411063" w:rsidRPr="009A51B5" w:rsidRDefault="00BD5640" w:rsidP="000C1619">
      <w:pPr>
        <w:pStyle w:val="a9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51B5">
        <w:rPr>
          <w:rFonts w:ascii="Times New Roman" w:hAnsi="Times New Roman"/>
          <w:sz w:val="24"/>
          <w:szCs w:val="24"/>
        </w:rPr>
        <w:t xml:space="preserve">Направленные организаторам конкурса </w:t>
      </w:r>
      <w:r w:rsidR="00076EBF" w:rsidRPr="009A51B5">
        <w:rPr>
          <w:rFonts w:ascii="Times New Roman" w:hAnsi="Times New Roman"/>
          <w:sz w:val="24"/>
          <w:szCs w:val="24"/>
        </w:rPr>
        <w:t xml:space="preserve">материалы </w:t>
      </w:r>
      <w:r w:rsidRPr="009A51B5">
        <w:rPr>
          <w:rFonts w:ascii="Times New Roman" w:hAnsi="Times New Roman"/>
          <w:sz w:val="24"/>
          <w:szCs w:val="24"/>
        </w:rPr>
        <w:t xml:space="preserve">обратно </w:t>
      </w:r>
      <w:r w:rsidR="00076EBF" w:rsidRPr="009A51B5">
        <w:rPr>
          <w:rFonts w:ascii="Times New Roman" w:hAnsi="Times New Roman"/>
          <w:sz w:val="24"/>
          <w:szCs w:val="24"/>
        </w:rPr>
        <w:t>не возвращаются и не рецензируются.</w:t>
      </w:r>
    </w:p>
    <w:p w:rsidR="00066C8A" w:rsidRPr="009A51B5" w:rsidRDefault="00F51F10" w:rsidP="00761BC3">
      <w:pPr>
        <w:pStyle w:val="a6"/>
        <w:numPr>
          <w:ilvl w:val="0"/>
          <w:numId w:val="28"/>
        </w:numPr>
        <w:shd w:val="clear" w:color="auto" w:fill="FFFFFF"/>
        <w:jc w:val="center"/>
        <w:rPr>
          <w:b/>
        </w:rPr>
      </w:pPr>
      <w:r w:rsidRPr="009A51B5">
        <w:rPr>
          <w:b/>
        </w:rPr>
        <w:t xml:space="preserve">Сроки </w:t>
      </w:r>
      <w:r w:rsidR="00066C8A" w:rsidRPr="009A51B5">
        <w:rPr>
          <w:b/>
        </w:rPr>
        <w:t xml:space="preserve">и порядок </w:t>
      </w:r>
      <w:r w:rsidR="000C1619" w:rsidRPr="009A51B5">
        <w:rPr>
          <w:b/>
        </w:rPr>
        <w:t xml:space="preserve">проведения конкурса </w:t>
      </w:r>
    </w:p>
    <w:p w:rsidR="00066C8A" w:rsidRPr="009A51B5" w:rsidRDefault="00066C8A" w:rsidP="000C1619">
      <w:pPr>
        <w:pStyle w:val="p5"/>
        <w:numPr>
          <w:ilvl w:val="1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A51B5">
        <w:t xml:space="preserve"> Первый этап</w:t>
      </w:r>
      <w:r w:rsidRPr="009A51B5">
        <w:rPr>
          <w:rStyle w:val="apple-converted-space"/>
          <w:b/>
          <w:bCs/>
        </w:rPr>
        <w:t> </w:t>
      </w:r>
      <w:r w:rsidRPr="009A51B5">
        <w:rPr>
          <w:rStyle w:val="s1"/>
          <w:b/>
          <w:bCs/>
        </w:rPr>
        <w:t>–</w:t>
      </w:r>
      <w:r w:rsidRPr="009A51B5">
        <w:rPr>
          <w:rStyle w:val="apple-converted-space"/>
          <w:b/>
          <w:bCs/>
        </w:rPr>
        <w:t> </w:t>
      </w:r>
      <w:r w:rsidR="00ED0130">
        <w:t>прием заявок: 15</w:t>
      </w:r>
      <w:r w:rsidR="00077DFF">
        <w:t>.01 – 22.02</w:t>
      </w:r>
      <w:r w:rsidR="00B0756B" w:rsidRPr="009A51B5">
        <w:t>.2018.</w:t>
      </w:r>
    </w:p>
    <w:p w:rsidR="00066C8A" w:rsidRPr="009A51B5" w:rsidRDefault="00066C8A" w:rsidP="000C1619">
      <w:pPr>
        <w:pStyle w:val="p5"/>
        <w:numPr>
          <w:ilvl w:val="1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A51B5">
        <w:t xml:space="preserve"> </w:t>
      </w:r>
      <w:r w:rsidRPr="009A51B5">
        <w:rPr>
          <w:rStyle w:val="s6"/>
        </w:rPr>
        <w:t>Второй этап – оценочный</w:t>
      </w:r>
      <w:r w:rsidR="00B0756B" w:rsidRPr="009A51B5">
        <w:rPr>
          <w:rStyle w:val="s6"/>
        </w:rPr>
        <w:t>:</w:t>
      </w:r>
      <w:r w:rsidRPr="009A51B5">
        <w:rPr>
          <w:rStyle w:val="s6"/>
        </w:rPr>
        <w:t xml:space="preserve"> </w:t>
      </w:r>
      <w:r w:rsidR="00077DFF">
        <w:rPr>
          <w:rStyle w:val="s6"/>
        </w:rPr>
        <w:t>26.02</w:t>
      </w:r>
      <w:r w:rsidR="00241C90">
        <w:rPr>
          <w:rStyle w:val="s6"/>
        </w:rPr>
        <w:t xml:space="preserve"> – </w:t>
      </w:r>
      <w:r w:rsidR="00077DFF">
        <w:rPr>
          <w:rStyle w:val="s6"/>
        </w:rPr>
        <w:t>28</w:t>
      </w:r>
      <w:r w:rsidR="00B0756B" w:rsidRPr="009A51B5">
        <w:rPr>
          <w:rStyle w:val="s6"/>
        </w:rPr>
        <w:t>.02.2018</w:t>
      </w:r>
      <w:r w:rsidRPr="009A51B5">
        <w:rPr>
          <w:rStyle w:val="s6"/>
        </w:rPr>
        <w:t>.</w:t>
      </w:r>
    </w:p>
    <w:p w:rsidR="00066C8A" w:rsidRPr="009A51B5" w:rsidRDefault="00066C8A" w:rsidP="000C1619">
      <w:pPr>
        <w:pStyle w:val="p5"/>
        <w:numPr>
          <w:ilvl w:val="1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A51B5">
        <w:t>По решению о</w:t>
      </w:r>
      <w:r w:rsidR="00B15222" w:rsidRPr="009A51B5">
        <w:t>рганизаторов конкурса</w:t>
      </w:r>
      <w:r w:rsidRPr="009A51B5">
        <w:t xml:space="preserve"> работы, поданные после окончания срока приема, указанного в п. 6.1 настоящего положения, могут не рассматриваться и не допускаться к участию. Конкурсные работы, присланные после окончания срока приема по электронной</w:t>
      </w:r>
      <w:r w:rsidR="00B15222" w:rsidRPr="009A51B5">
        <w:t xml:space="preserve"> почте в адрес организаторов к</w:t>
      </w:r>
      <w:r w:rsidRPr="009A51B5">
        <w:t>онкурса, также не принимаются.</w:t>
      </w:r>
    </w:p>
    <w:p w:rsidR="00A85027" w:rsidRPr="009A51B5" w:rsidRDefault="00A85027" w:rsidP="000C1619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</w:pPr>
    </w:p>
    <w:p w:rsidR="00066C8A" w:rsidRPr="009A51B5" w:rsidRDefault="008643FE" w:rsidP="00761BC3">
      <w:pPr>
        <w:pStyle w:val="a6"/>
        <w:numPr>
          <w:ilvl w:val="0"/>
          <w:numId w:val="30"/>
        </w:numPr>
        <w:shd w:val="clear" w:color="auto" w:fill="FFFFFF"/>
        <w:jc w:val="center"/>
      </w:pPr>
      <w:r w:rsidRPr="009A51B5">
        <w:rPr>
          <w:b/>
        </w:rPr>
        <w:t>К</w:t>
      </w:r>
      <w:r w:rsidR="00F51F10" w:rsidRPr="009A51B5">
        <w:rPr>
          <w:b/>
        </w:rPr>
        <w:t>ритерии оценки виде</w:t>
      </w:r>
      <w:r w:rsidR="00066C8A" w:rsidRPr="009A51B5">
        <w:rPr>
          <w:b/>
        </w:rPr>
        <w:t>о</w:t>
      </w:r>
      <w:r w:rsidR="00F51F10" w:rsidRPr="009A51B5">
        <w:rPr>
          <w:b/>
        </w:rPr>
        <w:t>роликов</w:t>
      </w:r>
    </w:p>
    <w:p w:rsidR="00066C8A" w:rsidRPr="009A51B5" w:rsidRDefault="00066C8A" w:rsidP="000C1619">
      <w:pPr>
        <w:pStyle w:val="p5"/>
        <w:numPr>
          <w:ilvl w:val="1"/>
          <w:numId w:val="3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9A51B5">
        <w:t xml:space="preserve"> Жюри оценивает работы по следующими критериям:</w:t>
      </w:r>
    </w:p>
    <w:p w:rsidR="00066C8A" w:rsidRPr="009A51B5" w:rsidRDefault="00066C8A" w:rsidP="000C1619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- соответствие теме и полнота её раскрытия;</w:t>
      </w:r>
    </w:p>
    <w:p w:rsidR="00066C8A" w:rsidRPr="009A51B5" w:rsidRDefault="00066C8A" w:rsidP="000C1619">
      <w:pPr>
        <w:pStyle w:val="p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9A51B5">
        <w:t>- креативность и новизна авторской идеи;</w:t>
      </w:r>
    </w:p>
    <w:p w:rsidR="00BD5640" w:rsidRPr="009A51B5" w:rsidRDefault="00066C8A" w:rsidP="000C1619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- </w:t>
      </w:r>
      <w:r w:rsidR="00BD5640" w:rsidRPr="009A51B5">
        <w:rPr>
          <w:rFonts w:ascii="Times New Roman" w:hAnsi="Times New Roman"/>
          <w:sz w:val="24"/>
          <w:szCs w:val="24"/>
        </w:rPr>
        <w:t xml:space="preserve">грамотность, профессионализм раскрытия темы; </w:t>
      </w:r>
    </w:p>
    <w:p w:rsidR="00066C8A" w:rsidRPr="009A51B5" w:rsidRDefault="00BD5640" w:rsidP="000C1619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- </w:t>
      </w:r>
      <w:r w:rsidR="00066C8A" w:rsidRPr="009A51B5">
        <w:rPr>
          <w:rFonts w:ascii="Times New Roman" w:hAnsi="Times New Roman"/>
          <w:sz w:val="24"/>
          <w:szCs w:val="24"/>
        </w:rPr>
        <w:t>качество съёмки, монтажа, спецэффектов;</w:t>
      </w:r>
    </w:p>
    <w:p w:rsidR="00066C8A" w:rsidRPr="009A51B5" w:rsidRDefault="00066C8A" w:rsidP="000C1619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- качество решения звукового ряда, музыкальное сопровождение;</w:t>
      </w:r>
    </w:p>
    <w:p w:rsidR="00BD5640" w:rsidRPr="009A51B5" w:rsidRDefault="00066C8A" w:rsidP="000C1619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- режиссура, драматургия, актёрское мастерство;</w:t>
      </w:r>
    </w:p>
    <w:p w:rsidR="00BD5640" w:rsidRPr="009A51B5" w:rsidRDefault="00BD5640" w:rsidP="000C1619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- лаконичность и доступность для целевой аудитории.</w:t>
      </w:r>
    </w:p>
    <w:p w:rsidR="001B3C1D" w:rsidRPr="009A51B5" w:rsidRDefault="001B3C1D" w:rsidP="000C1619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640" w:rsidRPr="009A51B5" w:rsidRDefault="00BD5640" w:rsidP="000C1619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8643FE" w:rsidRPr="009A51B5" w:rsidRDefault="008643FE" w:rsidP="000C1619">
      <w:pPr>
        <w:pStyle w:val="a9"/>
        <w:numPr>
          <w:ilvl w:val="0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9A51B5">
        <w:rPr>
          <w:rFonts w:ascii="Times New Roman" w:hAnsi="Times New Roman"/>
          <w:b/>
          <w:sz w:val="24"/>
          <w:szCs w:val="24"/>
        </w:rPr>
        <w:t>Жюри</w:t>
      </w:r>
    </w:p>
    <w:p w:rsidR="008643FE" w:rsidRPr="009A51B5" w:rsidRDefault="00A71E59" w:rsidP="000C1619">
      <w:pPr>
        <w:pStyle w:val="a9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Победители конкурса определяются жюри. </w:t>
      </w:r>
      <w:r w:rsidR="008643FE" w:rsidRPr="009A51B5">
        <w:rPr>
          <w:rFonts w:ascii="Times New Roman" w:hAnsi="Times New Roman"/>
          <w:sz w:val="24"/>
          <w:szCs w:val="24"/>
        </w:rPr>
        <w:t>Жюри конкурса формируется организаторами из числа специалистов и экспертов в сферах деятельности, соответствующих  содержанию конкурса.</w:t>
      </w:r>
    </w:p>
    <w:p w:rsidR="008643FE" w:rsidRPr="009A51B5" w:rsidRDefault="008643FE" w:rsidP="000C1619">
      <w:pPr>
        <w:pStyle w:val="a9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Жюри осуществляет экспертную оценку представленных на конкурс работ в соответствии с</w:t>
      </w:r>
      <w:r w:rsidR="00BD5640" w:rsidRPr="009A51B5">
        <w:rPr>
          <w:rFonts w:ascii="Times New Roman" w:hAnsi="Times New Roman"/>
          <w:sz w:val="24"/>
          <w:szCs w:val="24"/>
        </w:rPr>
        <w:t xml:space="preserve"> критериями оценки</w:t>
      </w:r>
      <w:r w:rsidR="001B3C1D" w:rsidRPr="009A51B5">
        <w:rPr>
          <w:rFonts w:ascii="Times New Roman" w:hAnsi="Times New Roman"/>
          <w:sz w:val="24"/>
          <w:szCs w:val="24"/>
        </w:rPr>
        <w:t>, указанными в пункте 7.1</w:t>
      </w:r>
      <w:r w:rsidR="00BD5640" w:rsidRPr="009A51B5">
        <w:rPr>
          <w:rFonts w:ascii="Times New Roman" w:hAnsi="Times New Roman"/>
          <w:sz w:val="24"/>
          <w:szCs w:val="24"/>
        </w:rPr>
        <w:t xml:space="preserve">  настоящего п</w:t>
      </w:r>
      <w:r w:rsidRPr="009A51B5">
        <w:rPr>
          <w:rFonts w:ascii="Times New Roman" w:hAnsi="Times New Roman"/>
          <w:sz w:val="24"/>
          <w:szCs w:val="24"/>
        </w:rPr>
        <w:t>оложения.</w:t>
      </w:r>
    </w:p>
    <w:p w:rsidR="00B15222" w:rsidRPr="009A51B5" w:rsidRDefault="008643FE" w:rsidP="000C1619">
      <w:pPr>
        <w:pStyle w:val="a9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Решение жюри не пересматривается.</w:t>
      </w:r>
    </w:p>
    <w:p w:rsidR="00951945" w:rsidRPr="009A51B5" w:rsidRDefault="00951945" w:rsidP="000C1619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B7554" w:rsidRPr="009A51B5" w:rsidRDefault="006B7554" w:rsidP="000C1619">
      <w:pPr>
        <w:pStyle w:val="p10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9A51B5">
        <w:rPr>
          <w:rStyle w:val="s1"/>
          <w:b/>
          <w:bCs/>
        </w:rPr>
        <w:t xml:space="preserve">Определение победителей конкурса </w:t>
      </w:r>
    </w:p>
    <w:p w:rsidR="006B7554" w:rsidRPr="009A51B5" w:rsidRDefault="00A74100" w:rsidP="000C1619">
      <w:pPr>
        <w:pStyle w:val="p10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A51B5">
        <w:t>Все</w:t>
      </w:r>
      <w:r w:rsidR="00B0756B" w:rsidRPr="009A51B5">
        <w:t>м участникам</w:t>
      </w:r>
      <w:r w:rsidRPr="009A51B5">
        <w:t xml:space="preserve"> </w:t>
      </w:r>
      <w:r w:rsidR="006B7554" w:rsidRPr="009A51B5">
        <w:t xml:space="preserve">Конкурса </w:t>
      </w:r>
      <w:r w:rsidR="00B0756B" w:rsidRPr="009A51B5">
        <w:t>вручаются сертификаты участников. Участникам, занявшим</w:t>
      </w:r>
      <w:r w:rsidR="006B7554" w:rsidRPr="009A51B5">
        <w:t xml:space="preserve"> 1, 2 и 3 место, </w:t>
      </w:r>
      <w:r w:rsidR="00B0756B" w:rsidRPr="009A51B5">
        <w:t>вручаются дипломы</w:t>
      </w:r>
      <w:r w:rsidR="006B7554" w:rsidRPr="009A51B5">
        <w:t>.</w:t>
      </w:r>
    </w:p>
    <w:p w:rsidR="006B7554" w:rsidRPr="009A51B5" w:rsidRDefault="006B7554" w:rsidP="000C1619">
      <w:pPr>
        <w:pStyle w:val="p10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A51B5">
        <w:t xml:space="preserve"> Жюри имеет право не присуждать призовые места в конкурсе.</w:t>
      </w:r>
    </w:p>
    <w:p w:rsidR="000C1619" w:rsidRPr="009A51B5" w:rsidRDefault="000C1619" w:rsidP="000C1619">
      <w:pPr>
        <w:pStyle w:val="p10"/>
        <w:shd w:val="clear" w:color="auto" w:fill="FFFFFF"/>
        <w:spacing w:before="0" w:beforeAutospacing="0" w:after="0" w:afterAutospacing="0"/>
        <w:ind w:left="709"/>
        <w:jc w:val="both"/>
      </w:pPr>
    </w:p>
    <w:p w:rsidR="00B15222" w:rsidRPr="009A51B5" w:rsidRDefault="00B15222" w:rsidP="000C1619">
      <w:pPr>
        <w:pStyle w:val="p10"/>
        <w:shd w:val="clear" w:color="auto" w:fill="FFFFFF"/>
        <w:spacing w:before="0" w:beforeAutospacing="0" w:after="0" w:afterAutospacing="0"/>
        <w:ind w:firstLine="709"/>
        <w:jc w:val="center"/>
      </w:pPr>
      <w:r w:rsidRPr="009A51B5">
        <w:rPr>
          <w:rStyle w:val="s1"/>
          <w:b/>
          <w:bCs/>
        </w:rPr>
        <w:t>10. Использование конкурсных работ</w:t>
      </w:r>
    </w:p>
    <w:p w:rsidR="00B15222" w:rsidRPr="009A51B5" w:rsidRDefault="00B15222" w:rsidP="000C1619">
      <w:pPr>
        <w:pStyle w:val="p5"/>
        <w:shd w:val="clear" w:color="auto" w:fill="FFFFFF"/>
        <w:spacing w:before="0" w:beforeAutospacing="0" w:after="0" w:afterAutospacing="0"/>
        <w:ind w:firstLine="709"/>
        <w:jc w:val="both"/>
      </w:pPr>
      <w:r w:rsidRPr="009A51B5">
        <w:t xml:space="preserve">10.1. Организаторы конкурса оставляют за собой право использовать конкурсные </w:t>
      </w:r>
      <w:r w:rsidR="000E2E04" w:rsidRPr="009A51B5">
        <w:t xml:space="preserve">работы в некоммерческих целях </w:t>
      </w:r>
      <w:r w:rsidRPr="009A51B5">
        <w:t>без выплаты денежного вознаграждения</w:t>
      </w:r>
      <w:r w:rsidR="00D548C1" w:rsidRPr="009A51B5">
        <w:t xml:space="preserve"> </w:t>
      </w:r>
      <w:r w:rsidR="003F6BF4" w:rsidRPr="009A51B5">
        <w:t xml:space="preserve">участнику </w:t>
      </w:r>
      <w:r w:rsidR="00D548C1" w:rsidRPr="009A51B5">
        <w:t>(</w:t>
      </w:r>
      <w:r w:rsidR="003F6BF4" w:rsidRPr="009A51B5">
        <w:t>коллективу участников</w:t>
      </w:r>
      <w:r w:rsidR="00D548C1" w:rsidRPr="009A51B5">
        <w:t>)</w:t>
      </w:r>
      <w:r w:rsidRPr="009A51B5">
        <w:t>.</w:t>
      </w:r>
    </w:p>
    <w:p w:rsidR="000C1619" w:rsidRPr="009A51B5" w:rsidRDefault="000C1619" w:rsidP="000C1619">
      <w:pPr>
        <w:pStyle w:val="p5"/>
        <w:shd w:val="clear" w:color="auto" w:fill="FFFFFF"/>
        <w:spacing w:before="0" w:beforeAutospacing="0" w:after="0" w:afterAutospacing="0"/>
        <w:ind w:firstLine="709"/>
        <w:jc w:val="both"/>
      </w:pPr>
    </w:p>
    <w:p w:rsidR="008643FE" w:rsidRPr="009A51B5" w:rsidRDefault="008643FE" w:rsidP="000C1619">
      <w:pPr>
        <w:pStyle w:val="a9"/>
        <w:numPr>
          <w:ilvl w:val="0"/>
          <w:numId w:val="34"/>
        </w:numPr>
        <w:jc w:val="center"/>
        <w:rPr>
          <w:rFonts w:ascii="Times New Roman" w:hAnsi="Times New Roman"/>
          <w:b/>
          <w:sz w:val="24"/>
          <w:szCs w:val="24"/>
        </w:rPr>
      </w:pPr>
      <w:r w:rsidRPr="009A51B5">
        <w:rPr>
          <w:rFonts w:ascii="Times New Roman" w:hAnsi="Times New Roman"/>
          <w:b/>
          <w:sz w:val="24"/>
          <w:szCs w:val="24"/>
        </w:rPr>
        <w:t>Информационная поддержка</w:t>
      </w:r>
    </w:p>
    <w:p w:rsidR="008643FE" w:rsidRPr="009A51B5" w:rsidRDefault="008643FE" w:rsidP="000C161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Информационную поддержку конкурсу осуществляют:</w:t>
      </w:r>
    </w:p>
    <w:p w:rsidR="008643FE" w:rsidRPr="009A51B5" w:rsidRDefault="008643FE" w:rsidP="000C161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- теле</w:t>
      </w:r>
      <w:r w:rsidR="00BD5640" w:rsidRPr="009A51B5">
        <w:rPr>
          <w:rFonts w:ascii="Times New Roman" w:hAnsi="Times New Roman"/>
          <w:sz w:val="24"/>
          <w:szCs w:val="24"/>
        </w:rPr>
        <w:t>радио</w:t>
      </w:r>
      <w:r w:rsidRPr="009A51B5">
        <w:rPr>
          <w:rFonts w:ascii="Times New Roman" w:hAnsi="Times New Roman"/>
          <w:sz w:val="24"/>
          <w:szCs w:val="24"/>
        </w:rPr>
        <w:t>компания «Инфосервис</w:t>
      </w:r>
      <w:r w:rsidR="00BD5640" w:rsidRPr="009A51B5">
        <w:rPr>
          <w:rFonts w:ascii="Times New Roman" w:hAnsi="Times New Roman"/>
          <w:sz w:val="24"/>
          <w:szCs w:val="24"/>
        </w:rPr>
        <w:t>+</w:t>
      </w:r>
      <w:r w:rsidRPr="009A51B5">
        <w:rPr>
          <w:rFonts w:ascii="Times New Roman" w:hAnsi="Times New Roman"/>
          <w:sz w:val="24"/>
          <w:szCs w:val="24"/>
        </w:rPr>
        <w:t>»;</w:t>
      </w:r>
    </w:p>
    <w:p w:rsidR="008643FE" w:rsidRPr="009A51B5" w:rsidRDefault="008643FE" w:rsidP="000C161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 xml:space="preserve">- </w:t>
      </w:r>
      <w:r w:rsidR="00BD5640" w:rsidRPr="009A51B5">
        <w:rPr>
          <w:rFonts w:ascii="Times New Roman" w:hAnsi="Times New Roman"/>
          <w:sz w:val="24"/>
          <w:szCs w:val="24"/>
        </w:rPr>
        <w:t xml:space="preserve"> МАУ «</w:t>
      </w:r>
      <w:r w:rsidR="003A7563" w:rsidRPr="009A51B5">
        <w:rPr>
          <w:rFonts w:ascii="Times New Roman" w:hAnsi="Times New Roman"/>
          <w:sz w:val="24"/>
          <w:szCs w:val="24"/>
        </w:rPr>
        <w:t>Редакция газеты «</w:t>
      </w:r>
      <w:r w:rsidR="00BD5640" w:rsidRPr="009A51B5">
        <w:rPr>
          <w:rFonts w:ascii="Times New Roman" w:hAnsi="Times New Roman"/>
          <w:sz w:val="24"/>
          <w:szCs w:val="24"/>
        </w:rPr>
        <w:t>Когалымский вестник»</w:t>
      </w:r>
      <w:r w:rsidRPr="009A51B5">
        <w:rPr>
          <w:rFonts w:ascii="Times New Roman" w:hAnsi="Times New Roman"/>
          <w:sz w:val="24"/>
          <w:szCs w:val="24"/>
        </w:rPr>
        <w:t>.</w:t>
      </w:r>
    </w:p>
    <w:p w:rsidR="008643FE" w:rsidRPr="009A51B5" w:rsidRDefault="008643FE" w:rsidP="000C161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222" w:rsidRPr="009A51B5" w:rsidRDefault="00B15222" w:rsidP="000C1619">
      <w:pPr>
        <w:pStyle w:val="a9"/>
        <w:numPr>
          <w:ilvl w:val="0"/>
          <w:numId w:val="34"/>
        </w:numPr>
        <w:jc w:val="center"/>
        <w:rPr>
          <w:rFonts w:ascii="Times New Roman" w:hAnsi="Times New Roman"/>
          <w:b/>
          <w:sz w:val="24"/>
          <w:szCs w:val="24"/>
        </w:rPr>
      </w:pPr>
      <w:r w:rsidRPr="009A51B5">
        <w:rPr>
          <w:rFonts w:ascii="Times New Roman" w:hAnsi="Times New Roman"/>
          <w:b/>
          <w:sz w:val="24"/>
          <w:szCs w:val="24"/>
        </w:rPr>
        <w:t>Прочие условия</w:t>
      </w:r>
    </w:p>
    <w:p w:rsidR="00B15222" w:rsidRPr="009A51B5" w:rsidRDefault="00B15222" w:rsidP="000C161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A51B5">
        <w:rPr>
          <w:rFonts w:ascii="Times New Roman" w:hAnsi="Times New Roman"/>
          <w:sz w:val="24"/>
          <w:szCs w:val="24"/>
        </w:rPr>
        <w:t>Передача участником работы организаторам конкурса означает полное и безоговорочное согласие участника с условиями проведения конкурса.</w:t>
      </w:r>
    </w:p>
    <w:p w:rsidR="003F6BF4" w:rsidRPr="009A51B5" w:rsidRDefault="003F6BF4" w:rsidP="00EB598D"/>
    <w:p w:rsidR="003A7563" w:rsidRPr="009A51B5" w:rsidRDefault="003A7563" w:rsidP="00B15222">
      <w:pPr>
        <w:jc w:val="right"/>
      </w:pPr>
    </w:p>
    <w:p w:rsidR="00EF6368" w:rsidRPr="009A51B5" w:rsidRDefault="00EF6368" w:rsidP="00B15222">
      <w:pPr>
        <w:jc w:val="right"/>
      </w:pPr>
    </w:p>
    <w:p w:rsidR="00CD40A1" w:rsidRDefault="00CD40A1" w:rsidP="00B15222">
      <w:pPr>
        <w:jc w:val="right"/>
      </w:pPr>
    </w:p>
    <w:p w:rsidR="00B15222" w:rsidRPr="009A51B5" w:rsidRDefault="00B15222" w:rsidP="00B15222">
      <w:pPr>
        <w:jc w:val="right"/>
      </w:pPr>
      <w:r w:rsidRPr="009A51B5">
        <w:lastRenderedPageBreak/>
        <w:t xml:space="preserve">Приложение 1 </w:t>
      </w:r>
    </w:p>
    <w:p w:rsidR="008643FE" w:rsidRPr="009A51B5" w:rsidRDefault="008643FE" w:rsidP="006A1FF6">
      <w:pPr>
        <w:tabs>
          <w:tab w:val="left" w:pos="0"/>
        </w:tabs>
        <w:jc w:val="both"/>
      </w:pPr>
    </w:p>
    <w:p w:rsidR="002A0DFB" w:rsidRPr="009A51B5" w:rsidRDefault="0000077F" w:rsidP="00441E46">
      <w:pPr>
        <w:tabs>
          <w:tab w:val="left" w:pos="0"/>
        </w:tabs>
        <w:jc w:val="center"/>
      </w:pPr>
      <w:r w:rsidRPr="009A51B5">
        <w:t>Форма заявки</w:t>
      </w:r>
      <w:r w:rsidR="002A0DFB" w:rsidRPr="009A51B5">
        <w:t xml:space="preserve"> на участие в конкурсе социальных видеороликов по предупреждению фактов мошенничеств</w:t>
      </w:r>
    </w:p>
    <w:p w:rsidR="0000077F" w:rsidRPr="009A51B5" w:rsidRDefault="0000077F" w:rsidP="00441E46">
      <w:pPr>
        <w:tabs>
          <w:tab w:val="left" w:pos="0"/>
        </w:tabs>
        <w:jc w:val="center"/>
      </w:pPr>
      <w:r w:rsidRPr="009A51B5">
        <w:t xml:space="preserve"> (для совершеннолетних граждан, групп (коллективов) граждан, не имеющих в своем составе несовершеннолетних граждан, предприятий, организаций, общественных организаций города Когалыма)</w:t>
      </w:r>
    </w:p>
    <w:p w:rsidR="002A0DFB" w:rsidRPr="009A51B5" w:rsidRDefault="002A0DFB" w:rsidP="002A0DFB">
      <w:pPr>
        <w:tabs>
          <w:tab w:val="left" w:pos="0"/>
        </w:tabs>
        <w:jc w:val="center"/>
      </w:pPr>
    </w:p>
    <w:p w:rsidR="002A0DFB" w:rsidRPr="009A51B5" w:rsidRDefault="002A0DFB" w:rsidP="002A0DFB">
      <w:pPr>
        <w:pStyle w:val="a6"/>
        <w:numPr>
          <w:ilvl w:val="0"/>
          <w:numId w:val="32"/>
        </w:numPr>
        <w:tabs>
          <w:tab w:val="left" w:pos="0"/>
        </w:tabs>
        <w:jc w:val="both"/>
      </w:pPr>
      <w:r w:rsidRPr="009A51B5">
        <w:t xml:space="preserve">Контактные данные </w:t>
      </w:r>
      <w:r w:rsidR="003C1F39" w:rsidRPr="009A51B5">
        <w:t xml:space="preserve"> автора </w:t>
      </w:r>
      <w:r w:rsidRPr="009A51B5">
        <w:t>(</w:t>
      </w:r>
      <w:r w:rsidRPr="009A51B5">
        <w:rPr>
          <w:i/>
        </w:rPr>
        <w:t>ФИО (полностью)</w:t>
      </w:r>
      <w:r w:rsidR="008A29C4" w:rsidRPr="009A51B5">
        <w:rPr>
          <w:i/>
        </w:rPr>
        <w:t xml:space="preserve"> гражданина / ФИО </w:t>
      </w:r>
      <w:r w:rsidR="003C1F39" w:rsidRPr="009A51B5">
        <w:rPr>
          <w:i/>
        </w:rPr>
        <w:t xml:space="preserve">всех членов </w:t>
      </w:r>
      <w:r w:rsidR="008A29C4" w:rsidRPr="009A51B5">
        <w:rPr>
          <w:i/>
        </w:rPr>
        <w:t>группы</w:t>
      </w:r>
      <w:r w:rsidR="003C1F39" w:rsidRPr="009A51B5">
        <w:rPr>
          <w:i/>
        </w:rPr>
        <w:t xml:space="preserve"> (коллектива)</w:t>
      </w:r>
      <w:r w:rsidR="008A29C4" w:rsidRPr="009A51B5">
        <w:rPr>
          <w:i/>
        </w:rPr>
        <w:t xml:space="preserve"> граждан / ФИО</w:t>
      </w:r>
      <w:r w:rsidRPr="009A51B5">
        <w:rPr>
          <w:i/>
        </w:rPr>
        <w:t xml:space="preserve"> руководителя </w:t>
      </w:r>
      <w:r w:rsidR="008A29C4" w:rsidRPr="009A51B5">
        <w:rPr>
          <w:i/>
        </w:rPr>
        <w:t xml:space="preserve">предприятия/организации/общественной организации </w:t>
      </w:r>
      <w:r w:rsidRPr="009A51B5">
        <w:rPr>
          <w:i/>
        </w:rPr>
        <w:t xml:space="preserve">и название </w:t>
      </w:r>
      <w:r w:rsidR="008A29C4" w:rsidRPr="009A51B5">
        <w:rPr>
          <w:i/>
        </w:rPr>
        <w:t>предприятия/</w:t>
      </w:r>
      <w:r w:rsidRPr="009A51B5">
        <w:rPr>
          <w:i/>
        </w:rPr>
        <w:t>организации/общественной организации</w:t>
      </w:r>
      <w:r w:rsidRPr="009A51B5">
        <w:t>)</w:t>
      </w:r>
      <w:r w:rsidR="008A29C4" w:rsidRPr="009A51B5">
        <w:t xml:space="preserve">. </w:t>
      </w:r>
    </w:p>
    <w:p w:rsidR="002A0DFB" w:rsidRPr="009A51B5" w:rsidRDefault="00495A07" w:rsidP="00F50C09">
      <w:pPr>
        <w:pStyle w:val="a6"/>
        <w:numPr>
          <w:ilvl w:val="0"/>
          <w:numId w:val="32"/>
        </w:numPr>
        <w:tabs>
          <w:tab w:val="left" w:pos="0"/>
        </w:tabs>
        <w:jc w:val="both"/>
      </w:pPr>
      <w:r w:rsidRPr="009A51B5">
        <w:t xml:space="preserve">Количество членов в </w:t>
      </w:r>
      <w:r w:rsidR="004D4C4F" w:rsidRPr="009A51B5">
        <w:t>группе (коллективе).</w:t>
      </w:r>
      <w:r w:rsidRPr="009A51B5">
        <w:t xml:space="preserve"> </w:t>
      </w:r>
      <w:r w:rsidR="002A0DFB" w:rsidRPr="009A51B5">
        <w:t>Названи</w:t>
      </w:r>
      <w:r w:rsidR="004D4C4F" w:rsidRPr="009A51B5">
        <w:t>е группы (коллектива) авторов</w:t>
      </w:r>
      <w:r w:rsidR="00F50C09" w:rsidRPr="009A51B5">
        <w:t xml:space="preserve"> - </w:t>
      </w:r>
      <w:r w:rsidR="00F50C09" w:rsidRPr="009A51B5">
        <w:rPr>
          <w:i/>
        </w:rPr>
        <w:t>для групп (коллективов) граждан</w:t>
      </w:r>
      <w:r w:rsidR="00F50C09" w:rsidRPr="009A51B5">
        <w:t>.</w:t>
      </w:r>
    </w:p>
    <w:p w:rsidR="00D10B77" w:rsidRPr="009A51B5" w:rsidRDefault="008A29C4" w:rsidP="00D10B77">
      <w:pPr>
        <w:pStyle w:val="a6"/>
        <w:numPr>
          <w:ilvl w:val="0"/>
          <w:numId w:val="32"/>
        </w:numPr>
        <w:tabs>
          <w:tab w:val="left" w:pos="0"/>
        </w:tabs>
        <w:jc w:val="both"/>
      </w:pPr>
      <w:r w:rsidRPr="009A51B5">
        <w:t xml:space="preserve">Возраст </w:t>
      </w:r>
      <w:r w:rsidR="004D4C4F" w:rsidRPr="009A51B5">
        <w:t xml:space="preserve">автора </w:t>
      </w:r>
      <w:r w:rsidRPr="009A51B5">
        <w:t xml:space="preserve">/ </w:t>
      </w:r>
      <w:r w:rsidR="003C1F39" w:rsidRPr="009A51B5">
        <w:t xml:space="preserve">каждого члена </w:t>
      </w:r>
      <w:r w:rsidRPr="009A51B5">
        <w:t xml:space="preserve">группы </w:t>
      </w:r>
      <w:r w:rsidR="003C1F39" w:rsidRPr="009A51B5">
        <w:t xml:space="preserve"> (коллектива) </w:t>
      </w:r>
      <w:r w:rsidR="004D4C4F" w:rsidRPr="009A51B5">
        <w:t xml:space="preserve">авторов </w:t>
      </w:r>
      <w:r w:rsidR="007528B2" w:rsidRPr="009A51B5">
        <w:t>(дата, месяц, рождения)</w:t>
      </w:r>
      <w:r w:rsidR="003C1F39" w:rsidRPr="009A51B5">
        <w:t xml:space="preserve"> -</w:t>
      </w:r>
      <w:r w:rsidR="003C1F39" w:rsidRPr="009A51B5">
        <w:rPr>
          <w:i/>
        </w:rPr>
        <w:t xml:space="preserve"> только</w:t>
      </w:r>
      <w:r w:rsidR="003C1F39" w:rsidRPr="009A51B5">
        <w:t xml:space="preserve"> </w:t>
      </w:r>
      <w:r w:rsidR="003C1F39" w:rsidRPr="009A51B5">
        <w:rPr>
          <w:i/>
        </w:rPr>
        <w:t xml:space="preserve">для участников – граждан или групп </w:t>
      </w:r>
      <w:r w:rsidR="009A049D" w:rsidRPr="009A51B5">
        <w:rPr>
          <w:i/>
        </w:rPr>
        <w:t xml:space="preserve">(коллективов) </w:t>
      </w:r>
      <w:r w:rsidR="003C1F39" w:rsidRPr="009A51B5">
        <w:rPr>
          <w:i/>
        </w:rPr>
        <w:t xml:space="preserve">граждан. </w:t>
      </w:r>
      <w:r w:rsidR="003C1F39" w:rsidRPr="009A51B5">
        <w:t xml:space="preserve"> </w:t>
      </w:r>
    </w:p>
    <w:p w:rsidR="00D10B77" w:rsidRPr="009A51B5" w:rsidRDefault="00D10B77" w:rsidP="00FE36C2">
      <w:pPr>
        <w:pStyle w:val="a6"/>
        <w:numPr>
          <w:ilvl w:val="0"/>
          <w:numId w:val="32"/>
        </w:numPr>
        <w:tabs>
          <w:tab w:val="left" w:pos="0"/>
        </w:tabs>
        <w:jc w:val="both"/>
      </w:pPr>
      <w:r w:rsidRPr="009A51B5">
        <w:t xml:space="preserve">Номер, дата, орган, выдавший документ (ы), удостоверяющего (их) личность, – </w:t>
      </w:r>
      <w:r w:rsidRPr="009A51B5">
        <w:rPr>
          <w:i/>
        </w:rPr>
        <w:t>только</w:t>
      </w:r>
      <w:r w:rsidRPr="009A51B5">
        <w:t xml:space="preserve"> </w:t>
      </w:r>
      <w:r w:rsidRPr="009A51B5">
        <w:rPr>
          <w:i/>
        </w:rPr>
        <w:t xml:space="preserve">для участников – граждан или групп </w:t>
      </w:r>
      <w:r w:rsidR="009A049D" w:rsidRPr="009A51B5">
        <w:rPr>
          <w:i/>
        </w:rPr>
        <w:t xml:space="preserve">(коллективов) </w:t>
      </w:r>
      <w:r w:rsidRPr="009A51B5">
        <w:rPr>
          <w:i/>
        </w:rPr>
        <w:t xml:space="preserve">граждан. </w:t>
      </w:r>
    </w:p>
    <w:p w:rsidR="003A7563" w:rsidRPr="009A51B5" w:rsidRDefault="002A0DFB" w:rsidP="003A7563">
      <w:pPr>
        <w:pStyle w:val="a6"/>
        <w:numPr>
          <w:ilvl w:val="0"/>
          <w:numId w:val="32"/>
        </w:numPr>
        <w:tabs>
          <w:tab w:val="left" w:pos="0"/>
        </w:tabs>
        <w:jc w:val="both"/>
      </w:pPr>
      <w:r w:rsidRPr="009A51B5">
        <w:t xml:space="preserve">Контактный телефон, </w:t>
      </w:r>
      <w:r w:rsidRPr="009A51B5">
        <w:rPr>
          <w:lang w:val="en-US"/>
        </w:rPr>
        <w:t>e</w:t>
      </w:r>
      <w:r w:rsidRPr="009A51B5">
        <w:t>-</w:t>
      </w:r>
      <w:r w:rsidRPr="009A51B5">
        <w:rPr>
          <w:lang w:val="en-US"/>
        </w:rPr>
        <w:t>mail</w:t>
      </w:r>
      <w:r w:rsidR="000C7BE9" w:rsidRPr="009A51B5">
        <w:t>.</w:t>
      </w:r>
      <w:r w:rsidR="008A29C4" w:rsidRPr="009A51B5">
        <w:t xml:space="preserve"> </w:t>
      </w:r>
      <w:r w:rsidR="008A29C4" w:rsidRPr="009A51B5">
        <w:rPr>
          <w:i/>
        </w:rPr>
        <w:t xml:space="preserve">В случае представления работы предприятием/организацией/общественной организацией – дополнительно </w:t>
      </w:r>
      <w:r w:rsidR="008A29C4" w:rsidRPr="009A51B5">
        <w:t>ФИО</w:t>
      </w:r>
      <w:r w:rsidR="009A049D" w:rsidRPr="009A51B5">
        <w:t xml:space="preserve"> (полностью)</w:t>
      </w:r>
      <w:r w:rsidR="008A29C4" w:rsidRPr="009A51B5">
        <w:t xml:space="preserve"> контактного лица</w:t>
      </w:r>
      <w:r w:rsidR="000C7BE9" w:rsidRPr="009A51B5">
        <w:t xml:space="preserve"> - </w:t>
      </w:r>
      <w:r w:rsidR="008A29C4" w:rsidRPr="009A51B5">
        <w:t>представителя.</w:t>
      </w:r>
    </w:p>
    <w:p w:rsidR="003A7563" w:rsidRPr="009A51B5" w:rsidRDefault="007528B2" w:rsidP="003A7563">
      <w:pPr>
        <w:pStyle w:val="a6"/>
        <w:numPr>
          <w:ilvl w:val="0"/>
          <w:numId w:val="32"/>
        </w:numPr>
        <w:tabs>
          <w:tab w:val="left" w:pos="0"/>
        </w:tabs>
        <w:jc w:val="both"/>
        <w:rPr>
          <w:i/>
        </w:rPr>
      </w:pPr>
      <w:r w:rsidRPr="009A51B5">
        <w:t>Название работы</w:t>
      </w:r>
      <w:r w:rsidR="000C7BE9" w:rsidRPr="009A51B5">
        <w:t>.</w:t>
      </w:r>
      <w:r w:rsidR="003A7563" w:rsidRPr="009A51B5">
        <w:t xml:space="preserve"> </w:t>
      </w:r>
      <w:r w:rsidR="003A7563" w:rsidRPr="009A51B5">
        <w:rPr>
          <w:i/>
        </w:rPr>
        <w:t>В случае раз</w:t>
      </w:r>
      <w:r w:rsidR="003C1F39" w:rsidRPr="009A51B5">
        <w:rPr>
          <w:i/>
        </w:rPr>
        <w:t>мещения работы в файлообменнике укажите</w:t>
      </w:r>
      <w:r w:rsidR="003A7563" w:rsidRPr="009A51B5">
        <w:rPr>
          <w:i/>
        </w:rPr>
        <w:t xml:space="preserve"> ссылку на файлообменник.</w:t>
      </w:r>
    </w:p>
    <w:p w:rsidR="007528B2" w:rsidRPr="009A51B5" w:rsidRDefault="003C1F39" w:rsidP="002A0DFB">
      <w:pPr>
        <w:pStyle w:val="a6"/>
        <w:numPr>
          <w:ilvl w:val="0"/>
          <w:numId w:val="32"/>
        </w:numPr>
        <w:tabs>
          <w:tab w:val="left" w:pos="0"/>
        </w:tabs>
        <w:jc w:val="both"/>
      </w:pPr>
      <w:r w:rsidRPr="009A51B5">
        <w:t xml:space="preserve">Пояснения (аннотация) к работе </w:t>
      </w:r>
      <w:r w:rsidR="003A7563" w:rsidRPr="009A51B5">
        <w:t>(</w:t>
      </w:r>
      <w:r w:rsidR="000C7BE9" w:rsidRPr="009A51B5">
        <w:t>не более 7 предложений).</w:t>
      </w:r>
    </w:p>
    <w:p w:rsidR="00441E46" w:rsidRPr="009A51B5" w:rsidRDefault="00441E46" w:rsidP="00441E46">
      <w:pPr>
        <w:pStyle w:val="a6"/>
        <w:tabs>
          <w:tab w:val="left" w:pos="0"/>
        </w:tabs>
        <w:jc w:val="both"/>
      </w:pPr>
    </w:p>
    <w:p w:rsidR="00441E46" w:rsidRPr="009A51B5" w:rsidRDefault="00441E46" w:rsidP="00FC7D47">
      <w:pPr>
        <w:tabs>
          <w:tab w:val="left" w:pos="0"/>
        </w:tabs>
        <w:ind w:firstLine="709"/>
        <w:jc w:val="both"/>
      </w:pPr>
      <w:r w:rsidRPr="009A51B5">
        <w:t>С условиями конкурса ознакомлен (</w:t>
      </w:r>
      <w:r w:rsidR="00BA7B39" w:rsidRPr="009A51B5">
        <w:t>ы) согласен (</w:t>
      </w:r>
      <w:r w:rsidRPr="009A51B5">
        <w:t>ны). Как автор</w:t>
      </w:r>
      <w:r w:rsidR="005B571F" w:rsidRPr="009A51B5">
        <w:t xml:space="preserve"> (</w:t>
      </w:r>
      <w:r w:rsidRPr="009A51B5">
        <w:t>ы</w:t>
      </w:r>
      <w:r w:rsidR="005B571F" w:rsidRPr="009A51B5">
        <w:t>)</w:t>
      </w:r>
      <w:r w:rsidRPr="009A51B5">
        <w:t>, безвозмездно п</w:t>
      </w:r>
      <w:r w:rsidR="000C7BE9" w:rsidRPr="009A51B5">
        <w:t>редоставляю (ем) организаторам к</w:t>
      </w:r>
      <w:r w:rsidRPr="009A51B5">
        <w:t>онкурса и привлеченным им третьим лицам право размещения конкурсной работы (социального видеоролика) в сети Интернет</w:t>
      </w:r>
      <w:r w:rsidR="00FC7D47" w:rsidRPr="009A51B5">
        <w:t>, опубликовании её в теле- и радиопередачах, размещения на наружных информационных носителях на территории Российской Федерации, а также публикаций в средствах массовой инфор</w:t>
      </w:r>
      <w:r w:rsidR="000C7BE9" w:rsidRPr="009A51B5">
        <w:t>мации, в том числе посвящённых к</w:t>
      </w:r>
      <w:r w:rsidR="00D6300E" w:rsidRPr="009A51B5">
        <w:t>онкурсу, в некоммерческих целях</w:t>
      </w:r>
      <w:r w:rsidR="00FC7D47" w:rsidRPr="009A51B5">
        <w:t>.</w:t>
      </w:r>
    </w:p>
    <w:p w:rsidR="00D6300E" w:rsidRPr="009A51B5" w:rsidRDefault="00D6300E" w:rsidP="00CD2A55">
      <w:pPr>
        <w:tabs>
          <w:tab w:val="left" w:pos="0"/>
        </w:tabs>
        <w:ind w:firstLine="709"/>
        <w:jc w:val="both"/>
        <w:rPr>
          <w:i/>
        </w:rPr>
      </w:pPr>
    </w:p>
    <w:p w:rsidR="00D10B77" w:rsidRPr="009A51B5" w:rsidRDefault="00FC7D47" w:rsidP="00CD2A55">
      <w:pPr>
        <w:tabs>
          <w:tab w:val="left" w:pos="0"/>
        </w:tabs>
        <w:ind w:firstLine="709"/>
        <w:jc w:val="both"/>
        <w:rPr>
          <w:i/>
        </w:rPr>
      </w:pPr>
      <w:r w:rsidRPr="009A51B5">
        <w:rPr>
          <w:i/>
        </w:rPr>
        <w:t xml:space="preserve">Для физических лиц и группы физических лиц: </w:t>
      </w:r>
    </w:p>
    <w:p w:rsidR="00D10B77" w:rsidRPr="009A51B5" w:rsidRDefault="00D10B77" w:rsidP="00CD2A55">
      <w:pPr>
        <w:tabs>
          <w:tab w:val="left" w:pos="0"/>
        </w:tabs>
        <w:ind w:firstLine="709"/>
        <w:jc w:val="both"/>
      </w:pPr>
      <w:r w:rsidRPr="009A51B5">
        <w:t xml:space="preserve">Копия (копии) документов, удостоверяющего (удостоверяющих) личность, – </w:t>
      </w:r>
      <w:r w:rsidR="00CD2A55" w:rsidRPr="009A51B5">
        <w:t>прилагаю (ем).</w:t>
      </w:r>
    </w:p>
    <w:p w:rsidR="00FC7D47" w:rsidRPr="009A51B5" w:rsidRDefault="00FC7D47" w:rsidP="00761BC3">
      <w:pPr>
        <w:tabs>
          <w:tab w:val="left" w:pos="0"/>
        </w:tabs>
        <w:ind w:firstLine="709"/>
        <w:jc w:val="both"/>
      </w:pPr>
      <w:r w:rsidRPr="009A51B5">
        <w:t>В соответствии с Федеральным законом Российской Федерации от 27.07.2006 №152-ФЗ «О персональных данных» даю (даем) согласие организаторам конкурса  хранить, обрабатывать и использовать мои (наши) вышеперечисленные персональные данные.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260"/>
      </w:tblGrid>
      <w:tr w:rsidR="00FC7D47" w:rsidRPr="009A51B5" w:rsidTr="00855C24">
        <w:trPr>
          <w:jc w:val="center"/>
        </w:trPr>
        <w:tc>
          <w:tcPr>
            <w:tcW w:w="3227" w:type="dxa"/>
          </w:tcPr>
          <w:p w:rsidR="00FC7D47" w:rsidRPr="009A51B5" w:rsidRDefault="00FC7D47" w:rsidP="00FC7D47">
            <w:pPr>
              <w:tabs>
                <w:tab w:val="left" w:pos="0"/>
              </w:tabs>
              <w:jc w:val="both"/>
            </w:pPr>
            <w:r w:rsidRPr="009A51B5">
              <w:t>_________________</w:t>
            </w:r>
            <w:r w:rsidR="00CD2A55" w:rsidRPr="009A51B5">
              <w:rPr>
                <w:rStyle w:val="af1"/>
              </w:rPr>
              <w:footnoteReference w:id="2"/>
            </w:r>
          </w:p>
        </w:tc>
        <w:tc>
          <w:tcPr>
            <w:tcW w:w="3260" w:type="dxa"/>
          </w:tcPr>
          <w:p w:rsidR="00FC7D47" w:rsidRPr="009A51B5" w:rsidRDefault="00FC7D47" w:rsidP="00FC7D47">
            <w:pPr>
              <w:tabs>
                <w:tab w:val="left" w:pos="0"/>
              </w:tabs>
              <w:jc w:val="both"/>
            </w:pPr>
            <w:r w:rsidRPr="009A51B5">
              <w:t>_________________</w:t>
            </w:r>
          </w:p>
        </w:tc>
      </w:tr>
      <w:tr w:rsidR="00FC7D47" w:rsidRPr="009A51B5" w:rsidTr="00855C24">
        <w:trPr>
          <w:jc w:val="center"/>
        </w:trPr>
        <w:tc>
          <w:tcPr>
            <w:tcW w:w="3227" w:type="dxa"/>
          </w:tcPr>
          <w:p w:rsidR="00FC7D47" w:rsidRPr="009A51B5" w:rsidRDefault="00FC7D47" w:rsidP="00FC7D47">
            <w:pPr>
              <w:tabs>
                <w:tab w:val="left" w:pos="0"/>
              </w:tabs>
              <w:jc w:val="both"/>
            </w:pPr>
            <w:r w:rsidRPr="009A51B5">
              <w:t>(подпись)</w:t>
            </w:r>
          </w:p>
        </w:tc>
        <w:tc>
          <w:tcPr>
            <w:tcW w:w="3260" w:type="dxa"/>
          </w:tcPr>
          <w:p w:rsidR="00855C24" w:rsidRPr="009A51B5" w:rsidRDefault="00FC7D47" w:rsidP="00855C24">
            <w:pPr>
              <w:tabs>
                <w:tab w:val="left" w:pos="0"/>
              </w:tabs>
              <w:jc w:val="center"/>
            </w:pPr>
            <w:r w:rsidRPr="009A51B5">
              <w:t>Расшифровка подписи</w:t>
            </w:r>
          </w:p>
          <w:p w:rsidR="00FC7D47" w:rsidRPr="009A51B5" w:rsidRDefault="00FC7D47" w:rsidP="00855C24">
            <w:pPr>
              <w:tabs>
                <w:tab w:val="left" w:pos="0"/>
              </w:tabs>
              <w:jc w:val="center"/>
            </w:pPr>
            <w:r w:rsidRPr="009A51B5">
              <w:t>(ФИО полностью)</w:t>
            </w:r>
          </w:p>
        </w:tc>
      </w:tr>
    </w:tbl>
    <w:p w:rsidR="00FC7D47" w:rsidRPr="009A51B5" w:rsidRDefault="00FC7D47" w:rsidP="00FC7D47">
      <w:pPr>
        <w:tabs>
          <w:tab w:val="left" w:pos="0"/>
        </w:tabs>
        <w:ind w:firstLine="709"/>
        <w:jc w:val="both"/>
      </w:pPr>
    </w:p>
    <w:p w:rsidR="00BA7B39" w:rsidRPr="009A51B5" w:rsidRDefault="00BA7B39" w:rsidP="006A1FF6">
      <w:pPr>
        <w:tabs>
          <w:tab w:val="left" w:pos="0"/>
        </w:tabs>
        <w:jc w:val="both"/>
        <w:rPr>
          <w:i/>
        </w:rPr>
      </w:pPr>
    </w:p>
    <w:p w:rsidR="00BA7B39" w:rsidRPr="009A51B5" w:rsidRDefault="00BA7B39" w:rsidP="006A1FF6">
      <w:pPr>
        <w:tabs>
          <w:tab w:val="left" w:pos="0"/>
        </w:tabs>
        <w:jc w:val="both"/>
      </w:pPr>
    </w:p>
    <w:p w:rsidR="00B15222" w:rsidRPr="009A51B5" w:rsidRDefault="00B15222" w:rsidP="006A1FF6">
      <w:pPr>
        <w:tabs>
          <w:tab w:val="left" w:pos="0"/>
        </w:tabs>
        <w:jc w:val="both"/>
      </w:pPr>
    </w:p>
    <w:p w:rsidR="005B571F" w:rsidRPr="009A51B5" w:rsidRDefault="005B571F" w:rsidP="005B571F">
      <w:pPr>
        <w:tabs>
          <w:tab w:val="left" w:pos="0"/>
        </w:tabs>
        <w:jc w:val="both"/>
      </w:pPr>
    </w:p>
    <w:p w:rsidR="005B571F" w:rsidRPr="009A51B5" w:rsidRDefault="005B571F" w:rsidP="005B571F">
      <w:pPr>
        <w:tabs>
          <w:tab w:val="left" w:pos="0"/>
        </w:tabs>
        <w:jc w:val="both"/>
      </w:pPr>
    </w:p>
    <w:p w:rsidR="005B571F" w:rsidRPr="009A51B5" w:rsidRDefault="005B571F" w:rsidP="000C216A">
      <w:pPr>
        <w:tabs>
          <w:tab w:val="left" w:pos="0"/>
        </w:tabs>
        <w:jc w:val="center"/>
      </w:pPr>
      <w:r w:rsidRPr="009A51B5">
        <w:lastRenderedPageBreak/>
        <w:t>Заявка на участие в конкурсе социальных видеороликов по предупреждению фактов мошенничеств</w:t>
      </w:r>
    </w:p>
    <w:p w:rsidR="005B571F" w:rsidRPr="009A51B5" w:rsidRDefault="000C216A" w:rsidP="000C216A">
      <w:pPr>
        <w:pStyle w:val="af"/>
        <w:jc w:val="center"/>
        <w:rPr>
          <w:sz w:val="24"/>
          <w:szCs w:val="24"/>
        </w:rPr>
      </w:pPr>
      <w:r w:rsidRPr="009A51B5">
        <w:rPr>
          <w:sz w:val="24"/>
          <w:szCs w:val="24"/>
        </w:rPr>
        <w:t>(</w:t>
      </w:r>
      <w:r w:rsidR="00F50C09" w:rsidRPr="009A51B5">
        <w:rPr>
          <w:sz w:val="24"/>
          <w:szCs w:val="24"/>
        </w:rPr>
        <w:t>ф</w:t>
      </w:r>
      <w:r w:rsidRPr="009A51B5">
        <w:rPr>
          <w:sz w:val="24"/>
          <w:szCs w:val="24"/>
        </w:rPr>
        <w:t xml:space="preserve">орма для несовершеннолетних граждан или групп граждан, в состав которых входят несовершеннолетние граждане) </w:t>
      </w:r>
      <w:r w:rsidRPr="009A51B5">
        <w:rPr>
          <w:rStyle w:val="af1"/>
          <w:sz w:val="24"/>
          <w:szCs w:val="24"/>
        </w:rPr>
        <w:footnoteReference w:id="3"/>
      </w:r>
    </w:p>
    <w:p w:rsidR="000C216A" w:rsidRPr="009A51B5" w:rsidRDefault="000C216A" w:rsidP="005B571F">
      <w:pPr>
        <w:tabs>
          <w:tab w:val="left" w:pos="0"/>
        </w:tabs>
        <w:jc w:val="center"/>
      </w:pPr>
    </w:p>
    <w:p w:rsidR="004D4C4F" w:rsidRPr="009A51B5" w:rsidRDefault="005B571F" w:rsidP="004D4C4F">
      <w:pPr>
        <w:pStyle w:val="a6"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</w:pPr>
      <w:r w:rsidRPr="009A51B5">
        <w:t xml:space="preserve">Контактные данные </w:t>
      </w:r>
      <w:r w:rsidR="003C1F39" w:rsidRPr="009A51B5">
        <w:t xml:space="preserve">автора </w:t>
      </w:r>
      <w:r w:rsidRPr="009A51B5">
        <w:t>(</w:t>
      </w:r>
      <w:r w:rsidRPr="009A51B5">
        <w:rPr>
          <w:i/>
        </w:rPr>
        <w:t xml:space="preserve">ФИО (полностью) гражданина / ФИО </w:t>
      </w:r>
      <w:r w:rsidR="00EF3B5F" w:rsidRPr="009A51B5">
        <w:rPr>
          <w:i/>
        </w:rPr>
        <w:t xml:space="preserve">(полностью) всех членов </w:t>
      </w:r>
      <w:r w:rsidRPr="009A51B5">
        <w:rPr>
          <w:i/>
        </w:rPr>
        <w:t xml:space="preserve">группы </w:t>
      </w:r>
      <w:r w:rsidR="00EF3B5F" w:rsidRPr="009A51B5">
        <w:rPr>
          <w:i/>
        </w:rPr>
        <w:t xml:space="preserve">(коллектива) </w:t>
      </w:r>
      <w:r w:rsidRPr="009A51B5">
        <w:rPr>
          <w:i/>
        </w:rPr>
        <w:t>граждан</w:t>
      </w:r>
      <w:r w:rsidRPr="009A51B5">
        <w:t xml:space="preserve">). </w:t>
      </w:r>
    </w:p>
    <w:p w:rsidR="004D4C4F" w:rsidRPr="009A51B5" w:rsidRDefault="004D4C4F" w:rsidP="004D4C4F">
      <w:pPr>
        <w:pStyle w:val="a6"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</w:pPr>
      <w:r w:rsidRPr="009A51B5">
        <w:t xml:space="preserve">Количество членов в группе (коллективе). Название группы (коллектива) авторов - </w:t>
      </w:r>
      <w:r w:rsidRPr="009A51B5">
        <w:rPr>
          <w:i/>
        </w:rPr>
        <w:t>для групп (коллективов) граждан</w:t>
      </w:r>
      <w:r w:rsidRPr="009A51B5">
        <w:t>.</w:t>
      </w:r>
    </w:p>
    <w:p w:rsidR="005B571F" w:rsidRPr="009A51B5" w:rsidRDefault="005B571F" w:rsidP="00F50C09">
      <w:pPr>
        <w:pStyle w:val="a6"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</w:pPr>
      <w:r w:rsidRPr="009A51B5">
        <w:t xml:space="preserve">Возраст </w:t>
      </w:r>
      <w:r w:rsidR="004D4C4F" w:rsidRPr="009A51B5">
        <w:t xml:space="preserve">автора </w:t>
      </w:r>
      <w:r w:rsidRPr="009A51B5">
        <w:t xml:space="preserve">/ </w:t>
      </w:r>
      <w:r w:rsidR="00EF3B5F" w:rsidRPr="009A51B5">
        <w:t xml:space="preserve">всех членов </w:t>
      </w:r>
      <w:r w:rsidRPr="009A51B5">
        <w:t xml:space="preserve">группы </w:t>
      </w:r>
      <w:r w:rsidR="006711EF" w:rsidRPr="009A51B5">
        <w:t xml:space="preserve">(коллектива) </w:t>
      </w:r>
      <w:r w:rsidR="004D4C4F" w:rsidRPr="009A51B5">
        <w:t xml:space="preserve">авторов </w:t>
      </w:r>
      <w:r w:rsidRPr="009A51B5">
        <w:t>(дата, месяц, рождения)</w:t>
      </w:r>
      <w:r w:rsidR="00EF3B5F" w:rsidRPr="009A51B5">
        <w:t>.</w:t>
      </w:r>
    </w:p>
    <w:p w:rsidR="00F50C09" w:rsidRPr="009A51B5" w:rsidRDefault="00F50C09" w:rsidP="00F50C09">
      <w:pPr>
        <w:pStyle w:val="a6"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i/>
        </w:rPr>
      </w:pPr>
      <w:r w:rsidRPr="009A51B5">
        <w:t xml:space="preserve">Номер, дата, орган, выдавший документ (ы), удостоверяющего (их) личность. </w:t>
      </w:r>
    </w:p>
    <w:p w:rsidR="00F50C09" w:rsidRPr="009A51B5" w:rsidRDefault="00F50C09" w:rsidP="00F50C09">
      <w:pPr>
        <w:pStyle w:val="a6"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i/>
        </w:rPr>
      </w:pPr>
      <w:r w:rsidRPr="009A51B5">
        <w:t xml:space="preserve">Номер, дата, орган, выдавший документ (ы), удостоверяющего (удостоверяющих) личность одного из законных представителей (родителей) граждан-несовершеннолетних авторов, включая страницу, подтверждающую родство.  </w:t>
      </w:r>
    </w:p>
    <w:p w:rsidR="00F50C09" w:rsidRPr="009A51B5" w:rsidRDefault="005B571F" w:rsidP="00F50C09">
      <w:pPr>
        <w:pStyle w:val="a6"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i/>
        </w:rPr>
      </w:pPr>
      <w:r w:rsidRPr="009A51B5">
        <w:t xml:space="preserve">Контактный телефон, </w:t>
      </w:r>
      <w:r w:rsidRPr="009A51B5">
        <w:rPr>
          <w:lang w:val="en-US"/>
        </w:rPr>
        <w:t>e</w:t>
      </w:r>
      <w:r w:rsidRPr="009A51B5">
        <w:t>-</w:t>
      </w:r>
      <w:r w:rsidRPr="009A51B5">
        <w:rPr>
          <w:lang w:val="en-US"/>
        </w:rPr>
        <w:t>mail</w:t>
      </w:r>
      <w:r w:rsidRPr="009A51B5">
        <w:t xml:space="preserve">. </w:t>
      </w:r>
    </w:p>
    <w:p w:rsidR="005B571F" w:rsidRPr="009A51B5" w:rsidRDefault="005B571F" w:rsidP="00F50C09">
      <w:pPr>
        <w:pStyle w:val="a6"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i/>
        </w:rPr>
      </w:pPr>
      <w:r w:rsidRPr="009A51B5">
        <w:t xml:space="preserve">Название работы. </w:t>
      </w:r>
      <w:r w:rsidRPr="009A51B5">
        <w:rPr>
          <w:i/>
        </w:rPr>
        <w:t>В случае размещения работы в файлообменнике: ссылку на файлообменник.</w:t>
      </w:r>
    </w:p>
    <w:p w:rsidR="005B571F" w:rsidRPr="009A51B5" w:rsidRDefault="005B571F" w:rsidP="00F50C09">
      <w:pPr>
        <w:pStyle w:val="a6"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</w:pPr>
      <w:r w:rsidRPr="009A51B5">
        <w:t>Пояснения (аннотация) к работе (</w:t>
      </w:r>
      <w:r w:rsidRPr="009A51B5">
        <w:rPr>
          <w:i/>
        </w:rPr>
        <w:t>при желании</w:t>
      </w:r>
      <w:r w:rsidRPr="009A51B5">
        <w:t>) (не более 7 предложений).</w:t>
      </w:r>
    </w:p>
    <w:p w:rsidR="00871DC6" w:rsidRPr="009A51B5" w:rsidRDefault="00871DC6" w:rsidP="00871DC6">
      <w:pPr>
        <w:pStyle w:val="a6"/>
        <w:tabs>
          <w:tab w:val="left" w:pos="0"/>
          <w:tab w:val="left" w:pos="993"/>
        </w:tabs>
        <w:ind w:left="709"/>
        <w:jc w:val="both"/>
      </w:pPr>
    </w:p>
    <w:p w:rsidR="00871DC6" w:rsidRPr="009A51B5" w:rsidRDefault="005B571F" w:rsidP="00871DC6">
      <w:pPr>
        <w:tabs>
          <w:tab w:val="left" w:pos="0"/>
        </w:tabs>
        <w:ind w:firstLine="709"/>
        <w:jc w:val="both"/>
      </w:pPr>
      <w:r w:rsidRPr="009A51B5">
        <w:t xml:space="preserve">С условиями конкурса ознакомлен (ы) согласен (ны). Как </w:t>
      </w:r>
      <w:r w:rsidR="00441FD1" w:rsidRPr="009A51B5">
        <w:t>законный представитель (родитель</w:t>
      </w:r>
      <w:r w:rsidR="003C1F39" w:rsidRPr="009A51B5">
        <w:t xml:space="preserve">) </w:t>
      </w:r>
      <w:r w:rsidRPr="009A51B5">
        <w:t>автор</w:t>
      </w:r>
      <w:r w:rsidR="003C1F39" w:rsidRPr="009A51B5">
        <w:t>а</w:t>
      </w:r>
      <w:r w:rsidRPr="009A51B5">
        <w:t>,</w:t>
      </w:r>
      <w:r w:rsidR="00D6300E" w:rsidRPr="009A51B5">
        <w:t xml:space="preserve"> (или : </w:t>
      </w:r>
      <w:r w:rsidR="00D6300E" w:rsidRPr="009A51B5">
        <w:rPr>
          <w:i/>
        </w:rPr>
        <w:t>автора, входящего в группу (коллектив) «………..»</w:t>
      </w:r>
      <w:r w:rsidR="00D6300E" w:rsidRPr="009A51B5">
        <w:t>)</w:t>
      </w:r>
      <w:r w:rsidRPr="009A51B5">
        <w:t xml:space="preserve"> безвозмездно предоставляю (ем) организаторам конкурса и привлеченным им третьим лицам право размещения конкурсной работы (социального видеоролика) в сети Интернет, опубликовании её в теле- и радиопередачах, размещения на наружных информационных носителях на территории Российской Федерации, а также публикаций в средствах массовой информации, в том числе посвящённых к</w:t>
      </w:r>
      <w:r w:rsidR="00D6300E" w:rsidRPr="009A51B5">
        <w:t>онкурсу, в некоммерческих целях</w:t>
      </w:r>
      <w:r w:rsidRPr="009A51B5">
        <w:t>.</w:t>
      </w:r>
    </w:p>
    <w:p w:rsidR="00D6300E" w:rsidRPr="009A51B5" w:rsidRDefault="00D6300E" w:rsidP="00D6300E">
      <w:pPr>
        <w:tabs>
          <w:tab w:val="left" w:pos="0"/>
        </w:tabs>
        <w:ind w:firstLine="709"/>
        <w:jc w:val="both"/>
      </w:pPr>
      <w:r w:rsidRPr="009A51B5">
        <w:t>Копию</w:t>
      </w:r>
      <w:r w:rsidR="00871DC6" w:rsidRPr="009A51B5">
        <w:t xml:space="preserve"> документов, удостоверяющего личность, </w:t>
      </w:r>
      <w:r w:rsidRPr="009A51B5">
        <w:t>автора (</w:t>
      </w:r>
      <w:r w:rsidRPr="009A51B5">
        <w:rPr>
          <w:i/>
        </w:rPr>
        <w:t>автора,</w:t>
      </w:r>
      <w:r w:rsidRPr="009A51B5">
        <w:t xml:space="preserve"> </w:t>
      </w:r>
      <w:r w:rsidRPr="009A51B5">
        <w:rPr>
          <w:i/>
        </w:rPr>
        <w:t>входящего в группу (коллектив) «………..»</w:t>
      </w:r>
      <w:r w:rsidRPr="009A51B5">
        <w:t>) прилагаю.</w:t>
      </w:r>
    </w:p>
    <w:p w:rsidR="00871DC6" w:rsidRPr="009A51B5" w:rsidRDefault="00D6300E" w:rsidP="00D6300E">
      <w:pPr>
        <w:tabs>
          <w:tab w:val="left" w:pos="0"/>
        </w:tabs>
        <w:ind w:firstLine="709"/>
        <w:jc w:val="both"/>
      </w:pPr>
      <w:r w:rsidRPr="009A51B5">
        <w:t>Копию</w:t>
      </w:r>
      <w:r w:rsidR="00871DC6" w:rsidRPr="009A51B5">
        <w:t xml:space="preserve"> документов, удостоверяющего </w:t>
      </w:r>
      <w:r w:rsidRPr="009A51B5">
        <w:t>личность</w:t>
      </w:r>
      <w:r w:rsidR="00871DC6" w:rsidRPr="009A51B5">
        <w:t xml:space="preserve"> </w:t>
      </w:r>
      <w:r w:rsidRPr="009A51B5">
        <w:t xml:space="preserve">меня, как </w:t>
      </w:r>
      <w:r w:rsidR="00871DC6" w:rsidRPr="009A51B5">
        <w:t xml:space="preserve">одного из законных представителей (родителей) </w:t>
      </w:r>
      <w:r w:rsidRPr="009A51B5">
        <w:t xml:space="preserve">автора (или: </w:t>
      </w:r>
      <w:r w:rsidRPr="009A51B5">
        <w:rPr>
          <w:i/>
        </w:rPr>
        <w:t>автора, входящего в группу (коллектив) «………..»</w:t>
      </w:r>
      <w:r w:rsidRPr="009A51B5">
        <w:t>)</w:t>
      </w:r>
      <w:r w:rsidR="00871DC6" w:rsidRPr="009A51B5">
        <w:t>, включая с</w:t>
      </w:r>
      <w:r w:rsidRPr="009A51B5">
        <w:t>траницу, подтверждающую родство, прилагаю.</w:t>
      </w:r>
      <w:r w:rsidR="00871DC6" w:rsidRPr="009A51B5">
        <w:t xml:space="preserve">  </w:t>
      </w:r>
    </w:p>
    <w:p w:rsidR="00871DC6" w:rsidRPr="009A51B5" w:rsidRDefault="00871DC6" w:rsidP="005B571F">
      <w:pPr>
        <w:tabs>
          <w:tab w:val="left" w:pos="0"/>
        </w:tabs>
        <w:ind w:firstLine="709"/>
        <w:jc w:val="both"/>
        <w:rPr>
          <w:i/>
        </w:rPr>
      </w:pPr>
    </w:p>
    <w:p w:rsidR="00D6300E" w:rsidRPr="009A51B5" w:rsidRDefault="005B571F" w:rsidP="005B1802">
      <w:pPr>
        <w:tabs>
          <w:tab w:val="left" w:pos="0"/>
        </w:tabs>
        <w:ind w:firstLine="709"/>
        <w:jc w:val="both"/>
      </w:pPr>
      <w:r w:rsidRPr="009A51B5">
        <w:t xml:space="preserve">В соответствии с Федеральным законом Российской Федерации от 27.07.2006 №152-ФЗ «О персональных данных» даю (даем) согласие организаторам конкурса  хранить, обрабатывать и использовать </w:t>
      </w:r>
      <w:r w:rsidR="00D6300E" w:rsidRPr="009A51B5">
        <w:t>наши</w:t>
      </w:r>
      <w:r w:rsidRPr="009A51B5">
        <w:t xml:space="preserve"> вышеперечисленные персональные данные.</w:t>
      </w:r>
    </w:p>
    <w:p w:rsidR="005B1802" w:rsidRPr="009A51B5" w:rsidRDefault="005B1802" w:rsidP="005B1802">
      <w:pPr>
        <w:tabs>
          <w:tab w:val="left" w:pos="0"/>
        </w:tabs>
        <w:ind w:firstLine="709"/>
        <w:jc w:val="both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260"/>
      </w:tblGrid>
      <w:tr w:rsidR="005B571F" w:rsidRPr="009A51B5" w:rsidTr="009A049D">
        <w:trPr>
          <w:jc w:val="center"/>
        </w:trPr>
        <w:tc>
          <w:tcPr>
            <w:tcW w:w="3227" w:type="dxa"/>
          </w:tcPr>
          <w:p w:rsidR="005B571F" w:rsidRPr="009A51B5" w:rsidRDefault="005B571F" w:rsidP="009A049D">
            <w:pPr>
              <w:tabs>
                <w:tab w:val="left" w:pos="0"/>
              </w:tabs>
              <w:jc w:val="both"/>
            </w:pPr>
            <w:r w:rsidRPr="009A51B5">
              <w:t>_________________</w:t>
            </w:r>
          </w:p>
        </w:tc>
        <w:tc>
          <w:tcPr>
            <w:tcW w:w="3260" w:type="dxa"/>
          </w:tcPr>
          <w:p w:rsidR="005B571F" w:rsidRPr="009A51B5" w:rsidRDefault="005B571F" w:rsidP="009A049D">
            <w:pPr>
              <w:tabs>
                <w:tab w:val="left" w:pos="0"/>
              </w:tabs>
              <w:jc w:val="both"/>
            </w:pPr>
            <w:r w:rsidRPr="009A51B5">
              <w:t>_________________</w:t>
            </w:r>
          </w:p>
        </w:tc>
      </w:tr>
      <w:tr w:rsidR="005B571F" w:rsidRPr="009A51B5" w:rsidTr="009A049D">
        <w:trPr>
          <w:jc w:val="center"/>
        </w:trPr>
        <w:tc>
          <w:tcPr>
            <w:tcW w:w="3227" w:type="dxa"/>
          </w:tcPr>
          <w:p w:rsidR="005B571F" w:rsidRPr="009A51B5" w:rsidRDefault="005B571F" w:rsidP="009A049D">
            <w:pPr>
              <w:tabs>
                <w:tab w:val="left" w:pos="0"/>
              </w:tabs>
              <w:jc w:val="both"/>
            </w:pPr>
            <w:r w:rsidRPr="009A51B5">
              <w:t>(подпись)</w:t>
            </w:r>
          </w:p>
        </w:tc>
        <w:tc>
          <w:tcPr>
            <w:tcW w:w="3260" w:type="dxa"/>
          </w:tcPr>
          <w:p w:rsidR="005B571F" w:rsidRPr="009A51B5" w:rsidRDefault="005B571F" w:rsidP="009A049D">
            <w:pPr>
              <w:tabs>
                <w:tab w:val="left" w:pos="0"/>
              </w:tabs>
              <w:jc w:val="center"/>
            </w:pPr>
            <w:r w:rsidRPr="009A51B5">
              <w:t>Расшифровка подписи</w:t>
            </w:r>
          </w:p>
          <w:p w:rsidR="005B571F" w:rsidRPr="009A51B5" w:rsidRDefault="005B571F" w:rsidP="009A049D">
            <w:pPr>
              <w:tabs>
                <w:tab w:val="left" w:pos="0"/>
              </w:tabs>
              <w:jc w:val="center"/>
            </w:pPr>
            <w:r w:rsidRPr="009A51B5">
              <w:t>(ФИО полностью)</w:t>
            </w:r>
          </w:p>
        </w:tc>
      </w:tr>
    </w:tbl>
    <w:p w:rsidR="005B571F" w:rsidRPr="009A51B5" w:rsidRDefault="005B571F" w:rsidP="005B571F">
      <w:pPr>
        <w:tabs>
          <w:tab w:val="left" w:pos="0"/>
        </w:tabs>
        <w:ind w:firstLine="709"/>
        <w:jc w:val="both"/>
      </w:pPr>
    </w:p>
    <w:p w:rsidR="005B571F" w:rsidRPr="009A51B5" w:rsidRDefault="005B571F" w:rsidP="005B571F">
      <w:pPr>
        <w:tabs>
          <w:tab w:val="left" w:pos="0"/>
        </w:tabs>
        <w:jc w:val="both"/>
      </w:pPr>
    </w:p>
    <w:p w:rsidR="005B571F" w:rsidRPr="009A51B5" w:rsidRDefault="005B571F" w:rsidP="005B571F">
      <w:pPr>
        <w:tabs>
          <w:tab w:val="left" w:pos="0"/>
        </w:tabs>
        <w:jc w:val="both"/>
      </w:pPr>
    </w:p>
    <w:p w:rsidR="00966B54" w:rsidRPr="009A51B5" w:rsidRDefault="00966B54" w:rsidP="006A1FF6">
      <w:pPr>
        <w:tabs>
          <w:tab w:val="left" w:pos="0"/>
        </w:tabs>
        <w:jc w:val="both"/>
      </w:pPr>
    </w:p>
    <w:p w:rsidR="009A51B5" w:rsidRPr="009A51B5" w:rsidRDefault="009A51B5">
      <w:pPr>
        <w:tabs>
          <w:tab w:val="left" w:pos="0"/>
        </w:tabs>
        <w:jc w:val="both"/>
      </w:pPr>
    </w:p>
    <w:sectPr w:rsidR="009A51B5" w:rsidRPr="009A51B5" w:rsidSect="00C21092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BD" w:rsidRDefault="003E46BD" w:rsidP="001C2FD8">
      <w:r>
        <w:separator/>
      </w:r>
    </w:p>
  </w:endnote>
  <w:endnote w:type="continuationSeparator" w:id="1">
    <w:p w:rsidR="003E46BD" w:rsidRDefault="003E46BD" w:rsidP="001C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954983"/>
      <w:docPartObj>
        <w:docPartGallery w:val="Page Numbers (Bottom of Page)"/>
        <w:docPartUnique/>
      </w:docPartObj>
    </w:sdtPr>
    <w:sdtContent>
      <w:p w:rsidR="0086709B" w:rsidRDefault="008830D7">
        <w:pPr>
          <w:pStyle w:val="af4"/>
          <w:jc w:val="right"/>
        </w:pPr>
        <w:fldSimple w:instr=" PAGE   \* MERGEFORMAT ">
          <w:r w:rsidR="002D32A1">
            <w:rPr>
              <w:noProof/>
            </w:rPr>
            <w:t>6</w:t>
          </w:r>
        </w:fldSimple>
      </w:p>
    </w:sdtContent>
  </w:sdt>
  <w:p w:rsidR="0086709B" w:rsidRDefault="0086709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BD" w:rsidRDefault="003E46BD" w:rsidP="001C2FD8">
      <w:r>
        <w:separator/>
      </w:r>
    </w:p>
  </w:footnote>
  <w:footnote w:type="continuationSeparator" w:id="1">
    <w:p w:rsidR="003E46BD" w:rsidRDefault="003E46BD" w:rsidP="001C2FD8">
      <w:r>
        <w:continuationSeparator/>
      </w:r>
    </w:p>
  </w:footnote>
  <w:footnote w:id="2">
    <w:p w:rsidR="00CD2A55" w:rsidRPr="00CD2A55" w:rsidRDefault="00CD2A55" w:rsidP="00CD2A55">
      <w:pPr>
        <w:tabs>
          <w:tab w:val="left" w:pos="0"/>
        </w:tabs>
        <w:jc w:val="both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CD2A55">
        <w:rPr>
          <w:sz w:val="20"/>
          <w:szCs w:val="20"/>
        </w:rPr>
        <w:t>В случае представления конкурсной работы группой (коллективом) граждан заявку подписывает каждый член группы (в одном документе).</w:t>
      </w:r>
      <w:r w:rsidRPr="00CD2A55">
        <w:rPr>
          <w:i/>
        </w:rPr>
        <w:t xml:space="preserve"> </w:t>
      </w:r>
      <w:r w:rsidRPr="00CD2A55">
        <w:rPr>
          <w:sz w:val="20"/>
          <w:szCs w:val="20"/>
        </w:rPr>
        <w:t>В случае представления конкурсной работы предприятием, организацией, общественной организацией, заявку подписывает руководитель предприятия, организации, общественной организации города Когалыма с указанием наим</w:t>
      </w:r>
      <w:r w:rsidR="000C216A">
        <w:rPr>
          <w:sz w:val="20"/>
          <w:szCs w:val="20"/>
        </w:rPr>
        <w:t>енования</w:t>
      </w:r>
      <w:r w:rsidRPr="00CD2A55">
        <w:rPr>
          <w:sz w:val="20"/>
          <w:szCs w:val="20"/>
        </w:rPr>
        <w:t xml:space="preserve"> должности руководителя</w:t>
      </w:r>
      <w:r w:rsidR="000C216A">
        <w:rPr>
          <w:sz w:val="20"/>
          <w:szCs w:val="20"/>
        </w:rPr>
        <w:t xml:space="preserve"> и печатью.</w:t>
      </w:r>
    </w:p>
    <w:p w:rsidR="00CD2A55" w:rsidRPr="00BA7B39" w:rsidRDefault="00CD2A55" w:rsidP="00CD2A55">
      <w:pPr>
        <w:tabs>
          <w:tab w:val="left" w:pos="0"/>
        </w:tabs>
        <w:jc w:val="both"/>
        <w:rPr>
          <w:i/>
        </w:rPr>
      </w:pPr>
    </w:p>
    <w:p w:rsidR="00CD2A55" w:rsidRDefault="00CD2A55">
      <w:pPr>
        <w:pStyle w:val="af"/>
      </w:pPr>
    </w:p>
  </w:footnote>
  <w:footnote w:id="3">
    <w:p w:rsidR="000C216A" w:rsidRDefault="000C216A" w:rsidP="000C216A">
      <w:pPr>
        <w:pStyle w:val="af"/>
        <w:jc w:val="both"/>
      </w:pPr>
      <w:r>
        <w:rPr>
          <w:rStyle w:val="af1"/>
        </w:rPr>
        <w:footnoteRef/>
      </w:r>
      <w:r>
        <w:t xml:space="preserve"> В случае участия в группе одновременно совершеннолетних граждан и несовершеннолетних граждан, заявка оформляется от ка</w:t>
      </w:r>
      <w:r w:rsidR="00B51495">
        <w:t>ждого участника группы отдельно, от каждого законного представителя (родителя) несовершеннолетнего гражданина отдельно.</w:t>
      </w:r>
      <w:r w:rsidR="005B1802">
        <w:t xml:space="preserve"> Заявка считается принятой только в случае поступления полного пакета документов </w:t>
      </w:r>
    </w:p>
    <w:p w:rsidR="000C216A" w:rsidRDefault="000C216A" w:rsidP="000C216A">
      <w:pPr>
        <w:tabs>
          <w:tab w:val="left" w:pos="0"/>
        </w:tabs>
        <w:jc w:val="center"/>
      </w:pPr>
    </w:p>
    <w:p w:rsidR="000C216A" w:rsidRDefault="000C216A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0F7"/>
    <w:multiLevelType w:val="hybridMultilevel"/>
    <w:tmpl w:val="538451D8"/>
    <w:lvl w:ilvl="0" w:tplc="AD52CB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147"/>
    <w:multiLevelType w:val="hybridMultilevel"/>
    <w:tmpl w:val="7E9216B6"/>
    <w:lvl w:ilvl="0" w:tplc="A87AC66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2131B2"/>
    <w:multiLevelType w:val="hybridMultilevel"/>
    <w:tmpl w:val="1076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28FA"/>
    <w:multiLevelType w:val="multilevel"/>
    <w:tmpl w:val="8CA6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35614"/>
    <w:multiLevelType w:val="multilevel"/>
    <w:tmpl w:val="09AC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4E587B"/>
    <w:multiLevelType w:val="hybridMultilevel"/>
    <w:tmpl w:val="1076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795D"/>
    <w:multiLevelType w:val="multilevel"/>
    <w:tmpl w:val="7DC0B1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7">
    <w:nsid w:val="26C47154"/>
    <w:multiLevelType w:val="multilevel"/>
    <w:tmpl w:val="0C1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60604"/>
    <w:multiLevelType w:val="multilevel"/>
    <w:tmpl w:val="D908AB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A94262"/>
    <w:multiLevelType w:val="hybridMultilevel"/>
    <w:tmpl w:val="16A4E1C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10934"/>
    <w:multiLevelType w:val="hybridMultilevel"/>
    <w:tmpl w:val="85FE08F2"/>
    <w:lvl w:ilvl="0" w:tplc="03C60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371FE5"/>
    <w:multiLevelType w:val="hybridMultilevel"/>
    <w:tmpl w:val="BE36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489A"/>
    <w:multiLevelType w:val="multilevel"/>
    <w:tmpl w:val="9F18F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7C37870"/>
    <w:multiLevelType w:val="hybridMultilevel"/>
    <w:tmpl w:val="54582AC8"/>
    <w:lvl w:ilvl="0" w:tplc="8C2603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9B5E5E"/>
    <w:multiLevelType w:val="multilevel"/>
    <w:tmpl w:val="00BC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77839"/>
    <w:multiLevelType w:val="multilevel"/>
    <w:tmpl w:val="7DC0B1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6">
    <w:nsid w:val="3DED6C6A"/>
    <w:multiLevelType w:val="hybridMultilevel"/>
    <w:tmpl w:val="C8782A6C"/>
    <w:lvl w:ilvl="0" w:tplc="A87AC66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011F06"/>
    <w:multiLevelType w:val="multilevel"/>
    <w:tmpl w:val="7DC0B1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8">
    <w:nsid w:val="4BB46CC0"/>
    <w:multiLevelType w:val="hybridMultilevel"/>
    <w:tmpl w:val="9EC22A5E"/>
    <w:lvl w:ilvl="0" w:tplc="A87AC66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0361D8"/>
    <w:multiLevelType w:val="hybridMultilevel"/>
    <w:tmpl w:val="4BAC8FB0"/>
    <w:lvl w:ilvl="0" w:tplc="7B38A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4B7ECE"/>
    <w:multiLevelType w:val="multilevel"/>
    <w:tmpl w:val="FA02D2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15741E3"/>
    <w:multiLevelType w:val="multilevel"/>
    <w:tmpl w:val="CCA8D4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2">
    <w:nsid w:val="5EF06230"/>
    <w:multiLevelType w:val="multilevel"/>
    <w:tmpl w:val="7DC0B1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3">
    <w:nsid w:val="66052BD0"/>
    <w:multiLevelType w:val="hybridMultilevel"/>
    <w:tmpl w:val="F75E5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12119D"/>
    <w:multiLevelType w:val="multilevel"/>
    <w:tmpl w:val="453EB3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5">
    <w:nsid w:val="67DB0D29"/>
    <w:multiLevelType w:val="multilevel"/>
    <w:tmpl w:val="453EB3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6">
    <w:nsid w:val="687F251F"/>
    <w:multiLevelType w:val="multilevel"/>
    <w:tmpl w:val="7DC0B1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7">
    <w:nsid w:val="69744323"/>
    <w:multiLevelType w:val="hybridMultilevel"/>
    <w:tmpl w:val="B0509882"/>
    <w:lvl w:ilvl="0" w:tplc="E71E1AC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D2E3D21"/>
    <w:multiLevelType w:val="multilevel"/>
    <w:tmpl w:val="B944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00570"/>
    <w:multiLevelType w:val="multilevel"/>
    <w:tmpl w:val="71F2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790AC0"/>
    <w:multiLevelType w:val="hybridMultilevel"/>
    <w:tmpl w:val="14D6A356"/>
    <w:lvl w:ilvl="0" w:tplc="BB240B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>
    <w:nsid w:val="760A2997"/>
    <w:multiLevelType w:val="hybridMultilevel"/>
    <w:tmpl w:val="CF9C2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C196E"/>
    <w:multiLevelType w:val="hybridMultilevel"/>
    <w:tmpl w:val="BE36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674F7"/>
    <w:multiLevelType w:val="hybridMultilevel"/>
    <w:tmpl w:val="5E9CDA92"/>
    <w:lvl w:ilvl="0" w:tplc="5A502E9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4">
    <w:nsid w:val="7CAB7599"/>
    <w:multiLevelType w:val="multilevel"/>
    <w:tmpl w:val="61C8A6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291E1E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291E1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91E1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91E1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91E1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91E1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91E1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91E1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91E1E"/>
      </w:rPr>
    </w:lvl>
  </w:abstractNum>
  <w:abstractNum w:abstractNumId="35">
    <w:nsid w:val="7E990D05"/>
    <w:multiLevelType w:val="multilevel"/>
    <w:tmpl w:val="0698307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6">
    <w:nsid w:val="7FE66041"/>
    <w:multiLevelType w:val="hybridMultilevel"/>
    <w:tmpl w:val="5B6A4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87AC662">
      <w:start w:val="1"/>
      <w:numFmt w:val="decimal"/>
      <w:lvlText w:val="%2.1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31"/>
  </w:num>
  <w:num w:numId="3">
    <w:abstractNumId w:val="10"/>
  </w:num>
  <w:num w:numId="4">
    <w:abstractNumId w:val="19"/>
  </w:num>
  <w:num w:numId="5">
    <w:abstractNumId w:val="30"/>
  </w:num>
  <w:num w:numId="6">
    <w:abstractNumId w:val="33"/>
  </w:num>
  <w:num w:numId="7">
    <w:abstractNumId w:val="13"/>
  </w:num>
  <w:num w:numId="8">
    <w:abstractNumId w:val="23"/>
  </w:num>
  <w:num w:numId="9">
    <w:abstractNumId w:val="28"/>
  </w:num>
  <w:num w:numId="10">
    <w:abstractNumId w:val="12"/>
  </w:num>
  <w:num w:numId="11">
    <w:abstractNumId w:val="0"/>
  </w:num>
  <w:num w:numId="12">
    <w:abstractNumId w:val="14"/>
  </w:num>
  <w:num w:numId="13">
    <w:abstractNumId w:val="29"/>
  </w:num>
  <w:num w:numId="14">
    <w:abstractNumId w:val="3"/>
  </w:num>
  <w:num w:numId="15">
    <w:abstractNumId w:val="7"/>
  </w:num>
  <w:num w:numId="16">
    <w:abstractNumId w:val="36"/>
  </w:num>
  <w:num w:numId="17">
    <w:abstractNumId w:val="22"/>
  </w:num>
  <w:num w:numId="18">
    <w:abstractNumId w:val="24"/>
  </w:num>
  <w:num w:numId="19">
    <w:abstractNumId w:val="25"/>
  </w:num>
  <w:num w:numId="20">
    <w:abstractNumId w:val="26"/>
  </w:num>
  <w:num w:numId="21">
    <w:abstractNumId w:val="6"/>
  </w:num>
  <w:num w:numId="22">
    <w:abstractNumId w:val="35"/>
  </w:num>
  <w:num w:numId="23">
    <w:abstractNumId w:val="34"/>
  </w:num>
  <w:num w:numId="24">
    <w:abstractNumId w:val="1"/>
  </w:num>
  <w:num w:numId="25">
    <w:abstractNumId w:val="17"/>
  </w:num>
  <w:num w:numId="26">
    <w:abstractNumId w:val="15"/>
  </w:num>
  <w:num w:numId="27">
    <w:abstractNumId w:val="18"/>
  </w:num>
  <w:num w:numId="28">
    <w:abstractNumId w:val="21"/>
  </w:num>
  <w:num w:numId="29">
    <w:abstractNumId w:val="16"/>
  </w:num>
  <w:num w:numId="30">
    <w:abstractNumId w:val="4"/>
  </w:num>
  <w:num w:numId="31">
    <w:abstractNumId w:val="5"/>
  </w:num>
  <w:num w:numId="32">
    <w:abstractNumId w:val="11"/>
  </w:num>
  <w:num w:numId="33">
    <w:abstractNumId w:val="20"/>
  </w:num>
  <w:num w:numId="34">
    <w:abstractNumId w:val="9"/>
  </w:num>
  <w:num w:numId="35">
    <w:abstractNumId w:val="8"/>
  </w:num>
  <w:num w:numId="36">
    <w:abstractNumId w:val="2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B35"/>
    <w:rsid w:val="0000077F"/>
    <w:rsid w:val="00000BBB"/>
    <w:rsid w:val="00000F66"/>
    <w:rsid w:val="0000671A"/>
    <w:rsid w:val="00016D96"/>
    <w:rsid w:val="00031E84"/>
    <w:rsid w:val="00040C9D"/>
    <w:rsid w:val="0004772F"/>
    <w:rsid w:val="000563D6"/>
    <w:rsid w:val="0006373D"/>
    <w:rsid w:val="00066C8A"/>
    <w:rsid w:val="00076EBF"/>
    <w:rsid w:val="00077DFF"/>
    <w:rsid w:val="00083EBB"/>
    <w:rsid w:val="00085AB9"/>
    <w:rsid w:val="00093083"/>
    <w:rsid w:val="000A68F6"/>
    <w:rsid w:val="000B5131"/>
    <w:rsid w:val="000C1619"/>
    <w:rsid w:val="000C216A"/>
    <w:rsid w:val="000C7BE9"/>
    <w:rsid w:val="000D5255"/>
    <w:rsid w:val="000D5E87"/>
    <w:rsid w:val="000E15E4"/>
    <w:rsid w:val="000E2BB8"/>
    <w:rsid w:val="000E2E04"/>
    <w:rsid w:val="000F15F7"/>
    <w:rsid w:val="000F17CD"/>
    <w:rsid w:val="00101655"/>
    <w:rsid w:val="00102612"/>
    <w:rsid w:val="00105284"/>
    <w:rsid w:val="0010608F"/>
    <w:rsid w:val="00106678"/>
    <w:rsid w:val="001074BF"/>
    <w:rsid w:val="0011123F"/>
    <w:rsid w:val="00112A46"/>
    <w:rsid w:val="00116D02"/>
    <w:rsid w:val="00124587"/>
    <w:rsid w:val="0012673E"/>
    <w:rsid w:val="00150B62"/>
    <w:rsid w:val="00157C56"/>
    <w:rsid w:val="00163CEE"/>
    <w:rsid w:val="00171E05"/>
    <w:rsid w:val="00185FE0"/>
    <w:rsid w:val="00186037"/>
    <w:rsid w:val="001A2D2C"/>
    <w:rsid w:val="001A5C84"/>
    <w:rsid w:val="001B17FD"/>
    <w:rsid w:val="001B3C1D"/>
    <w:rsid w:val="001C2FD8"/>
    <w:rsid w:val="001C35D5"/>
    <w:rsid w:val="001D10D4"/>
    <w:rsid w:val="00215215"/>
    <w:rsid w:val="002326B9"/>
    <w:rsid w:val="00241C90"/>
    <w:rsid w:val="0024588E"/>
    <w:rsid w:val="002462F5"/>
    <w:rsid w:val="00246E06"/>
    <w:rsid w:val="00254866"/>
    <w:rsid w:val="002642BC"/>
    <w:rsid w:val="0027333C"/>
    <w:rsid w:val="00273DCC"/>
    <w:rsid w:val="0029710E"/>
    <w:rsid w:val="002A0DFB"/>
    <w:rsid w:val="002A3026"/>
    <w:rsid w:val="002A41E7"/>
    <w:rsid w:val="002A6295"/>
    <w:rsid w:val="002B2281"/>
    <w:rsid w:val="002B28A1"/>
    <w:rsid w:val="002B5574"/>
    <w:rsid w:val="002D32A1"/>
    <w:rsid w:val="002E4DD9"/>
    <w:rsid w:val="002F582A"/>
    <w:rsid w:val="003019C4"/>
    <w:rsid w:val="003170DE"/>
    <w:rsid w:val="00322CB2"/>
    <w:rsid w:val="003279AC"/>
    <w:rsid w:val="00340407"/>
    <w:rsid w:val="003431B0"/>
    <w:rsid w:val="00356C20"/>
    <w:rsid w:val="00360B9B"/>
    <w:rsid w:val="00375FF8"/>
    <w:rsid w:val="00382968"/>
    <w:rsid w:val="00392DD6"/>
    <w:rsid w:val="003A2EAC"/>
    <w:rsid w:val="003A55FA"/>
    <w:rsid w:val="003A666A"/>
    <w:rsid w:val="003A7563"/>
    <w:rsid w:val="003C1F39"/>
    <w:rsid w:val="003C59F8"/>
    <w:rsid w:val="003D1D6E"/>
    <w:rsid w:val="003D25FC"/>
    <w:rsid w:val="003D28E1"/>
    <w:rsid w:val="003E46BD"/>
    <w:rsid w:val="003E5450"/>
    <w:rsid w:val="003F2B02"/>
    <w:rsid w:val="003F37DC"/>
    <w:rsid w:val="003F6BF4"/>
    <w:rsid w:val="004062A7"/>
    <w:rsid w:val="00411063"/>
    <w:rsid w:val="00436D09"/>
    <w:rsid w:val="00441E46"/>
    <w:rsid w:val="00441FD1"/>
    <w:rsid w:val="0044674B"/>
    <w:rsid w:val="00454A91"/>
    <w:rsid w:val="0047579C"/>
    <w:rsid w:val="00477C7E"/>
    <w:rsid w:val="004829DC"/>
    <w:rsid w:val="00495A07"/>
    <w:rsid w:val="004A1CF5"/>
    <w:rsid w:val="004B5264"/>
    <w:rsid w:val="004D1817"/>
    <w:rsid w:val="004D4054"/>
    <w:rsid w:val="004D4C4F"/>
    <w:rsid w:val="004E1D48"/>
    <w:rsid w:val="004F56B2"/>
    <w:rsid w:val="00502156"/>
    <w:rsid w:val="0050434B"/>
    <w:rsid w:val="00506A2E"/>
    <w:rsid w:val="005238A2"/>
    <w:rsid w:val="00524357"/>
    <w:rsid w:val="005260F8"/>
    <w:rsid w:val="00526E7B"/>
    <w:rsid w:val="00526FA7"/>
    <w:rsid w:val="0054296F"/>
    <w:rsid w:val="00552C14"/>
    <w:rsid w:val="005604FB"/>
    <w:rsid w:val="005879E8"/>
    <w:rsid w:val="00594762"/>
    <w:rsid w:val="005971CE"/>
    <w:rsid w:val="005A2F3B"/>
    <w:rsid w:val="005A43CB"/>
    <w:rsid w:val="005B1802"/>
    <w:rsid w:val="005B571F"/>
    <w:rsid w:val="005B581D"/>
    <w:rsid w:val="005B62F8"/>
    <w:rsid w:val="005D7624"/>
    <w:rsid w:val="005E42DA"/>
    <w:rsid w:val="005F1B39"/>
    <w:rsid w:val="005F524F"/>
    <w:rsid w:val="006034FB"/>
    <w:rsid w:val="00604206"/>
    <w:rsid w:val="006105C0"/>
    <w:rsid w:val="00613492"/>
    <w:rsid w:val="00623935"/>
    <w:rsid w:val="006350E4"/>
    <w:rsid w:val="00643795"/>
    <w:rsid w:val="0065094D"/>
    <w:rsid w:val="0065139B"/>
    <w:rsid w:val="006607C0"/>
    <w:rsid w:val="006641C3"/>
    <w:rsid w:val="006711EF"/>
    <w:rsid w:val="00677F1A"/>
    <w:rsid w:val="00692216"/>
    <w:rsid w:val="00692289"/>
    <w:rsid w:val="00694B57"/>
    <w:rsid w:val="006A1FF6"/>
    <w:rsid w:val="006B05A4"/>
    <w:rsid w:val="006B25C9"/>
    <w:rsid w:val="006B5DA6"/>
    <w:rsid w:val="006B7554"/>
    <w:rsid w:val="006C3460"/>
    <w:rsid w:val="006E37DF"/>
    <w:rsid w:val="006E695F"/>
    <w:rsid w:val="007038B6"/>
    <w:rsid w:val="00726E90"/>
    <w:rsid w:val="00746B35"/>
    <w:rsid w:val="007528B2"/>
    <w:rsid w:val="00761BC3"/>
    <w:rsid w:val="00762BAD"/>
    <w:rsid w:val="007718FB"/>
    <w:rsid w:val="00782A51"/>
    <w:rsid w:val="0078330C"/>
    <w:rsid w:val="00787D5A"/>
    <w:rsid w:val="007C6D91"/>
    <w:rsid w:val="007D10D0"/>
    <w:rsid w:val="007D29B3"/>
    <w:rsid w:val="007E4A27"/>
    <w:rsid w:val="007E5DDD"/>
    <w:rsid w:val="007F4799"/>
    <w:rsid w:val="008005E4"/>
    <w:rsid w:val="008064B3"/>
    <w:rsid w:val="00807E03"/>
    <w:rsid w:val="00822016"/>
    <w:rsid w:val="008277CE"/>
    <w:rsid w:val="008411A3"/>
    <w:rsid w:val="00841F1B"/>
    <w:rsid w:val="00855C24"/>
    <w:rsid w:val="008635EA"/>
    <w:rsid w:val="008643FE"/>
    <w:rsid w:val="0086709B"/>
    <w:rsid w:val="00871B96"/>
    <w:rsid w:val="00871D15"/>
    <w:rsid w:val="00871DC6"/>
    <w:rsid w:val="008830D7"/>
    <w:rsid w:val="00884322"/>
    <w:rsid w:val="00891D02"/>
    <w:rsid w:val="00892548"/>
    <w:rsid w:val="008971C7"/>
    <w:rsid w:val="008A29C4"/>
    <w:rsid w:val="008A3C0F"/>
    <w:rsid w:val="008C5EDE"/>
    <w:rsid w:val="008D663F"/>
    <w:rsid w:val="008F08B5"/>
    <w:rsid w:val="008F3D1F"/>
    <w:rsid w:val="00900654"/>
    <w:rsid w:val="0090699C"/>
    <w:rsid w:val="00914D54"/>
    <w:rsid w:val="009177AD"/>
    <w:rsid w:val="00932167"/>
    <w:rsid w:val="00945566"/>
    <w:rsid w:val="00947E0E"/>
    <w:rsid w:val="00951945"/>
    <w:rsid w:val="00960B7E"/>
    <w:rsid w:val="00966B54"/>
    <w:rsid w:val="009676D8"/>
    <w:rsid w:val="009737B5"/>
    <w:rsid w:val="009818D1"/>
    <w:rsid w:val="0098199A"/>
    <w:rsid w:val="00990D96"/>
    <w:rsid w:val="009951A4"/>
    <w:rsid w:val="009975F8"/>
    <w:rsid w:val="009A049D"/>
    <w:rsid w:val="009A3E55"/>
    <w:rsid w:val="009A51B5"/>
    <w:rsid w:val="009A6EC8"/>
    <w:rsid w:val="009B1674"/>
    <w:rsid w:val="009C7F63"/>
    <w:rsid w:val="009D02E9"/>
    <w:rsid w:val="009D7575"/>
    <w:rsid w:val="009E1CFA"/>
    <w:rsid w:val="009F3973"/>
    <w:rsid w:val="00A00DC4"/>
    <w:rsid w:val="00A06D44"/>
    <w:rsid w:val="00A249BA"/>
    <w:rsid w:val="00A41536"/>
    <w:rsid w:val="00A473B0"/>
    <w:rsid w:val="00A52843"/>
    <w:rsid w:val="00A71E59"/>
    <w:rsid w:val="00A71EB4"/>
    <w:rsid w:val="00A74100"/>
    <w:rsid w:val="00A770F1"/>
    <w:rsid w:val="00A82014"/>
    <w:rsid w:val="00A85027"/>
    <w:rsid w:val="00A8561D"/>
    <w:rsid w:val="00AA5853"/>
    <w:rsid w:val="00AB7898"/>
    <w:rsid w:val="00AC1394"/>
    <w:rsid w:val="00AC3CD8"/>
    <w:rsid w:val="00AD01BC"/>
    <w:rsid w:val="00AD03BC"/>
    <w:rsid w:val="00AF62D3"/>
    <w:rsid w:val="00B01963"/>
    <w:rsid w:val="00B06630"/>
    <w:rsid w:val="00B0756B"/>
    <w:rsid w:val="00B108B4"/>
    <w:rsid w:val="00B11581"/>
    <w:rsid w:val="00B131A0"/>
    <w:rsid w:val="00B15222"/>
    <w:rsid w:val="00B253A9"/>
    <w:rsid w:val="00B40003"/>
    <w:rsid w:val="00B4077D"/>
    <w:rsid w:val="00B45521"/>
    <w:rsid w:val="00B51495"/>
    <w:rsid w:val="00B66E64"/>
    <w:rsid w:val="00B705A9"/>
    <w:rsid w:val="00B81FA0"/>
    <w:rsid w:val="00B872EC"/>
    <w:rsid w:val="00B9141F"/>
    <w:rsid w:val="00B950BF"/>
    <w:rsid w:val="00BA25CD"/>
    <w:rsid w:val="00BA7B39"/>
    <w:rsid w:val="00BB135F"/>
    <w:rsid w:val="00BB1AF3"/>
    <w:rsid w:val="00BC3016"/>
    <w:rsid w:val="00BC7471"/>
    <w:rsid w:val="00BD5640"/>
    <w:rsid w:val="00BE6489"/>
    <w:rsid w:val="00BE7E24"/>
    <w:rsid w:val="00C003A4"/>
    <w:rsid w:val="00C0468F"/>
    <w:rsid w:val="00C143EB"/>
    <w:rsid w:val="00C17EFA"/>
    <w:rsid w:val="00C21092"/>
    <w:rsid w:val="00C27D50"/>
    <w:rsid w:val="00C345A3"/>
    <w:rsid w:val="00C40526"/>
    <w:rsid w:val="00C42429"/>
    <w:rsid w:val="00C46278"/>
    <w:rsid w:val="00C61FDC"/>
    <w:rsid w:val="00C6266B"/>
    <w:rsid w:val="00C62AB5"/>
    <w:rsid w:val="00C62CEB"/>
    <w:rsid w:val="00C64D05"/>
    <w:rsid w:val="00C70418"/>
    <w:rsid w:val="00C764D2"/>
    <w:rsid w:val="00C87045"/>
    <w:rsid w:val="00C94554"/>
    <w:rsid w:val="00CA3872"/>
    <w:rsid w:val="00CD2A55"/>
    <w:rsid w:val="00CD3880"/>
    <w:rsid w:val="00CD40A1"/>
    <w:rsid w:val="00D10B77"/>
    <w:rsid w:val="00D158C4"/>
    <w:rsid w:val="00D20566"/>
    <w:rsid w:val="00D269CD"/>
    <w:rsid w:val="00D3603D"/>
    <w:rsid w:val="00D403F8"/>
    <w:rsid w:val="00D53E08"/>
    <w:rsid w:val="00D548C1"/>
    <w:rsid w:val="00D6300E"/>
    <w:rsid w:val="00D67CDE"/>
    <w:rsid w:val="00D71DF9"/>
    <w:rsid w:val="00DB00CA"/>
    <w:rsid w:val="00DB6ED6"/>
    <w:rsid w:val="00DC1849"/>
    <w:rsid w:val="00DE0BEC"/>
    <w:rsid w:val="00DE5ABA"/>
    <w:rsid w:val="00DF35E5"/>
    <w:rsid w:val="00E05EE4"/>
    <w:rsid w:val="00E06A77"/>
    <w:rsid w:val="00E1410E"/>
    <w:rsid w:val="00E16343"/>
    <w:rsid w:val="00E271FF"/>
    <w:rsid w:val="00E337CE"/>
    <w:rsid w:val="00E37B15"/>
    <w:rsid w:val="00E401A6"/>
    <w:rsid w:val="00E50655"/>
    <w:rsid w:val="00E911CF"/>
    <w:rsid w:val="00E95653"/>
    <w:rsid w:val="00E973F2"/>
    <w:rsid w:val="00EA77FE"/>
    <w:rsid w:val="00EB598D"/>
    <w:rsid w:val="00ED0130"/>
    <w:rsid w:val="00ED3E5B"/>
    <w:rsid w:val="00ED4248"/>
    <w:rsid w:val="00ED4B93"/>
    <w:rsid w:val="00EF1F00"/>
    <w:rsid w:val="00EF3B5F"/>
    <w:rsid w:val="00EF58B8"/>
    <w:rsid w:val="00EF62BE"/>
    <w:rsid w:val="00EF6368"/>
    <w:rsid w:val="00EF7354"/>
    <w:rsid w:val="00EF7C64"/>
    <w:rsid w:val="00F06CFF"/>
    <w:rsid w:val="00F06D00"/>
    <w:rsid w:val="00F30B7A"/>
    <w:rsid w:val="00F34FDC"/>
    <w:rsid w:val="00F3765C"/>
    <w:rsid w:val="00F40C35"/>
    <w:rsid w:val="00F421B7"/>
    <w:rsid w:val="00F50C09"/>
    <w:rsid w:val="00F51F10"/>
    <w:rsid w:val="00F51F2C"/>
    <w:rsid w:val="00F52A88"/>
    <w:rsid w:val="00F6109E"/>
    <w:rsid w:val="00FA7ADB"/>
    <w:rsid w:val="00FB7684"/>
    <w:rsid w:val="00FC7D47"/>
    <w:rsid w:val="00FE36C2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041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0418"/>
    <w:pPr>
      <w:keepNext/>
      <w:outlineLvl w:val="1"/>
    </w:pPr>
    <w:rPr>
      <w:sz w:val="60"/>
    </w:rPr>
  </w:style>
  <w:style w:type="paragraph" w:styleId="3">
    <w:name w:val="heading 3"/>
    <w:basedOn w:val="a"/>
    <w:next w:val="a"/>
    <w:link w:val="30"/>
    <w:qFormat/>
    <w:rsid w:val="00C70418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C70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70418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704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418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0418"/>
    <w:rPr>
      <w:sz w:val="60"/>
      <w:szCs w:val="24"/>
    </w:rPr>
  </w:style>
  <w:style w:type="character" w:customStyle="1" w:styleId="30">
    <w:name w:val="Заголовок 3 Знак"/>
    <w:basedOn w:val="a0"/>
    <w:link w:val="3"/>
    <w:rsid w:val="00C70418"/>
    <w:rPr>
      <w:sz w:val="40"/>
      <w:szCs w:val="24"/>
    </w:rPr>
  </w:style>
  <w:style w:type="character" w:customStyle="1" w:styleId="40">
    <w:name w:val="Заголовок 4 Знак"/>
    <w:basedOn w:val="a0"/>
    <w:link w:val="4"/>
    <w:rsid w:val="00C704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70418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C70418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C70418"/>
    <w:rPr>
      <w:b/>
      <w:bCs/>
    </w:rPr>
  </w:style>
  <w:style w:type="character" w:styleId="a4">
    <w:name w:val="Subtle Reference"/>
    <w:basedOn w:val="a0"/>
    <w:uiPriority w:val="31"/>
    <w:qFormat/>
    <w:rsid w:val="00C70418"/>
    <w:rPr>
      <w:smallCaps/>
      <w:color w:val="C0504D" w:themeColor="accent2"/>
      <w:u w:val="single"/>
    </w:rPr>
  </w:style>
  <w:style w:type="table" w:styleId="a5">
    <w:name w:val="Table Grid"/>
    <w:basedOn w:val="a1"/>
    <w:uiPriority w:val="59"/>
    <w:rsid w:val="0084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737B5"/>
    <w:pPr>
      <w:ind w:left="720"/>
      <w:contextualSpacing/>
    </w:pPr>
  </w:style>
  <w:style w:type="paragraph" w:customStyle="1" w:styleId="ConsPlusTitle">
    <w:name w:val="ConsPlusTitle"/>
    <w:uiPriority w:val="99"/>
    <w:rsid w:val="00F30B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EF735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paragraph" w:customStyle="1" w:styleId="Default">
    <w:name w:val="Default"/>
    <w:rsid w:val="00DC184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655"/>
  </w:style>
  <w:style w:type="character" w:styleId="a7">
    <w:name w:val="Hyperlink"/>
    <w:basedOn w:val="a0"/>
    <w:uiPriority w:val="99"/>
    <w:semiHidden/>
    <w:unhideWhenUsed/>
    <w:rsid w:val="0010165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6E06"/>
    <w:rPr>
      <w:rFonts w:ascii="Arial" w:eastAsiaTheme="minorEastAsia" w:hAnsi="Arial" w:cs="Arial"/>
      <w:lang w:eastAsia="ru-RU"/>
    </w:rPr>
  </w:style>
  <w:style w:type="paragraph" w:customStyle="1" w:styleId="rtecenter">
    <w:name w:val="rtecenter"/>
    <w:basedOn w:val="a"/>
    <w:rsid w:val="00966B54"/>
    <w:pPr>
      <w:spacing w:before="100" w:beforeAutospacing="1" w:after="100" w:afterAutospacing="1"/>
    </w:pPr>
    <w:rPr>
      <w:lang w:eastAsia="ru-RU"/>
    </w:rPr>
  </w:style>
  <w:style w:type="paragraph" w:customStyle="1" w:styleId="rtejustify">
    <w:name w:val="rtejustify"/>
    <w:basedOn w:val="a"/>
    <w:rsid w:val="00966B54"/>
    <w:pPr>
      <w:spacing w:before="100" w:beforeAutospacing="1" w:after="100" w:afterAutospacing="1"/>
    </w:pPr>
    <w:rPr>
      <w:lang w:eastAsia="ru-RU"/>
    </w:rPr>
  </w:style>
  <w:style w:type="character" w:styleId="a8">
    <w:name w:val="Emphasis"/>
    <w:basedOn w:val="a0"/>
    <w:uiPriority w:val="20"/>
    <w:qFormat/>
    <w:rsid w:val="00966B54"/>
    <w:rPr>
      <w:i/>
      <w:iCs/>
    </w:rPr>
  </w:style>
  <w:style w:type="paragraph" w:styleId="a9">
    <w:name w:val="No Spacing"/>
    <w:uiPriority w:val="1"/>
    <w:qFormat/>
    <w:rsid w:val="008643FE"/>
    <w:rPr>
      <w:rFonts w:ascii="Calibri" w:hAnsi="Calibri"/>
      <w:sz w:val="22"/>
      <w:szCs w:val="22"/>
      <w:lang w:eastAsia="ru-RU"/>
    </w:rPr>
  </w:style>
  <w:style w:type="paragraph" w:styleId="aa">
    <w:name w:val="Normal (Web)"/>
    <w:basedOn w:val="a"/>
    <w:rsid w:val="008643FE"/>
    <w:pPr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1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F10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506A2E"/>
    <w:pPr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506A2E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066C8A"/>
  </w:style>
  <w:style w:type="character" w:customStyle="1" w:styleId="s6">
    <w:name w:val="s6"/>
    <w:basedOn w:val="a0"/>
    <w:rsid w:val="00066C8A"/>
  </w:style>
  <w:style w:type="paragraph" w:customStyle="1" w:styleId="p16">
    <w:name w:val="p16"/>
    <w:basedOn w:val="a"/>
    <w:rsid w:val="00066C8A"/>
    <w:pPr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B15222"/>
    <w:pPr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B15222"/>
    <w:pPr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B15222"/>
  </w:style>
  <w:style w:type="paragraph" w:styleId="ad">
    <w:name w:val="Body Text Indent"/>
    <w:basedOn w:val="a"/>
    <w:link w:val="ae"/>
    <w:rsid w:val="006B7554"/>
    <w:pPr>
      <w:ind w:left="360"/>
    </w:pPr>
  </w:style>
  <w:style w:type="character" w:customStyle="1" w:styleId="ae">
    <w:name w:val="Основной текст с отступом Знак"/>
    <w:basedOn w:val="a0"/>
    <w:link w:val="ad"/>
    <w:rsid w:val="006B7554"/>
    <w:rPr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1C2FD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C2FD8"/>
  </w:style>
  <w:style w:type="character" w:styleId="af1">
    <w:name w:val="footnote reference"/>
    <w:basedOn w:val="a0"/>
    <w:uiPriority w:val="99"/>
    <w:semiHidden/>
    <w:unhideWhenUsed/>
    <w:rsid w:val="001C2FD8"/>
    <w:rPr>
      <w:vertAlign w:val="superscript"/>
    </w:rPr>
  </w:style>
  <w:style w:type="paragraph" w:customStyle="1" w:styleId="11">
    <w:name w:val="Без интервала1"/>
    <w:rsid w:val="00EF6368"/>
    <w:pPr>
      <w:suppressAutoHyphens/>
    </w:pPr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styleId="af2">
    <w:name w:val="header"/>
    <w:basedOn w:val="a"/>
    <w:link w:val="af3"/>
    <w:uiPriority w:val="99"/>
    <w:semiHidden/>
    <w:unhideWhenUsed/>
    <w:rsid w:val="0086709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6709B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6709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670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06D8-7235-45D9-B130-429B61E9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6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Сайдуллаева</dc:creator>
  <cp:keywords/>
  <dc:description/>
  <cp:lastModifiedBy>SMI</cp:lastModifiedBy>
  <cp:revision>319</cp:revision>
  <cp:lastPrinted>2018-01-11T06:16:00Z</cp:lastPrinted>
  <dcterms:created xsi:type="dcterms:W3CDTF">2015-08-03T06:43:00Z</dcterms:created>
  <dcterms:modified xsi:type="dcterms:W3CDTF">2018-01-11T06:16:00Z</dcterms:modified>
</cp:coreProperties>
</file>