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7C" w:rsidRDefault="00D83ADA" w:rsidP="007A47E1">
      <w:pPr>
        <w:ind w:right="-181"/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8pt;margin-top:-.9pt;width:49.15pt;height:60.75pt;z-index:251658240">
            <v:imagedata r:id="rId5" o:title=""/>
          </v:shape>
          <o:OLEObject Type="Embed" ProgID="MSPhotoEd.3" ShapeID="_x0000_s1026" DrawAspect="Content" ObjectID="_1495438658" r:id="rId6"/>
        </w:object>
      </w: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D83ADA" w:rsidRDefault="00D83ADA" w:rsidP="00D83ADA">
      <w:pPr>
        <w:jc w:val="center"/>
        <w:rPr>
          <w:b/>
          <w:caps/>
          <w:color w:val="000080"/>
          <w:sz w:val="30"/>
          <w:szCs w:val="32"/>
        </w:rPr>
      </w:pPr>
    </w:p>
    <w:p w:rsidR="00D83ADA" w:rsidRDefault="00D83ADA" w:rsidP="00D83ADA">
      <w:pPr>
        <w:jc w:val="center"/>
        <w:rPr>
          <w:b/>
          <w:caps/>
          <w:color w:val="000080"/>
          <w:sz w:val="30"/>
          <w:szCs w:val="32"/>
        </w:rPr>
      </w:pPr>
      <w:r w:rsidRPr="00C6612A">
        <w:rPr>
          <w:b/>
          <w:caps/>
          <w:color w:val="000080"/>
          <w:sz w:val="30"/>
          <w:szCs w:val="32"/>
        </w:rPr>
        <w:t>ПРИКАЗ</w:t>
      </w:r>
    </w:p>
    <w:p w:rsidR="00D83ADA" w:rsidRPr="0005641A" w:rsidRDefault="00D83ADA" w:rsidP="00D83ADA">
      <w:pPr>
        <w:jc w:val="center"/>
        <w:rPr>
          <w:b/>
          <w:caps/>
          <w:color w:val="000080"/>
          <w:sz w:val="16"/>
          <w:szCs w:val="16"/>
        </w:rPr>
      </w:pPr>
    </w:p>
    <w:p w:rsidR="00D83ADA" w:rsidRPr="00C6612A" w:rsidRDefault="00D83ADA" w:rsidP="00D83ADA">
      <w:pPr>
        <w:jc w:val="center"/>
        <w:rPr>
          <w:b/>
          <w:caps/>
          <w:color w:val="000080"/>
          <w:sz w:val="28"/>
          <w:szCs w:val="32"/>
        </w:rPr>
      </w:pPr>
      <w:r>
        <w:rPr>
          <w:b/>
          <w:caps/>
          <w:color w:val="000080"/>
          <w:sz w:val="28"/>
          <w:szCs w:val="32"/>
        </w:rPr>
        <w:t>КомитетА</w:t>
      </w:r>
      <w:r w:rsidRPr="00C6612A">
        <w:rPr>
          <w:b/>
          <w:caps/>
          <w:color w:val="000080"/>
          <w:sz w:val="28"/>
          <w:szCs w:val="32"/>
        </w:rPr>
        <w:t xml:space="preserve"> финансов</w:t>
      </w:r>
    </w:p>
    <w:p w:rsidR="00D83ADA" w:rsidRDefault="00D83ADA" w:rsidP="00D83ADA">
      <w:pPr>
        <w:jc w:val="center"/>
        <w:rPr>
          <w:b/>
          <w:color w:val="000080"/>
          <w:sz w:val="28"/>
          <w:szCs w:val="28"/>
        </w:rPr>
      </w:pPr>
      <w:r w:rsidRPr="00C6612A">
        <w:rPr>
          <w:b/>
          <w:color w:val="000080"/>
          <w:sz w:val="28"/>
          <w:szCs w:val="28"/>
        </w:rPr>
        <w:t>Администраци</w:t>
      </w:r>
      <w:r>
        <w:rPr>
          <w:b/>
          <w:color w:val="000080"/>
          <w:sz w:val="28"/>
          <w:szCs w:val="28"/>
        </w:rPr>
        <w:t>и</w:t>
      </w:r>
      <w:r w:rsidRPr="00C6612A">
        <w:rPr>
          <w:b/>
          <w:color w:val="000080"/>
          <w:sz w:val="28"/>
          <w:szCs w:val="28"/>
        </w:rPr>
        <w:t xml:space="preserve"> города Когалыма </w:t>
      </w:r>
    </w:p>
    <w:p w:rsidR="00EF2C6C" w:rsidRDefault="00EF2C6C" w:rsidP="00EF2C6C">
      <w:pPr>
        <w:rPr>
          <w:sz w:val="26"/>
          <w:szCs w:val="26"/>
        </w:rPr>
      </w:pPr>
      <w:bookmarkStart w:id="0" w:name="_GoBack"/>
      <w:bookmarkEnd w:id="0"/>
    </w:p>
    <w:p w:rsidR="00D83ADA" w:rsidRDefault="00D83ADA" w:rsidP="00EF2C6C">
      <w:pPr>
        <w:rPr>
          <w:sz w:val="26"/>
          <w:szCs w:val="26"/>
        </w:rPr>
      </w:pPr>
    </w:p>
    <w:p w:rsidR="008D5F9D" w:rsidRPr="0032477E" w:rsidRDefault="008D5F9D" w:rsidP="008D5F9D">
      <w:pPr>
        <w:ind w:right="-181"/>
        <w:rPr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proofErr w:type="gramStart"/>
      <w:r w:rsidR="004B063E">
        <w:rPr>
          <w:color w:val="000000"/>
          <w:sz w:val="28"/>
          <w:szCs w:val="28"/>
        </w:rPr>
        <w:t>13</w:t>
      </w:r>
      <w:r w:rsidRPr="00FF30B7">
        <w:rPr>
          <w:color w:val="000000"/>
          <w:sz w:val="28"/>
          <w:szCs w:val="28"/>
        </w:rPr>
        <w:t xml:space="preserve">» </w:t>
      </w:r>
      <w:r w:rsidR="00076862">
        <w:rPr>
          <w:color w:val="000000"/>
          <w:sz w:val="28"/>
          <w:szCs w:val="28"/>
        </w:rPr>
        <w:t xml:space="preserve"> </w:t>
      </w:r>
      <w:r w:rsidR="002C32A9">
        <w:rPr>
          <w:color w:val="000000"/>
          <w:sz w:val="28"/>
          <w:szCs w:val="28"/>
        </w:rPr>
        <w:t>мая</w:t>
      </w:r>
      <w:proofErr w:type="gramEnd"/>
      <w:r w:rsidRPr="00FF30B7">
        <w:rPr>
          <w:color w:val="000000"/>
          <w:sz w:val="28"/>
          <w:szCs w:val="28"/>
        </w:rPr>
        <w:t xml:space="preserve"> 201</w:t>
      </w:r>
      <w:r w:rsidR="002C32A9">
        <w:rPr>
          <w:color w:val="000000"/>
          <w:sz w:val="28"/>
          <w:szCs w:val="28"/>
        </w:rPr>
        <w:t>5</w:t>
      </w:r>
      <w:r w:rsidRPr="00FF30B7">
        <w:rPr>
          <w:color w:val="000000"/>
          <w:sz w:val="28"/>
          <w:szCs w:val="28"/>
        </w:rPr>
        <w:t xml:space="preserve"> г.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FF30B7">
        <w:rPr>
          <w:color w:val="000000"/>
          <w:sz w:val="28"/>
          <w:szCs w:val="28"/>
        </w:rPr>
        <w:t xml:space="preserve">                                                №</w:t>
      </w:r>
      <w:r w:rsidR="004B063E">
        <w:rPr>
          <w:color w:val="000000"/>
          <w:sz w:val="28"/>
          <w:szCs w:val="28"/>
        </w:rPr>
        <w:t>33</w:t>
      </w:r>
      <w:r w:rsidRPr="00FF30B7">
        <w:rPr>
          <w:color w:val="000000"/>
          <w:sz w:val="28"/>
          <w:szCs w:val="28"/>
        </w:rPr>
        <w:t>-О</w:t>
      </w:r>
    </w:p>
    <w:p w:rsidR="00EF2C6C" w:rsidRPr="00EF2C6C" w:rsidRDefault="00EF2C6C" w:rsidP="00EF2C6C">
      <w:pPr>
        <w:ind w:right="-181"/>
        <w:rPr>
          <w:sz w:val="26"/>
          <w:szCs w:val="26"/>
        </w:rPr>
      </w:pPr>
    </w:p>
    <w:p w:rsidR="00EF2C6C" w:rsidRPr="00EF2C6C" w:rsidRDefault="00EF2C6C" w:rsidP="00EF2C6C">
      <w:pPr>
        <w:jc w:val="center"/>
        <w:rPr>
          <w:sz w:val="26"/>
          <w:szCs w:val="26"/>
        </w:rPr>
      </w:pPr>
      <w:r w:rsidRPr="00EF2C6C">
        <w:rPr>
          <w:sz w:val="26"/>
          <w:szCs w:val="26"/>
        </w:rPr>
        <w:t xml:space="preserve">г. Когалым </w:t>
      </w:r>
    </w:p>
    <w:p w:rsidR="00EF2C6C" w:rsidRPr="00EF2C6C" w:rsidRDefault="00EF2C6C" w:rsidP="00EF2C6C">
      <w:pPr>
        <w:rPr>
          <w:sz w:val="26"/>
          <w:szCs w:val="26"/>
        </w:rPr>
      </w:pPr>
    </w:p>
    <w:p w:rsidR="00EF2C6C" w:rsidRPr="00EF2C6C" w:rsidRDefault="00EF2C6C" w:rsidP="00EF2C6C">
      <w:pPr>
        <w:rPr>
          <w:sz w:val="26"/>
          <w:szCs w:val="26"/>
        </w:rPr>
      </w:pPr>
    </w:p>
    <w:p w:rsidR="00EF2C6C" w:rsidRPr="00EF2C6C" w:rsidRDefault="00EF2C6C" w:rsidP="00EF2C6C">
      <w:pPr>
        <w:rPr>
          <w:sz w:val="26"/>
          <w:szCs w:val="26"/>
        </w:rPr>
      </w:pPr>
      <w:r w:rsidRPr="00EF2C6C">
        <w:rPr>
          <w:sz w:val="26"/>
          <w:szCs w:val="26"/>
        </w:rPr>
        <w:t xml:space="preserve">О внесении </w:t>
      </w:r>
      <w:r w:rsidR="001310FB">
        <w:rPr>
          <w:sz w:val="26"/>
          <w:szCs w:val="26"/>
        </w:rPr>
        <w:t xml:space="preserve">изменений и </w:t>
      </w:r>
      <w:r w:rsidR="00D71400">
        <w:rPr>
          <w:sz w:val="26"/>
          <w:szCs w:val="26"/>
        </w:rPr>
        <w:t>дополнений</w:t>
      </w:r>
      <w:r w:rsidRPr="00EF2C6C">
        <w:rPr>
          <w:sz w:val="26"/>
          <w:szCs w:val="26"/>
        </w:rPr>
        <w:t xml:space="preserve"> в приказ </w:t>
      </w:r>
    </w:p>
    <w:p w:rsidR="00EF2C6C" w:rsidRPr="00EF2C6C" w:rsidRDefault="00EF2C6C" w:rsidP="00EF2C6C">
      <w:pPr>
        <w:rPr>
          <w:sz w:val="26"/>
          <w:szCs w:val="26"/>
        </w:rPr>
      </w:pPr>
      <w:r w:rsidRPr="00EF2C6C">
        <w:rPr>
          <w:sz w:val="26"/>
          <w:szCs w:val="26"/>
        </w:rPr>
        <w:t>от 31.12.201</w:t>
      </w:r>
      <w:r w:rsidR="00203AFF">
        <w:rPr>
          <w:sz w:val="26"/>
          <w:szCs w:val="26"/>
        </w:rPr>
        <w:t>3</w:t>
      </w:r>
      <w:r w:rsidRPr="00EF2C6C">
        <w:rPr>
          <w:sz w:val="26"/>
          <w:szCs w:val="26"/>
        </w:rPr>
        <w:t xml:space="preserve"> № </w:t>
      </w:r>
      <w:r w:rsidR="00203AFF">
        <w:rPr>
          <w:sz w:val="26"/>
          <w:szCs w:val="26"/>
        </w:rPr>
        <w:t>97</w:t>
      </w:r>
      <w:r w:rsidRPr="00EF2C6C">
        <w:rPr>
          <w:sz w:val="26"/>
          <w:szCs w:val="26"/>
        </w:rPr>
        <w:t>-О</w:t>
      </w:r>
    </w:p>
    <w:p w:rsidR="00EF2C6C" w:rsidRPr="00EF2C6C" w:rsidRDefault="00EF2C6C" w:rsidP="00EF2C6C">
      <w:pPr>
        <w:jc w:val="both"/>
        <w:rPr>
          <w:sz w:val="26"/>
          <w:szCs w:val="26"/>
        </w:rPr>
      </w:pPr>
    </w:p>
    <w:p w:rsidR="00EF2C6C" w:rsidRPr="00EF2C6C" w:rsidRDefault="00EF2C6C" w:rsidP="00EF2C6C">
      <w:pPr>
        <w:jc w:val="both"/>
        <w:rPr>
          <w:sz w:val="26"/>
          <w:szCs w:val="26"/>
        </w:rPr>
      </w:pPr>
    </w:p>
    <w:p w:rsidR="00210E70" w:rsidRPr="00210E70" w:rsidRDefault="00EF2C6C" w:rsidP="00210E70">
      <w:pPr>
        <w:ind w:firstLine="708"/>
        <w:rPr>
          <w:sz w:val="26"/>
          <w:szCs w:val="26"/>
        </w:rPr>
      </w:pPr>
      <w:r w:rsidRPr="00EF2C6C">
        <w:rPr>
          <w:sz w:val="26"/>
          <w:szCs w:val="26"/>
        </w:rPr>
        <w:t xml:space="preserve">В соответствии со статьёй </w:t>
      </w:r>
      <w:r w:rsidR="00203AFF">
        <w:rPr>
          <w:sz w:val="26"/>
          <w:szCs w:val="26"/>
        </w:rPr>
        <w:t>219.1</w:t>
      </w:r>
      <w:r w:rsidRPr="00EF2C6C">
        <w:rPr>
          <w:sz w:val="26"/>
          <w:szCs w:val="26"/>
        </w:rPr>
        <w:t xml:space="preserve"> Бюджетного кодекса Российской Федерации</w:t>
      </w:r>
      <w:r w:rsidR="00210E70">
        <w:rPr>
          <w:sz w:val="26"/>
          <w:szCs w:val="26"/>
        </w:rPr>
        <w:t xml:space="preserve">, </w:t>
      </w:r>
      <w:r w:rsidR="00210E70" w:rsidRPr="00210E70">
        <w:rPr>
          <w:sz w:val="26"/>
          <w:szCs w:val="26"/>
        </w:rPr>
        <w:t>в целях организации процесса исполнения бюджета города Когалыма,</w:t>
      </w:r>
    </w:p>
    <w:p w:rsidR="00EF2C6C" w:rsidRPr="00EF2C6C" w:rsidRDefault="00EF2C6C" w:rsidP="00EF2C6C">
      <w:pPr>
        <w:ind w:firstLine="708"/>
        <w:jc w:val="both"/>
        <w:rPr>
          <w:sz w:val="26"/>
          <w:szCs w:val="26"/>
        </w:rPr>
      </w:pPr>
    </w:p>
    <w:p w:rsidR="00EF2C6C" w:rsidRPr="00EF2C6C" w:rsidRDefault="00EF2C6C" w:rsidP="00EF2C6C">
      <w:pPr>
        <w:ind w:firstLine="708"/>
        <w:jc w:val="both"/>
        <w:rPr>
          <w:sz w:val="26"/>
          <w:szCs w:val="26"/>
        </w:rPr>
      </w:pPr>
    </w:p>
    <w:p w:rsidR="007A47E1" w:rsidRPr="00EF2C6C" w:rsidRDefault="007A47E1" w:rsidP="007A47E1">
      <w:pPr>
        <w:jc w:val="both"/>
        <w:rPr>
          <w:sz w:val="26"/>
          <w:szCs w:val="26"/>
        </w:rPr>
      </w:pPr>
      <w:r w:rsidRPr="00EF2C6C">
        <w:rPr>
          <w:sz w:val="26"/>
          <w:szCs w:val="26"/>
        </w:rPr>
        <w:t xml:space="preserve"> </w:t>
      </w:r>
    </w:p>
    <w:p w:rsidR="007A47E1" w:rsidRPr="00EF2C6C" w:rsidRDefault="007A47E1" w:rsidP="007A47E1">
      <w:pPr>
        <w:ind w:firstLine="708"/>
        <w:jc w:val="both"/>
        <w:rPr>
          <w:sz w:val="26"/>
          <w:szCs w:val="26"/>
        </w:rPr>
      </w:pPr>
      <w:r w:rsidRPr="00EF2C6C">
        <w:rPr>
          <w:sz w:val="26"/>
          <w:szCs w:val="26"/>
        </w:rPr>
        <w:t>ПРИКАЗЫВАЮ:</w:t>
      </w:r>
    </w:p>
    <w:p w:rsidR="007A47E1" w:rsidRPr="00EF2C6C" w:rsidRDefault="007A47E1" w:rsidP="007A47E1">
      <w:pPr>
        <w:jc w:val="both"/>
        <w:rPr>
          <w:sz w:val="26"/>
          <w:szCs w:val="26"/>
        </w:rPr>
      </w:pPr>
    </w:p>
    <w:p w:rsidR="00970784" w:rsidRDefault="00D10464" w:rsidP="00EF2C6C">
      <w:pPr>
        <w:ind w:firstLine="705"/>
        <w:jc w:val="both"/>
        <w:rPr>
          <w:sz w:val="26"/>
          <w:szCs w:val="26"/>
        </w:rPr>
      </w:pPr>
      <w:r w:rsidRPr="00EF2C6C">
        <w:rPr>
          <w:sz w:val="26"/>
          <w:szCs w:val="26"/>
        </w:rPr>
        <w:t xml:space="preserve">1. </w:t>
      </w:r>
      <w:r w:rsidR="00970784" w:rsidRPr="00EF2C6C">
        <w:rPr>
          <w:sz w:val="26"/>
          <w:szCs w:val="26"/>
        </w:rPr>
        <w:t xml:space="preserve">В </w:t>
      </w:r>
      <w:r w:rsidR="00A03DCC">
        <w:rPr>
          <w:sz w:val="26"/>
          <w:szCs w:val="26"/>
        </w:rPr>
        <w:t xml:space="preserve">приложение к </w:t>
      </w:r>
      <w:r w:rsidR="00970784" w:rsidRPr="00EF2C6C">
        <w:rPr>
          <w:sz w:val="26"/>
          <w:szCs w:val="26"/>
        </w:rPr>
        <w:t>приказ</w:t>
      </w:r>
      <w:r w:rsidR="00A03DCC">
        <w:rPr>
          <w:sz w:val="26"/>
          <w:szCs w:val="26"/>
        </w:rPr>
        <w:t>у</w:t>
      </w:r>
      <w:r w:rsidR="00970784" w:rsidRPr="00EF2C6C">
        <w:rPr>
          <w:sz w:val="26"/>
          <w:szCs w:val="26"/>
        </w:rPr>
        <w:t xml:space="preserve"> Комитета финансов Администрации города Когалыма от 3</w:t>
      </w:r>
      <w:r w:rsidR="00203AFF">
        <w:rPr>
          <w:sz w:val="26"/>
          <w:szCs w:val="26"/>
        </w:rPr>
        <w:t>1</w:t>
      </w:r>
      <w:r w:rsidR="00970784" w:rsidRPr="00EF2C6C">
        <w:rPr>
          <w:sz w:val="26"/>
          <w:szCs w:val="26"/>
        </w:rPr>
        <w:t>.12.</w:t>
      </w:r>
      <w:r w:rsidR="00F70AAB" w:rsidRPr="00EF2C6C">
        <w:rPr>
          <w:sz w:val="26"/>
          <w:szCs w:val="26"/>
        </w:rPr>
        <w:t>20</w:t>
      </w:r>
      <w:r w:rsidR="00970784" w:rsidRPr="00EF2C6C">
        <w:rPr>
          <w:sz w:val="26"/>
          <w:szCs w:val="26"/>
        </w:rPr>
        <w:t>1</w:t>
      </w:r>
      <w:r w:rsidR="00203AFF">
        <w:rPr>
          <w:sz w:val="26"/>
          <w:szCs w:val="26"/>
        </w:rPr>
        <w:t>3</w:t>
      </w:r>
      <w:r w:rsidR="00970784" w:rsidRPr="00EF2C6C">
        <w:rPr>
          <w:sz w:val="26"/>
          <w:szCs w:val="26"/>
        </w:rPr>
        <w:t xml:space="preserve"> года № </w:t>
      </w:r>
      <w:r w:rsidR="00203AFF">
        <w:rPr>
          <w:sz w:val="26"/>
          <w:szCs w:val="26"/>
        </w:rPr>
        <w:t>97</w:t>
      </w:r>
      <w:r w:rsidR="00970784" w:rsidRPr="00EF2C6C">
        <w:rPr>
          <w:sz w:val="26"/>
          <w:szCs w:val="26"/>
        </w:rPr>
        <w:t xml:space="preserve">-О «Об утверждении Порядка </w:t>
      </w:r>
      <w:r w:rsidR="00203AFF">
        <w:rPr>
          <w:sz w:val="26"/>
          <w:szCs w:val="26"/>
        </w:rPr>
        <w:t>составления и ведения сводной бюджетной росписи бюджета города Когалыма и бюджетных росписей главных распорядителей средств бюджета города Когалыма (главных администраторов источников финансирования дефицита бюджета города Когалыма)</w:t>
      </w:r>
      <w:r w:rsidR="00581371">
        <w:rPr>
          <w:sz w:val="26"/>
          <w:szCs w:val="26"/>
        </w:rPr>
        <w:t>»</w:t>
      </w:r>
      <w:r w:rsidR="00203AFF">
        <w:rPr>
          <w:sz w:val="26"/>
          <w:szCs w:val="26"/>
        </w:rPr>
        <w:t xml:space="preserve"> </w:t>
      </w:r>
      <w:r w:rsidR="00F70AAB" w:rsidRPr="00EF2C6C">
        <w:rPr>
          <w:sz w:val="26"/>
          <w:szCs w:val="26"/>
        </w:rPr>
        <w:t xml:space="preserve">(далее - Порядок) внести </w:t>
      </w:r>
      <w:r w:rsidR="00970784" w:rsidRPr="00EF2C6C">
        <w:rPr>
          <w:sz w:val="26"/>
          <w:szCs w:val="26"/>
        </w:rPr>
        <w:t xml:space="preserve">следующие </w:t>
      </w:r>
      <w:r w:rsidR="001310FB">
        <w:rPr>
          <w:sz w:val="26"/>
          <w:szCs w:val="26"/>
        </w:rPr>
        <w:t xml:space="preserve">изменения и </w:t>
      </w:r>
      <w:r w:rsidR="00D71400">
        <w:rPr>
          <w:sz w:val="26"/>
          <w:szCs w:val="26"/>
        </w:rPr>
        <w:t>дополнения</w:t>
      </w:r>
      <w:r w:rsidR="00970784" w:rsidRPr="00EF2C6C">
        <w:rPr>
          <w:sz w:val="26"/>
          <w:szCs w:val="26"/>
        </w:rPr>
        <w:t>:</w:t>
      </w:r>
    </w:p>
    <w:p w:rsidR="002626A7" w:rsidRDefault="002626A7" w:rsidP="00EF2C6C">
      <w:pPr>
        <w:ind w:firstLine="705"/>
        <w:jc w:val="both"/>
        <w:rPr>
          <w:sz w:val="26"/>
          <w:szCs w:val="26"/>
        </w:rPr>
      </w:pPr>
    </w:p>
    <w:p w:rsidR="003A693B" w:rsidRDefault="003A693B" w:rsidP="00EF2C6C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1.1. Пункт 2</w:t>
      </w:r>
      <w:r w:rsidR="00AF1F85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AF1F85"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</w:t>
      </w:r>
      <w:r w:rsidR="00AF1F85">
        <w:rPr>
          <w:sz w:val="26"/>
          <w:szCs w:val="26"/>
          <w:lang w:val="en-US"/>
        </w:rPr>
        <w:t>I</w:t>
      </w:r>
      <w:r w:rsidR="00AF1F85">
        <w:rPr>
          <w:sz w:val="26"/>
          <w:szCs w:val="26"/>
        </w:rPr>
        <w:t xml:space="preserve"> </w:t>
      </w:r>
      <w:r w:rsidR="00A03DCC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 xml:space="preserve">изложить в следующей редакции: </w:t>
      </w:r>
    </w:p>
    <w:p w:rsidR="003A693B" w:rsidRDefault="003A693B" w:rsidP="003A693B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«2.1. </w:t>
      </w:r>
      <w:r w:rsidRPr="003A693B">
        <w:rPr>
          <w:sz w:val="26"/>
          <w:szCs w:val="26"/>
        </w:rPr>
        <w:t xml:space="preserve">Курирующие отделы Комитета финансов: отдел планирования и финансирования расходов отраслей социальной сферы (далее – ОПФРОСС) Комитета финансов и отдел планирования и финансирования расходов ОМС и иных вопросов местного значения (далее – ОПФРОМС) Комитета финансов в течение двух рабочих дней со дня утверждения сводной росписи  доводят до главных распорядителей показатели сводной росписи по соответствующему главному распорядителю, утвержденные по формам согласно приложению 1 настоящего Порядка, в форме уведомления о бюджетных ассигнованиях и лимитах бюджетных обязательств, установленной приложением 3 к настоящему Порядку. </w:t>
      </w:r>
    </w:p>
    <w:p w:rsidR="00475B43" w:rsidRPr="003A693B" w:rsidRDefault="00475B43" w:rsidP="003A693B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75B43">
        <w:rPr>
          <w:sz w:val="26"/>
          <w:szCs w:val="26"/>
        </w:rPr>
        <w:t xml:space="preserve"> случае </w:t>
      </w:r>
      <w:r w:rsidR="00F52E93">
        <w:rPr>
          <w:sz w:val="26"/>
          <w:szCs w:val="26"/>
        </w:rPr>
        <w:t xml:space="preserve">если </w:t>
      </w:r>
      <w:r w:rsidRPr="00475B43">
        <w:rPr>
          <w:sz w:val="26"/>
          <w:szCs w:val="26"/>
        </w:rPr>
        <w:t>лимит</w:t>
      </w:r>
      <w:r w:rsidR="00F52E93">
        <w:rPr>
          <w:sz w:val="26"/>
          <w:szCs w:val="26"/>
        </w:rPr>
        <w:t>ы</w:t>
      </w:r>
      <w:r w:rsidRPr="00475B43">
        <w:rPr>
          <w:sz w:val="26"/>
          <w:szCs w:val="26"/>
        </w:rPr>
        <w:t xml:space="preserve"> бюджетных обязательств </w:t>
      </w:r>
      <w:r w:rsidR="00F52E93">
        <w:rPr>
          <w:sz w:val="26"/>
          <w:szCs w:val="26"/>
        </w:rPr>
        <w:t xml:space="preserve">не соответствуют </w:t>
      </w:r>
      <w:r w:rsidRPr="00475B43">
        <w:rPr>
          <w:sz w:val="26"/>
          <w:szCs w:val="26"/>
        </w:rPr>
        <w:t>бюджетным ассигнованиям</w:t>
      </w:r>
      <w:r>
        <w:rPr>
          <w:sz w:val="26"/>
          <w:szCs w:val="26"/>
        </w:rPr>
        <w:t xml:space="preserve">, утвержденным сводной бюджетной росписью ОПФРОСС и ОПФРОМС Комитета </w:t>
      </w:r>
      <w:proofErr w:type="gramStart"/>
      <w:r>
        <w:rPr>
          <w:sz w:val="26"/>
          <w:szCs w:val="26"/>
        </w:rPr>
        <w:t>финансов  доводят</w:t>
      </w:r>
      <w:proofErr w:type="gramEnd"/>
      <w:r>
        <w:rPr>
          <w:sz w:val="26"/>
          <w:szCs w:val="26"/>
        </w:rPr>
        <w:t xml:space="preserve"> до главных распорядителей </w:t>
      </w:r>
      <w:r w:rsidR="002D3873" w:rsidRPr="002D3873">
        <w:rPr>
          <w:sz w:val="26"/>
          <w:szCs w:val="26"/>
        </w:rPr>
        <w:t>показатели сводной росписи</w:t>
      </w:r>
      <w:r w:rsidR="002D3873">
        <w:rPr>
          <w:sz w:val="26"/>
          <w:szCs w:val="26"/>
        </w:rPr>
        <w:t xml:space="preserve"> и лимитов бюджетных обязательств </w:t>
      </w:r>
      <w:r w:rsidR="002D3873" w:rsidRPr="002D3873">
        <w:rPr>
          <w:sz w:val="26"/>
          <w:szCs w:val="26"/>
        </w:rPr>
        <w:t>по соответствующему главному распорядителю</w:t>
      </w:r>
      <w:r w:rsidR="002D3873">
        <w:rPr>
          <w:sz w:val="26"/>
          <w:szCs w:val="26"/>
        </w:rPr>
        <w:t xml:space="preserve">  в форме уведомления о бюджетных ассигнованиях (приложение 3а</w:t>
      </w:r>
      <w:r w:rsidR="00394772" w:rsidRPr="00394772">
        <w:t xml:space="preserve"> </w:t>
      </w:r>
      <w:r w:rsidR="00394772" w:rsidRPr="00394772">
        <w:rPr>
          <w:sz w:val="26"/>
          <w:szCs w:val="26"/>
        </w:rPr>
        <w:t>к настоящему Порядку</w:t>
      </w:r>
      <w:r w:rsidR="002D3873">
        <w:rPr>
          <w:sz w:val="26"/>
          <w:szCs w:val="26"/>
        </w:rPr>
        <w:t>) и уве</w:t>
      </w:r>
      <w:r w:rsidR="002D3873" w:rsidRPr="002D3873">
        <w:rPr>
          <w:sz w:val="26"/>
          <w:szCs w:val="26"/>
        </w:rPr>
        <w:t>домления</w:t>
      </w:r>
      <w:r w:rsidR="002D3873">
        <w:rPr>
          <w:sz w:val="26"/>
          <w:szCs w:val="26"/>
        </w:rPr>
        <w:t xml:space="preserve"> о лимитах бюджетных обязательств (приложение 3б</w:t>
      </w:r>
      <w:r w:rsidR="00394772" w:rsidRPr="00394772">
        <w:t xml:space="preserve"> </w:t>
      </w:r>
      <w:r w:rsidR="00394772" w:rsidRPr="00394772">
        <w:rPr>
          <w:sz w:val="26"/>
          <w:szCs w:val="26"/>
        </w:rPr>
        <w:t>к настоящему Порядку</w:t>
      </w:r>
      <w:r w:rsidR="00394772">
        <w:rPr>
          <w:sz w:val="26"/>
          <w:szCs w:val="26"/>
        </w:rPr>
        <w:t xml:space="preserve"> </w:t>
      </w:r>
      <w:r w:rsidR="002D3873">
        <w:rPr>
          <w:sz w:val="26"/>
          <w:szCs w:val="26"/>
        </w:rPr>
        <w:t>).</w:t>
      </w:r>
    </w:p>
    <w:p w:rsidR="00F52E93" w:rsidRDefault="003A693B" w:rsidP="003A693B">
      <w:pPr>
        <w:ind w:firstLine="705"/>
        <w:jc w:val="both"/>
        <w:rPr>
          <w:sz w:val="26"/>
          <w:szCs w:val="26"/>
        </w:rPr>
      </w:pPr>
      <w:r w:rsidRPr="003A693B">
        <w:rPr>
          <w:sz w:val="26"/>
          <w:szCs w:val="26"/>
        </w:rPr>
        <w:lastRenderedPageBreak/>
        <w:t>Уведомления утверждаются председателем Комитета финансов.</w:t>
      </w:r>
      <w:r w:rsidR="00DF3409">
        <w:rPr>
          <w:sz w:val="26"/>
          <w:szCs w:val="26"/>
        </w:rPr>
        <w:t>»;</w:t>
      </w:r>
    </w:p>
    <w:p w:rsidR="008048BD" w:rsidRDefault="008048BD" w:rsidP="003A693B">
      <w:pPr>
        <w:ind w:firstLine="705"/>
        <w:jc w:val="both"/>
        <w:rPr>
          <w:sz w:val="26"/>
          <w:szCs w:val="26"/>
        </w:rPr>
      </w:pPr>
    </w:p>
    <w:p w:rsidR="00EF20C6" w:rsidRPr="008048BD" w:rsidRDefault="00EF20C6" w:rsidP="00EF2C6C">
      <w:pPr>
        <w:ind w:firstLine="705"/>
        <w:jc w:val="both"/>
        <w:rPr>
          <w:sz w:val="26"/>
          <w:szCs w:val="26"/>
        </w:rPr>
      </w:pPr>
      <w:r w:rsidRPr="00EF20C6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F20C6">
        <w:rPr>
          <w:sz w:val="26"/>
          <w:szCs w:val="26"/>
        </w:rPr>
        <w:t xml:space="preserve">. Пункт </w:t>
      </w:r>
      <w:r>
        <w:rPr>
          <w:sz w:val="26"/>
          <w:szCs w:val="26"/>
        </w:rPr>
        <w:t>3</w:t>
      </w:r>
      <w:r w:rsidR="000874CF">
        <w:rPr>
          <w:sz w:val="26"/>
          <w:szCs w:val="26"/>
        </w:rPr>
        <w:t>.7.3.</w:t>
      </w:r>
      <w:r w:rsidRPr="00EF20C6">
        <w:rPr>
          <w:sz w:val="26"/>
          <w:szCs w:val="26"/>
        </w:rPr>
        <w:t xml:space="preserve"> раздела I</w:t>
      </w:r>
      <w:r w:rsidR="000874CF">
        <w:rPr>
          <w:sz w:val="26"/>
          <w:szCs w:val="26"/>
          <w:lang w:val="en-US"/>
        </w:rPr>
        <w:t>II</w:t>
      </w:r>
      <w:r w:rsidR="00A03DCC">
        <w:rPr>
          <w:sz w:val="26"/>
          <w:szCs w:val="26"/>
        </w:rPr>
        <w:t xml:space="preserve"> Порядка </w:t>
      </w:r>
      <w:r w:rsidRPr="00EF20C6">
        <w:rPr>
          <w:sz w:val="26"/>
          <w:szCs w:val="26"/>
        </w:rPr>
        <w:t>изложить в следующей редакции:</w:t>
      </w:r>
    </w:p>
    <w:p w:rsidR="000874CF" w:rsidRPr="000874CF" w:rsidRDefault="000874CF" w:rsidP="000874C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874CF">
        <w:rPr>
          <w:sz w:val="26"/>
          <w:szCs w:val="26"/>
        </w:rPr>
        <w:t>3.7.3. В установленные пунктом 3.5.2. настоящего порядка сроки ОСБП Комитета финансов:</w:t>
      </w:r>
    </w:p>
    <w:p w:rsidR="000874CF" w:rsidRPr="000874CF" w:rsidRDefault="000874CF" w:rsidP="000874CF">
      <w:pPr>
        <w:ind w:firstLine="705"/>
        <w:jc w:val="both"/>
        <w:rPr>
          <w:sz w:val="26"/>
          <w:szCs w:val="26"/>
        </w:rPr>
      </w:pPr>
      <w:r w:rsidRPr="000874CF">
        <w:rPr>
          <w:sz w:val="26"/>
          <w:szCs w:val="26"/>
        </w:rPr>
        <w:t>- оформляет приказ Комитета финансов о внесении изменений в сводную роспись</w:t>
      </w:r>
      <w:r>
        <w:rPr>
          <w:sz w:val="26"/>
          <w:szCs w:val="26"/>
        </w:rPr>
        <w:t xml:space="preserve">, согласовав его с </w:t>
      </w:r>
      <w:r w:rsidRPr="000874CF">
        <w:rPr>
          <w:sz w:val="26"/>
          <w:szCs w:val="26"/>
        </w:rPr>
        <w:t>ОПФРОСС и ОПФРОМС Комитета финансов;</w:t>
      </w:r>
    </w:p>
    <w:p w:rsidR="000874CF" w:rsidRDefault="000874CF" w:rsidP="000874CF">
      <w:pPr>
        <w:ind w:firstLine="705"/>
        <w:jc w:val="both"/>
        <w:rPr>
          <w:sz w:val="26"/>
          <w:szCs w:val="26"/>
        </w:rPr>
      </w:pPr>
      <w:r w:rsidRPr="000874CF">
        <w:rPr>
          <w:sz w:val="26"/>
          <w:szCs w:val="26"/>
        </w:rPr>
        <w:t>- вносит изменения в сводную роспись.</w:t>
      </w:r>
      <w:r w:rsidR="002626A7">
        <w:rPr>
          <w:sz w:val="26"/>
          <w:szCs w:val="26"/>
        </w:rPr>
        <w:t>»;</w:t>
      </w:r>
    </w:p>
    <w:p w:rsidR="008048BD" w:rsidRDefault="008048BD" w:rsidP="000874CF">
      <w:pPr>
        <w:ind w:firstLine="705"/>
        <w:jc w:val="both"/>
        <w:rPr>
          <w:sz w:val="26"/>
          <w:szCs w:val="26"/>
        </w:rPr>
      </w:pPr>
    </w:p>
    <w:p w:rsidR="004F6574" w:rsidRPr="004F6574" w:rsidRDefault="004F6574" w:rsidP="004F6574">
      <w:pPr>
        <w:ind w:firstLine="705"/>
        <w:jc w:val="both"/>
        <w:rPr>
          <w:sz w:val="26"/>
          <w:szCs w:val="26"/>
        </w:rPr>
      </w:pPr>
      <w:r w:rsidRPr="004F6574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F6574">
        <w:rPr>
          <w:sz w:val="26"/>
          <w:szCs w:val="26"/>
        </w:rPr>
        <w:t xml:space="preserve">. </w:t>
      </w:r>
      <w:r w:rsidR="00DF3409">
        <w:rPr>
          <w:sz w:val="26"/>
          <w:szCs w:val="26"/>
        </w:rPr>
        <w:t>Абзац пятый п</w:t>
      </w:r>
      <w:r w:rsidRPr="004F6574">
        <w:rPr>
          <w:sz w:val="26"/>
          <w:szCs w:val="26"/>
        </w:rPr>
        <w:t>ункт</w:t>
      </w:r>
      <w:r w:rsidR="008048BD">
        <w:rPr>
          <w:sz w:val="26"/>
          <w:szCs w:val="26"/>
        </w:rPr>
        <w:t>а</w:t>
      </w:r>
      <w:r w:rsidRPr="004F6574">
        <w:rPr>
          <w:sz w:val="26"/>
          <w:szCs w:val="26"/>
        </w:rPr>
        <w:t xml:space="preserve"> 3.7.</w:t>
      </w:r>
      <w:r w:rsidR="00DF3409">
        <w:rPr>
          <w:sz w:val="26"/>
          <w:szCs w:val="26"/>
        </w:rPr>
        <w:t>6</w:t>
      </w:r>
      <w:r w:rsidRPr="004F6574">
        <w:rPr>
          <w:sz w:val="26"/>
          <w:szCs w:val="26"/>
        </w:rPr>
        <w:t>. раздела III Порядка изложить в следующей редакции:</w:t>
      </w:r>
    </w:p>
    <w:p w:rsidR="00DF3409" w:rsidRDefault="004F6574" w:rsidP="00DF3409">
      <w:pPr>
        <w:ind w:firstLine="705"/>
        <w:jc w:val="both"/>
        <w:rPr>
          <w:sz w:val="26"/>
          <w:szCs w:val="26"/>
        </w:rPr>
      </w:pPr>
      <w:r w:rsidRPr="004F6574">
        <w:rPr>
          <w:sz w:val="26"/>
          <w:szCs w:val="26"/>
        </w:rPr>
        <w:t>«</w:t>
      </w:r>
      <w:r w:rsidR="00DF3409" w:rsidRPr="00DF3409">
        <w:rPr>
          <w:sz w:val="26"/>
          <w:szCs w:val="26"/>
        </w:rPr>
        <w:t xml:space="preserve">- в установленные настоящим порядком сроки ОСБП Комитета финансов оформляет приказ Комитета финансов о внесении изменений в сводную </w:t>
      </w:r>
      <w:r w:rsidR="00DF3409">
        <w:rPr>
          <w:sz w:val="26"/>
          <w:szCs w:val="26"/>
        </w:rPr>
        <w:t xml:space="preserve">бюджетную роспись </w:t>
      </w:r>
      <w:r w:rsidR="0098089B">
        <w:rPr>
          <w:sz w:val="26"/>
          <w:szCs w:val="26"/>
        </w:rPr>
        <w:t xml:space="preserve">и лимиты бюджетных обязательств </w:t>
      </w:r>
      <w:r w:rsidR="00DF3409" w:rsidRPr="00DF3409">
        <w:rPr>
          <w:sz w:val="26"/>
          <w:szCs w:val="26"/>
        </w:rPr>
        <w:t>и вносит изменения в сводную роспись</w:t>
      </w:r>
      <w:r w:rsidR="0098089B">
        <w:rPr>
          <w:sz w:val="26"/>
          <w:szCs w:val="26"/>
        </w:rPr>
        <w:t xml:space="preserve">. </w:t>
      </w:r>
      <w:r w:rsidR="0098089B" w:rsidRPr="0098089B">
        <w:rPr>
          <w:sz w:val="26"/>
          <w:szCs w:val="26"/>
        </w:rPr>
        <w:t>В случае изменения лимитов бюджетных обязательств Департаментом финансов Ханты-Мансийского автономного округа - Югры, другими органами государственной власти Ханты-Мансийского автономного округа – Югры лимиты бюджетных обязательств главным распорядителям могут быть изменены в соответствии с приказом Комитета финансов без внесения соответствующих изменений в сводную роспись</w:t>
      </w:r>
      <w:r w:rsidR="00DF3409" w:rsidRPr="00DF3409">
        <w:rPr>
          <w:sz w:val="26"/>
          <w:szCs w:val="26"/>
        </w:rPr>
        <w:t>;</w:t>
      </w:r>
      <w:r w:rsidR="00DF3409">
        <w:rPr>
          <w:sz w:val="26"/>
          <w:szCs w:val="26"/>
        </w:rPr>
        <w:t>»</w:t>
      </w:r>
      <w:r w:rsidR="008048BD">
        <w:rPr>
          <w:sz w:val="26"/>
          <w:szCs w:val="26"/>
        </w:rPr>
        <w:t>;</w:t>
      </w:r>
    </w:p>
    <w:p w:rsidR="008048BD" w:rsidRDefault="008048BD" w:rsidP="00DF340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1E7FC1" w:rsidRPr="001E7FC1">
        <w:rPr>
          <w:sz w:val="26"/>
          <w:szCs w:val="26"/>
        </w:rPr>
        <w:t xml:space="preserve">Абзац </w:t>
      </w:r>
      <w:r w:rsidR="001E7FC1">
        <w:rPr>
          <w:sz w:val="26"/>
          <w:szCs w:val="26"/>
        </w:rPr>
        <w:t>шестой</w:t>
      </w:r>
      <w:r w:rsidR="001E7FC1" w:rsidRPr="001E7FC1">
        <w:rPr>
          <w:sz w:val="26"/>
          <w:szCs w:val="26"/>
        </w:rPr>
        <w:t xml:space="preserve"> пункта 3.7.6. раздела III Порядка изложить в следующей редакции:</w:t>
      </w:r>
    </w:p>
    <w:p w:rsidR="002F652E" w:rsidRPr="002F652E" w:rsidRDefault="002F652E" w:rsidP="002F652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2F652E">
        <w:rPr>
          <w:sz w:val="26"/>
          <w:szCs w:val="26"/>
        </w:rPr>
        <w:t xml:space="preserve">курирующий отдел Комитета финансов на основании приказа Комитета финансов, после внесения изменений в сводную роспись, </w:t>
      </w:r>
      <w:r>
        <w:rPr>
          <w:sz w:val="26"/>
          <w:szCs w:val="26"/>
        </w:rPr>
        <w:t xml:space="preserve">лимиты бюджетных обязательств </w:t>
      </w:r>
      <w:r w:rsidRPr="002F652E">
        <w:rPr>
          <w:sz w:val="26"/>
          <w:szCs w:val="26"/>
        </w:rPr>
        <w:t xml:space="preserve">оформляет и выписывает справку об изменении сводной росписи расходов и лимитов бюджетных обязательств согласно приложению 4 настоящего Порядка и направляет на подпись председателю Комитета финансов.  В случае если лимиты бюджетных обязательств не соответствуют бюджетным ассигнованиям курирующий отдел Комитета финансов, оформляет и выписывает справку об изменении сводной росписи расходов согласно приложению 4 а к настоящему Порядку и справку об изменении лимитов бюджетных обязательств согласно приложению 4 б к настоящему Порядку. В случае изменения лимитов бюджетных </w:t>
      </w:r>
      <w:proofErr w:type="gramStart"/>
      <w:r w:rsidRPr="002F652E">
        <w:rPr>
          <w:sz w:val="26"/>
          <w:szCs w:val="26"/>
        </w:rPr>
        <w:t>обязательств  без</w:t>
      </w:r>
      <w:proofErr w:type="gramEnd"/>
      <w:r w:rsidRPr="002F652E">
        <w:rPr>
          <w:sz w:val="26"/>
          <w:szCs w:val="26"/>
        </w:rPr>
        <w:t xml:space="preserve"> внесения соответствующих изменений в сводную роспись курирующим отделом Комитета финансов, оформляется и выписывается справка об изменении лимитов бюджетных обязательств согласно прил</w:t>
      </w:r>
      <w:r>
        <w:rPr>
          <w:sz w:val="26"/>
          <w:szCs w:val="26"/>
        </w:rPr>
        <w:t>ожению 4 б к настоящему Порядку;</w:t>
      </w:r>
      <w:r w:rsidRPr="002F652E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2F652E">
        <w:rPr>
          <w:sz w:val="26"/>
          <w:szCs w:val="26"/>
        </w:rPr>
        <w:t xml:space="preserve">  </w:t>
      </w:r>
    </w:p>
    <w:p w:rsidR="001E7FC1" w:rsidRDefault="001E7FC1" w:rsidP="00DF3409">
      <w:pPr>
        <w:ind w:firstLine="705"/>
        <w:jc w:val="both"/>
        <w:rPr>
          <w:sz w:val="26"/>
          <w:szCs w:val="26"/>
        </w:rPr>
      </w:pPr>
    </w:p>
    <w:p w:rsidR="00D71400" w:rsidRDefault="00307693" w:rsidP="002E60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настоящий Приказ для руководства главным распорядителям средств бюджета города Когалыма. </w:t>
      </w:r>
    </w:p>
    <w:p w:rsidR="00307693" w:rsidRPr="00EF2C6C" w:rsidRDefault="00307693" w:rsidP="002E60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64BFC">
        <w:rPr>
          <w:sz w:val="26"/>
          <w:szCs w:val="26"/>
        </w:rPr>
        <w:t xml:space="preserve">Настоящий </w:t>
      </w:r>
      <w:r w:rsidR="00B64BFC" w:rsidRPr="0007410B">
        <w:rPr>
          <w:sz w:val="26"/>
          <w:szCs w:val="26"/>
        </w:rPr>
        <w:t>приказ вступает в силу после подписания</w:t>
      </w:r>
      <w:r w:rsidR="002C32A9" w:rsidRPr="0007410B">
        <w:rPr>
          <w:sz w:val="26"/>
          <w:szCs w:val="26"/>
        </w:rPr>
        <w:t xml:space="preserve"> и распространяет свое действие на правоотношения, возникшие с 01 января 201</w:t>
      </w:r>
      <w:r w:rsidR="0007410B" w:rsidRPr="0007410B">
        <w:rPr>
          <w:sz w:val="26"/>
          <w:szCs w:val="26"/>
        </w:rPr>
        <w:t>5</w:t>
      </w:r>
      <w:r w:rsidR="002C32A9" w:rsidRPr="0007410B">
        <w:rPr>
          <w:sz w:val="26"/>
          <w:szCs w:val="26"/>
        </w:rPr>
        <w:t xml:space="preserve"> года.</w:t>
      </w:r>
    </w:p>
    <w:p w:rsidR="007A47E1" w:rsidRPr="00EF2C6C" w:rsidRDefault="00307693" w:rsidP="002E60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E602C" w:rsidRPr="00EF2C6C">
        <w:rPr>
          <w:sz w:val="26"/>
          <w:szCs w:val="26"/>
        </w:rPr>
        <w:t xml:space="preserve">. </w:t>
      </w:r>
      <w:r w:rsidR="007A47E1" w:rsidRPr="00EF2C6C">
        <w:rPr>
          <w:sz w:val="26"/>
          <w:szCs w:val="26"/>
        </w:rPr>
        <w:t xml:space="preserve">Контроль за исполнением данного приказа возложить на </w:t>
      </w:r>
      <w:r w:rsidR="00B64BFC">
        <w:rPr>
          <w:sz w:val="26"/>
          <w:szCs w:val="26"/>
        </w:rPr>
        <w:t xml:space="preserve">начальника отдела сводного бюджетного планирования </w:t>
      </w:r>
      <w:r w:rsidR="007A47E1" w:rsidRPr="00EF2C6C">
        <w:rPr>
          <w:sz w:val="26"/>
          <w:szCs w:val="26"/>
        </w:rPr>
        <w:t xml:space="preserve">Комитета финансов Администрации города Когалыма </w:t>
      </w:r>
      <w:r w:rsidR="00B64BFC">
        <w:rPr>
          <w:sz w:val="26"/>
          <w:szCs w:val="26"/>
        </w:rPr>
        <w:t>Л</w:t>
      </w:r>
      <w:r w:rsidR="007A47E1" w:rsidRPr="00EF2C6C">
        <w:rPr>
          <w:sz w:val="26"/>
          <w:szCs w:val="26"/>
        </w:rPr>
        <w:t>.</w:t>
      </w:r>
      <w:r w:rsidR="00B64BFC">
        <w:rPr>
          <w:sz w:val="26"/>
          <w:szCs w:val="26"/>
        </w:rPr>
        <w:t>М</w:t>
      </w:r>
      <w:r w:rsidR="007A47E1" w:rsidRPr="00EF2C6C">
        <w:rPr>
          <w:sz w:val="26"/>
          <w:szCs w:val="26"/>
        </w:rPr>
        <w:t xml:space="preserve">. </w:t>
      </w:r>
      <w:r w:rsidR="00B64BFC">
        <w:rPr>
          <w:sz w:val="26"/>
          <w:szCs w:val="26"/>
        </w:rPr>
        <w:t>Светличных</w:t>
      </w:r>
      <w:r w:rsidR="007A47E1" w:rsidRPr="00EF2C6C">
        <w:rPr>
          <w:sz w:val="26"/>
          <w:szCs w:val="26"/>
        </w:rPr>
        <w:t>.</w:t>
      </w:r>
    </w:p>
    <w:p w:rsidR="007A47E1" w:rsidRPr="00EF2C6C" w:rsidRDefault="007A47E1" w:rsidP="007A47E1">
      <w:pPr>
        <w:jc w:val="both"/>
        <w:rPr>
          <w:sz w:val="26"/>
          <w:szCs w:val="26"/>
        </w:rPr>
      </w:pPr>
    </w:p>
    <w:p w:rsidR="004D3FD5" w:rsidRPr="00EF2C6C" w:rsidRDefault="004D3FD5" w:rsidP="007A47E1">
      <w:pPr>
        <w:jc w:val="both"/>
        <w:rPr>
          <w:sz w:val="26"/>
          <w:szCs w:val="26"/>
        </w:rPr>
      </w:pPr>
    </w:p>
    <w:p w:rsidR="007A47E1" w:rsidRPr="00EF2C6C" w:rsidRDefault="00394772" w:rsidP="007A47E1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7A47E1" w:rsidRPr="00EF2C6C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 xml:space="preserve">ь </w:t>
      </w:r>
      <w:r w:rsidR="007A47E1" w:rsidRPr="00EF2C6C">
        <w:rPr>
          <w:b/>
          <w:sz w:val="26"/>
          <w:szCs w:val="26"/>
        </w:rPr>
        <w:t xml:space="preserve">Комитета финансов </w:t>
      </w:r>
    </w:p>
    <w:p w:rsidR="007A47E1" w:rsidRPr="00EF2C6C" w:rsidRDefault="007A47E1" w:rsidP="00394772">
      <w:pPr>
        <w:jc w:val="both"/>
        <w:rPr>
          <w:sz w:val="26"/>
          <w:szCs w:val="26"/>
        </w:rPr>
      </w:pPr>
      <w:r w:rsidRPr="00EF2C6C">
        <w:rPr>
          <w:b/>
          <w:sz w:val="26"/>
          <w:szCs w:val="26"/>
        </w:rPr>
        <w:t>Администрации города Когалыма</w:t>
      </w:r>
      <w:r w:rsidRPr="00EF2C6C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r w:rsidR="00394772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proofErr w:type="spellStart"/>
      <w:r w:rsidR="00394772">
        <w:rPr>
          <w:b/>
          <w:sz w:val="26"/>
          <w:szCs w:val="26"/>
        </w:rPr>
        <w:t>М</w:t>
      </w:r>
      <w:r w:rsidRPr="00EF2C6C">
        <w:rPr>
          <w:b/>
          <w:sz w:val="26"/>
          <w:szCs w:val="26"/>
        </w:rPr>
        <w:t>.</w:t>
      </w:r>
      <w:r w:rsidR="00394772">
        <w:rPr>
          <w:b/>
          <w:sz w:val="26"/>
          <w:szCs w:val="26"/>
        </w:rPr>
        <w:t>Г</w:t>
      </w:r>
      <w:r w:rsidRPr="00EF2C6C">
        <w:rPr>
          <w:b/>
          <w:sz w:val="26"/>
          <w:szCs w:val="26"/>
        </w:rPr>
        <w:t>.</w:t>
      </w:r>
      <w:r w:rsidR="00394772">
        <w:rPr>
          <w:b/>
          <w:sz w:val="26"/>
          <w:szCs w:val="26"/>
        </w:rPr>
        <w:t>Рыбачок</w:t>
      </w:r>
      <w:proofErr w:type="spellEnd"/>
    </w:p>
    <w:sectPr w:rsidR="007A47E1" w:rsidRPr="00EF2C6C" w:rsidSect="00D83ADA">
      <w:pgSz w:w="11906" w:h="16838" w:code="9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75EC4"/>
    <w:multiLevelType w:val="hybridMultilevel"/>
    <w:tmpl w:val="866411A6"/>
    <w:lvl w:ilvl="0" w:tplc="98DCCF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1"/>
    <w:rsid w:val="00007A7A"/>
    <w:rsid w:val="00021262"/>
    <w:rsid w:val="00053A84"/>
    <w:rsid w:val="0005641A"/>
    <w:rsid w:val="00063014"/>
    <w:rsid w:val="0007410B"/>
    <w:rsid w:val="00076862"/>
    <w:rsid w:val="000874CF"/>
    <w:rsid w:val="000A0127"/>
    <w:rsid w:val="000D22D5"/>
    <w:rsid w:val="001310FB"/>
    <w:rsid w:val="001819A8"/>
    <w:rsid w:val="0018521E"/>
    <w:rsid w:val="001B0697"/>
    <w:rsid w:val="001E4065"/>
    <w:rsid w:val="001E7FC1"/>
    <w:rsid w:val="001F0CF9"/>
    <w:rsid w:val="00203AFF"/>
    <w:rsid w:val="00210E70"/>
    <w:rsid w:val="0025447E"/>
    <w:rsid w:val="002626A7"/>
    <w:rsid w:val="00275F2B"/>
    <w:rsid w:val="002B78F8"/>
    <w:rsid w:val="002B7F5A"/>
    <w:rsid w:val="002C32A9"/>
    <w:rsid w:val="002C4342"/>
    <w:rsid w:val="002D3873"/>
    <w:rsid w:val="002E0001"/>
    <w:rsid w:val="002E602C"/>
    <w:rsid w:val="002F652E"/>
    <w:rsid w:val="003066C6"/>
    <w:rsid w:val="00307693"/>
    <w:rsid w:val="0031637B"/>
    <w:rsid w:val="0032477E"/>
    <w:rsid w:val="003377A7"/>
    <w:rsid w:val="003464FB"/>
    <w:rsid w:val="00363EE5"/>
    <w:rsid w:val="003704D3"/>
    <w:rsid w:val="00374470"/>
    <w:rsid w:val="00394772"/>
    <w:rsid w:val="003A693B"/>
    <w:rsid w:val="003D47F3"/>
    <w:rsid w:val="003E0269"/>
    <w:rsid w:val="003E3B12"/>
    <w:rsid w:val="003F0212"/>
    <w:rsid w:val="00416ECE"/>
    <w:rsid w:val="0045490D"/>
    <w:rsid w:val="0046142B"/>
    <w:rsid w:val="00475B43"/>
    <w:rsid w:val="00496554"/>
    <w:rsid w:val="004B063E"/>
    <w:rsid w:val="004C344D"/>
    <w:rsid w:val="004D3FD5"/>
    <w:rsid w:val="004D60A9"/>
    <w:rsid w:val="004E0E5F"/>
    <w:rsid w:val="004E57B8"/>
    <w:rsid w:val="004F6574"/>
    <w:rsid w:val="00512525"/>
    <w:rsid w:val="005434C2"/>
    <w:rsid w:val="00565C0C"/>
    <w:rsid w:val="00580BD2"/>
    <w:rsid w:val="00581371"/>
    <w:rsid w:val="005922DF"/>
    <w:rsid w:val="005E4BA7"/>
    <w:rsid w:val="00621B33"/>
    <w:rsid w:val="006266D2"/>
    <w:rsid w:val="006639F0"/>
    <w:rsid w:val="00666B15"/>
    <w:rsid w:val="0069359A"/>
    <w:rsid w:val="006C1FF1"/>
    <w:rsid w:val="006D37B3"/>
    <w:rsid w:val="006D4001"/>
    <w:rsid w:val="006D5027"/>
    <w:rsid w:val="006D7DD0"/>
    <w:rsid w:val="006E2D53"/>
    <w:rsid w:val="006E3CAB"/>
    <w:rsid w:val="006F53AB"/>
    <w:rsid w:val="006F78A7"/>
    <w:rsid w:val="007156CC"/>
    <w:rsid w:val="00765A23"/>
    <w:rsid w:val="00777D19"/>
    <w:rsid w:val="00782640"/>
    <w:rsid w:val="007A47E1"/>
    <w:rsid w:val="008048BD"/>
    <w:rsid w:val="0082615E"/>
    <w:rsid w:val="008268A3"/>
    <w:rsid w:val="00835552"/>
    <w:rsid w:val="0086133E"/>
    <w:rsid w:val="008B1948"/>
    <w:rsid w:val="008B50A5"/>
    <w:rsid w:val="008C5616"/>
    <w:rsid w:val="008D391E"/>
    <w:rsid w:val="008D5F9D"/>
    <w:rsid w:val="00904205"/>
    <w:rsid w:val="00904B3E"/>
    <w:rsid w:val="009120C7"/>
    <w:rsid w:val="00920D42"/>
    <w:rsid w:val="00946449"/>
    <w:rsid w:val="00970784"/>
    <w:rsid w:val="0098089B"/>
    <w:rsid w:val="00985F63"/>
    <w:rsid w:val="00990996"/>
    <w:rsid w:val="009910C0"/>
    <w:rsid w:val="0099271A"/>
    <w:rsid w:val="009B05FE"/>
    <w:rsid w:val="009B1620"/>
    <w:rsid w:val="00A00DD1"/>
    <w:rsid w:val="00A03DCC"/>
    <w:rsid w:val="00A15335"/>
    <w:rsid w:val="00A26310"/>
    <w:rsid w:val="00A437E9"/>
    <w:rsid w:val="00A637E7"/>
    <w:rsid w:val="00A87C92"/>
    <w:rsid w:val="00AB3912"/>
    <w:rsid w:val="00AF1F85"/>
    <w:rsid w:val="00AF77C6"/>
    <w:rsid w:val="00B06DA0"/>
    <w:rsid w:val="00B26545"/>
    <w:rsid w:val="00B26E03"/>
    <w:rsid w:val="00B64BFC"/>
    <w:rsid w:val="00B82BA4"/>
    <w:rsid w:val="00BB485A"/>
    <w:rsid w:val="00BD5898"/>
    <w:rsid w:val="00C322A6"/>
    <w:rsid w:val="00C36A50"/>
    <w:rsid w:val="00C6612A"/>
    <w:rsid w:val="00CF1BA2"/>
    <w:rsid w:val="00D06F85"/>
    <w:rsid w:val="00D10464"/>
    <w:rsid w:val="00D247A3"/>
    <w:rsid w:val="00D510CE"/>
    <w:rsid w:val="00D71400"/>
    <w:rsid w:val="00D83ADA"/>
    <w:rsid w:val="00D84804"/>
    <w:rsid w:val="00DB08AB"/>
    <w:rsid w:val="00DC342E"/>
    <w:rsid w:val="00DE1C83"/>
    <w:rsid w:val="00DF3409"/>
    <w:rsid w:val="00E43CE9"/>
    <w:rsid w:val="00E57F21"/>
    <w:rsid w:val="00E90401"/>
    <w:rsid w:val="00EF20C6"/>
    <w:rsid w:val="00EF2C6C"/>
    <w:rsid w:val="00F0278D"/>
    <w:rsid w:val="00F3092F"/>
    <w:rsid w:val="00F52E93"/>
    <w:rsid w:val="00F65886"/>
    <w:rsid w:val="00F70AAB"/>
    <w:rsid w:val="00F729A3"/>
    <w:rsid w:val="00F74F7C"/>
    <w:rsid w:val="00FB0F1C"/>
    <w:rsid w:val="00FC6283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B12F95E-1A39-4602-8059-4CD88D73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D1"/>
    <w:rPr>
      <w:sz w:val="24"/>
      <w:szCs w:val="24"/>
    </w:rPr>
  </w:style>
  <w:style w:type="paragraph" w:styleId="1">
    <w:name w:val="heading 1"/>
    <w:basedOn w:val="a"/>
    <w:next w:val="a"/>
    <w:qFormat/>
    <w:rsid w:val="00A00DD1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00DD1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A00DD1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00DD1"/>
    <w:pPr>
      <w:keepNext/>
      <w:ind w:left="3229" w:firstLine="311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00DD1"/>
    <w:pPr>
      <w:tabs>
        <w:tab w:val="left" w:pos="6946"/>
      </w:tabs>
      <w:jc w:val="center"/>
    </w:pPr>
    <w:rPr>
      <w:b/>
      <w:sz w:val="32"/>
      <w:szCs w:val="20"/>
    </w:rPr>
  </w:style>
  <w:style w:type="table" w:styleId="a3">
    <w:name w:val="Table Grid"/>
    <w:basedOn w:val="a1"/>
    <w:rsid w:val="00DB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0BD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C34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322A6"/>
  </w:style>
  <w:style w:type="paragraph" w:styleId="a5">
    <w:name w:val="List Paragraph"/>
    <w:basedOn w:val="a"/>
    <w:uiPriority w:val="34"/>
    <w:qFormat/>
    <w:rsid w:val="0097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Таушева</dc:creator>
  <cp:lastModifiedBy>Дерина Марина Дмитриевна</cp:lastModifiedBy>
  <cp:revision>7</cp:revision>
  <cp:lastPrinted>2015-05-07T11:10:00Z</cp:lastPrinted>
  <dcterms:created xsi:type="dcterms:W3CDTF">2015-05-07T12:33:00Z</dcterms:created>
  <dcterms:modified xsi:type="dcterms:W3CDTF">2015-06-10T05:51:00Z</dcterms:modified>
</cp:coreProperties>
</file>