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84" w:rsidRPr="00E03484" w:rsidRDefault="00E03484" w:rsidP="00E03484">
      <w:pPr>
        <w:spacing w:after="0"/>
        <w:rPr>
          <w:rFonts w:ascii="Times New Roman" w:hAnsi="Times New Roman" w:cs="Times New Roman"/>
          <w:color w:val="3366FF"/>
          <w:sz w:val="28"/>
          <w:szCs w:val="28"/>
        </w:rPr>
      </w:pPr>
    </w:p>
    <w:p w:rsidR="00E03484" w:rsidRPr="00E03484" w:rsidRDefault="00E03484" w:rsidP="00E03484">
      <w:pPr>
        <w:spacing w:after="0"/>
        <w:rPr>
          <w:rFonts w:ascii="Times New Roman" w:hAnsi="Times New Roman" w:cs="Times New Roman"/>
          <w:color w:val="3366FF"/>
          <w:sz w:val="28"/>
          <w:szCs w:val="28"/>
        </w:rPr>
      </w:pPr>
      <w:bookmarkStart w:id="0" w:name="_GoBack"/>
    </w:p>
    <w:p w:rsidR="00E03484" w:rsidRPr="00E03484" w:rsidRDefault="00E03484" w:rsidP="00E03484">
      <w:pPr>
        <w:spacing w:after="0"/>
        <w:rPr>
          <w:rFonts w:ascii="Times New Roman" w:hAnsi="Times New Roman" w:cs="Times New Roman"/>
          <w:b/>
          <w:color w:val="3366FF"/>
          <w:sz w:val="28"/>
          <w:szCs w:val="28"/>
        </w:rPr>
      </w:pPr>
      <w:r w:rsidRPr="00E03484">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197.7pt;margin-top:-46.95pt;width:42pt;height:54pt;z-index:-251658240;visibility:visible;mso-wrap-style:square;mso-width-percent:0;mso-height-percent:0;mso-wrap-distance-left:7in;mso-wrap-distance-top:2.9pt;mso-wrap-distance-right:7in;mso-wrap-distance-bottom:2.9pt;mso-position-horizontal:absolute;mso-position-horizontal-relative:margin;mso-position-vertical:absolute;mso-position-vertical-relative:text;mso-width-percent:0;mso-height-percent:0;mso-width-relative:page;mso-height-relative:page">
            <v:imagedata r:id="rId8" o:title=""/>
            <w10:wrap anchorx="margin"/>
          </v:shape>
        </w:pict>
      </w:r>
    </w:p>
    <w:p w:rsidR="00E03484" w:rsidRPr="00E03484" w:rsidRDefault="00E03484" w:rsidP="00E03484">
      <w:pPr>
        <w:spacing w:after="0"/>
        <w:jc w:val="center"/>
        <w:rPr>
          <w:rFonts w:ascii="Times New Roman" w:hAnsi="Times New Roman" w:cs="Times New Roman"/>
          <w:b/>
          <w:color w:val="3366FF"/>
          <w:sz w:val="28"/>
          <w:szCs w:val="28"/>
        </w:rPr>
      </w:pPr>
      <w:r w:rsidRPr="00E03484">
        <w:rPr>
          <w:rFonts w:ascii="Times New Roman" w:hAnsi="Times New Roman" w:cs="Times New Roman"/>
          <w:b/>
          <w:color w:val="3366FF"/>
          <w:sz w:val="28"/>
          <w:szCs w:val="28"/>
        </w:rPr>
        <w:t>ПОСТАНОВЛЕНИЕ</w:t>
      </w:r>
    </w:p>
    <w:p w:rsidR="00E03484" w:rsidRPr="00E03484" w:rsidRDefault="00E03484" w:rsidP="00E03484">
      <w:pPr>
        <w:spacing w:after="0"/>
        <w:jc w:val="center"/>
        <w:rPr>
          <w:rFonts w:ascii="Times New Roman" w:hAnsi="Times New Roman" w:cs="Times New Roman"/>
          <w:b/>
          <w:color w:val="3366FF"/>
          <w:sz w:val="28"/>
          <w:szCs w:val="28"/>
        </w:rPr>
      </w:pPr>
      <w:r w:rsidRPr="00E03484">
        <w:rPr>
          <w:rFonts w:ascii="Times New Roman" w:hAnsi="Times New Roman" w:cs="Times New Roman"/>
          <w:b/>
          <w:color w:val="3366FF"/>
          <w:sz w:val="28"/>
          <w:szCs w:val="28"/>
        </w:rPr>
        <w:t>АДМИНИСТРАЦИИ  ГОРОДА  КОГАЛЫМА</w:t>
      </w:r>
    </w:p>
    <w:p w:rsidR="00E03484" w:rsidRPr="00E03484" w:rsidRDefault="00E03484" w:rsidP="00E03484">
      <w:pPr>
        <w:spacing w:after="0"/>
        <w:jc w:val="center"/>
        <w:rPr>
          <w:rFonts w:ascii="Times New Roman" w:hAnsi="Times New Roman" w:cs="Times New Roman"/>
          <w:b/>
          <w:color w:val="3366FF"/>
          <w:sz w:val="28"/>
          <w:szCs w:val="28"/>
        </w:rPr>
      </w:pPr>
      <w:r w:rsidRPr="00E03484">
        <w:rPr>
          <w:rFonts w:ascii="Times New Roman" w:hAnsi="Times New Roman" w:cs="Times New Roman"/>
          <w:b/>
          <w:color w:val="3366FF"/>
          <w:sz w:val="28"/>
          <w:szCs w:val="28"/>
        </w:rPr>
        <w:t>Ханты-Мансийского автономного округа - Югры</w:t>
      </w:r>
    </w:p>
    <w:p w:rsidR="00E03484" w:rsidRPr="00E03484" w:rsidRDefault="00E03484" w:rsidP="00E03484">
      <w:pPr>
        <w:spacing w:after="0"/>
        <w:rPr>
          <w:rFonts w:ascii="Times New Roman" w:hAnsi="Times New Roman" w:cs="Times New Roman"/>
          <w:b/>
          <w:color w:val="3366FF"/>
          <w:sz w:val="28"/>
          <w:szCs w:val="28"/>
        </w:rPr>
      </w:pPr>
    </w:p>
    <w:p w:rsidR="00E03484" w:rsidRPr="00E03484" w:rsidRDefault="00E03484" w:rsidP="00E03484">
      <w:pPr>
        <w:pStyle w:val="western"/>
        <w:spacing w:before="0" w:beforeAutospacing="0" w:after="0" w:afterAutospacing="0"/>
        <w:jc w:val="both"/>
        <w:rPr>
          <w:sz w:val="28"/>
          <w:szCs w:val="28"/>
        </w:rPr>
      </w:pPr>
      <w:r w:rsidRPr="00E03484">
        <w:rPr>
          <w:b/>
          <w:color w:val="3366FF"/>
          <w:sz w:val="28"/>
          <w:szCs w:val="28"/>
        </w:rPr>
        <w:t xml:space="preserve">От «28»   января  2015 г.                          </w:t>
      </w:r>
      <w:r>
        <w:rPr>
          <w:b/>
          <w:color w:val="3366FF"/>
          <w:sz w:val="28"/>
          <w:szCs w:val="28"/>
        </w:rPr>
        <w:t xml:space="preserve">                            №171</w:t>
      </w:r>
    </w:p>
    <w:p w:rsidR="00E03484" w:rsidRDefault="00E03484" w:rsidP="00E03484">
      <w:pPr>
        <w:pStyle w:val="ConsPlusTitle"/>
        <w:rPr>
          <w:b w:val="0"/>
          <w:sz w:val="26"/>
          <w:szCs w:val="26"/>
        </w:rPr>
      </w:pPr>
    </w:p>
    <w:bookmarkEnd w:id="0"/>
    <w:p w:rsidR="000376BE" w:rsidRPr="00432D16" w:rsidRDefault="000376BE" w:rsidP="00CD0A0E">
      <w:pPr>
        <w:spacing w:after="0" w:line="240" w:lineRule="auto"/>
        <w:jc w:val="both"/>
        <w:rPr>
          <w:rFonts w:ascii="Times New Roman" w:hAnsi="Times New Roman" w:cs="Times New Roman"/>
          <w:sz w:val="26"/>
          <w:szCs w:val="26"/>
          <w:lang w:eastAsia="ru-RU"/>
        </w:rPr>
      </w:pPr>
      <w:r w:rsidRPr="00432D16">
        <w:rPr>
          <w:rFonts w:ascii="Times New Roman" w:hAnsi="Times New Roman" w:cs="Times New Roman"/>
          <w:sz w:val="26"/>
          <w:szCs w:val="26"/>
          <w:lang w:eastAsia="ru-RU"/>
        </w:rPr>
        <w:t>О внесении изменений</w:t>
      </w:r>
      <w:r>
        <w:rPr>
          <w:rFonts w:ascii="Times New Roman" w:hAnsi="Times New Roman" w:cs="Times New Roman"/>
          <w:sz w:val="26"/>
          <w:szCs w:val="26"/>
          <w:lang w:eastAsia="ru-RU"/>
        </w:rPr>
        <w:t xml:space="preserve"> </w:t>
      </w:r>
    </w:p>
    <w:p w:rsidR="000376BE" w:rsidRPr="00432D16" w:rsidRDefault="000376BE" w:rsidP="00CD0A0E">
      <w:pPr>
        <w:spacing w:after="0" w:line="240" w:lineRule="auto"/>
        <w:jc w:val="both"/>
        <w:rPr>
          <w:rFonts w:ascii="Times New Roman" w:hAnsi="Times New Roman" w:cs="Times New Roman"/>
          <w:sz w:val="26"/>
          <w:szCs w:val="26"/>
          <w:lang w:eastAsia="ru-RU"/>
        </w:rPr>
      </w:pPr>
      <w:r w:rsidRPr="00432D16">
        <w:rPr>
          <w:rFonts w:ascii="Times New Roman" w:hAnsi="Times New Roman" w:cs="Times New Roman"/>
          <w:sz w:val="26"/>
          <w:szCs w:val="26"/>
          <w:lang w:eastAsia="ru-RU"/>
        </w:rPr>
        <w:t xml:space="preserve">в постановление Администрации </w:t>
      </w:r>
    </w:p>
    <w:p w:rsidR="000376BE" w:rsidRDefault="000376BE" w:rsidP="00CD0A0E">
      <w:pPr>
        <w:spacing w:after="0" w:line="240" w:lineRule="auto"/>
        <w:jc w:val="both"/>
        <w:rPr>
          <w:rFonts w:ascii="Times New Roman" w:hAnsi="Times New Roman" w:cs="Times New Roman"/>
          <w:sz w:val="26"/>
          <w:szCs w:val="26"/>
          <w:lang w:eastAsia="ru-RU"/>
        </w:rPr>
      </w:pPr>
      <w:r w:rsidRPr="00432D16">
        <w:rPr>
          <w:rFonts w:ascii="Times New Roman" w:hAnsi="Times New Roman" w:cs="Times New Roman"/>
          <w:sz w:val="26"/>
          <w:szCs w:val="26"/>
          <w:lang w:eastAsia="ru-RU"/>
        </w:rPr>
        <w:t>города Когалыма от 11.10.2013 №290</w:t>
      </w:r>
      <w:r>
        <w:rPr>
          <w:rFonts w:ascii="Times New Roman" w:hAnsi="Times New Roman" w:cs="Times New Roman"/>
          <w:sz w:val="26"/>
          <w:szCs w:val="26"/>
          <w:lang w:eastAsia="ru-RU"/>
        </w:rPr>
        <w:t>7</w:t>
      </w:r>
    </w:p>
    <w:p w:rsidR="000376BE" w:rsidRDefault="000376BE" w:rsidP="00CD0A0E">
      <w:pPr>
        <w:spacing w:after="0" w:line="240" w:lineRule="auto"/>
        <w:ind w:firstLine="709"/>
        <w:jc w:val="both"/>
        <w:rPr>
          <w:rFonts w:ascii="Times New Roman" w:hAnsi="Times New Roman" w:cs="Times New Roman"/>
          <w:sz w:val="26"/>
          <w:szCs w:val="26"/>
          <w:lang w:eastAsia="ru-RU"/>
        </w:rPr>
      </w:pPr>
    </w:p>
    <w:p w:rsidR="000376BE" w:rsidRPr="00EE062A" w:rsidRDefault="000376BE" w:rsidP="00491D0C">
      <w:pPr>
        <w:spacing w:after="0" w:line="240" w:lineRule="auto"/>
        <w:ind w:firstLine="709"/>
        <w:jc w:val="both"/>
        <w:rPr>
          <w:rFonts w:ascii="Times New Roman" w:hAnsi="Times New Roman" w:cs="Times New Roman"/>
          <w:sz w:val="26"/>
          <w:szCs w:val="26"/>
          <w:lang w:eastAsia="ru-RU"/>
        </w:rPr>
      </w:pPr>
    </w:p>
    <w:p w:rsidR="000376BE" w:rsidRDefault="000376BE" w:rsidP="00491D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54007">
        <w:rPr>
          <w:rFonts w:ascii="Times New Roman" w:hAnsi="Times New Roman" w:cs="Times New Roman"/>
          <w:sz w:val="26"/>
          <w:szCs w:val="26"/>
        </w:rPr>
        <w:t xml:space="preserve">В соответствии с пунктом </w:t>
      </w:r>
      <w:r w:rsidR="000727EA">
        <w:rPr>
          <w:rFonts w:ascii="Times New Roman" w:hAnsi="Times New Roman" w:cs="Times New Roman"/>
          <w:sz w:val="26"/>
          <w:szCs w:val="26"/>
        </w:rPr>
        <w:t>3</w:t>
      </w:r>
      <w:r w:rsidRPr="00E54007">
        <w:rPr>
          <w:rFonts w:ascii="Times New Roman" w:hAnsi="Times New Roman" w:cs="Times New Roman"/>
          <w:sz w:val="26"/>
          <w:szCs w:val="26"/>
        </w:rPr>
        <w:t xml:space="preserve"> статьи 184 Бюджетного кодекса Российской Федерации, статьёй 16 Федерального закона от 06.10.2003 №131-ФЗ </w:t>
      </w:r>
      <w:r>
        <w:rPr>
          <w:rFonts w:ascii="Times New Roman" w:hAnsi="Times New Roman" w:cs="Times New Roman"/>
          <w:sz w:val="26"/>
          <w:szCs w:val="26"/>
        </w:rPr>
        <w:t xml:space="preserve">                </w:t>
      </w:r>
      <w:r w:rsidRPr="00E54007">
        <w:rPr>
          <w:rFonts w:ascii="Times New Roman" w:hAnsi="Times New Roman" w:cs="Times New Roman"/>
          <w:sz w:val="26"/>
          <w:szCs w:val="26"/>
        </w:rPr>
        <w:t>«Об общих принципах организации местного самоуправления в Российской Федерации», ре</w:t>
      </w:r>
      <w:r>
        <w:rPr>
          <w:rFonts w:ascii="Times New Roman" w:hAnsi="Times New Roman" w:cs="Times New Roman"/>
          <w:sz w:val="26"/>
          <w:szCs w:val="26"/>
        </w:rPr>
        <w:t>шениями Думы города Когалыма от 27.11.2013 №353-ГД               «</w:t>
      </w:r>
      <w:r w:rsidRPr="00E54007">
        <w:rPr>
          <w:rFonts w:ascii="Times New Roman" w:hAnsi="Times New Roman" w:cs="Times New Roman"/>
          <w:sz w:val="26"/>
          <w:szCs w:val="26"/>
        </w:rPr>
        <w:t>О бюджете города Когалыма на 201</w:t>
      </w:r>
      <w:r>
        <w:rPr>
          <w:rFonts w:ascii="Times New Roman" w:hAnsi="Times New Roman" w:cs="Times New Roman"/>
          <w:sz w:val="26"/>
          <w:szCs w:val="26"/>
        </w:rPr>
        <w:t>4</w:t>
      </w:r>
      <w:r w:rsidRPr="00E54007">
        <w:rPr>
          <w:rFonts w:ascii="Times New Roman" w:hAnsi="Times New Roman" w:cs="Times New Roman"/>
          <w:sz w:val="26"/>
          <w:szCs w:val="26"/>
        </w:rPr>
        <w:t xml:space="preserve"> год и плановый период 201</w:t>
      </w:r>
      <w:r>
        <w:rPr>
          <w:rFonts w:ascii="Times New Roman" w:hAnsi="Times New Roman" w:cs="Times New Roman"/>
          <w:sz w:val="26"/>
          <w:szCs w:val="26"/>
        </w:rPr>
        <w:t>5</w:t>
      </w:r>
      <w:r w:rsidRPr="00E54007">
        <w:rPr>
          <w:rFonts w:ascii="Times New Roman" w:hAnsi="Times New Roman" w:cs="Times New Roman"/>
          <w:sz w:val="26"/>
          <w:szCs w:val="26"/>
        </w:rPr>
        <w:t xml:space="preserve"> и 201</w:t>
      </w:r>
      <w:r>
        <w:rPr>
          <w:rFonts w:ascii="Times New Roman" w:hAnsi="Times New Roman" w:cs="Times New Roman"/>
          <w:sz w:val="26"/>
          <w:szCs w:val="26"/>
        </w:rPr>
        <w:t>6</w:t>
      </w:r>
      <w:r w:rsidRPr="00E54007">
        <w:rPr>
          <w:rFonts w:ascii="Times New Roman" w:hAnsi="Times New Roman" w:cs="Times New Roman"/>
          <w:sz w:val="26"/>
          <w:szCs w:val="26"/>
        </w:rPr>
        <w:t xml:space="preserve"> годов»</w:t>
      </w:r>
      <w:r>
        <w:rPr>
          <w:rFonts w:ascii="Times New Roman" w:hAnsi="Times New Roman" w:cs="Times New Roman"/>
          <w:sz w:val="26"/>
          <w:szCs w:val="26"/>
        </w:rPr>
        <w:t>, от 04</w:t>
      </w:r>
      <w:r w:rsidRPr="00E54007">
        <w:rPr>
          <w:rFonts w:ascii="Times New Roman" w:hAnsi="Times New Roman" w:cs="Times New Roman"/>
          <w:sz w:val="26"/>
          <w:szCs w:val="26"/>
        </w:rPr>
        <w:t>.1</w:t>
      </w:r>
      <w:r>
        <w:rPr>
          <w:rFonts w:ascii="Times New Roman" w:hAnsi="Times New Roman" w:cs="Times New Roman"/>
          <w:sz w:val="26"/>
          <w:szCs w:val="26"/>
        </w:rPr>
        <w:t>2</w:t>
      </w:r>
      <w:r w:rsidRPr="00E54007">
        <w:rPr>
          <w:rFonts w:ascii="Times New Roman" w:hAnsi="Times New Roman" w:cs="Times New Roman"/>
          <w:sz w:val="26"/>
          <w:szCs w:val="26"/>
        </w:rPr>
        <w:t>.2014 №</w:t>
      </w:r>
      <w:r>
        <w:rPr>
          <w:rFonts w:ascii="Times New Roman" w:hAnsi="Times New Roman" w:cs="Times New Roman"/>
          <w:sz w:val="26"/>
          <w:szCs w:val="26"/>
        </w:rPr>
        <w:t>487</w:t>
      </w:r>
      <w:r w:rsidRPr="00E54007">
        <w:rPr>
          <w:rFonts w:ascii="Times New Roman" w:hAnsi="Times New Roman" w:cs="Times New Roman"/>
          <w:sz w:val="26"/>
          <w:szCs w:val="26"/>
        </w:rPr>
        <w:t>-ГД «О бюджете города Когалыма на 2015 год и плановый период 2016 и 2017 годов», постановлением Администрации города Когалыма от 26.08.2013 №2514 «О муниципальных и ведомственных целевых программах»:</w:t>
      </w:r>
    </w:p>
    <w:p w:rsidR="000376BE" w:rsidRDefault="000376BE" w:rsidP="00491D0C">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p>
    <w:p w:rsidR="000376BE" w:rsidRDefault="000376BE" w:rsidP="00491D0C">
      <w:pPr>
        <w:autoSpaceDE w:val="0"/>
        <w:autoSpaceDN w:val="0"/>
        <w:adjustRightInd w:val="0"/>
        <w:spacing w:after="0" w:line="240" w:lineRule="auto"/>
        <w:ind w:firstLine="709"/>
        <w:jc w:val="both"/>
        <w:rPr>
          <w:rFonts w:ascii="Times New Roman" w:hAnsi="Times New Roman" w:cs="Times New Roman"/>
          <w:sz w:val="26"/>
          <w:szCs w:val="26"/>
        </w:rPr>
      </w:pPr>
      <w:r w:rsidRPr="00774015">
        <w:rPr>
          <w:rFonts w:ascii="Times New Roman" w:hAnsi="Times New Roman" w:cs="Times New Roman"/>
          <w:sz w:val="26"/>
          <w:szCs w:val="26"/>
        </w:rPr>
        <w:t xml:space="preserve">1. </w:t>
      </w:r>
      <w:r>
        <w:rPr>
          <w:rFonts w:ascii="Times New Roman" w:hAnsi="Times New Roman" w:cs="Times New Roman"/>
          <w:sz w:val="26"/>
          <w:szCs w:val="26"/>
        </w:rPr>
        <w:t xml:space="preserve">В </w:t>
      </w:r>
      <w:r w:rsidRPr="00432D16">
        <w:rPr>
          <w:rFonts w:ascii="Times New Roman" w:hAnsi="Times New Roman" w:cs="Times New Roman"/>
          <w:sz w:val="26"/>
          <w:szCs w:val="26"/>
        </w:rPr>
        <w:t>постановлени</w:t>
      </w:r>
      <w:r>
        <w:rPr>
          <w:rFonts w:ascii="Times New Roman" w:hAnsi="Times New Roman" w:cs="Times New Roman"/>
          <w:sz w:val="26"/>
          <w:szCs w:val="26"/>
        </w:rPr>
        <w:t>е Администрации города Когалыма о</w:t>
      </w:r>
      <w:r w:rsidRPr="00432D16">
        <w:rPr>
          <w:rFonts w:ascii="Times New Roman" w:hAnsi="Times New Roman" w:cs="Times New Roman"/>
          <w:sz w:val="26"/>
          <w:szCs w:val="26"/>
        </w:rPr>
        <w:t>т 11.10.2013 №290</w:t>
      </w:r>
      <w:r>
        <w:rPr>
          <w:rFonts w:ascii="Times New Roman" w:hAnsi="Times New Roman" w:cs="Times New Roman"/>
          <w:sz w:val="26"/>
          <w:szCs w:val="26"/>
        </w:rPr>
        <w:t>7</w:t>
      </w:r>
      <w:r w:rsidRPr="00432D16">
        <w:rPr>
          <w:rFonts w:ascii="Times New Roman" w:hAnsi="Times New Roman" w:cs="Times New Roman"/>
          <w:sz w:val="26"/>
          <w:szCs w:val="26"/>
        </w:rPr>
        <w:t xml:space="preserve"> </w:t>
      </w:r>
      <w:r w:rsidRPr="00774015">
        <w:rPr>
          <w:rFonts w:ascii="Times New Roman" w:hAnsi="Times New Roman" w:cs="Times New Roman"/>
          <w:sz w:val="26"/>
          <w:szCs w:val="26"/>
        </w:rPr>
        <w:t>«</w:t>
      </w:r>
      <w:r>
        <w:rPr>
          <w:rFonts w:ascii="Times New Roman" w:hAnsi="Times New Roman" w:cs="Times New Roman"/>
          <w:sz w:val="26"/>
          <w:szCs w:val="26"/>
        </w:rPr>
        <w:t xml:space="preserve">Об утверждении муниципальной программы </w:t>
      </w:r>
      <w:r w:rsidRPr="00287658">
        <w:rPr>
          <w:rFonts w:ascii="Times New Roman" w:hAnsi="Times New Roman" w:cs="Times New Roman"/>
          <w:sz w:val="26"/>
          <w:szCs w:val="26"/>
        </w:rPr>
        <w:t>«Содержание объектов городского хозяйства и инженерной инфраструктуры в городе Когалыме на 2014</w:t>
      </w:r>
      <w:r>
        <w:rPr>
          <w:rFonts w:ascii="Times New Roman" w:hAnsi="Times New Roman" w:cs="Times New Roman"/>
          <w:sz w:val="26"/>
          <w:szCs w:val="26"/>
        </w:rPr>
        <w:t xml:space="preserve"> </w:t>
      </w:r>
      <w:r w:rsidRPr="00287658">
        <w:rPr>
          <w:rFonts w:ascii="Times New Roman" w:hAnsi="Times New Roman" w:cs="Times New Roman"/>
          <w:sz w:val="26"/>
          <w:szCs w:val="26"/>
        </w:rPr>
        <w:t>-</w:t>
      </w:r>
      <w:r>
        <w:rPr>
          <w:rFonts w:ascii="Times New Roman" w:hAnsi="Times New Roman" w:cs="Times New Roman"/>
          <w:sz w:val="26"/>
          <w:szCs w:val="26"/>
        </w:rPr>
        <w:t xml:space="preserve"> 2</w:t>
      </w:r>
      <w:r w:rsidRPr="00287658">
        <w:rPr>
          <w:rFonts w:ascii="Times New Roman" w:hAnsi="Times New Roman" w:cs="Times New Roman"/>
          <w:sz w:val="26"/>
          <w:szCs w:val="26"/>
        </w:rPr>
        <w:t>016 годы»</w:t>
      </w:r>
      <w:r>
        <w:rPr>
          <w:rFonts w:ascii="Times New Roman" w:hAnsi="Times New Roman" w:cs="Times New Roman"/>
          <w:sz w:val="26"/>
          <w:szCs w:val="26"/>
        </w:rPr>
        <w:t xml:space="preserve"> (далее – Постановление) внести следующие изменения:</w:t>
      </w:r>
    </w:p>
    <w:p w:rsidR="000376BE" w:rsidRDefault="000376BE" w:rsidP="00491D0C">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 В наименовании Постановления и по тексту Постановления слова «Содержание объектов </w:t>
      </w:r>
      <w:r w:rsidRPr="00287658">
        <w:rPr>
          <w:rFonts w:ascii="Times New Roman" w:hAnsi="Times New Roman" w:cs="Times New Roman"/>
          <w:sz w:val="26"/>
          <w:szCs w:val="26"/>
        </w:rPr>
        <w:t>городского хозяйства и инженерной инфраструктуры в городе Когалыме на 2014</w:t>
      </w:r>
      <w:r>
        <w:rPr>
          <w:rFonts w:ascii="Times New Roman" w:hAnsi="Times New Roman" w:cs="Times New Roman"/>
          <w:sz w:val="26"/>
          <w:szCs w:val="26"/>
        </w:rPr>
        <w:t xml:space="preserve"> </w:t>
      </w:r>
      <w:r w:rsidRPr="00287658">
        <w:rPr>
          <w:rFonts w:ascii="Times New Roman" w:hAnsi="Times New Roman" w:cs="Times New Roman"/>
          <w:sz w:val="26"/>
          <w:szCs w:val="26"/>
        </w:rPr>
        <w:t>-</w:t>
      </w:r>
      <w:r>
        <w:rPr>
          <w:rFonts w:ascii="Times New Roman" w:hAnsi="Times New Roman" w:cs="Times New Roman"/>
          <w:sz w:val="26"/>
          <w:szCs w:val="26"/>
        </w:rPr>
        <w:t xml:space="preserve"> </w:t>
      </w:r>
      <w:r w:rsidRPr="00287658">
        <w:rPr>
          <w:rFonts w:ascii="Times New Roman" w:hAnsi="Times New Roman" w:cs="Times New Roman"/>
          <w:sz w:val="26"/>
          <w:szCs w:val="26"/>
        </w:rPr>
        <w:t>2016 годы</w:t>
      </w:r>
      <w:r>
        <w:rPr>
          <w:rFonts w:ascii="Times New Roman" w:hAnsi="Times New Roman" w:cs="Times New Roman"/>
          <w:sz w:val="26"/>
          <w:szCs w:val="26"/>
        </w:rPr>
        <w:t xml:space="preserve">» заменить словами </w:t>
      </w:r>
      <w:r w:rsidRPr="00287658">
        <w:rPr>
          <w:rFonts w:ascii="Times New Roman" w:hAnsi="Times New Roman" w:cs="Times New Roman"/>
          <w:sz w:val="26"/>
          <w:szCs w:val="26"/>
        </w:rPr>
        <w:t>«Содержание объектов городского хозяйства и инженерной инфраструктуры в городе Когалыме на 2014</w:t>
      </w:r>
      <w:r>
        <w:rPr>
          <w:rFonts w:ascii="Times New Roman" w:hAnsi="Times New Roman" w:cs="Times New Roman"/>
          <w:sz w:val="26"/>
          <w:szCs w:val="26"/>
        </w:rPr>
        <w:t xml:space="preserve"> </w:t>
      </w:r>
      <w:r w:rsidRPr="00287658">
        <w:rPr>
          <w:rFonts w:ascii="Times New Roman" w:hAnsi="Times New Roman" w:cs="Times New Roman"/>
          <w:sz w:val="26"/>
          <w:szCs w:val="26"/>
        </w:rPr>
        <w:t>-</w:t>
      </w:r>
      <w:r>
        <w:rPr>
          <w:rFonts w:ascii="Times New Roman" w:hAnsi="Times New Roman" w:cs="Times New Roman"/>
          <w:sz w:val="26"/>
          <w:szCs w:val="26"/>
        </w:rPr>
        <w:t xml:space="preserve"> </w:t>
      </w:r>
      <w:r w:rsidRPr="00287658">
        <w:rPr>
          <w:rFonts w:ascii="Times New Roman" w:hAnsi="Times New Roman" w:cs="Times New Roman"/>
          <w:sz w:val="26"/>
          <w:szCs w:val="26"/>
        </w:rPr>
        <w:t>201</w:t>
      </w:r>
      <w:r>
        <w:rPr>
          <w:rFonts w:ascii="Times New Roman" w:hAnsi="Times New Roman" w:cs="Times New Roman"/>
          <w:sz w:val="26"/>
          <w:szCs w:val="26"/>
        </w:rPr>
        <w:t xml:space="preserve">7 </w:t>
      </w:r>
      <w:r w:rsidRPr="00287658">
        <w:rPr>
          <w:rFonts w:ascii="Times New Roman" w:hAnsi="Times New Roman" w:cs="Times New Roman"/>
          <w:sz w:val="26"/>
          <w:szCs w:val="26"/>
        </w:rPr>
        <w:t>годы»</w:t>
      </w:r>
      <w:r>
        <w:rPr>
          <w:rFonts w:ascii="Times New Roman" w:hAnsi="Times New Roman" w:cs="Times New Roman"/>
          <w:sz w:val="26"/>
          <w:szCs w:val="26"/>
        </w:rPr>
        <w:t xml:space="preserve">. </w:t>
      </w:r>
    </w:p>
    <w:p w:rsidR="000376BE" w:rsidRDefault="000376BE" w:rsidP="00491D0C">
      <w:pPr>
        <w:tabs>
          <w:tab w:val="left" w:pos="1276"/>
          <w:tab w:val="left" w:pos="1418"/>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 П</w:t>
      </w:r>
      <w:r w:rsidRPr="00432D16">
        <w:rPr>
          <w:rFonts w:ascii="Times New Roman" w:hAnsi="Times New Roman" w:cs="Times New Roman"/>
          <w:sz w:val="26"/>
          <w:szCs w:val="26"/>
        </w:rPr>
        <w:t>риложение</w:t>
      </w:r>
      <w:r>
        <w:rPr>
          <w:rFonts w:ascii="Times New Roman" w:hAnsi="Times New Roman" w:cs="Times New Roman"/>
          <w:sz w:val="26"/>
          <w:szCs w:val="26"/>
        </w:rPr>
        <w:t xml:space="preserve"> </w:t>
      </w:r>
      <w:r w:rsidRPr="00432D16">
        <w:rPr>
          <w:rFonts w:ascii="Times New Roman" w:hAnsi="Times New Roman" w:cs="Times New Roman"/>
          <w:sz w:val="26"/>
          <w:szCs w:val="26"/>
        </w:rPr>
        <w:t xml:space="preserve">к </w:t>
      </w:r>
      <w:r>
        <w:rPr>
          <w:rFonts w:ascii="Times New Roman" w:hAnsi="Times New Roman" w:cs="Times New Roman"/>
          <w:sz w:val="26"/>
          <w:szCs w:val="26"/>
        </w:rPr>
        <w:t>Постановлению изложить в редакции</w:t>
      </w:r>
      <w:r w:rsidRPr="00AA4C45">
        <w:rPr>
          <w:rFonts w:ascii="Times New Roman" w:hAnsi="Times New Roman" w:cs="Times New Roman"/>
          <w:sz w:val="26"/>
          <w:szCs w:val="26"/>
        </w:rPr>
        <w:t xml:space="preserve"> </w:t>
      </w:r>
      <w:r>
        <w:rPr>
          <w:rFonts w:ascii="Times New Roman" w:hAnsi="Times New Roman" w:cs="Times New Roman"/>
          <w:sz w:val="26"/>
          <w:szCs w:val="26"/>
        </w:rPr>
        <w:t>согласно приложению к настоящему постановлению.</w:t>
      </w:r>
    </w:p>
    <w:p w:rsidR="000376BE" w:rsidRDefault="000376BE" w:rsidP="00491D0C">
      <w:pPr>
        <w:autoSpaceDE w:val="0"/>
        <w:autoSpaceDN w:val="0"/>
        <w:adjustRightInd w:val="0"/>
        <w:spacing w:after="0" w:line="240" w:lineRule="auto"/>
        <w:ind w:firstLine="709"/>
        <w:jc w:val="both"/>
        <w:rPr>
          <w:rFonts w:ascii="Times New Roman" w:hAnsi="Times New Roman" w:cs="Times New Roman"/>
          <w:sz w:val="26"/>
          <w:szCs w:val="26"/>
        </w:rPr>
      </w:pPr>
    </w:p>
    <w:p w:rsidR="000376BE" w:rsidRDefault="000376BE" w:rsidP="00491D0C">
      <w:pPr>
        <w:widowControl w:val="0"/>
        <w:tabs>
          <w:tab w:val="left" w:pos="0"/>
          <w:tab w:val="left" w:pos="426"/>
          <w:tab w:val="left" w:pos="993"/>
        </w:tabs>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 Признать утратившими силу</w:t>
      </w:r>
      <w:r w:rsidRPr="00502BF4">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следующие постановления Администрации города Когалыма:</w:t>
      </w:r>
    </w:p>
    <w:p w:rsidR="000376BE" w:rsidRDefault="000376BE" w:rsidP="00491D0C">
      <w:pPr>
        <w:widowControl w:val="0"/>
        <w:tabs>
          <w:tab w:val="left" w:pos="426"/>
          <w:tab w:val="left" w:pos="993"/>
        </w:tabs>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от 15.11.2013 №3290 «О внесении изменений в постановление Администрации города Когалыма от 11.10.2013 №2907»;</w:t>
      </w:r>
    </w:p>
    <w:p w:rsidR="000376BE" w:rsidRDefault="000376BE" w:rsidP="00491D0C">
      <w:pPr>
        <w:widowControl w:val="0"/>
        <w:tabs>
          <w:tab w:val="left" w:pos="426"/>
          <w:tab w:val="left" w:pos="709"/>
          <w:tab w:val="left" w:pos="993"/>
        </w:tabs>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от 25.03.2014 №616 «О внесении изменений в постановление Администрации города Когалыма от 11.10.2013 №2907»;</w:t>
      </w:r>
    </w:p>
    <w:p w:rsidR="000376BE" w:rsidRDefault="000376BE" w:rsidP="00491D0C">
      <w:pPr>
        <w:widowControl w:val="0"/>
        <w:tabs>
          <w:tab w:val="left" w:pos="426"/>
          <w:tab w:val="left" w:pos="709"/>
          <w:tab w:val="left" w:pos="993"/>
        </w:tabs>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от 16.05.2014 №1148 «О внесении изменений в постановление Администрации города Когалыма от 11.10.2013 №2907»;</w:t>
      </w:r>
    </w:p>
    <w:p w:rsidR="000376BE" w:rsidRDefault="000376BE" w:rsidP="00491D0C">
      <w:pPr>
        <w:widowControl w:val="0"/>
        <w:tabs>
          <w:tab w:val="left" w:pos="426"/>
          <w:tab w:val="left" w:pos="709"/>
          <w:tab w:val="left" w:pos="993"/>
        </w:tabs>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w:t>
      </w:r>
      <w:r w:rsidRPr="00287658">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от 28.07.2014 №1839 «О внесении изменений и дополнений в постановление Администрации города Когалыма от 11.10.2013 №2907»;</w:t>
      </w:r>
    </w:p>
    <w:p w:rsidR="000376BE" w:rsidRDefault="000376BE" w:rsidP="00491D0C">
      <w:pPr>
        <w:widowControl w:val="0"/>
        <w:tabs>
          <w:tab w:val="left" w:pos="426"/>
          <w:tab w:val="left" w:pos="709"/>
          <w:tab w:val="left" w:pos="993"/>
        </w:tabs>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w:t>
      </w:r>
      <w:r w:rsidRPr="00287658">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от 12.11.2014 №2840 «О внесении изменений и дополнений в постановление Администрации города Когалыма от 11.10.2013 №2907».</w:t>
      </w:r>
    </w:p>
    <w:p w:rsidR="000376BE" w:rsidRDefault="000376BE" w:rsidP="00491D0C">
      <w:pPr>
        <w:widowControl w:val="0"/>
        <w:tabs>
          <w:tab w:val="left" w:pos="426"/>
          <w:tab w:val="left" w:pos="709"/>
          <w:tab w:val="left" w:pos="993"/>
        </w:tabs>
        <w:adjustRightInd w:val="0"/>
        <w:spacing w:after="0" w:line="240" w:lineRule="auto"/>
        <w:ind w:firstLine="709"/>
        <w:jc w:val="both"/>
        <w:rPr>
          <w:rFonts w:ascii="Times New Roman" w:hAnsi="Times New Roman" w:cs="Times New Roman"/>
          <w:sz w:val="26"/>
          <w:szCs w:val="26"/>
          <w:lang w:eastAsia="ru-RU"/>
        </w:rPr>
      </w:pPr>
    </w:p>
    <w:p w:rsidR="000376BE" w:rsidRDefault="000376BE" w:rsidP="00491D0C">
      <w:pPr>
        <w:widowControl w:val="0"/>
        <w:tabs>
          <w:tab w:val="left" w:pos="0"/>
          <w:tab w:val="left" w:pos="993"/>
        </w:tabs>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rPr>
        <w:t>3. Отделу развития жилищно-коммунального хозяйства Администрации города</w:t>
      </w:r>
      <w:r>
        <w:rPr>
          <w:rFonts w:ascii="Times New Roman" w:hAnsi="Times New Roman" w:cs="Times New Roman"/>
          <w:sz w:val="26"/>
          <w:szCs w:val="26"/>
          <w:lang w:eastAsia="ru-RU"/>
        </w:rPr>
        <w:t xml:space="preserve"> Когалыма</w:t>
      </w:r>
      <w:r w:rsidRPr="00EE062A">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(Л.Г.Низамова) </w:t>
      </w:r>
      <w:r w:rsidRPr="00EE062A">
        <w:rPr>
          <w:rFonts w:ascii="Times New Roman" w:hAnsi="Times New Roman" w:cs="Times New Roman"/>
          <w:sz w:val="26"/>
          <w:szCs w:val="26"/>
          <w:lang w:eastAsia="ru-RU"/>
        </w:rPr>
        <w:t>направить в юридическое управление Администрации города Когалыма текст постановления</w:t>
      </w:r>
      <w:r>
        <w:rPr>
          <w:rFonts w:ascii="Times New Roman" w:hAnsi="Times New Roman" w:cs="Times New Roman"/>
          <w:sz w:val="26"/>
          <w:szCs w:val="26"/>
          <w:lang w:eastAsia="ru-RU"/>
        </w:rPr>
        <w:t xml:space="preserve"> и приложение к нему</w:t>
      </w:r>
      <w:r w:rsidRPr="00EE062A">
        <w:rPr>
          <w:rFonts w:ascii="Times New Roman" w:hAnsi="Times New Roman" w:cs="Times New Roman"/>
          <w:sz w:val="26"/>
          <w:szCs w:val="26"/>
          <w:lang w:eastAsia="ru-RU"/>
        </w:rPr>
        <w:t>, его реквизиты, сведения об источнике официального опубликования в порядке и сроки, предусмотренные распоряжением Администрации город</w:t>
      </w:r>
      <w:r>
        <w:rPr>
          <w:rFonts w:ascii="Times New Roman" w:hAnsi="Times New Roman" w:cs="Times New Roman"/>
          <w:sz w:val="26"/>
          <w:szCs w:val="26"/>
          <w:lang w:eastAsia="ru-RU"/>
        </w:rPr>
        <w:t xml:space="preserve">а Когалыма </w:t>
      </w:r>
      <w:r w:rsidRPr="00EE062A">
        <w:rPr>
          <w:rFonts w:ascii="Times New Roman" w:hAnsi="Times New Roman" w:cs="Times New Roman"/>
          <w:sz w:val="26"/>
          <w:szCs w:val="26"/>
          <w:lang w:eastAsia="ru-RU"/>
        </w:rPr>
        <w:t xml:space="preserve">от </w:t>
      </w:r>
      <w:r w:rsidRPr="001048B6">
        <w:rPr>
          <w:rFonts w:ascii="Times New Roman" w:hAnsi="Times New Roman" w:cs="Times New Roman"/>
          <w:sz w:val="26"/>
          <w:szCs w:val="26"/>
        </w:rPr>
        <w:t>19.06.2013 №149-р</w:t>
      </w:r>
      <w:r w:rsidRPr="00EE062A">
        <w:rPr>
          <w:rFonts w:ascii="Times New Roman" w:hAnsi="Times New Roman" w:cs="Times New Roman"/>
          <w:sz w:val="26"/>
          <w:szCs w:val="26"/>
          <w:lang w:eastAsia="ru-RU"/>
        </w:rPr>
        <w:t xml:space="preserve"> «О мерах по формированию регистра муниципальных </w:t>
      </w:r>
      <w:r>
        <w:rPr>
          <w:rFonts w:ascii="Times New Roman" w:hAnsi="Times New Roman" w:cs="Times New Roman"/>
          <w:sz w:val="26"/>
          <w:szCs w:val="26"/>
          <w:lang w:eastAsia="ru-RU"/>
        </w:rPr>
        <w:t xml:space="preserve">нормативных </w:t>
      </w:r>
      <w:r w:rsidRPr="00EE062A">
        <w:rPr>
          <w:rFonts w:ascii="Times New Roman" w:hAnsi="Times New Roman" w:cs="Times New Roman"/>
          <w:sz w:val="26"/>
          <w:szCs w:val="26"/>
          <w:lang w:eastAsia="ru-RU"/>
        </w:rPr>
        <w:t>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0376BE" w:rsidRDefault="000376BE" w:rsidP="00491D0C">
      <w:pPr>
        <w:widowControl w:val="0"/>
        <w:tabs>
          <w:tab w:val="left" w:pos="0"/>
          <w:tab w:val="left" w:pos="993"/>
        </w:tabs>
        <w:adjustRightInd w:val="0"/>
        <w:spacing w:after="0" w:line="240" w:lineRule="auto"/>
        <w:ind w:firstLine="709"/>
        <w:jc w:val="both"/>
        <w:rPr>
          <w:rFonts w:ascii="Times New Roman" w:hAnsi="Times New Roman" w:cs="Times New Roman"/>
          <w:sz w:val="26"/>
          <w:szCs w:val="26"/>
          <w:lang w:eastAsia="ru-RU"/>
        </w:rPr>
      </w:pPr>
    </w:p>
    <w:p w:rsidR="000376BE" w:rsidRDefault="000376BE" w:rsidP="00491D0C">
      <w:pPr>
        <w:widowControl w:val="0"/>
        <w:tabs>
          <w:tab w:val="left" w:pos="0"/>
          <w:tab w:val="left" w:pos="993"/>
        </w:tabs>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4. О</w:t>
      </w:r>
      <w:r w:rsidRPr="00160B15">
        <w:rPr>
          <w:rFonts w:ascii="Times New Roman" w:hAnsi="Times New Roman" w:cs="Times New Roman"/>
          <w:sz w:val="26"/>
          <w:szCs w:val="26"/>
          <w:lang w:eastAsia="ru-RU"/>
        </w:rPr>
        <w:t>публиковать настоящее постановление и приложени</w:t>
      </w:r>
      <w:r>
        <w:rPr>
          <w:rFonts w:ascii="Times New Roman" w:hAnsi="Times New Roman" w:cs="Times New Roman"/>
          <w:sz w:val="26"/>
          <w:szCs w:val="26"/>
          <w:lang w:eastAsia="ru-RU"/>
        </w:rPr>
        <w:t>е</w:t>
      </w:r>
      <w:r w:rsidRPr="00160B15">
        <w:rPr>
          <w:rFonts w:ascii="Times New Roman" w:hAnsi="Times New Roman" w:cs="Times New Roman"/>
          <w:sz w:val="26"/>
          <w:szCs w:val="26"/>
          <w:lang w:eastAsia="ru-RU"/>
        </w:rPr>
        <w:t xml:space="preserve"> к нему в </w:t>
      </w:r>
      <w:r>
        <w:rPr>
          <w:rFonts w:ascii="Times New Roman" w:hAnsi="Times New Roman" w:cs="Times New Roman"/>
          <w:sz w:val="26"/>
          <w:szCs w:val="26"/>
          <w:lang w:eastAsia="ru-RU"/>
        </w:rPr>
        <w:t>газете «Когалымский вестник»</w:t>
      </w:r>
      <w:r w:rsidRPr="00160B15">
        <w:rPr>
          <w:rFonts w:ascii="Times New Roman" w:hAnsi="Times New Roman" w:cs="Times New Roman"/>
          <w:sz w:val="26"/>
          <w:szCs w:val="26"/>
          <w:lang w:eastAsia="ru-RU"/>
        </w:rPr>
        <w:t xml:space="preserve"> и разместить на официальном сайте Администрации города Когалыма в сети </w:t>
      </w:r>
      <w:r>
        <w:rPr>
          <w:rFonts w:ascii="Times New Roman" w:hAnsi="Times New Roman" w:cs="Times New Roman"/>
          <w:sz w:val="26"/>
          <w:szCs w:val="26"/>
          <w:lang w:eastAsia="ru-RU"/>
        </w:rPr>
        <w:t>«</w:t>
      </w:r>
      <w:r w:rsidRPr="00160B15">
        <w:rPr>
          <w:rFonts w:ascii="Times New Roman" w:hAnsi="Times New Roman" w:cs="Times New Roman"/>
          <w:sz w:val="26"/>
          <w:szCs w:val="26"/>
          <w:lang w:eastAsia="ru-RU"/>
        </w:rPr>
        <w:t>Инте</w:t>
      </w:r>
      <w:r>
        <w:rPr>
          <w:rFonts w:ascii="Times New Roman" w:hAnsi="Times New Roman" w:cs="Times New Roman"/>
          <w:sz w:val="26"/>
          <w:szCs w:val="26"/>
          <w:lang w:eastAsia="ru-RU"/>
        </w:rPr>
        <w:t>р</w:t>
      </w:r>
      <w:r w:rsidRPr="00160B15">
        <w:rPr>
          <w:rFonts w:ascii="Times New Roman" w:hAnsi="Times New Roman" w:cs="Times New Roman"/>
          <w:sz w:val="26"/>
          <w:szCs w:val="26"/>
          <w:lang w:eastAsia="ru-RU"/>
        </w:rPr>
        <w:t>нет</w:t>
      </w:r>
      <w:r>
        <w:rPr>
          <w:rFonts w:ascii="Times New Roman" w:hAnsi="Times New Roman" w:cs="Times New Roman"/>
          <w:sz w:val="26"/>
          <w:szCs w:val="26"/>
          <w:lang w:eastAsia="ru-RU"/>
        </w:rPr>
        <w:t>»</w:t>
      </w:r>
      <w:r w:rsidRPr="00160B15">
        <w:rPr>
          <w:rFonts w:ascii="Times New Roman" w:hAnsi="Times New Roman" w:cs="Times New Roman"/>
          <w:sz w:val="26"/>
          <w:szCs w:val="26"/>
          <w:lang w:eastAsia="ru-RU"/>
        </w:rPr>
        <w:t xml:space="preserve"> (</w:t>
      </w:r>
      <w:hyperlink r:id="rId9" w:history="1">
        <w:r w:rsidRPr="00160B15">
          <w:rPr>
            <w:rFonts w:ascii="Times New Roman" w:hAnsi="Times New Roman" w:cs="Times New Roman"/>
            <w:sz w:val="26"/>
            <w:szCs w:val="26"/>
            <w:lang w:eastAsia="ru-RU"/>
          </w:rPr>
          <w:t>www.admkogalym.ru</w:t>
        </w:r>
      </w:hyperlink>
      <w:r w:rsidRPr="00160B15">
        <w:rPr>
          <w:rFonts w:ascii="Times New Roman" w:hAnsi="Times New Roman" w:cs="Times New Roman"/>
          <w:sz w:val="26"/>
          <w:szCs w:val="26"/>
          <w:lang w:eastAsia="ru-RU"/>
        </w:rPr>
        <w:t>).</w:t>
      </w:r>
    </w:p>
    <w:p w:rsidR="000376BE" w:rsidRDefault="000376BE" w:rsidP="00491D0C">
      <w:pPr>
        <w:widowControl w:val="0"/>
        <w:tabs>
          <w:tab w:val="left" w:pos="0"/>
          <w:tab w:val="left" w:pos="993"/>
        </w:tabs>
        <w:adjustRightInd w:val="0"/>
        <w:spacing w:after="0" w:line="240" w:lineRule="auto"/>
        <w:ind w:firstLine="709"/>
        <w:jc w:val="both"/>
        <w:rPr>
          <w:rFonts w:ascii="Times New Roman" w:hAnsi="Times New Roman" w:cs="Times New Roman"/>
          <w:sz w:val="26"/>
          <w:szCs w:val="26"/>
          <w:lang w:eastAsia="ru-RU"/>
        </w:rPr>
      </w:pPr>
    </w:p>
    <w:p w:rsidR="000376BE" w:rsidRPr="00EE062A" w:rsidRDefault="000376BE" w:rsidP="00491D0C">
      <w:pPr>
        <w:widowControl w:val="0"/>
        <w:tabs>
          <w:tab w:val="left" w:pos="0"/>
          <w:tab w:val="left" w:pos="993"/>
        </w:tabs>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w:t>
      </w:r>
      <w:r w:rsidRPr="00EE062A">
        <w:rPr>
          <w:rFonts w:ascii="Times New Roman" w:hAnsi="Times New Roman" w:cs="Times New Roman"/>
          <w:sz w:val="26"/>
          <w:szCs w:val="26"/>
          <w:lang w:eastAsia="ru-RU"/>
        </w:rPr>
        <w:t>Контроль за выполнением постанов</w:t>
      </w:r>
      <w:r>
        <w:rPr>
          <w:rFonts w:ascii="Times New Roman" w:hAnsi="Times New Roman" w:cs="Times New Roman"/>
          <w:sz w:val="26"/>
          <w:szCs w:val="26"/>
          <w:lang w:eastAsia="ru-RU"/>
        </w:rPr>
        <w:t>ления возложить на заместителя г</w:t>
      </w:r>
      <w:r w:rsidRPr="00EE062A">
        <w:rPr>
          <w:rFonts w:ascii="Times New Roman" w:hAnsi="Times New Roman" w:cs="Times New Roman"/>
          <w:sz w:val="26"/>
          <w:szCs w:val="26"/>
          <w:lang w:eastAsia="ru-RU"/>
        </w:rPr>
        <w:t xml:space="preserve">лавы </w:t>
      </w:r>
      <w:r>
        <w:rPr>
          <w:rFonts w:ascii="Times New Roman" w:hAnsi="Times New Roman" w:cs="Times New Roman"/>
          <w:sz w:val="26"/>
          <w:szCs w:val="26"/>
          <w:lang w:eastAsia="ru-RU"/>
        </w:rPr>
        <w:t xml:space="preserve">Администрации </w:t>
      </w:r>
      <w:r w:rsidRPr="00EE062A">
        <w:rPr>
          <w:rFonts w:ascii="Times New Roman" w:hAnsi="Times New Roman" w:cs="Times New Roman"/>
          <w:sz w:val="26"/>
          <w:szCs w:val="26"/>
          <w:lang w:eastAsia="ru-RU"/>
        </w:rPr>
        <w:t xml:space="preserve">города Когалыма </w:t>
      </w:r>
      <w:r>
        <w:rPr>
          <w:rFonts w:ascii="Times New Roman" w:hAnsi="Times New Roman" w:cs="Times New Roman"/>
          <w:sz w:val="26"/>
          <w:szCs w:val="26"/>
          <w:lang w:eastAsia="ru-RU"/>
        </w:rPr>
        <w:t>П.А.Ращупкина</w:t>
      </w:r>
      <w:r w:rsidRPr="00EE062A">
        <w:rPr>
          <w:rFonts w:ascii="Times New Roman" w:hAnsi="Times New Roman" w:cs="Times New Roman"/>
          <w:sz w:val="26"/>
          <w:szCs w:val="26"/>
          <w:lang w:eastAsia="ru-RU"/>
        </w:rPr>
        <w:t>.</w:t>
      </w:r>
    </w:p>
    <w:p w:rsidR="000376BE" w:rsidRDefault="000376BE" w:rsidP="00491D0C">
      <w:pPr>
        <w:widowControl w:val="0"/>
        <w:tabs>
          <w:tab w:val="left" w:pos="567"/>
          <w:tab w:val="left" w:pos="851"/>
          <w:tab w:val="left" w:pos="1134"/>
          <w:tab w:val="left" w:pos="1418"/>
        </w:tabs>
        <w:spacing w:after="0" w:line="240" w:lineRule="auto"/>
        <w:ind w:firstLine="709"/>
        <w:jc w:val="both"/>
        <w:rPr>
          <w:rFonts w:ascii="Times New Roman" w:hAnsi="Times New Roman" w:cs="Times New Roman"/>
          <w:sz w:val="26"/>
          <w:szCs w:val="26"/>
          <w:lang w:eastAsia="ru-RU"/>
        </w:rPr>
      </w:pPr>
    </w:p>
    <w:p w:rsidR="000376BE" w:rsidRDefault="000376BE" w:rsidP="00491D0C">
      <w:pPr>
        <w:widowControl w:val="0"/>
        <w:tabs>
          <w:tab w:val="left" w:pos="567"/>
          <w:tab w:val="left" w:pos="851"/>
          <w:tab w:val="left" w:pos="1134"/>
          <w:tab w:val="left" w:pos="1418"/>
        </w:tabs>
        <w:spacing w:after="0" w:line="240" w:lineRule="auto"/>
        <w:ind w:firstLine="709"/>
        <w:jc w:val="both"/>
        <w:rPr>
          <w:rFonts w:ascii="Times New Roman" w:hAnsi="Times New Roman" w:cs="Times New Roman"/>
          <w:sz w:val="26"/>
          <w:szCs w:val="26"/>
          <w:lang w:eastAsia="ru-RU"/>
        </w:rPr>
      </w:pPr>
    </w:p>
    <w:p w:rsidR="000376BE" w:rsidRPr="00EE062A" w:rsidRDefault="000376BE" w:rsidP="00491D0C">
      <w:pPr>
        <w:widowControl w:val="0"/>
        <w:tabs>
          <w:tab w:val="left" w:pos="567"/>
          <w:tab w:val="left" w:pos="851"/>
          <w:tab w:val="left" w:pos="1134"/>
          <w:tab w:val="left" w:pos="1418"/>
        </w:tabs>
        <w:spacing w:after="0" w:line="240" w:lineRule="auto"/>
        <w:ind w:firstLine="709"/>
        <w:jc w:val="both"/>
        <w:rPr>
          <w:rFonts w:ascii="Times New Roman" w:hAnsi="Times New Roman" w:cs="Times New Roman"/>
          <w:sz w:val="26"/>
          <w:szCs w:val="26"/>
          <w:lang w:eastAsia="ru-RU"/>
        </w:rPr>
      </w:pPr>
    </w:p>
    <w:p w:rsidR="000376BE" w:rsidRPr="00A2618D" w:rsidRDefault="000376BE" w:rsidP="00491D0C">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0"/>
          <w:szCs w:val="20"/>
          <w:lang w:eastAsia="ru-RU"/>
        </w:rPr>
      </w:pPr>
      <w:r>
        <w:rPr>
          <w:rFonts w:ascii="Times New Roman" w:hAnsi="Times New Roman" w:cs="Times New Roman"/>
          <w:color w:val="000000"/>
          <w:spacing w:val="-4"/>
          <w:sz w:val="26"/>
          <w:szCs w:val="26"/>
          <w:lang w:eastAsia="ru-RU"/>
        </w:rPr>
        <w:t>Г</w:t>
      </w:r>
      <w:r w:rsidRPr="00A2618D">
        <w:rPr>
          <w:rFonts w:ascii="Times New Roman" w:hAnsi="Times New Roman" w:cs="Times New Roman"/>
          <w:color w:val="000000"/>
          <w:spacing w:val="-4"/>
          <w:sz w:val="26"/>
          <w:szCs w:val="26"/>
          <w:lang w:eastAsia="ru-RU"/>
        </w:rPr>
        <w:t>лав</w:t>
      </w:r>
      <w:r>
        <w:rPr>
          <w:rFonts w:ascii="Times New Roman" w:hAnsi="Times New Roman" w:cs="Times New Roman"/>
          <w:color w:val="000000"/>
          <w:spacing w:val="-4"/>
          <w:sz w:val="26"/>
          <w:szCs w:val="26"/>
          <w:lang w:eastAsia="ru-RU"/>
        </w:rPr>
        <w:t>а</w:t>
      </w:r>
      <w:r w:rsidRPr="00A2618D">
        <w:rPr>
          <w:rFonts w:ascii="Times New Roman" w:hAnsi="Times New Roman" w:cs="Times New Roman"/>
          <w:color w:val="000000"/>
          <w:spacing w:val="-4"/>
          <w:sz w:val="26"/>
          <w:szCs w:val="26"/>
          <w:lang w:eastAsia="ru-RU"/>
        </w:rPr>
        <w:t xml:space="preserve"> </w:t>
      </w:r>
      <w:r>
        <w:rPr>
          <w:rFonts w:ascii="Times New Roman" w:hAnsi="Times New Roman" w:cs="Times New Roman"/>
          <w:color w:val="000000"/>
          <w:spacing w:val="-4"/>
          <w:sz w:val="26"/>
          <w:szCs w:val="26"/>
          <w:lang w:eastAsia="ru-RU"/>
        </w:rPr>
        <w:t xml:space="preserve">Администрации </w:t>
      </w:r>
      <w:r w:rsidRPr="00A2618D">
        <w:rPr>
          <w:rFonts w:ascii="Times New Roman" w:hAnsi="Times New Roman" w:cs="Times New Roman"/>
          <w:color w:val="000000"/>
          <w:spacing w:val="-4"/>
          <w:sz w:val="26"/>
          <w:szCs w:val="26"/>
          <w:lang w:eastAsia="ru-RU"/>
        </w:rPr>
        <w:t>города Когалыма</w:t>
      </w:r>
      <w:r>
        <w:rPr>
          <w:rFonts w:ascii="Times New Roman" w:hAnsi="Times New Roman" w:cs="Times New Roman"/>
          <w:color w:val="000000"/>
          <w:spacing w:val="-4"/>
          <w:sz w:val="26"/>
          <w:szCs w:val="26"/>
          <w:lang w:eastAsia="ru-RU"/>
        </w:rPr>
        <w:tab/>
      </w:r>
      <w:r>
        <w:rPr>
          <w:rFonts w:ascii="Times New Roman" w:hAnsi="Times New Roman" w:cs="Times New Roman"/>
          <w:color w:val="000000"/>
          <w:spacing w:val="-4"/>
          <w:sz w:val="26"/>
          <w:szCs w:val="26"/>
          <w:lang w:eastAsia="ru-RU"/>
        </w:rPr>
        <w:tab/>
      </w:r>
      <w:r>
        <w:rPr>
          <w:rFonts w:ascii="Times New Roman" w:hAnsi="Times New Roman" w:cs="Times New Roman"/>
          <w:color w:val="000000"/>
          <w:spacing w:val="-4"/>
          <w:sz w:val="26"/>
          <w:szCs w:val="26"/>
          <w:lang w:eastAsia="ru-RU"/>
        </w:rPr>
        <w:tab/>
        <w:t xml:space="preserve">    В.И.Степура</w:t>
      </w:r>
    </w:p>
    <w:p w:rsidR="000376BE" w:rsidRDefault="000376BE" w:rsidP="00491D0C">
      <w:pPr>
        <w:spacing w:after="0" w:line="240" w:lineRule="auto"/>
        <w:ind w:firstLine="709"/>
        <w:jc w:val="both"/>
        <w:rPr>
          <w:rFonts w:ascii="Times New Roman" w:hAnsi="Times New Roman" w:cs="Times New Roman"/>
          <w:sz w:val="20"/>
          <w:szCs w:val="20"/>
          <w:lang w:eastAsia="ru-RU"/>
        </w:rPr>
      </w:pPr>
    </w:p>
    <w:p w:rsidR="000376BE" w:rsidRDefault="000376BE" w:rsidP="00491D0C">
      <w:pPr>
        <w:spacing w:after="0" w:line="240" w:lineRule="auto"/>
        <w:ind w:firstLine="709"/>
        <w:jc w:val="both"/>
        <w:rPr>
          <w:rFonts w:ascii="Times New Roman" w:hAnsi="Times New Roman" w:cs="Times New Roman"/>
          <w:sz w:val="26"/>
          <w:szCs w:val="26"/>
          <w:lang w:eastAsia="ru-RU"/>
        </w:rPr>
      </w:pPr>
    </w:p>
    <w:p w:rsidR="000376BE" w:rsidRDefault="000376BE" w:rsidP="00E03484">
      <w:pPr>
        <w:spacing w:after="0" w:line="240" w:lineRule="auto"/>
        <w:jc w:val="both"/>
        <w:rPr>
          <w:rFonts w:ascii="Times New Roman" w:hAnsi="Times New Roman" w:cs="Times New Roman"/>
          <w:sz w:val="26"/>
          <w:szCs w:val="26"/>
          <w:lang w:eastAsia="ru-RU"/>
        </w:rPr>
      </w:pPr>
    </w:p>
    <w:p w:rsidR="00E03484" w:rsidRDefault="00E03484" w:rsidP="00E03484">
      <w:pPr>
        <w:spacing w:after="0" w:line="240" w:lineRule="auto"/>
        <w:jc w:val="both"/>
        <w:rPr>
          <w:rFonts w:ascii="Times New Roman" w:hAnsi="Times New Roman" w:cs="Times New Roman"/>
          <w:lang w:eastAsia="ru-RU"/>
        </w:rPr>
      </w:pPr>
    </w:p>
    <w:p w:rsidR="00BA0E31" w:rsidRDefault="00BA0E31" w:rsidP="00CD0A0E">
      <w:pPr>
        <w:spacing w:after="0" w:line="240" w:lineRule="auto"/>
        <w:ind w:firstLine="709"/>
        <w:jc w:val="both"/>
        <w:rPr>
          <w:rFonts w:ascii="Times New Roman" w:hAnsi="Times New Roman" w:cs="Times New Roman"/>
          <w:lang w:eastAsia="ru-RU"/>
        </w:rPr>
      </w:pPr>
    </w:p>
    <w:p w:rsidR="00BA0E31" w:rsidRDefault="00BA0E31" w:rsidP="00CD0A0E">
      <w:pPr>
        <w:spacing w:after="0" w:line="240" w:lineRule="auto"/>
        <w:ind w:firstLine="709"/>
        <w:jc w:val="both"/>
        <w:rPr>
          <w:rFonts w:ascii="Times New Roman" w:hAnsi="Times New Roman" w:cs="Times New Roman"/>
          <w:lang w:eastAsia="ru-RU"/>
        </w:rPr>
      </w:pPr>
    </w:p>
    <w:p w:rsidR="00BA0E31" w:rsidRDefault="00BA0E31" w:rsidP="00CD0A0E">
      <w:pPr>
        <w:spacing w:after="0" w:line="240" w:lineRule="auto"/>
        <w:ind w:firstLine="709"/>
        <w:jc w:val="both"/>
        <w:rPr>
          <w:rFonts w:ascii="Times New Roman" w:hAnsi="Times New Roman" w:cs="Times New Roman"/>
          <w:lang w:eastAsia="ru-RU"/>
        </w:rPr>
      </w:pPr>
    </w:p>
    <w:p w:rsidR="00BA0E31" w:rsidRDefault="00BA0E31" w:rsidP="00CD0A0E">
      <w:pPr>
        <w:spacing w:after="0" w:line="240" w:lineRule="auto"/>
        <w:ind w:firstLine="709"/>
        <w:jc w:val="both"/>
        <w:rPr>
          <w:rFonts w:ascii="Times New Roman" w:hAnsi="Times New Roman" w:cs="Times New Roman"/>
          <w:lang w:eastAsia="ru-RU"/>
        </w:rPr>
      </w:pPr>
    </w:p>
    <w:p w:rsidR="00BA0E31" w:rsidRDefault="00BA0E31" w:rsidP="00CD0A0E">
      <w:pPr>
        <w:spacing w:after="0" w:line="240" w:lineRule="auto"/>
        <w:ind w:firstLine="709"/>
        <w:jc w:val="both"/>
        <w:rPr>
          <w:rFonts w:ascii="Times New Roman" w:hAnsi="Times New Roman" w:cs="Times New Roman"/>
          <w:lang w:eastAsia="ru-RU"/>
        </w:rPr>
      </w:pPr>
    </w:p>
    <w:p w:rsidR="00BA0E31" w:rsidRDefault="00BA0E31" w:rsidP="00CD0A0E">
      <w:pPr>
        <w:spacing w:after="0" w:line="240" w:lineRule="auto"/>
        <w:ind w:firstLine="709"/>
        <w:jc w:val="both"/>
        <w:rPr>
          <w:rFonts w:ascii="Times New Roman" w:hAnsi="Times New Roman" w:cs="Times New Roman"/>
          <w:lang w:eastAsia="ru-RU"/>
        </w:rPr>
      </w:pPr>
    </w:p>
    <w:p w:rsidR="00BA0E31" w:rsidRDefault="00BA0E31" w:rsidP="00CD0A0E">
      <w:pPr>
        <w:spacing w:after="0" w:line="240" w:lineRule="auto"/>
        <w:ind w:firstLine="709"/>
        <w:jc w:val="both"/>
        <w:rPr>
          <w:rFonts w:ascii="Times New Roman" w:hAnsi="Times New Roman" w:cs="Times New Roman"/>
          <w:lang w:eastAsia="ru-RU"/>
        </w:rPr>
      </w:pPr>
    </w:p>
    <w:p w:rsidR="00BA0E31" w:rsidRPr="00995CCE" w:rsidRDefault="00BA0E31" w:rsidP="00CD0A0E">
      <w:pPr>
        <w:spacing w:after="0" w:line="240" w:lineRule="auto"/>
        <w:ind w:firstLine="709"/>
        <w:jc w:val="both"/>
        <w:rPr>
          <w:rFonts w:ascii="Times New Roman" w:hAnsi="Times New Roman" w:cs="Times New Roman"/>
          <w:lang w:eastAsia="ru-RU"/>
        </w:rPr>
      </w:pPr>
    </w:p>
    <w:p w:rsidR="000376BE" w:rsidRPr="00995CCE" w:rsidRDefault="000376BE" w:rsidP="00CD0A0E">
      <w:pPr>
        <w:spacing w:after="0" w:line="240" w:lineRule="auto"/>
        <w:ind w:firstLine="709"/>
        <w:jc w:val="both"/>
        <w:rPr>
          <w:rFonts w:ascii="Times New Roman" w:hAnsi="Times New Roman" w:cs="Times New Roman"/>
          <w:lang w:eastAsia="ru-RU"/>
        </w:rPr>
      </w:pPr>
    </w:p>
    <w:p w:rsidR="000376BE" w:rsidRPr="00995CCE" w:rsidRDefault="000376BE" w:rsidP="00CD0A0E">
      <w:pPr>
        <w:spacing w:after="0" w:line="240" w:lineRule="auto"/>
        <w:ind w:firstLine="709"/>
        <w:jc w:val="both"/>
        <w:rPr>
          <w:rFonts w:ascii="Times New Roman" w:hAnsi="Times New Roman" w:cs="Times New Roman"/>
          <w:lang w:eastAsia="ru-RU"/>
        </w:rPr>
      </w:pPr>
    </w:p>
    <w:p w:rsidR="000376BE" w:rsidRPr="00D374D6" w:rsidRDefault="000376BE" w:rsidP="00CD0A0E">
      <w:pPr>
        <w:spacing w:after="0" w:line="240" w:lineRule="auto"/>
        <w:rPr>
          <w:rFonts w:ascii="Times New Roman" w:hAnsi="Times New Roman" w:cs="Times New Roman"/>
          <w:color w:val="FFFFFF"/>
          <w:lang w:eastAsia="ru-RU"/>
        </w:rPr>
      </w:pPr>
      <w:r w:rsidRPr="00D374D6">
        <w:rPr>
          <w:rFonts w:ascii="Times New Roman" w:hAnsi="Times New Roman" w:cs="Times New Roman"/>
          <w:color w:val="FFFFFF"/>
          <w:lang w:eastAsia="ru-RU"/>
        </w:rPr>
        <w:t>Согласовано:</w:t>
      </w:r>
    </w:p>
    <w:p w:rsidR="000376BE" w:rsidRPr="00D374D6" w:rsidRDefault="000376BE" w:rsidP="00CD0A0E">
      <w:pPr>
        <w:spacing w:after="0" w:line="240" w:lineRule="auto"/>
        <w:rPr>
          <w:rFonts w:ascii="Times New Roman" w:hAnsi="Times New Roman" w:cs="Times New Roman"/>
          <w:color w:val="FFFFFF"/>
          <w:lang w:eastAsia="ru-RU"/>
        </w:rPr>
      </w:pPr>
      <w:r w:rsidRPr="00D374D6">
        <w:rPr>
          <w:rFonts w:ascii="Times New Roman" w:hAnsi="Times New Roman" w:cs="Times New Roman"/>
          <w:color w:val="FFFFFF"/>
          <w:lang w:eastAsia="ru-RU"/>
        </w:rPr>
        <w:t>зам. главы Администрации г.Когалыма</w:t>
      </w:r>
      <w:r w:rsidRPr="00D374D6">
        <w:rPr>
          <w:rFonts w:ascii="Times New Roman" w:hAnsi="Times New Roman" w:cs="Times New Roman"/>
          <w:color w:val="FFFFFF"/>
          <w:lang w:eastAsia="ru-RU"/>
        </w:rPr>
        <w:tab/>
      </w:r>
      <w:r w:rsidRPr="00D374D6">
        <w:rPr>
          <w:rFonts w:ascii="Times New Roman" w:hAnsi="Times New Roman" w:cs="Times New Roman"/>
          <w:color w:val="FFFFFF"/>
          <w:lang w:eastAsia="ru-RU"/>
        </w:rPr>
        <w:tab/>
        <w:t>Т.И.Черных</w:t>
      </w:r>
    </w:p>
    <w:p w:rsidR="000376BE" w:rsidRPr="00D374D6" w:rsidRDefault="000376BE" w:rsidP="00CD0A0E">
      <w:pPr>
        <w:spacing w:after="0" w:line="240" w:lineRule="auto"/>
        <w:jc w:val="both"/>
        <w:rPr>
          <w:rFonts w:ascii="Times New Roman" w:hAnsi="Times New Roman" w:cs="Times New Roman"/>
          <w:color w:val="FFFFFF"/>
          <w:lang w:eastAsia="ru-RU"/>
        </w:rPr>
      </w:pPr>
      <w:r w:rsidRPr="00D374D6">
        <w:rPr>
          <w:rFonts w:ascii="Times New Roman" w:hAnsi="Times New Roman" w:cs="Times New Roman"/>
          <w:color w:val="FFFFFF"/>
          <w:lang w:eastAsia="ru-RU"/>
        </w:rPr>
        <w:t>председатель КФ</w:t>
      </w:r>
      <w:r w:rsidRPr="00D374D6">
        <w:rPr>
          <w:rFonts w:ascii="Times New Roman" w:hAnsi="Times New Roman" w:cs="Times New Roman"/>
          <w:color w:val="FFFFFF"/>
          <w:lang w:eastAsia="ru-RU"/>
        </w:rPr>
        <w:tab/>
      </w:r>
      <w:r w:rsidRPr="00D374D6">
        <w:rPr>
          <w:rFonts w:ascii="Times New Roman" w:hAnsi="Times New Roman" w:cs="Times New Roman"/>
          <w:color w:val="FFFFFF"/>
          <w:lang w:eastAsia="ru-RU"/>
        </w:rPr>
        <w:tab/>
      </w:r>
      <w:r w:rsidRPr="00D374D6">
        <w:rPr>
          <w:rFonts w:ascii="Times New Roman" w:hAnsi="Times New Roman" w:cs="Times New Roman"/>
          <w:color w:val="FFFFFF"/>
          <w:lang w:eastAsia="ru-RU"/>
        </w:rPr>
        <w:tab/>
      </w:r>
      <w:r w:rsidRPr="00D374D6">
        <w:rPr>
          <w:rFonts w:ascii="Times New Roman" w:hAnsi="Times New Roman" w:cs="Times New Roman"/>
          <w:color w:val="FFFFFF"/>
          <w:lang w:eastAsia="ru-RU"/>
        </w:rPr>
        <w:tab/>
      </w:r>
      <w:r w:rsidRPr="00D374D6">
        <w:rPr>
          <w:rFonts w:ascii="Times New Roman" w:hAnsi="Times New Roman" w:cs="Times New Roman"/>
          <w:color w:val="FFFFFF"/>
          <w:lang w:eastAsia="ru-RU"/>
        </w:rPr>
        <w:tab/>
        <w:t>М.Г.Рыбачок</w:t>
      </w:r>
    </w:p>
    <w:p w:rsidR="000376BE" w:rsidRPr="00D374D6" w:rsidRDefault="000376BE" w:rsidP="00CD0A0E">
      <w:pPr>
        <w:spacing w:after="0" w:line="240" w:lineRule="auto"/>
        <w:jc w:val="both"/>
        <w:rPr>
          <w:rFonts w:ascii="Times New Roman" w:hAnsi="Times New Roman" w:cs="Times New Roman"/>
          <w:color w:val="FFFFFF"/>
          <w:lang w:eastAsia="ru-RU"/>
        </w:rPr>
      </w:pPr>
      <w:r w:rsidRPr="00D374D6">
        <w:rPr>
          <w:rFonts w:ascii="Times New Roman" w:hAnsi="Times New Roman" w:cs="Times New Roman"/>
          <w:color w:val="FFFFFF"/>
          <w:lang w:eastAsia="ru-RU"/>
        </w:rPr>
        <w:t>зам. начальника УЭ</w:t>
      </w:r>
      <w:r w:rsidRPr="00D374D6">
        <w:rPr>
          <w:rFonts w:ascii="Times New Roman" w:hAnsi="Times New Roman" w:cs="Times New Roman"/>
          <w:color w:val="FFFFFF"/>
          <w:lang w:eastAsia="ru-RU"/>
        </w:rPr>
        <w:tab/>
      </w:r>
      <w:r w:rsidRPr="00D374D6">
        <w:rPr>
          <w:rFonts w:ascii="Times New Roman" w:hAnsi="Times New Roman" w:cs="Times New Roman"/>
          <w:color w:val="FFFFFF"/>
          <w:lang w:eastAsia="ru-RU"/>
        </w:rPr>
        <w:tab/>
      </w:r>
      <w:r w:rsidRPr="00D374D6">
        <w:rPr>
          <w:rFonts w:ascii="Times New Roman" w:hAnsi="Times New Roman" w:cs="Times New Roman"/>
          <w:color w:val="FFFFFF"/>
          <w:lang w:eastAsia="ru-RU"/>
        </w:rPr>
        <w:tab/>
      </w:r>
      <w:r w:rsidRPr="00D374D6">
        <w:rPr>
          <w:rFonts w:ascii="Times New Roman" w:hAnsi="Times New Roman" w:cs="Times New Roman"/>
          <w:color w:val="FFFFFF"/>
          <w:lang w:eastAsia="ru-RU"/>
        </w:rPr>
        <w:tab/>
      </w:r>
      <w:r w:rsidRPr="00D374D6">
        <w:rPr>
          <w:rFonts w:ascii="Times New Roman" w:hAnsi="Times New Roman" w:cs="Times New Roman"/>
          <w:color w:val="FFFFFF"/>
          <w:lang w:eastAsia="ru-RU"/>
        </w:rPr>
        <w:tab/>
        <w:t>Ю.Л.Спиридонова</w:t>
      </w:r>
    </w:p>
    <w:p w:rsidR="000376BE" w:rsidRPr="00D374D6" w:rsidRDefault="000376BE" w:rsidP="00CD0A0E">
      <w:pPr>
        <w:spacing w:after="0" w:line="240" w:lineRule="auto"/>
        <w:jc w:val="both"/>
        <w:rPr>
          <w:rFonts w:ascii="Times New Roman" w:hAnsi="Times New Roman" w:cs="Times New Roman"/>
          <w:color w:val="FFFFFF"/>
          <w:lang w:eastAsia="ru-RU"/>
        </w:rPr>
      </w:pPr>
      <w:r w:rsidRPr="00D374D6">
        <w:rPr>
          <w:rFonts w:ascii="Times New Roman" w:hAnsi="Times New Roman" w:cs="Times New Roman"/>
          <w:color w:val="FFFFFF"/>
          <w:lang w:eastAsia="ru-RU"/>
        </w:rPr>
        <w:t>и.о. начальника ЮУ</w:t>
      </w:r>
      <w:r w:rsidRPr="00D374D6">
        <w:rPr>
          <w:rFonts w:ascii="Times New Roman" w:hAnsi="Times New Roman" w:cs="Times New Roman"/>
          <w:color w:val="FFFFFF"/>
          <w:lang w:eastAsia="ru-RU"/>
        </w:rPr>
        <w:tab/>
      </w:r>
      <w:r w:rsidRPr="00D374D6">
        <w:rPr>
          <w:rFonts w:ascii="Times New Roman" w:hAnsi="Times New Roman" w:cs="Times New Roman"/>
          <w:color w:val="FFFFFF"/>
          <w:lang w:eastAsia="ru-RU"/>
        </w:rPr>
        <w:tab/>
      </w:r>
      <w:r w:rsidRPr="00D374D6">
        <w:rPr>
          <w:rFonts w:ascii="Times New Roman" w:hAnsi="Times New Roman" w:cs="Times New Roman"/>
          <w:color w:val="FFFFFF"/>
          <w:lang w:eastAsia="ru-RU"/>
        </w:rPr>
        <w:tab/>
      </w:r>
      <w:r w:rsidRPr="00D374D6">
        <w:rPr>
          <w:rFonts w:ascii="Times New Roman" w:hAnsi="Times New Roman" w:cs="Times New Roman"/>
          <w:color w:val="FFFFFF"/>
          <w:lang w:eastAsia="ru-RU"/>
        </w:rPr>
        <w:tab/>
      </w:r>
      <w:r w:rsidRPr="00D374D6">
        <w:rPr>
          <w:rFonts w:ascii="Times New Roman" w:hAnsi="Times New Roman" w:cs="Times New Roman"/>
          <w:color w:val="FFFFFF"/>
          <w:lang w:eastAsia="ru-RU"/>
        </w:rPr>
        <w:tab/>
        <w:t>С.В.Панова</w:t>
      </w:r>
    </w:p>
    <w:p w:rsidR="000376BE" w:rsidRPr="00D374D6" w:rsidRDefault="000376BE" w:rsidP="00CD0A0E">
      <w:pPr>
        <w:spacing w:after="0" w:line="240" w:lineRule="auto"/>
        <w:jc w:val="both"/>
        <w:rPr>
          <w:rFonts w:ascii="Times New Roman" w:hAnsi="Times New Roman" w:cs="Times New Roman"/>
          <w:color w:val="FFFFFF"/>
          <w:lang w:eastAsia="ru-RU"/>
        </w:rPr>
      </w:pPr>
      <w:r w:rsidRPr="00D374D6">
        <w:rPr>
          <w:rFonts w:ascii="Times New Roman" w:hAnsi="Times New Roman" w:cs="Times New Roman"/>
          <w:color w:val="FFFFFF"/>
          <w:lang w:eastAsia="ru-RU"/>
        </w:rPr>
        <w:t>гл. специалист ОО ЮУ</w:t>
      </w:r>
      <w:r w:rsidRPr="00D374D6">
        <w:rPr>
          <w:rFonts w:ascii="Times New Roman" w:hAnsi="Times New Roman" w:cs="Times New Roman"/>
          <w:color w:val="FFFFFF"/>
          <w:lang w:eastAsia="ru-RU"/>
        </w:rPr>
        <w:tab/>
      </w:r>
      <w:r w:rsidRPr="00D374D6">
        <w:rPr>
          <w:rFonts w:ascii="Times New Roman" w:hAnsi="Times New Roman" w:cs="Times New Roman"/>
          <w:color w:val="FFFFFF"/>
          <w:lang w:eastAsia="ru-RU"/>
        </w:rPr>
        <w:tab/>
      </w:r>
      <w:r w:rsidRPr="00D374D6">
        <w:rPr>
          <w:rFonts w:ascii="Times New Roman" w:hAnsi="Times New Roman" w:cs="Times New Roman"/>
          <w:color w:val="FFFFFF"/>
          <w:lang w:eastAsia="ru-RU"/>
        </w:rPr>
        <w:tab/>
      </w:r>
      <w:r w:rsidRPr="00D374D6">
        <w:rPr>
          <w:rFonts w:ascii="Times New Roman" w:hAnsi="Times New Roman" w:cs="Times New Roman"/>
          <w:color w:val="FFFFFF"/>
          <w:lang w:eastAsia="ru-RU"/>
        </w:rPr>
        <w:tab/>
        <w:t>Р.Р.Муталапова</w:t>
      </w:r>
    </w:p>
    <w:p w:rsidR="000376BE" w:rsidRPr="00D374D6" w:rsidRDefault="000376BE" w:rsidP="00CD0A0E">
      <w:pPr>
        <w:spacing w:after="0" w:line="240" w:lineRule="auto"/>
        <w:jc w:val="both"/>
        <w:rPr>
          <w:rFonts w:ascii="Times New Roman" w:hAnsi="Times New Roman" w:cs="Times New Roman"/>
          <w:color w:val="FFFFFF"/>
          <w:lang w:eastAsia="ru-RU"/>
        </w:rPr>
      </w:pPr>
      <w:r w:rsidRPr="00D374D6">
        <w:rPr>
          <w:rFonts w:ascii="Times New Roman" w:hAnsi="Times New Roman" w:cs="Times New Roman"/>
          <w:color w:val="FFFFFF"/>
          <w:lang w:eastAsia="ru-RU"/>
        </w:rPr>
        <w:t>директор МУ «УКС г.Когалыма»</w:t>
      </w:r>
      <w:r w:rsidRPr="00D374D6">
        <w:rPr>
          <w:rFonts w:ascii="Times New Roman" w:hAnsi="Times New Roman" w:cs="Times New Roman"/>
          <w:color w:val="FFFFFF"/>
          <w:lang w:eastAsia="ru-RU"/>
        </w:rPr>
        <w:tab/>
      </w:r>
      <w:r w:rsidRPr="00D374D6">
        <w:rPr>
          <w:rFonts w:ascii="Times New Roman" w:hAnsi="Times New Roman" w:cs="Times New Roman"/>
          <w:color w:val="FFFFFF"/>
          <w:lang w:eastAsia="ru-RU"/>
        </w:rPr>
        <w:tab/>
      </w:r>
      <w:r w:rsidRPr="00D374D6">
        <w:rPr>
          <w:rFonts w:ascii="Times New Roman" w:hAnsi="Times New Roman" w:cs="Times New Roman"/>
          <w:color w:val="FFFFFF"/>
          <w:lang w:eastAsia="ru-RU"/>
        </w:rPr>
        <w:tab/>
        <w:t>Е.Ю.Гаврилюк</w:t>
      </w:r>
    </w:p>
    <w:p w:rsidR="000376BE" w:rsidRPr="00D374D6" w:rsidRDefault="000376BE" w:rsidP="00CD0A0E">
      <w:pPr>
        <w:spacing w:after="0" w:line="240" w:lineRule="auto"/>
        <w:jc w:val="both"/>
        <w:rPr>
          <w:rFonts w:ascii="Times New Roman" w:hAnsi="Times New Roman" w:cs="Times New Roman"/>
          <w:color w:val="FFFFFF"/>
          <w:lang w:eastAsia="ru-RU"/>
        </w:rPr>
      </w:pPr>
      <w:r w:rsidRPr="00D374D6">
        <w:rPr>
          <w:rFonts w:ascii="Times New Roman" w:hAnsi="Times New Roman" w:cs="Times New Roman"/>
          <w:color w:val="FFFFFF"/>
          <w:lang w:eastAsia="ru-RU"/>
        </w:rPr>
        <w:t>и.о. директора МКУ «УЖКХ г.Когалыма»</w:t>
      </w:r>
      <w:r w:rsidRPr="00D374D6">
        <w:rPr>
          <w:rFonts w:ascii="Times New Roman" w:hAnsi="Times New Roman" w:cs="Times New Roman"/>
          <w:color w:val="FFFFFF"/>
          <w:lang w:eastAsia="ru-RU"/>
        </w:rPr>
        <w:tab/>
      </w:r>
      <w:r w:rsidRPr="00D374D6">
        <w:rPr>
          <w:rFonts w:ascii="Times New Roman" w:hAnsi="Times New Roman" w:cs="Times New Roman"/>
          <w:color w:val="FFFFFF"/>
          <w:lang w:eastAsia="ru-RU"/>
        </w:rPr>
        <w:tab/>
        <w:t>Л.К.Чернявская</w:t>
      </w:r>
    </w:p>
    <w:p w:rsidR="000376BE" w:rsidRPr="00D374D6" w:rsidRDefault="000376BE" w:rsidP="00CD0A0E">
      <w:pPr>
        <w:spacing w:after="0" w:line="240" w:lineRule="auto"/>
        <w:rPr>
          <w:rFonts w:ascii="Times New Roman" w:hAnsi="Times New Roman" w:cs="Times New Roman"/>
          <w:color w:val="FFFFFF"/>
          <w:lang w:eastAsia="ru-RU"/>
        </w:rPr>
      </w:pPr>
      <w:r w:rsidRPr="00D374D6">
        <w:rPr>
          <w:rFonts w:ascii="Times New Roman" w:hAnsi="Times New Roman" w:cs="Times New Roman"/>
          <w:color w:val="FFFFFF"/>
          <w:lang w:eastAsia="ru-RU"/>
        </w:rPr>
        <w:t>Подготовлено:</w:t>
      </w:r>
    </w:p>
    <w:p w:rsidR="000376BE" w:rsidRPr="00D374D6" w:rsidRDefault="000376BE" w:rsidP="00CD0A0E">
      <w:pPr>
        <w:spacing w:after="0" w:line="240" w:lineRule="auto"/>
        <w:rPr>
          <w:rFonts w:ascii="Times New Roman" w:hAnsi="Times New Roman" w:cs="Times New Roman"/>
          <w:color w:val="FFFFFF"/>
          <w:lang w:eastAsia="ru-RU"/>
        </w:rPr>
      </w:pPr>
      <w:r w:rsidRPr="00D374D6">
        <w:rPr>
          <w:rFonts w:ascii="Times New Roman" w:hAnsi="Times New Roman" w:cs="Times New Roman"/>
          <w:color w:val="FFFFFF"/>
          <w:lang w:eastAsia="ru-RU"/>
        </w:rPr>
        <w:t>начальник ОРЖКХ г.Когалыма</w:t>
      </w:r>
      <w:r w:rsidRPr="00D374D6">
        <w:rPr>
          <w:rFonts w:ascii="Times New Roman" w:hAnsi="Times New Roman" w:cs="Times New Roman"/>
          <w:color w:val="FFFFFF"/>
          <w:lang w:eastAsia="ru-RU"/>
        </w:rPr>
        <w:tab/>
        <w:t xml:space="preserve"> </w:t>
      </w:r>
      <w:r w:rsidRPr="00D374D6">
        <w:rPr>
          <w:rFonts w:ascii="Times New Roman" w:hAnsi="Times New Roman" w:cs="Times New Roman"/>
          <w:color w:val="FFFFFF"/>
          <w:lang w:eastAsia="ru-RU"/>
        </w:rPr>
        <w:tab/>
      </w:r>
      <w:r w:rsidRPr="00D374D6">
        <w:rPr>
          <w:rFonts w:ascii="Times New Roman" w:hAnsi="Times New Roman" w:cs="Times New Roman"/>
          <w:color w:val="FFFFFF"/>
          <w:lang w:eastAsia="ru-RU"/>
        </w:rPr>
        <w:tab/>
        <w:t xml:space="preserve">Л.Г.Низамова  </w:t>
      </w:r>
    </w:p>
    <w:p w:rsidR="000376BE" w:rsidRPr="00D374D6" w:rsidRDefault="000376BE" w:rsidP="00CD0A0E">
      <w:pPr>
        <w:spacing w:after="0" w:line="240" w:lineRule="auto"/>
        <w:rPr>
          <w:rFonts w:ascii="Times New Roman" w:hAnsi="Times New Roman" w:cs="Times New Roman"/>
          <w:color w:val="FFFFFF"/>
          <w:lang w:eastAsia="ru-RU"/>
        </w:rPr>
      </w:pPr>
    </w:p>
    <w:p w:rsidR="000376BE" w:rsidRPr="00D374D6" w:rsidRDefault="000376BE" w:rsidP="00CD0A0E">
      <w:pPr>
        <w:spacing w:after="0" w:line="240" w:lineRule="auto"/>
        <w:jc w:val="both"/>
        <w:rPr>
          <w:rFonts w:ascii="Times New Roman" w:hAnsi="Times New Roman" w:cs="Times New Roman"/>
          <w:color w:val="FFFFFF"/>
          <w:lang w:eastAsia="ru-RU"/>
        </w:rPr>
      </w:pPr>
      <w:r w:rsidRPr="00D374D6">
        <w:rPr>
          <w:rFonts w:ascii="Times New Roman" w:hAnsi="Times New Roman" w:cs="Times New Roman"/>
          <w:color w:val="FFFFFF"/>
          <w:lang w:eastAsia="ru-RU"/>
        </w:rPr>
        <w:t>Разослать: КФ, УЭ, ЮУ, ОРЖКХ, МКУ «УЖКХ города Когалыма», МКУ «УОДОМС», ОФЭОиК, МБУ «Коммунспецавтотехника», МУ «УКС города Когалыма», газета, прокуратура, ООО «Ваш консультант».</w:t>
      </w:r>
    </w:p>
    <w:p w:rsidR="000376BE" w:rsidRPr="0042423C" w:rsidRDefault="000376BE" w:rsidP="00491D0C">
      <w:pPr>
        <w:widowControl w:val="0"/>
        <w:spacing w:after="0" w:line="240" w:lineRule="auto"/>
        <w:ind w:left="4860"/>
        <w:rPr>
          <w:rFonts w:ascii="Times New Roman" w:hAnsi="Times New Roman" w:cs="Times New Roman"/>
          <w:sz w:val="26"/>
          <w:szCs w:val="26"/>
          <w:lang w:eastAsia="ru-RU"/>
        </w:rPr>
      </w:pPr>
      <w:r w:rsidRPr="0042423C">
        <w:rPr>
          <w:rFonts w:ascii="Times New Roman" w:hAnsi="Times New Roman" w:cs="Times New Roman"/>
          <w:sz w:val="26"/>
          <w:szCs w:val="26"/>
          <w:lang w:eastAsia="ru-RU"/>
        </w:rPr>
        <w:lastRenderedPageBreak/>
        <w:t>Приложение</w:t>
      </w:r>
    </w:p>
    <w:p w:rsidR="000376BE" w:rsidRPr="0042423C" w:rsidRDefault="000376BE" w:rsidP="00491D0C">
      <w:pPr>
        <w:widowControl w:val="0"/>
        <w:spacing w:after="0" w:line="240" w:lineRule="auto"/>
        <w:ind w:left="4860"/>
        <w:outlineLvl w:val="0"/>
        <w:rPr>
          <w:rFonts w:ascii="Times New Roman" w:hAnsi="Times New Roman" w:cs="Times New Roman"/>
          <w:sz w:val="26"/>
          <w:szCs w:val="26"/>
          <w:lang w:eastAsia="ru-RU"/>
        </w:rPr>
      </w:pPr>
      <w:r w:rsidRPr="0042423C">
        <w:rPr>
          <w:rFonts w:ascii="Times New Roman" w:hAnsi="Times New Roman" w:cs="Times New Roman"/>
          <w:sz w:val="26"/>
          <w:szCs w:val="26"/>
          <w:lang w:eastAsia="ru-RU"/>
        </w:rPr>
        <w:t>к постановлению Администрации</w:t>
      </w:r>
    </w:p>
    <w:p w:rsidR="000376BE" w:rsidRPr="0042423C" w:rsidRDefault="000376BE" w:rsidP="00491D0C">
      <w:pPr>
        <w:autoSpaceDE w:val="0"/>
        <w:autoSpaceDN w:val="0"/>
        <w:adjustRightInd w:val="0"/>
        <w:spacing w:after="0" w:line="240" w:lineRule="auto"/>
        <w:ind w:left="4860"/>
        <w:outlineLvl w:val="1"/>
        <w:rPr>
          <w:rFonts w:ascii="Times New Roman" w:hAnsi="Times New Roman" w:cs="Times New Roman"/>
          <w:sz w:val="26"/>
          <w:szCs w:val="26"/>
          <w:lang w:eastAsia="ru-RU"/>
        </w:rPr>
      </w:pPr>
      <w:r w:rsidRPr="0042423C">
        <w:rPr>
          <w:rFonts w:ascii="Times New Roman" w:hAnsi="Times New Roman" w:cs="Times New Roman"/>
          <w:sz w:val="26"/>
          <w:szCs w:val="26"/>
          <w:lang w:eastAsia="ru-RU"/>
        </w:rPr>
        <w:t>города Когалыма</w:t>
      </w:r>
    </w:p>
    <w:p w:rsidR="000376BE" w:rsidRPr="0042423C" w:rsidRDefault="0042423C" w:rsidP="00491D0C">
      <w:pPr>
        <w:autoSpaceDE w:val="0"/>
        <w:autoSpaceDN w:val="0"/>
        <w:adjustRightInd w:val="0"/>
        <w:spacing w:after="0" w:line="240" w:lineRule="auto"/>
        <w:ind w:left="4860"/>
        <w:outlineLvl w:val="1"/>
        <w:rPr>
          <w:rFonts w:ascii="Times New Roman" w:hAnsi="Times New Roman" w:cs="Times New Roman"/>
          <w:bCs/>
          <w:caps/>
          <w:sz w:val="26"/>
          <w:szCs w:val="26"/>
          <w:lang w:eastAsia="ru-RU"/>
        </w:rPr>
      </w:pPr>
      <w:r w:rsidRPr="0042423C">
        <w:rPr>
          <w:rFonts w:ascii="Times New Roman" w:hAnsi="Times New Roman" w:cs="Times New Roman"/>
          <w:bCs/>
          <w:sz w:val="26"/>
          <w:szCs w:val="26"/>
          <w:lang w:eastAsia="ru-RU"/>
        </w:rPr>
        <w:t>от</w:t>
      </w:r>
      <w:r w:rsidRPr="0042423C">
        <w:rPr>
          <w:rFonts w:ascii="Times New Roman" w:hAnsi="Times New Roman" w:cs="Times New Roman"/>
          <w:bCs/>
          <w:caps/>
          <w:sz w:val="26"/>
          <w:szCs w:val="26"/>
          <w:lang w:eastAsia="ru-RU"/>
        </w:rPr>
        <w:t xml:space="preserve"> 28.01.2015 №171</w:t>
      </w:r>
    </w:p>
    <w:p w:rsidR="000376BE" w:rsidRPr="0042423C" w:rsidRDefault="000376BE" w:rsidP="00F008B5">
      <w:pPr>
        <w:autoSpaceDE w:val="0"/>
        <w:autoSpaceDN w:val="0"/>
        <w:adjustRightInd w:val="0"/>
        <w:spacing w:after="0" w:line="240" w:lineRule="auto"/>
        <w:jc w:val="center"/>
        <w:outlineLvl w:val="1"/>
        <w:rPr>
          <w:rFonts w:ascii="Times New Roman" w:hAnsi="Times New Roman" w:cs="Times New Roman"/>
          <w:bCs/>
          <w:caps/>
          <w:lang w:eastAsia="ru-RU"/>
        </w:rPr>
      </w:pPr>
    </w:p>
    <w:p w:rsidR="000376BE" w:rsidRPr="006D4164" w:rsidRDefault="000376BE" w:rsidP="00C27165">
      <w:pPr>
        <w:autoSpaceDE w:val="0"/>
        <w:autoSpaceDN w:val="0"/>
        <w:adjustRightInd w:val="0"/>
        <w:spacing w:after="0" w:line="240" w:lineRule="auto"/>
        <w:jc w:val="center"/>
        <w:outlineLvl w:val="1"/>
        <w:rPr>
          <w:rFonts w:ascii="Times New Roman" w:hAnsi="Times New Roman" w:cs="Times New Roman"/>
          <w:caps/>
          <w:sz w:val="26"/>
          <w:szCs w:val="26"/>
          <w:lang w:eastAsia="ru-RU"/>
        </w:rPr>
      </w:pPr>
      <w:r w:rsidRPr="006D4164">
        <w:rPr>
          <w:rFonts w:ascii="Times New Roman" w:hAnsi="Times New Roman" w:cs="Times New Roman"/>
          <w:caps/>
          <w:sz w:val="26"/>
          <w:szCs w:val="26"/>
          <w:lang w:eastAsia="ru-RU"/>
        </w:rPr>
        <w:t>Паспорт</w:t>
      </w:r>
    </w:p>
    <w:p w:rsidR="000376BE" w:rsidRPr="000C0773" w:rsidRDefault="000376BE" w:rsidP="00C27165">
      <w:pPr>
        <w:autoSpaceDE w:val="0"/>
        <w:autoSpaceDN w:val="0"/>
        <w:adjustRightInd w:val="0"/>
        <w:spacing w:after="0" w:line="240" w:lineRule="auto"/>
        <w:jc w:val="center"/>
        <w:rPr>
          <w:rFonts w:ascii="Times New Roman" w:hAnsi="Times New Roman" w:cs="Times New Roman"/>
          <w:sz w:val="26"/>
          <w:szCs w:val="26"/>
          <w:lang w:eastAsia="ru-RU"/>
        </w:rPr>
      </w:pPr>
      <w:r w:rsidRPr="000C0773">
        <w:rPr>
          <w:rFonts w:ascii="Times New Roman" w:hAnsi="Times New Roman" w:cs="Times New Roman"/>
          <w:sz w:val="26"/>
          <w:szCs w:val="26"/>
          <w:lang w:eastAsia="ru-RU"/>
        </w:rPr>
        <w:t>муниципальной программы</w:t>
      </w:r>
    </w:p>
    <w:p w:rsidR="000376BE" w:rsidRPr="000C0773" w:rsidRDefault="000376BE" w:rsidP="00C27165">
      <w:pPr>
        <w:autoSpaceDE w:val="0"/>
        <w:autoSpaceDN w:val="0"/>
        <w:adjustRightInd w:val="0"/>
        <w:spacing w:after="0" w:line="240" w:lineRule="auto"/>
        <w:jc w:val="center"/>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  «Содержание объектов городского хозяйства и инженерной инфраструктуры в городе Когалыме на 2014</w:t>
      </w:r>
      <w:r>
        <w:rPr>
          <w:rFonts w:ascii="Times New Roman" w:hAnsi="Times New Roman" w:cs="Times New Roman"/>
          <w:sz w:val="26"/>
          <w:szCs w:val="26"/>
          <w:lang w:eastAsia="ru-RU"/>
        </w:rPr>
        <w:t xml:space="preserve"> </w:t>
      </w:r>
      <w:r w:rsidRPr="000C0773">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r w:rsidRPr="000C0773">
        <w:rPr>
          <w:rFonts w:ascii="Times New Roman" w:hAnsi="Times New Roman" w:cs="Times New Roman"/>
          <w:sz w:val="26"/>
          <w:szCs w:val="26"/>
          <w:lang w:eastAsia="ru-RU"/>
        </w:rPr>
        <w:t>2017 годы»</w:t>
      </w:r>
    </w:p>
    <w:p w:rsidR="000376BE" w:rsidRPr="00491D0C" w:rsidRDefault="000376BE" w:rsidP="00C27165">
      <w:pPr>
        <w:autoSpaceDE w:val="0"/>
        <w:autoSpaceDN w:val="0"/>
        <w:adjustRightInd w:val="0"/>
        <w:spacing w:after="0" w:line="240" w:lineRule="auto"/>
        <w:jc w:val="center"/>
        <w:rPr>
          <w:rFonts w:ascii="Times New Roman" w:hAnsi="Times New Roman" w:cs="Times New Roman"/>
          <w:lang w:eastAsia="ru-RU"/>
        </w:rPr>
      </w:pPr>
    </w:p>
    <w:tbl>
      <w:tblPr>
        <w:tblW w:w="5000" w:type="pct"/>
        <w:tblLook w:val="01E0" w:firstRow="1" w:lastRow="1" w:firstColumn="1" w:lastColumn="1" w:noHBand="0" w:noVBand="0"/>
      </w:tblPr>
      <w:tblGrid>
        <w:gridCol w:w="2658"/>
        <w:gridCol w:w="6345"/>
      </w:tblGrid>
      <w:tr w:rsidR="000376BE" w:rsidRPr="000C0773" w:rsidTr="00491D0C">
        <w:trPr>
          <w:trHeight w:val="1281"/>
        </w:trPr>
        <w:tc>
          <w:tcPr>
            <w:tcW w:w="1476" w:type="pct"/>
            <w:tcBorders>
              <w:top w:val="single" w:sz="4" w:space="0" w:color="auto"/>
              <w:left w:val="single" w:sz="4" w:space="0" w:color="auto"/>
              <w:bottom w:val="single" w:sz="4" w:space="0" w:color="auto"/>
              <w:right w:val="single" w:sz="4" w:space="0" w:color="auto"/>
            </w:tcBorders>
          </w:tcPr>
          <w:p w:rsidR="000376BE" w:rsidRPr="000C0773" w:rsidRDefault="000376BE" w:rsidP="00C27165">
            <w:pPr>
              <w:autoSpaceDE w:val="0"/>
              <w:autoSpaceDN w:val="0"/>
              <w:adjustRightInd w:val="0"/>
              <w:spacing w:after="0" w:line="240" w:lineRule="auto"/>
              <w:rPr>
                <w:rFonts w:ascii="Times New Roman" w:hAnsi="Times New Roman" w:cs="Times New Roman"/>
                <w:sz w:val="26"/>
                <w:szCs w:val="26"/>
                <w:lang w:eastAsia="ru-RU"/>
              </w:rPr>
            </w:pPr>
            <w:r w:rsidRPr="000C0773">
              <w:rPr>
                <w:rFonts w:ascii="Times New Roman" w:hAnsi="Times New Roman" w:cs="Times New Roman"/>
                <w:sz w:val="26"/>
                <w:szCs w:val="26"/>
                <w:lang w:eastAsia="ru-RU"/>
              </w:rPr>
              <w:t>Наименование муниципальной</w:t>
            </w:r>
          </w:p>
          <w:p w:rsidR="000376BE" w:rsidRPr="000C0773" w:rsidRDefault="000376BE" w:rsidP="00C27165">
            <w:pPr>
              <w:autoSpaceDE w:val="0"/>
              <w:autoSpaceDN w:val="0"/>
              <w:adjustRightInd w:val="0"/>
              <w:spacing w:after="0" w:line="240" w:lineRule="auto"/>
              <w:rPr>
                <w:rFonts w:ascii="Times New Roman" w:hAnsi="Times New Roman" w:cs="Times New Roman"/>
                <w:sz w:val="26"/>
                <w:szCs w:val="26"/>
                <w:lang w:eastAsia="ru-RU"/>
              </w:rPr>
            </w:pPr>
            <w:r w:rsidRPr="000C0773">
              <w:rPr>
                <w:rFonts w:ascii="Times New Roman" w:hAnsi="Times New Roman" w:cs="Times New Roman"/>
                <w:sz w:val="26"/>
                <w:szCs w:val="26"/>
                <w:lang w:eastAsia="ru-RU"/>
              </w:rPr>
              <w:t>программы</w:t>
            </w:r>
          </w:p>
        </w:tc>
        <w:tc>
          <w:tcPr>
            <w:tcW w:w="3524" w:type="pct"/>
            <w:tcBorders>
              <w:top w:val="single" w:sz="4" w:space="0" w:color="auto"/>
              <w:left w:val="single" w:sz="4" w:space="0" w:color="auto"/>
              <w:bottom w:val="single" w:sz="4" w:space="0" w:color="auto"/>
              <w:right w:val="single" w:sz="4" w:space="0" w:color="auto"/>
            </w:tcBorders>
          </w:tcPr>
          <w:p w:rsidR="000376BE" w:rsidRPr="000C0773" w:rsidRDefault="000376BE" w:rsidP="00C27165">
            <w:pPr>
              <w:widowControl w:val="0"/>
              <w:autoSpaceDE w:val="0"/>
              <w:autoSpaceDN w:val="0"/>
              <w:adjustRightInd w:val="0"/>
              <w:spacing w:after="0" w:line="240" w:lineRule="auto"/>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Содержание объектов городского хозяйства и </w:t>
            </w:r>
          </w:p>
          <w:p w:rsidR="000376BE" w:rsidRPr="000C0773" w:rsidRDefault="000376BE" w:rsidP="00C27165">
            <w:pPr>
              <w:widowControl w:val="0"/>
              <w:autoSpaceDE w:val="0"/>
              <w:autoSpaceDN w:val="0"/>
              <w:adjustRightInd w:val="0"/>
              <w:spacing w:after="0" w:line="240" w:lineRule="auto"/>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инженерной инфраструктуры в городе </w:t>
            </w:r>
          </w:p>
          <w:p w:rsidR="000376BE" w:rsidRPr="000C0773" w:rsidRDefault="000376BE" w:rsidP="00C27165">
            <w:pPr>
              <w:widowControl w:val="0"/>
              <w:autoSpaceDE w:val="0"/>
              <w:autoSpaceDN w:val="0"/>
              <w:adjustRightInd w:val="0"/>
              <w:spacing w:after="0" w:line="240" w:lineRule="auto"/>
              <w:rPr>
                <w:rFonts w:ascii="Times New Roman" w:hAnsi="Times New Roman" w:cs="Times New Roman"/>
                <w:sz w:val="26"/>
                <w:szCs w:val="26"/>
                <w:lang w:eastAsia="ru-RU"/>
              </w:rPr>
            </w:pPr>
            <w:r w:rsidRPr="000C0773">
              <w:rPr>
                <w:rFonts w:ascii="Times New Roman" w:hAnsi="Times New Roman" w:cs="Times New Roman"/>
                <w:sz w:val="26"/>
                <w:szCs w:val="26"/>
                <w:lang w:eastAsia="ru-RU"/>
              </w:rPr>
              <w:t>Когалыме на 2014</w:t>
            </w:r>
            <w:r>
              <w:rPr>
                <w:rFonts w:ascii="Times New Roman" w:hAnsi="Times New Roman" w:cs="Times New Roman"/>
                <w:sz w:val="26"/>
                <w:szCs w:val="26"/>
                <w:lang w:eastAsia="ru-RU"/>
              </w:rPr>
              <w:t xml:space="preserve"> </w:t>
            </w:r>
            <w:r w:rsidRPr="000C0773">
              <w:rPr>
                <w:rFonts w:ascii="Times New Roman" w:hAnsi="Times New Roman" w:cs="Times New Roman"/>
                <w:sz w:val="26"/>
                <w:szCs w:val="26"/>
                <w:lang w:eastAsia="ru-RU"/>
              </w:rPr>
              <w:t>- 2017 годы (далее – Программа)</w:t>
            </w:r>
          </w:p>
        </w:tc>
      </w:tr>
      <w:tr w:rsidR="000376BE" w:rsidRPr="000C0773" w:rsidTr="00491D0C">
        <w:trPr>
          <w:trHeight w:val="1814"/>
        </w:trPr>
        <w:tc>
          <w:tcPr>
            <w:tcW w:w="1476" w:type="pct"/>
            <w:tcBorders>
              <w:top w:val="single" w:sz="4" w:space="0" w:color="auto"/>
              <w:left w:val="single" w:sz="4" w:space="0" w:color="auto"/>
              <w:bottom w:val="single" w:sz="4" w:space="0" w:color="auto"/>
              <w:right w:val="single" w:sz="4" w:space="0" w:color="auto"/>
            </w:tcBorders>
          </w:tcPr>
          <w:p w:rsidR="000376BE" w:rsidRPr="000C0773" w:rsidRDefault="000376BE" w:rsidP="00C27165">
            <w:pPr>
              <w:widowControl w:val="0"/>
              <w:autoSpaceDE w:val="0"/>
              <w:autoSpaceDN w:val="0"/>
              <w:adjustRightInd w:val="0"/>
              <w:spacing w:after="0" w:line="240" w:lineRule="auto"/>
              <w:rPr>
                <w:rFonts w:ascii="Times New Roman" w:hAnsi="Times New Roman" w:cs="Times New Roman"/>
                <w:sz w:val="26"/>
                <w:szCs w:val="26"/>
                <w:lang w:eastAsia="ru-RU"/>
              </w:rPr>
            </w:pPr>
            <w:r w:rsidRPr="000C0773">
              <w:rPr>
                <w:rFonts w:ascii="Times New Roman" w:hAnsi="Times New Roman" w:cs="Times New Roman"/>
                <w:sz w:val="26"/>
                <w:szCs w:val="26"/>
                <w:lang w:eastAsia="ru-RU"/>
              </w:rPr>
              <w:t>Дата принятия решения о разработке муниципальной</w:t>
            </w:r>
            <w:r>
              <w:rPr>
                <w:rFonts w:ascii="Times New Roman" w:hAnsi="Times New Roman" w:cs="Times New Roman"/>
                <w:sz w:val="26"/>
                <w:szCs w:val="26"/>
                <w:lang w:eastAsia="ru-RU"/>
              </w:rPr>
              <w:t xml:space="preserve"> </w:t>
            </w:r>
            <w:r w:rsidRPr="000C0773">
              <w:rPr>
                <w:rFonts w:ascii="Times New Roman" w:hAnsi="Times New Roman" w:cs="Times New Roman"/>
                <w:sz w:val="26"/>
                <w:szCs w:val="26"/>
                <w:lang w:eastAsia="ru-RU"/>
              </w:rPr>
              <w:t xml:space="preserve">программы </w:t>
            </w:r>
          </w:p>
        </w:tc>
        <w:tc>
          <w:tcPr>
            <w:tcW w:w="3524" w:type="pct"/>
            <w:tcBorders>
              <w:top w:val="single" w:sz="4" w:space="0" w:color="auto"/>
              <w:left w:val="single" w:sz="4" w:space="0" w:color="auto"/>
              <w:bottom w:val="single" w:sz="4" w:space="0" w:color="auto"/>
              <w:right w:val="single" w:sz="4" w:space="0" w:color="auto"/>
            </w:tcBorders>
          </w:tcPr>
          <w:p w:rsidR="000376BE" w:rsidRPr="000C0773" w:rsidRDefault="000376BE" w:rsidP="00C27165">
            <w:pPr>
              <w:autoSpaceDE w:val="0"/>
              <w:autoSpaceDN w:val="0"/>
              <w:adjustRightInd w:val="0"/>
              <w:spacing w:after="0" w:line="240" w:lineRule="auto"/>
              <w:rPr>
                <w:rFonts w:ascii="Times New Roman" w:hAnsi="Times New Roman" w:cs="Times New Roman"/>
                <w:sz w:val="26"/>
                <w:szCs w:val="26"/>
                <w:lang w:eastAsia="ru-RU"/>
              </w:rPr>
            </w:pPr>
            <w:r w:rsidRPr="000C0773">
              <w:rPr>
                <w:rFonts w:ascii="Times New Roman" w:hAnsi="Times New Roman" w:cs="Times New Roman"/>
                <w:sz w:val="26"/>
                <w:szCs w:val="26"/>
                <w:lang w:eastAsia="ar-SA"/>
              </w:rPr>
              <w:t xml:space="preserve">Распоряжение Администрации города Когалыма от 17.09.2013 № 228-р «О разработке муниципальной программы города Когалыма </w:t>
            </w:r>
            <w:r w:rsidRPr="000C0773">
              <w:rPr>
                <w:rFonts w:ascii="Times New Roman" w:hAnsi="Times New Roman" w:cs="Times New Roman"/>
                <w:sz w:val="26"/>
                <w:szCs w:val="26"/>
                <w:lang w:eastAsia="ru-RU"/>
              </w:rPr>
              <w:t>«Содержание объектов городского хозяйства и инженерной инфраструктуры в городе Когалыме на 2014</w:t>
            </w:r>
            <w:r>
              <w:rPr>
                <w:rFonts w:ascii="Times New Roman" w:hAnsi="Times New Roman" w:cs="Times New Roman"/>
                <w:sz w:val="26"/>
                <w:szCs w:val="26"/>
                <w:lang w:eastAsia="ru-RU"/>
              </w:rPr>
              <w:t xml:space="preserve"> </w:t>
            </w:r>
            <w:r w:rsidRPr="000C0773">
              <w:rPr>
                <w:rFonts w:ascii="Times New Roman" w:hAnsi="Times New Roman" w:cs="Times New Roman"/>
                <w:sz w:val="26"/>
                <w:szCs w:val="26"/>
                <w:lang w:eastAsia="ru-RU"/>
              </w:rPr>
              <w:t>- 2016 годы»</w:t>
            </w:r>
          </w:p>
        </w:tc>
      </w:tr>
      <w:tr w:rsidR="000376BE" w:rsidRPr="000C0773" w:rsidTr="00491D0C">
        <w:trPr>
          <w:trHeight w:val="1253"/>
        </w:trPr>
        <w:tc>
          <w:tcPr>
            <w:tcW w:w="1476" w:type="pct"/>
            <w:tcBorders>
              <w:top w:val="single" w:sz="4" w:space="0" w:color="auto"/>
              <w:left w:val="single" w:sz="4" w:space="0" w:color="auto"/>
              <w:bottom w:val="single" w:sz="4" w:space="0" w:color="auto"/>
              <w:right w:val="single" w:sz="4" w:space="0" w:color="auto"/>
            </w:tcBorders>
          </w:tcPr>
          <w:p w:rsidR="000376BE" w:rsidRPr="000C0773" w:rsidRDefault="000376BE" w:rsidP="00C27165">
            <w:pPr>
              <w:widowControl w:val="0"/>
              <w:autoSpaceDE w:val="0"/>
              <w:autoSpaceDN w:val="0"/>
              <w:adjustRightInd w:val="0"/>
              <w:spacing w:after="0" w:line="240" w:lineRule="auto"/>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Ответственный исполнитель муниципальной программы </w:t>
            </w:r>
          </w:p>
        </w:tc>
        <w:tc>
          <w:tcPr>
            <w:tcW w:w="3524" w:type="pct"/>
            <w:tcBorders>
              <w:top w:val="single" w:sz="4" w:space="0" w:color="auto"/>
              <w:left w:val="single" w:sz="4" w:space="0" w:color="auto"/>
              <w:bottom w:val="single" w:sz="4" w:space="0" w:color="auto"/>
              <w:right w:val="single" w:sz="4" w:space="0" w:color="auto"/>
            </w:tcBorders>
          </w:tcPr>
          <w:p w:rsidR="000376BE" w:rsidRPr="000C0773" w:rsidRDefault="000376BE" w:rsidP="00C27165">
            <w:pPr>
              <w:widowControl w:val="0"/>
              <w:autoSpaceDE w:val="0"/>
              <w:autoSpaceDN w:val="0"/>
              <w:adjustRightInd w:val="0"/>
              <w:spacing w:after="0" w:line="240" w:lineRule="auto"/>
              <w:rPr>
                <w:rFonts w:ascii="Times New Roman" w:hAnsi="Times New Roman" w:cs="Times New Roman"/>
                <w:sz w:val="26"/>
                <w:szCs w:val="26"/>
                <w:lang w:eastAsia="ru-RU"/>
              </w:rPr>
            </w:pPr>
            <w:r w:rsidRPr="000C0773">
              <w:rPr>
                <w:rFonts w:ascii="Times New Roman" w:hAnsi="Times New Roman" w:cs="Times New Roman"/>
                <w:sz w:val="26"/>
                <w:szCs w:val="26"/>
                <w:lang w:eastAsia="ar-SA"/>
              </w:rPr>
              <w:t>Отдел развития жилищно-коммунального хозяйства Администрации города Когалыма</w:t>
            </w:r>
          </w:p>
        </w:tc>
      </w:tr>
      <w:tr w:rsidR="000376BE" w:rsidRPr="000C0773" w:rsidTr="00491D0C">
        <w:trPr>
          <w:trHeight w:val="842"/>
        </w:trPr>
        <w:tc>
          <w:tcPr>
            <w:tcW w:w="1476" w:type="pct"/>
            <w:tcBorders>
              <w:top w:val="single" w:sz="4" w:space="0" w:color="auto"/>
              <w:left w:val="single" w:sz="4" w:space="0" w:color="auto"/>
              <w:bottom w:val="single" w:sz="4" w:space="0" w:color="auto"/>
              <w:right w:val="single" w:sz="4" w:space="0" w:color="auto"/>
            </w:tcBorders>
          </w:tcPr>
          <w:p w:rsidR="000376BE" w:rsidRPr="000C0773" w:rsidRDefault="000376BE" w:rsidP="00C27165">
            <w:pPr>
              <w:widowControl w:val="0"/>
              <w:autoSpaceDE w:val="0"/>
              <w:autoSpaceDN w:val="0"/>
              <w:adjustRightInd w:val="0"/>
              <w:spacing w:after="0" w:line="240" w:lineRule="auto"/>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Соисполнители муниципальной программы </w:t>
            </w:r>
          </w:p>
        </w:tc>
        <w:tc>
          <w:tcPr>
            <w:tcW w:w="3524" w:type="pct"/>
            <w:tcBorders>
              <w:top w:val="single" w:sz="4" w:space="0" w:color="auto"/>
              <w:left w:val="single" w:sz="4" w:space="0" w:color="auto"/>
              <w:bottom w:val="single" w:sz="4" w:space="0" w:color="auto"/>
              <w:right w:val="single" w:sz="4" w:space="0" w:color="auto"/>
            </w:tcBorders>
          </w:tcPr>
          <w:p w:rsidR="000376BE" w:rsidRPr="000C0773" w:rsidRDefault="000376BE" w:rsidP="00C27165">
            <w:pPr>
              <w:autoSpaceDE w:val="0"/>
              <w:autoSpaceDN w:val="0"/>
              <w:adjustRightInd w:val="0"/>
              <w:spacing w:after="0" w:line="240" w:lineRule="auto"/>
              <w:jc w:val="both"/>
              <w:rPr>
                <w:rFonts w:ascii="Times New Roman" w:hAnsi="Times New Roman" w:cs="Times New Roman"/>
                <w:color w:val="000000"/>
                <w:spacing w:val="-1"/>
                <w:sz w:val="26"/>
                <w:szCs w:val="26"/>
                <w:lang w:eastAsia="ru-RU"/>
              </w:rPr>
            </w:pPr>
            <w:r w:rsidRPr="000C0773">
              <w:rPr>
                <w:rFonts w:ascii="Times New Roman" w:hAnsi="Times New Roman" w:cs="Times New Roman"/>
                <w:color w:val="000000"/>
                <w:sz w:val="26"/>
                <w:szCs w:val="26"/>
                <w:lang w:eastAsia="ru-RU"/>
              </w:rPr>
              <w:t xml:space="preserve">Муниципальное казённое учреждение «Управление </w:t>
            </w:r>
            <w:r w:rsidRPr="000C0773">
              <w:rPr>
                <w:rFonts w:ascii="Times New Roman" w:hAnsi="Times New Roman" w:cs="Times New Roman"/>
                <w:color w:val="000000"/>
                <w:spacing w:val="2"/>
                <w:sz w:val="26"/>
                <w:szCs w:val="26"/>
                <w:lang w:eastAsia="ru-RU"/>
              </w:rPr>
              <w:t xml:space="preserve">жилищно-коммунального хозяйства </w:t>
            </w:r>
            <w:r w:rsidRPr="000C0773">
              <w:rPr>
                <w:rFonts w:ascii="Times New Roman" w:hAnsi="Times New Roman" w:cs="Times New Roman"/>
                <w:color w:val="000000"/>
                <w:spacing w:val="-2"/>
                <w:sz w:val="26"/>
                <w:szCs w:val="26"/>
                <w:lang w:eastAsia="ru-RU"/>
              </w:rPr>
              <w:t>города Когалыма</w:t>
            </w:r>
            <w:r w:rsidRPr="000C0773">
              <w:rPr>
                <w:rFonts w:ascii="Times New Roman" w:hAnsi="Times New Roman" w:cs="Times New Roman"/>
                <w:color w:val="000000"/>
                <w:spacing w:val="-1"/>
                <w:sz w:val="26"/>
                <w:szCs w:val="26"/>
                <w:lang w:eastAsia="ru-RU"/>
              </w:rPr>
              <w:t>»</w:t>
            </w:r>
          </w:p>
          <w:p w:rsidR="000376BE" w:rsidRPr="000C0773" w:rsidRDefault="000376BE" w:rsidP="00C27165">
            <w:pPr>
              <w:autoSpaceDE w:val="0"/>
              <w:autoSpaceDN w:val="0"/>
              <w:adjustRightInd w:val="0"/>
              <w:spacing w:after="0" w:line="240" w:lineRule="auto"/>
              <w:jc w:val="both"/>
              <w:rPr>
                <w:rFonts w:ascii="Times New Roman" w:hAnsi="Times New Roman" w:cs="Times New Roman"/>
                <w:color w:val="000000"/>
                <w:spacing w:val="-1"/>
                <w:sz w:val="26"/>
                <w:szCs w:val="26"/>
                <w:lang w:eastAsia="ru-RU"/>
              </w:rPr>
            </w:pPr>
            <w:r w:rsidRPr="000C0773">
              <w:rPr>
                <w:rFonts w:ascii="Times New Roman" w:hAnsi="Times New Roman" w:cs="Times New Roman"/>
                <w:color w:val="000000"/>
                <w:spacing w:val="-1"/>
                <w:sz w:val="26"/>
                <w:szCs w:val="26"/>
                <w:lang w:eastAsia="ru-RU"/>
              </w:rPr>
              <w:t>Муниципальное казённое учреждение «Управление капитального строительства города Когалыма»</w:t>
            </w:r>
          </w:p>
          <w:p w:rsidR="000376BE" w:rsidRPr="000C0773" w:rsidRDefault="000376BE" w:rsidP="00C27165">
            <w:pPr>
              <w:autoSpaceDE w:val="0"/>
              <w:autoSpaceDN w:val="0"/>
              <w:adjustRightInd w:val="0"/>
              <w:spacing w:after="0" w:line="240" w:lineRule="auto"/>
              <w:jc w:val="both"/>
              <w:rPr>
                <w:rFonts w:ascii="Times New Roman" w:hAnsi="Times New Roman" w:cs="Times New Roman"/>
                <w:sz w:val="26"/>
                <w:szCs w:val="26"/>
                <w:lang w:eastAsia="ar-SA"/>
              </w:rPr>
            </w:pPr>
            <w:r w:rsidRPr="000C0773">
              <w:rPr>
                <w:rFonts w:ascii="Times New Roman" w:hAnsi="Times New Roman" w:cs="Times New Roman"/>
                <w:color w:val="000000"/>
                <w:spacing w:val="-1"/>
                <w:sz w:val="26"/>
                <w:szCs w:val="26"/>
                <w:lang w:eastAsia="ru-RU"/>
              </w:rPr>
              <w:t>Муниципальное казённое учреждение «Администрация города Когалыма»</w:t>
            </w:r>
          </w:p>
        </w:tc>
      </w:tr>
      <w:tr w:rsidR="000376BE" w:rsidRPr="000C0773" w:rsidTr="00491D0C">
        <w:trPr>
          <w:trHeight w:val="880"/>
        </w:trPr>
        <w:tc>
          <w:tcPr>
            <w:tcW w:w="1476" w:type="pct"/>
            <w:tcBorders>
              <w:top w:val="single" w:sz="4" w:space="0" w:color="auto"/>
              <w:left w:val="single" w:sz="4" w:space="0" w:color="auto"/>
              <w:bottom w:val="single" w:sz="4" w:space="0" w:color="auto"/>
              <w:right w:val="single" w:sz="4" w:space="0" w:color="auto"/>
            </w:tcBorders>
          </w:tcPr>
          <w:p w:rsidR="000376BE" w:rsidRPr="000C0773" w:rsidRDefault="000376BE" w:rsidP="00C27165">
            <w:pPr>
              <w:autoSpaceDE w:val="0"/>
              <w:autoSpaceDN w:val="0"/>
              <w:adjustRightInd w:val="0"/>
              <w:spacing w:line="240" w:lineRule="auto"/>
              <w:rPr>
                <w:rFonts w:ascii="Times New Roman" w:hAnsi="Times New Roman" w:cs="Times New Roman"/>
                <w:sz w:val="26"/>
                <w:szCs w:val="26"/>
                <w:lang w:eastAsia="ru-RU"/>
              </w:rPr>
            </w:pPr>
            <w:r w:rsidRPr="000C0773">
              <w:rPr>
                <w:rFonts w:ascii="Times New Roman" w:hAnsi="Times New Roman" w:cs="Times New Roman"/>
                <w:sz w:val="26"/>
                <w:szCs w:val="26"/>
                <w:lang w:eastAsia="ru-RU"/>
              </w:rPr>
              <w:t>Цели и задачи муниципальной программы</w:t>
            </w:r>
          </w:p>
        </w:tc>
        <w:tc>
          <w:tcPr>
            <w:tcW w:w="3524" w:type="pct"/>
            <w:tcBorders>
              <w:top w:val="single" w:sz="4" w:space="0" w:color="auto"/>
              <w:left w:val="single" w:sz="4" w:space="0" w:color="auto"/>
              <w:bottom w:val="single" w:sz="4" w:space="0" w:color="auto"/>
              <w:right w:val="single" w:sz="4" w:space="0" w:color="auto"/>
            </w:tcBorders>
          </w:tcPr>
          <w:p w:rsidR="000376BE" w:rsidRPr="00FC46E0" w:rsidRDefault="000376BE" w:rsidP="00C27165">
            <w:pPr>
              <w:pStyle w:val="1"/>
              <w:spacing w:before="0"/>
              <w:rPr>
                <w:rFonts w:cs="Times New Roman CYR"/>
                <w:bCs/>
                <w:sz w:val="26"/>
                <w:szCs w:val="26"/>
              </w:rPr>
            </w:pPr>
            <w:r w:rsidRPr="00FC46E0">
              <w:rPr>
                <w:rFonts w:cs="Times New Roman CYR"/>
                <w:bCs/>
                <w:sz w:val="26"/>
                <w:szCs w:val="26"/>
              </w:rPr>
              <w:t>Цели:</w:t>
            </w:r>
          </w:p>
          <w:p w:rsidR="000376BE" w:rsidRPr="00FC46E0" w:rsidRDefault="000376BE" w:rsidP="00C27165">
            <w:pPr>
              <w:pStyle w:val="1"/>
              <w:spacing w:before="0"/>
              <w:rPr>
                <w:rFonts w:cs="Times New Roman CYR"/>
                <w:sz w:val="26"/>
                <w:szCs w:val="26"/>
              </w:rPr>
            </w:pPr>
            <w:r w:rsidRPr="00FC46E0">
              <w:rPr>
                <w:rFonts w:cs="Times New Roman CYR"/>
                <w:sz w:val="26"/>
                <w:szCs w:val="26"/>
              </w:rPr>
              <w:t>1. Повышение уровня благоустройства территории города Когалыма, повышение качества и технической оснащённости выполняемых работ по содержанию объектов городского хозяйства  и инженерной инфраструктуры.</w:t>
            </w:r>
          </w:p>
          <w:p w:rsidR="000376BE" w:rsidRPr="000C0773" w:rsidRDefault="000376BE" w:rsidP="00C27165">
            <w:pPr>
              <w:widowControl w:val="0"/>
              <w:autoSpaceDE w:val="0"/>
              <w:autoSpaceDN w:val="0"/>
              <w:adjustRightInd w:val="0"/>
              <w:spacing w:after="0" w:line="240" w:lineRule="auto"/>
              <w:rPr>
                <w:lang w:eastAsia="ru-RU"/>
              </w:rPr>
            </w:pPr>
            <w:r w:rsidRPr="000C0773">
              <w:rPr>
                <w:rFonts w:ascii="Times New Roman" w:hAnsi="Times New Roman" w:cs="Times New Roman"/>
                <w:sz w:val="26"/>
                <w:szCs w:val="26"/>
                <w:lang w:eastAsia="ru-RU"/>
              </w:rPr>
              <w:t>2. Обеспечение условий для отдыха и физического развития детей, организация досуга детей и приобщение к здоровому образу жизни, массовым спортивным мероприятиям.</w:t>
            </w:r>
          </w:p>
          <w:p w:rsidR="000376BE" w:rsidRPr="000C0773" w:rsidRDefault="000376BE" w:rsidP="00C27165">
            <w:pPr>
              <w:spacing w:after="0" w:line="240" w:lineRule="auto"/>
              <w:rPr>
                <w:rFonts w:ascii="Times New Roman CYR" w:hAnsi="Times New Roman CYR" w:cs="Times New Roman CYR"/>
                <w:sz w:val="26"/>
                <w:szCs w:val="26"/>
                <w:lang w:eastAsia="ru-RU"/>
              </w:rPr>
            </w:pPr>
            <w:r w:rsidRPr="000C0773">
              <w:rPr>
                <w:rFonts w:ascii="Times New Roman" w:hAnsi="Times New Roman" w:cs="Times New Roman"/>
                <w:sz w:val="26"/>
                <w:szCs w:val="26"/>
              </w:rPr>
              <w:t>3. Создание условий для решения вопросов местного значения.</w:t>
            </w:r>
          </w:p>
          <w:p w:rsidR="000376BE" w:rsidRPr="00FC46E0" w:rsidRDefault="000376BE" w:rsidP="00C27165">
            <w:pPr>
              <w:pStyle w:val="1"/>
              <w:spacing w:before="0"/>
              <w:rPr>
                <w:rFonts w:cs="Times New Roman CYR"/>
                <w:bCs/>
                <w:sz w:val="26"/>
                <w:szCs w:val="26"/>
              </w:rPr>
            </w:pPr>
            <w:r w:rsidRPr="00FC46E0">
              <w:rPr>
                <w:rFonts w:cs="Times New Roman CYR"/>
                <w:bCs/>
                <w:sz w:val="26"/>
                <w:szCs w:val="26"/>
              </w:rPr>
              <w:t>Задачи:</w:t>
            </w:r>
          </w:p>
          <w:p w:rsidR="000376BE" w:rsidRPr="00FC46E0" w:rsidRDefault="000376BE" w:rsidP="00C27165">
            <w:pPr>
              <w:pStyle w:val="1"/>
              <w:spacing w:before="0"/>
              <w:rPr>
                <w:rFonts w:cs="Times New Roman CYR"/>
                <w:sz w:val="26"/>
                <w:szCs w:val="26"/>
              </w:rPr>
            </w:pPr>
            <w:r w:rsidRPr="00FC46E0">
              <w:rPr>
                <w:rFonts w:cs="Times New Roman CYR"/>
                <w:sz w:val="26"/>
                <w:szCs w:val="26"/>
              </w:rPr>
              <w:t xml:space="preserve">1. Организация благоустройства территории города Когалыма, включая озеленение территории и содержание малых архитектурных форм. </w:t>
            </w:r>
          </w:p>
          <w:p w:rsidR="000376BE" w:rsidRPr="00FC46E0" w:rsidRDefault="000376BE" w:rsidP="00C27165">
            <w:pPr>
              <w:pStyle w:val="1"/>
              <w:spacing w:before="0"/>
              <w:rPr>
                <w:rFonts w:cs="Times New Roman CYR"/>
                <w:sz w:val="26"/>
                <w:szCs w:val="26"/>
              </w:rPr>
            </w:pPr>
            <w:r w:rsidRPr="00FC46E0">
              <w:rPr>
                <w:rFonts w:cs="Times New Roman CYR"/>
                <w:sz w:val="26"/>
                <w:szCs w:val="26"/>
              </w:rPr>
              <w:t xml:space="preserve">2. Организация наружного освещения улиц, дворовых </w:t>
            </w:r>
            <w:r w:rsidRPr="00FC46E0">
              <w:rPr>
                <w:rFonts w:cs="Times New Roman CYR"/>
                <w:sz w:val="26"/>
                <w:szCs w:val="26"/>
              </w:rPr>
              <w:lastRenderedPageBreak/>
              <w:t>территорий города Когалыма.</w:t>
            </w:r>
          </w:p>
          <w:p w:rsidR="000376BE" w:rsidRPr="00FC46E0" w:rsidRDefault="000376BE" w:rsidP="00C27165">
            <w:pPr>
              <w:pStyle w:val="1"/>
              <w:spacing w:before="0"/>
              <w:rPr>
                <w:rFonts w:cs="Times New Roman CYR"/>
                <w:sz w:val="26"/>
                <w:szCs w:val="26"/>
              </w:rPr>
            </w:pPr>
            <w:r w:rsidRPr="00FC46E0">
              <w:rPr>
                <w:rFonts w:cs="Times New Roman CYR"/>
                <w:sz w:val="26"/>
                <w:szCs w:val="26"/>
              </w:rPr>
              <w:t>3. Организация ритуальных услуг и содержание мест захоронения.</w:t>
            </w:r>
          </w:p>
          <w:p w:rsidR="000376BE" w:rsidRPr="000C0773" w:rsidRDefault="000376BE" w:rsidP="00C27165">
            <w:pPr>
              <w:spacing w:after="0" w:line="240" w:lineRule="auto"/>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4. </w:t>
            </w:r>
            <w:r>
              <w:rPr>
                <w:rFonts w:ascii="Times New Roman" w:hAnsi="Times New Roman" w:cs="Times New Roman"/>
                <w:sz w:val="26"/>
                <w:szCs w:val="26"/>
                <w:lang w:eastAsia="ru-RU"/>
              </w:rPr>
              <w:t xml:space="preserve">Создание новых </w:t>
            </w:r>
            <w:r w:rsidRPr="000C0773">
              <w:rPr>
                <w:rFonts w:ascii="Times New Roman" w:hAnsi="Times New Roman" w:cs="Times New Roman"/>
                <w:sz w:val="26"/>
                <w:szCs w:val="26"/>
                <w:lang w:eastAsia="ru-RU"/>
              </w:rPr>
              <w:t>мест для отдыха и физического развития</w:t>
            </w:r>
            <w:r>
              <w:rPr>
                <w:rFonts w:ascii="Times New Roman" w:hAnsi="Times New Roman" w:cs="Times New Roman"/>
                <w:sz w:val="26"/>
                <w:szCs w:val="26"/>
                <w:lang w:eastAsia="ru-RU"/>
              </w:rPr>
              <w:t xml:space="preserve"> </w:t>
            </w:r>
            <w:r w:rsidRPr="000C0773">
              <w:rPr>
                <w:rFonts w:ascii="Times New Roman" w:hAnsi="Times New Roman" w:cs="Times New Roman"/>
                <w:sz w:val="26"/>
                <w:szCs w:val="26"/>
                <w:lang w:eastAsia="ru-RU"/>
              </w:rPr>
              <w:t>горожан.</w:t>
            </w:r>
          </w:p>
          <w:p w:rsidR="000376BE" w:rsidRPr="00FC46E0" w:rsidRDefault="000376BE" w:rsidP="00C27165">
            <w:pPr>
              <w:pStyle w:val="1"/>
              <w:spacing w:before="0"/>
              <w:rPr>
                <w:rFonts w:cs="Times New Roman CYR"/>
                <w:sz w:val="26"/>
                <w:szCs w:val="26"/>
              </w:rPr>
            </w:pPr>
            <w:r w:rsidRPr="00FC46E0">
              <w:rPr>
                <w:rFonts w:cs="Times New Roman CYR"/>
                <w:sz w:val="26"/>
                <w:szCs w:val="26"/>
              </w:rPr>
              <w:t>5. Реализация муниципальным казённым учреждением «Управление жилищно-коммунального хозяйства города Когалыма» полномочий Администрации города Когалыма в вопросах осуществления функций заказчика в сфере жилищно-коммунального комплекса, капитального ремонта жилищного фонда и благоустройства, реконструкции и замены инженерных сетей тепло-, водоснабжения, ритуальных услуг и содержания мест захоронения и других работ (услуг) по обслуживанию городского хозяйства в городе Когалыме.</w:t>
            </w:r>
          </w:p>
          <w:p w:rsidR="000376BE" w:rsidRPr="000C0773" w:rsidRDefault="000376BE" w:rsidP="00CD0A0E">
            <w:pPr>
              <w:spacing w:line="240" w:lineRule="auto"/>
              <w:rPr>
                <w:lang w:eastAsia="ru-RU"/>
              </w:rPr>
            </w:pPr>
            <w:r w:rsidRPr="000C0773">
              <w:rPr>
                <w:rFonts w:ascii="Times New Roman CYR" w:hAnsi="Times New Roman CYR" w:cs="Times New Roman CYR"/>
                <w:sz w:val="26"/>
                <w:szCs w:val="26"/>
                <w:lang w:eastAsia="ru-RU"/>
              </w:rPr>
              <w:t xml:space="preserve">6. Осуществление иных функций, необходимых для реализации возложенных на муниципальное  казённое учреждение «Управление жилищно-коммунального хозяйства города Когалыма» полномочий Администрации города Когалыма задач в соответствии с </w:t>
            </w:r>
            <w:r>
              <w:rPr>
                <w:rFonts w:ascii="Times New Roman CYR" w:hAnsi="Times New Roman CYR" w:cs="Times New Roman CYR"/>
                <w:sz w:val="26"/>
                <w:szCs w:val="26"/>
                <w:lang w:eastAsia="ru-RU"/>
              </w:rPr>
              <w:t xml:space="preserve">федеральным </w:t>
            </w:r>
            <w:r w:rsidRPr="000C0773">
              <w:rPr>
                <w:rFonts w:ascii="Times New Roman CYR" w:hAnsi="Times New Roman CYR" w:cs="Times New Roman CYR"/>
                <w:sz w:val="26"/>
                <w:szCs w:val="26"/>
                <w:lang w:eastAsia="ru-RU"/>
              </w:rPr>
              <w:t>законодательством</w:t>
            </w:r>
            <w:r>
              <w:rPr>
                <w:rFonts w:ascii="Times New Roman CYR" w:hAnsi="Times New Roman CYR" w:cs="Times New Roman CYR"/>
                <w:sz w:val="26"/>
                <w:szCs w:val="26"/>
                <w:lang w:eastAsia="ru-RU"/>
              </w:rPr>
              <w:t>, законодательством</w:t>
            </w:r>
            <w:r w:rsidRPr="000C0773">
              <w:rPr>
                <w:rFonts w:ascii="Times New Roman CYR" w:hAnsi="Times New Roman CYR" w:cs="Times New Roman CYR"/>
                <w:sz w:val="26"/>
                <w:szCs w:val="26"/>
                <w:lang w:eastAsia="ru-RU"/>
              </w:rPr>
              <w:t xml:space="preserve"> Ханты-Мансийского автономного округа</w:t>
            </w:r>
            <w:r>
              <w:rPr>
                <w:rFonts w:ascii="Times New Roman CYR" w:hAnsi="Times New Roman CYR" w:cs="Times New Roman CYR"/>
                <w:sz w:val="26"/>
                <w:szCs w:val="26"/>
                <w:lang w:eastAsia="ru-RU"/>
              </w:rPr>
              <w:t xml:space="preserve"> </w:t>
            </w:r>
            <w:r w:rsidRPr="000C0773">
              <w:rPr>
                <w:rFonts w:ascii="Times New Roman CYR" w:hAnsi="Times New Roman CYR" w:cs="Times New Roman CYR"/>
                <w:sz w:val="26"/>
                <w:szCs w:val="26"/>
                <w:lang w:eastAsia="ru-RU"/>
              </w:rPr>
              <w:t>-</w:t>
            </w:r>
            <w:r>
              <w:rPr>
                <w:rFonts w:ascii="Times New Roman CYR" w:hAnsi="Times New Roman CYR" w:cs="Times New Roman CYR"/>
                <w:sz w:val="26"/>
                <w:szCs w:val="26"/>
                <w:lang w:eastAsia="ru-RU"/>
              </w:rPr>
              <w:t xml:space="preserve"> </w:t>
            </w:r>
            <w:r w:rsidRPr="000C0773">
              <w:rPr>
                <w:rFonts w:ascii="Times New Roman CYR" w:hAnsi="Times New Roman CYR" w:cs="Times New Roman CYR"/>
                <w:sz w:val="26"/>
                <w:szCs w:val="26"/>
                <w:lang w:eastAsia="ru-RU"/>
              </w:rPr>
              <w:t xml:space="preserve">Югры, </w:t>
            </w:r>
            <w:r>
              <w:rPr>
                <w:rFonts w:ascii="Times New Roman CYR" w:hAnsi="Times New Roman CYR" w:cs="Times New Roman CYR"/>
                <w:sz w:val="26"/>
                <w:szCs w:val="26"/>
                <w:lang w:eastAsia="ru-RU"/>
              </w:rPr>
              <w:t>муниципальными правовыми актами органов местного самоуправления</w:t>
            </w:r>
          </w:p>
        </w:tc>
      </w:tr>
      <w:tr w:rsidR="000376BE" w:rsidRPr="000C0773" w:rsidTr="00491D0C">
        <w:trPr>
          <w:trHeight w:val="853"/>
        </w:trPr>
        <w:tc>
          <w:tcPr>
            <w:tcW w:w="1476" w:type="pct"/>
            <w:tcBorders>
              <w:top w:val="single" w:sz="4" w:space="0" w:color="auto"/>
              <w:left w:val="single" w:sz="4" w:space="0" w:color="auto"/>
              <w:bottom w:val="single" w:sz="4" w:space="0" w:color="auto"/>
              <w:right w:val="single" w:sz="4" w:space="0" w:color="auto"/>
            </w:tcBorders>
          </w:tcPr>
          <w:p w:rsidR="000376BE" w:rsidRPr="000C0773" w:rsidRDefault="000376BE" w:rsidP="00C27165">
            <w:pPr>
              <w:autoSpaceDE w:val="0"/>
              <w:autoSpaceDN w:val="0"/>
              <w:adjustRightInd w:val="0"/>
              <w:rPr>
                <w:rFonts w:ascii="Times New Roman" w:hAnsi="Times New Roman" w:cs="Times New Roman"/>
                <w:sz w:val="26"/>
                <w:szCs w:val="26"/>
                <w:lang w:eastAsia="ru-RU"/>
              </w:rPr>
            </w:pPr>
            <w:r w:rsidRPr="000C0773">
              <w:rPr>
                <w:rFonts w:ascii="Times New Roman" w:hAnsi="Times New Roman" w:cs="Times New Roman"/>
                <w:sz w:val="26"/>
                <w:szCs w:val="26"/>
                <w:lang w:eastAsia="ru-RU"/>
              </w:rPr>
              <w:lastRenderedPageBreak/>
              <w:t>Перечень подпрограмм</w:t>
            </w:r>
          </w:p>
        </w:tc>
        <w:tc>
          <w:tcPr>
            <w:tcW w:w="3524" w:type="pct"/>
            <w:tcBorders>
              <w:top w:val="single" w:sz="4" w:space="0" w:color="auto"/>
              <w:left w:val="single" w:sz="4" w:space="0" w:color="auto"/>
              <w:bottom w:val="single" w:sz="4" w:space="0" w:color="auto"/>
              <w:right w:val="single" w:sz="4" w:space="0" w:color="auto"/>
            </w:tcBorders>
            <w:vAlign w:val="center"/>
          </w:tcPr>
          <w:p w:rsidR="000376BE" w:rsidRPr="00FC46E0" w:rsidRDefault="000376BE" w:rsidP="00491D0C">
            <w:pPr>
              <w:pStyle w:val="1"/>
              <w:spacing w:before="0"/>
              <w:rPr>
                <w:rFonts w:cs="Times New Roman CYR"/>
                <w:sz w:val="26"/>
                <w:szCs w:val="26"/>
              </w:rPr>
            </w:pPr>
            <w:r w:rsidRPr="00FC46E0">
              <w:rPr>
                <w:rFonts w:cs="Times New Roman CYR"/>
                <w:sz w:val="26"/>
                <w:szCs w:val="26"/>
              </w:rPr>
              <w:t>отсутствуют</w:t>
            </w:r>
          </w:p>
        </w:tc>
      </w:tr>
      <w:tr w:rsidR="000376BE" w:rsidRPr="000C0773" w:rsidTr="00491D0C">
        <w:trPr>
          <w:trHeight w:val="853"/>
        </w:trPr>
        <w:tc>
          <w:tcPr>
            <w:tcW w:w="1476" w:type="pct"/>
            <w:tcBorders>
              <w:top w:val="single" w:sz="4" w:space="0" w:color="auto"/>
              <w:left w:val="single" w:sz="4" w:space="0" w:color="auto"/>
              <w:bottom w:val="single" w:sz="4" w:space="0" w:color="auto"/>
              <w:right w:val="single" w:sz="4" w:space="0" w:color="auto"/>
            </w:tcBorders>
          </w:tcPr>
          <w:p w:rsidR="000376BE" w:rsidRPr="000C0773" w:rsidRDefault="000376BE" w:rsidP="00C27165">
            <w:pPr>
              <w:autoSpaceDE w:val="0"/>
              <w:autoSpaceDN w:val="0"/>
              <w:adjustRightInd w:val="0"/>
              <w:spacing w:line="240" w:lineRule="auto"/>
              <w:rPr>
                <w:rFonts w:ascii="Times New Roman" w:hAnsi="Times New Roman" w:cs="Times New Roman"/>
                <w:sz w:val="26"/>
                <w:szCs w:val="26"/>
                <w:lang w:eastAsia="ru-RU"/>
              </w:rPr>
            </w:pPr>
            <w:r w:rsidRPr="000C0773">
              <w:rPr>
                <w:rFonts w:ascii="Times New Roman" w:hAnsi="Times New Roman" w:cs="Times New Roman"/>
                <w:sz w:val="26"/>
                <w:szCs w:val="26"/>
                <w:lang w:eastAsia="ru-RU"/>
              </w:rPr>
              <w:t>Целевые показатели муниципальной программы (показатели непосредственных результатов)</w:t>
            </w:r>
          </w:p>
        </w:tc>
        <w:tc>
          <w:tcPr>
            <w:tcW w:w="3524" w:type="pct"/>
            <w:tcBorders>
              <w:top w:val="single" w:sz="4" w:space="0" w:color="auto"/>
              <w:left w:val="single" w:sz="4" w:space="0" w:color="auto"/>
              <w:bottom w:val="single" w:sz="4" w:space="0" w:color="auto"/>
              <w:right w:val="single" w:sz="4" w:space="0" w:color="auto"/>
            </w:tcBorders>
          </w:tcPr>
          <w:p w:rsidR="000376BE" w:rsidRPr="00FC46E0" w:rsidRDefault="000376BE" w:rsidP="00491D0C">
            <w:pPr>
              <w:pStyle w:val="1"/>
              <w:tabs>
                <w:tab w:val="left" w:pos="418"/>
              </w:tabs>
              <w:spacing w:before="0"/>
              <w:ind w:left="33"/>
              <w:rPr>
                <w:rFonts w:cs="Times New Roman CYR"/>
                <w:sz w:val="26"/>
                <w:szCs w:val="26"/>
              </w:rPr>
            </w:pPr>
            <w:r>
              <w:rPr>
                <w:rFonts w:cs="Times New Roman CYR"/>
                <w:sz w:val="26"/>
                <w:szCs w:val="26"/>
              </w:rPr>
              <w:t xml:space="preserve">1. </w:t>
            </w:r>
            <w:r w:rsidRPr="00FC46E0">
              <w:rPr>
                <w:rFonts w:cs="Times New Roman CYR"/>
                <w:sz w:val="26"/>
                <w:szCs w:val="26"/>
              </w:rPr>
              <w:t xml:space="preserve">Обеспечение текущего содержания объектов благоустройства территории города Когалыма, включая озеленение территории и содержание малых архитектурных форм - 565,969 тыс.кв.м. </w:t>
            </w:r>
          </w:p>
          <w:p w:rsidR="000376BE" w:rsidRDefault="000376BE" w:rsidP="00492FD5">
            <w:pPr>
              <w:spacing w:after="0" w:line="240" w:lineRule="auto"/>
              <w:ind w:left="33"/>
              <w:rPr>
                <w:rFonts w:ascii="Times New Roman" w:hAnsi="Times New Roman" w:cs="Times New Roman"/>
                <w:sz w:val="26"/>
                <w:szCs w:val="26"/>
                <w:lang w:eastAsia="ru-RU"/>
              </w:rPr>
            </w:pPr>
            <w:r>
              <w:rPr>
                <w:rFonts w:ascii="Times New Roman" w:hAnsi="Times New Roman" w:cs="Times New Roman"/>
                <w:color w:val="000000"/>
                <w:sz w:val="26"/>
                <w:szCs w:val="26"/>
              </w:rPr>
              <w:t xml:space="preserve">2. </w:t>
            </w:r>
            <w:r w:rsidRPr="000C0773">
              <w:rPr>
                <w:rFonts w:ascii="Times New Roman" w:hAnsi="Times New Roman" w:cs="Times New Roman"/>
                <w:color w:val="000000"/>
                <w:sz w:val="26"/>
                <w:szCs w:val="26"/>
              </w:rPr>
              <w:t>Выполнение ремонтных работ на объекте «Рябиновый бульвар», расположенном вдоль улицы Прибалтийская – 100%.</w:t>
            </w:r>
          </w:p>
          <w:p w:rsidR="000376BE" w:rsidRDefault="000376BE" w:rsidP="00C27165">
            <w:pPr>
              <w:spacing w:after="0" w:line="240" w:lineRule="auto"/>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3. </w:t>
            </w:r>
            <w:r w:rsidRPr="005C3314">
              <w:rPr>
                <w:rFonts w:ascii="Times New Roman" w:hAnsi="Times New Roman" w:cs="Times New Roman"/>
                <w:sz w:val="26"/>
                <w:szCs w:val="26"/>
                <w:lang w:eastAsia="ru-RU"/>
              </w:rPr>
              <w:t xml:space="preserve">Разработка проектно-сметной документации по объекту «Парк Победы» по </w:t>
            </w:r>
            <w:r w:rsidR="00A035B2">
              <w:rPr>
                <w:rFonts w:ascii="Times New Roman" w:hAnsi="Times New Roman" w:cs="Times New Roman"/>
                <w:sz w:val="26"/>
                <w:szCs w:val="26"/>
                <w:lang w:eastAsia="ru-RU"/>
              </w:rPr>
              <w:t xml:space="preserve">адресу: </w:t>
            </w:r>
            <w:r w:rsidRPr="005C3314">
              <w:rPr>
                <w:rFonts w:ascii="Times New Roman" w:hAnsi="Times New Roman" w:cs="Times New Roman"/>
                <w:sz w:val="26"/>
                <w:szCs w:val="26"/>
                <w:lang w:eastAsia="ru-RU"/>
              </w:rPr>
              <w:t>ул</w:t>
            </w:r>
            <w:r w:rsidR="00A035B2">
              <w:rPr>
                <w:rFonts w:ascii="Times New Roman" w:hAnsi="Times New Roman" w:cs="Times New Roman"/>
                <w:sz w:val="26"/>
                <w:szCs w:val="26"/>
                <w:lang w:eastAsia="ru-RU"/>
              </w:rPr>
              <w:t>.</w:t>
            </w:r>
            <w:r w:rsidRPr="005C3314">
              <w:rPr>
                <w:rFonts w:ascii="Times New Roman" w:hAnsi="Times New Roman" w:cs="Times New Roman"/>
                <w:sz w:val="26"/>
                <w:szCs w:val="26"/>
                <w:lang w:eastAsia="ru-RU"/>
              </w:rPr>
              <w:t xml:space="preserve"> Сибирская</w:t>
            </w:r>
            <w:r>
              <w:rPr>
                <w:rFonts w:ascii="Times New Roman" w:hAnsi="Times New Roman" w:cs="Times New Roman"/>
                <w:sz w:val="26"/>
                <w:szCs w:val="26"/>
                <w:lang w:eastAsia="ru-RU"/>
              </w:rPr>
              <w:t xml:space="preserve"> – 1 комплект.</w:t>
            </w:r>
          </w:p>
          <w:p w:rsidR="000376BE" w:rsidRPr="000C0773" w:rsidRDefault="000376BE" w:rsidP="00C27165">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w:t>
            </w:r>
            <w:r w:rsidRPr="000C0773">
              <w:rPr>
                <w:rFonts w:ascii="Times New Roman" w:hAnsi="Times New Roman" w:cs="Times New Roman"/>
                <w:sz w:val="26"/>
                <w:szCs w:val="26"/>
                <w:lang w:eastAsia="ru-RU"/>
              </w:rPr>
              <w:t xml:space="preserve">Выполнение работ по изготовлению скульптурной композиции "Памятник героям, сражавшимся за независимость нашей Родины" – 1 объект. </w:t>
            </w:r>
          </w:p>
          <w:p w:rsidR="000376BE" w:rsidRPr="000C0773" w:rsidRDefault="000376BE" w:rsidP="00C27165">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5</w:t>
            </w:r>
            <w:r w:rsidRPr="000C0773">
              <w:rPr>
                <w:rFonts w:ascii="Times New Roman" w:hAnsi="Times New Roman" w:cs="Times New Roman"/>
                <w:sz w:val="26"/>
                <w:szCs w:val="26"/>
                <w:lang w:eastAsia="ru-RU"/>
              </w:rPr>
              <w:t>. Выполнение инженерных изысканий и разработка проектно-сметной документации</w:t>
            </w:r>
            <w:r>
              <w:rPr>
                <w:rFonts w:ascii="Times New Roman" w:hAnsi="Times New Roman" w:cs="Times New Roman"/>
                <w:sz w:val="26"/>
                <w:szCs w:val="26"/>
                <w:lang w:eastAsia="ru-RU"/>
              </w:rPr>
              <w:t xml:space="preserve"> сетей газоснабжения к Меморилу памяти, расположенному по улице Сибирская </w:t>
            </w:r>
            <w:r w:rsidRPr="000C0773">
              <w:rPr>
                <w:rFonts w:ascii="Times New Roman" w:hAnsi="Times New Roman" w:cs="Times New Roman"/>
                <w:sz w:val="26"/>
                <w:szCs w:val="26"/>
                <w:lang w:eastAsia="ru-RU"/>
              </w:rPr>
              <w:t xml:space="preserve"> – 1 комплект.</w:t>
            </w:r>
          </w:p>
          <w:p w:rsidR="000376BE" w:rsidRPr="000C0773" w:rsidRDefault="000376BE" w:rsidP="00C27165">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6</w:t>
            </w:r>
            <w:r w:rsidRPr="000C0773">
              <w:rPr>
                <w:rFonts w:ascii="Times New Roman" w:hAnsi="Times New Roman" w:cs="Times New Roman"/>
                <w:sz w:val="26"/>
                <w:szCs w:val="26"/>
                <w:lang w:eastAsia="ru-RU"/>
              </w:rPr>
              <w:t>. Обустройство и оборудование сквера по улице Югорская – 1 объект.</w:t>
            </w:r>
          </w:p>
          <w:p w:rsidR="000376BE" w:rsidRPr="000C0773" w:rsidRDefault="000376BE" w:rsidP="00C27165">
            <w:pPr>
              <w:spacing w:after="0" w:line="240" w:lineRule="auto"/>
              <w:rPr>
                <w:rFonts w:ascii="Times New Roman" w:hAnsi="Times New Roman" w:cs="Times New Roman"/>
                <w:color w:val="000000"/>
                <w:sz w:val="26"/>
                <w:szCs w:val="26"/>
                <w:lang w:eastAsia="ru-RU"/>
              </w:rPr>
            </w:pPr>
            <w:r>
              <w:rPr>
                <w:rFonts w:ascii="Times New Roman" w:hAnsi="Times New Roman" w:cs="Times New Roman"/>
                <w:sz w:val="26"/>
                <w:szCs w:val="26"/>
                <w:lang w:eastAsia="ru-RU"/>
              </w:rPr>
              <w:lastRenderedPageBreak/>
              <w:t>7</w:t>
            </w:r>
            <w:r w:rsidRPr="000C0773">
              <w:rPr>
                <w:rFonts w:ascii="Times New Roman" w:hAnsi="Times New Roman" w:cs="Times New Roman"/>
                <w:sz w:val="26"/>
                <w:szCs w:val="26"/>
                <w:lang w:eastAsia="ru-RU"/>
              </w:rPr>
              <w:t>. Обеспечение</w:t>
            </w:r>
            <w:r w:rsidRPr="000C0773">
              <w:rPr>
                <w:rFonts w:ascii="Times New Roman" w:hAnsi="Times New Roman" w:cs="Times New Roman"/>
                <w:color w:val="000000"/>
                <w:sz w:val="26"/>
                <w:szCs w:val="26"/>
                <w:lang w:eastAsia="ru-RU"/>
              </w:rPr>
              <w:t xml:space="preserve"> электроэнергией дворов, улиц и магистралей города</w:t>
            </w:r>
            <w:r>
              <w:rPr>
                <w:rFonts w:ascii="Times New Roman" w:hAnsi="Times New Roman" w:cs="Times New Roman"/>
                <w:color w:val="000000"/>
                <w:sz w:val="26"/>
                <w:szCs w:val="26"/>
                <w:lang w:eastAsia="ru-RU"/>
              </w:rPr>
              <w:t xml:space="preserve"> Когалыма </w:t>
            </w:r>
            <w:r w:rsidRPr="000C0773">
              <w:rPr>
                <w:rFonts w:ascii="Times New Roman" w:hAnsi="Times New Roman" w:cs="Times New Roman"/>
                <w:color w:val="000000"/>
                <w:sz w:val="26"/>
                <w:szCs w:val="26"/>
                <w:lang w:eastAsia="ru-RU"/>
              </w:rPr>
              <w:t xml:space="preserve">– </w:t>
            </w:r>
            <w:r>
              <w:rPr>
                <w:rFonts w:ascii="Times New Roman" w:hAnsi="Times New Roman" w:cs="Times New Roman"/>
                <w:sz w:val="26"/>
                <w:szCs w:val="26"/>
                <w:lang w:eastAsia="ru-RU"/>
              </w:rPr>
              <w:t>100%</w:t>
            </w:r>
            <w:r w:rsidRPr="000C0773">
              <w:rPr>
                <w:rFonts w:ascii="Times New Roman" w:hAnsi="Times New Roman" w:cs="Times New Roman"/>
                <w:color w:val="000000"/>
                <w:sz w:val="26"/>
                <w:szCs w:val="26"/>
                <w:lang w:eastAsia="ru-RU"/>
              </w:rPr>
              <w:t xml:space="preserve">. </w:t>
            </w:r>
          </w:p>
          <w:p w:rsidR="000376BE" w:rsidRPr="000C0773" w:rsidRDefault="000376BE" w:rsidP="00C27165">
            <w:pPr>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8</w:t>
            </w:r>
            <w:r w:rsidRPr="000C0773">
              <w:rPr>
                <w:rFonts w:ascii="Times New Roman" w:hAnsi="Times New Roman" w:cs="Times New Roman"/>
                <w:color w:val="000000"/>
                <w:sz w:val="26"/>
                <w:szCs w:val="26"/>
                <w:lang w:eastAsia="ru-RU"/>
              </w:rPr>
              <w:t xml:space="preserve">. Обеспечение надежности работы сетей уличного освещения – протяжённость линий эл.передач </w:t>
            </w:r>
            <w:r w:rsidR="00324033">
              <w:rPr>
                <w:rFonts w:ascii="Times New Roman" w:hAnsi="Times New Roman" w:cs="Times New Roman"/>
                <w:color w:val="000000"/>
                <w:sz w:val="26"/>
                <w:szCs w:val="26"/>
                <w:lang w:eastAsia="ru-RU"/>
              </w:rPr>
              <w:t>–</w:t>
            </w:r>
            <w:r w:rsidRPr="000C0773">
              <w:rPr>
                <w:rFonts w:ascii="Times New Roman" w:hAnsi="Times New Roman" w:cs="Times New Roman"/>
                <w:color w:val="000000"/>
                <w:sz w:val="26"/>
                <w:szCs w:val="26"/>
                <w:lang w:eastAsia="ru-RU"/>
              </w:rPr>
              <w:t xml:space="preserve"> </w:t>
            </w:r>
            <w:r w:rsidR="00324033">
              <w:rPr>
                <w:rFonts w:ascii="Times New Roman" w:hAnsi="Times New Roman" w:cs="Times New Roman"/>
                <w:color w:val="000000"/>
                <w:sz w:val="26"/>
                <w:szCs w:val="26"/>
                <w:lang w:eastAsia="ru-RU"/>
              </w:rPr>
              <w:t>129,364</w:t>
            </w:r>
            <w:r w:rsidRPr="000C0773">
              <w:rPr>
                <w:rFonts w:ascii="Times New Roman" w:hAnsi="Times New Roman" w:cs="Times New Roman"/>
                <w:color w:val="000000"/>
                <w:sz w:val="26"/>
                <w:szCs w:val="26"/>
                <w:lang w:eastAsia="ru-RU"/>
              </w:rPr>
              <w:t xml:space="preserve"> км.</w:t>
            </w:r>
          </w:p>
          <w:p w:rsidR="000376BE" w:rsidRPr="000C0773" w:rsidRDefault="000376BE" w:rsidP="00C27165">
            <w:pPr>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w:t>
            </w:r>
            <w:r w:rsidRPr="000C0773">
              <w:rPr>
                <w:rFonts w:ascii="Times New Roman" w:hAnsi="Times New Roman" w:cs="Times New Roman"/>
                <w:color w:val="000000"/>
                <w:sz w:val="26"/>
                <w:szCs w:val="26"/>
                <w:lang w:eastAsia="ru-RU"/>
              </w:rPr>
              <w:t>. Обеспечение выполнения работ по содержанию территорий городского кладбища и мест захоронений</w:t>
            </w:r>
            <w:r>
              <w:rPr>
                <w:rFonts w:ascii="Times New Roman" w:hAnsi="Times New Roman" w:cs="Times New Roman"/>
                <w:color w:val="000000"/>
                <w:sz w:val="26"/>
                <w:szCs w:val="26"/>
                <w:lang w:eastAsia="ru-RU"/>
              </w:rPr>
              <w:t xml:space="preserve"> </w:t>
            </w:r>
            <w:r w:rsidRPr="000C0773">
              <w:rPr>
                <w:rFonts w:ascii="Times New Roman" w:hAnsi="Times New Roman" w:cs="Times New Roman"/>
                <w:color w:val="000000"/>
                <w:sz w:val="26"/>
                <w:szCs w:val="26"/>
                <w:lang w:eastAsia="ru-RU"/>
              </w:rPr>
              <w:t>– 88,5</w:t>
            </w:r>
            <w:r>
              <w:rPr>
                <w:rFonts w:ascii="Times New Roman" w:hAnsi="Times New Roman" w:cs="Times New Roman"/>
                <w:color w:val="000000"/>
                <w:sz w:val="26"/>
                <w:szCs w:val="26"/>
                <w:lang w:eastAsia="ru-RU"/>
              </w:rPr>
              <w:t xml:space="preserve"> </w:t>
            </w:r>
            <w:r w:rsidRPr="000C0773">
              <w:rPr>
                <w:rFonts w:ascii="Times New Roman" w:hAnsi="Times New Roman" w:cs="Times New Roman"/>
                <w:color w:val="000000"/>
                <w:sz w:val="26"/>
                <w:szCs w:val="26"/>
                <w:lang w:eastAsia="ru-RU"/>
              </w:rPr>
              <w:t xml:space="preserve">тыс.кв.м </w:t>
            </w:r>
          </w:p>
          <w:p w:rsidR="000376BE" w:rsidRPr="000C0773" w:rsidRDefault="000376BE" w:rsidP="00C27165">
            <w:pPr>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10</w:t>
            </w:r>
            <w:r w:rsidRPr="000C0773">
              <w:rPr>
                <w:rFonts w:ascii="Times New Roman" w:hAnsi="Times New Roman" w:cs="Times New Roman"/>
                <w:color w:val="000000"/>
                <w:sz w:val="26"/>
                <w:szCs w:val="26"/>
                <w:lang w:eastAsia="ru-RU"/>
              </w:rPr>
              <w:t>. Обеспечение выполнения  работ по погребению умерших - 100%.</w:t>
            </w:r>
          </w:p>
          <w:p w:rsidR="000376BE" w:rsidRPr="000C0773" w:rsidRDefault="000376BE" w:rsidP="00C27165">
            <w:pPr>
              <w:spacing w:after="0" w:line="240" w:lineRule="auto"/>
              <w:rPr>
                <w:rFonts w:ascii="Times New Roman" w:hAnsi="Times New Roman" w:cs="Times New Roman"/>
                <w:color w:val="000000"/>
                <w:sz w:val="26"/>
                <w:szCs w:val="26"/>
                <w:lang w:eastAsia="ru-RU"/>
              </w:rPr>
            </w:pPr>
            <w:r w:rsidRPr="000C0773">
              <w:rPr>
                <w:rFonts w:ascii="Times New Roman" w:hAnsi="Times New Roman" w:cs="Times New Roman"/>
                <w:color w:val="000000"/>
                <w:sz w:val="26"/>
                <w:szCs w:val="26"/>
                <w:lang w:eastAsia="ru-RU"/>
              </w:rPr>
              <w:t>1</w:t>
            </w:r>
            <w:r>
              <w:rPr>
                <w:rFonts w:ascii="Times New Roman" w:hAnsi="Times New Roman" w:cs="Times New Roman"/>
                <w:color w:val="000000"/>
                <w:sz w:val="26"/>
                <w:szCs w:val="26"/>
                <w:lang w:eastAsia="ru-RU"/>
              </w:rPr>
              <w:t>1</w:t>
            </w:r>
            <w:r w:rsidRPr="000C0773">
              <w:rPr>
                <w:rFonts w:ascii="Times New Roman" w:hAnsi="Times New Roman" w:cs="Times New Roman"/>
                <w:color w:val="000000"/>
                <w:sz w:val="26"/>
                <w:szCs w:val="26"/>
                <w:lang w:eastAsia="ru-RU"/>
              </w:rPr>
              <w:t>. Обеспечение выполнения работ по перевозке умерших безродных, невостребованных и неопознанных умерших - 100%.</w:t>
            </w:r>
          </w:p>
          <w:p w:rsidR="000376BE" w:rsidRPr="00FC46E0" w:rsidRDefault="000376BE" w:rsidP="00C27165">
            <w:pPr>
              <w:pStyle w:val="1"/>
              <w:spacing w:before="0"/>
              <w:rPr>
                <w:rFonts w:ascii="Times New Roman" w:hAnsi="Times New Roman"/>
                <w:sz w:val="26"/>
                <w:szCs w:val="26"/>
              </w:rPr>
            </w:pPr>
            <w:r w:rsidRPr="00FC46E0">
              <w:rPr>
                <w:rFonts w:ascii="Times New Roman" w:hAnsi="Times New Roman"/>
                <w:color w:val="000000"/>
                <w:sz w:val="26"/>
                <w:szCs w:val="26"/>
              </w:rPr>
              <w:t xml:space="preserve">12. </w:t>
            </w:r>
            <w:r w:rsidRPr="00FC46E0">
              <w:rPr>
                <w:rFonts w:ascii="Times New Roman" w:hAnsi="Times New Roman"/>
                <w:sz w:val="26"/>
                <w:szCs w:val="26"/>
              </w:rPr>
              <w:t xml:space="preserve">Создание новых мест для отдыха и физического развития горожан – </w:t>
            </w:r>
            <w:r w:rsidR="00324033">
              <w:rPr>
                <w:rFonts w:ascii="Times New Roman" w:hAnsi="Times New Roman"/>
                <w:sz w:val="26"/>
                <w:szCs w:val="26"/>
              </w:rPr>
              <w:t>83</w:t>
            </w:r>
            <w:r w:rsidRPr="00FC46E0">
              <w:rPr>
                <w:rFonts w:ascii="Times New Roman" w:hAnsi="Times New Roman"/>
                <w:sz w:val="26"/>
                <w:szCs w:val="26"/>
              </w:rPr>
              <w:t xml:space="preserve"> ед.</w:t>
            </w:r>
          </w:p>
          <w:p w:rsidR="000376BE" w:rsidRPr="00FC46E0" w:rsidRDefault="000376BE" w:rsidP="00C27165">
            <w:pPr>
              <w:pStyle w:val="1"/>
              <w:spacing w:before="0"/>
              <w:rPr>
                <w:rFonts w:ascii="Times New Roman" w:hAnsi="Times New Roman"/>
                <w:sz w:val="26"/>
                <w:szCs w:val="26"/>
              </w:rPr>
            </w:pPr>
            <w:r w:rsidRPr="00FC46E0">
              <w:rPr>
                <w:rFonts w:ascii="Times New Roman" w:hAnsi="Times New Roman"/>
                <w:color w:val="000000"/>
                <w:sz w:val="26"/>
                <w:szCs w:val="26"/>
              </w:rPr>
              <w:t>13. Организация в границах городского округа электро-, тепло-, газо- водоснабжения и водоотведения населения – 100%</w:t>
            </w:r>
            <w:r w:rsidRPr="00FC46E0">
              <w:rPr>
                <w:rFonts w:ascii="Times New Roman" w:hAnsi="Times New Roman"/>
                <w:sz w:val="26"/>
                <w:szCs w:val="26"/>
              </w:rPr>
              <w:t>.</w:t>
            </w:r>
          </w:p>
          <w:p w:rsidR="000376BE" w:rsidRPr="00FC46E0" w:rsidRDefault="000376BE" w:rsidP="005C3314">
            <w:pPr>
              <w:pStyle w:val="1"/>
              <w:spacing w:before="0"/>
              <w:rPr>
                <w:rFonts w:ascii="Times New Roman" w:hAnsi="Times New Roman"/>
                <w:color w:val="000000"/>
                <w:sz w:val="26"/>
                <w:szCs w:val="26"/>
              </w:rPr>
            </w:pPr>
            <w:r w:rsidRPr="00FC46E0">
              <w:rPr>
                <w:rFonts w:ascii="Times New Roman" w:hAnsi="Times New Roman"/>
                <w:color w:val="000000"/>
                <w:sz w:val="26"/>
                <w:szCs w:val="26"/>
              </w:rPr>
              <w:t>14. Организация осуществления иных полномочий в сфере жилищно-коммунального и городского хозяйства в городе Когалыме – 100%.</w:t>
            </w:r>
          </w:p>
        </w:tc>
      </w:tr>
      <w:tr w:rsidR="000376BE" w:rsidRPr="000C0773" w:rsidTr="00491D0C">
        <w:tc>
          <w:tcPr>
            <w:tcW w:w="1476" w:type="pct"/>
            <w:tcBorders>
              <w:top w:val="single" w:sz="4" w:space="0" w:color="auto"/>
              <w:left w:val="single" w:sz="4" w:space="0" w:color="auto"/>
              <w:bottom w:val="single" w:sz="4" w:space="0" w:color="auto"/>
              <w:right w:val="single" w:sz="4" w:space="0" w:color="auto"/>
            </w:tcBorders>
          </w:tcPr>
          <w:p w:rsidR="000376BE" w:rsidRPr="000C0773" w:rsidRDefault="000376BE" w:rsidP="00C27165">
            <w:pPr>
              <w:autoSpaceDE w:val="0"/>
              <w:autoSpaceDN w:val="0"/>
              <w:adjustRightInd w:val="0"/>
              <w:spacing w:line="240" w:lineRule="auto"/>
              <w:rPr>
                <w:rFonts w:ascii="Times New Roman" w:hAnsi="Times New Roman" w:cs="Times New Roman"/>
                <w:sz w:val="26"/>
                <w:szCs w:val="26"/>
                <w:lang w:eastAsia="ru-RU"/>
              </w:rPr>
            </w:pPr>
            <w:r w:rsidRPr="000C0773">
              <w:rPr>
                <w:rFonts w:ascii="Times New Roman" w:hAnsi="Times New Roman" w:cs="Times New Roman"/>
                <w:sz w:val="26"/>
                <w:szCs w:val="26"/>
                <w:lang w:eastAsia="ru-RU"/>
              </w:rPr>
              <w:lastRenderedPageBreak/>
              <w:t>Сроки реализации муниципальной программы</w:t>
            </w:r>
          </w:p>
        </w:tc>
        <w:tc>
          <w:tcPr>
            <w:tcW w:w="3524" w:type="pct"/>
            <w:tcBorders>
              <w:top w:val="single" w:sz="4" w:space="0" w:color="auto"/>
              <w:left w:val="single" w:sz="4" w:space="0" w:color="auto"/>
              <w:bottom w:val="single" w:sz="4" w:space="0" w:color="auto"/>
              <w:right w:val="single" w:sz="4" w:space="0" w:color="auto"/>
            </w:tcBorders>
            <w:vAlign w:val="center"/>
          </w:tcPr>
          <w:p w:rsidR="000376BE" w:rsidRPr="000C0773" w:rsidRDefault="000376BE" w:rsidP="00491D0C">
            <w:pPr>
              <w:autoSpaceDE w:val="0"/>
              <w:autoSpaceDN w:val="0"/>
              <w:adjustRightInd w:val="0"/>
              <w:spacing w:after="0" w:line="240" w:lineRule="auto"/>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2014 год и плановый период 2015 - 2017 годов </w:t>
            </w:r>
          </w:p>
        </w:tc>
      </w:tr>
      <w:tr w:rsidR="000376BE" w:rsidRPr="000C0773" w:rsidTr="00491D0C">
        <w:tc>
          <w:tcPr>
            <w:tcW w:w="1476" w:type="pct"/>
            <w:tcBorders>
              <w:top w:val="single" w:sz="4" w:space="0" w:color="auto"/>
              <w:left w:val="single" w:sz="4" w:space="0" w:color="auto"/>
              <w:bottom w:val="single" w:sz="4" w:space="0" w:color="auto"/>
              <w:right w:val="single" w:sz="4" w:space="0" w:color="auto"/>
            </w:tcBorders>
          </w:tcPr>
          <w:p w:rsidR="000376BE" w:rsidRPr="000C0773" w:rsidRDefault="000376BE" w:rsidP="00C27165">
            <w:pPr>
              <w:autoSpaceDE w:val="0"/>
              <w:autoSpaceDN w:val="0"/>
              <w:adjustRightInd w:val="0"/>
              <w:spacing w:after="0" w:line="240" w:lineRule="auto"/>
              <w:rPr>
                <w:rFonts w:ascii="Times New Roman" w:hAnsi="Times New Roman" w:cs="Times New Roman"/>
                <w:sz w:val="26"/>
                <w:szCs w:val="26"/>
                <w:lang w:eastAsia="ru-RU"/>
              </w:rPr>
            </w:pPr>
            <w:r w:rsidRPr="000C0773">
              <w:rPr>
                <w:rFonts w:ascii="Times New Roman" w:hAnsi="Times New Roman" w:cs="Times New Roman"/>
                <w:sz w:val="26"/>
                <w:szCs w:val="26"/>
                <w:lang w:eastAsia="ru-RU"/>
              </w:rPr>
              <w:t>Финансовое обеспечение муниципальной программы</w:t>
            </w:r>
          </w:p>
        </w:tc>
        <w:tc>
          <w:tcPr>
            <w:tcW w:w="3524" w:type="pct"/>
            <w:tcBorders>
              <w:top w:val="single" w:sz="4" w:space="0" w:color="auto"/>
              <w:left w:val="single" w:sz="4" w:space="0" w:color="auto"/>
              <w:bottom w:val="single" w:sz="4" w:space="0" w:color="auto"/>
              <w:right w:val="single" w:sz="4" w:space="0" w:color="auto"/>
            </w:tcBorders>
          </w:tcPr>
          <w:p w:rsidR="000376BE" w:rsidRPr="000C0773" w:rsidRDefault="000376BE" w:rsidP="00C27165">
            <w:pPr>
              <w:autoSpaceDE w:val="0"/>
              <w:autoSpaceDN w:val="0"/>
              <w:adjustRightInd w:val="0"/>
              <w:spacing w:after="0"/>
              <w:rPr>
                <w:rFonts w:ascii="Times New Roman" w:hAnsi="Times New Roman" w:cs="Times New Roman"/>
                <w:color w:val="000000"/>
                <w:sz w:val="26"/>
                <w:szCs w:val="26"/>
                <w:lang w:eastAsia="ru-RU"/>
              </w:rPr>
            </w:pPr>
            <w:r w:rsidRPr="000C0773">
              <w:rPr>
                <w:rFonts w:ascii="Times New Roman" w:hAnsi="Times New Roman" w:cs="Times New Roman"/>
                <w:color w:val="000000"/>
                <w:sz w:val="26"/>
                <w:szCs w:val="26"/>
                <w:lang w:eastAsia="ru-RU"/>
              </w:rPr>
              <w:t xml:space="preserve">Общий объём финансирования Программы всего </w:t>
            </w:r>
            <w:r w:rsidR="00D835F7">
              <w:rPr>
                <w:rFonts w:ascii="Times New Roman" w:hAnsi="Times New Roman" w:cs="Times New Roman"/>
                <w:color w:val="000000"/>
                <w:sz w:val="26"/>
                <w:szCs w:val="26"/>
                <w:lang w:eastAsia="ru-RU"/>
              </w:rPr>
              <w:t>507509,71</w:t>
            </w:r>
            <w:r w:rsidRPr="000C0773">
              <w:rPr>
                <w:rFonts w:ascii="Times New Roman" w:hAnsi="Times New Roman" w:cs="Times New Roman"/>
                <w:color w:val="000000"/>
                <w:sz w:val="26"/>
                <w:szCs w:val="26"/>
                <w:lang w:eastAsia="ru-RU"/>
              </w:rPr>
              <w:t xml:space="preserve"> тыс.руб., в том числе:</w:t>
            </w:r>
          </w:p>
          <w:p w:rsidR="000376BE" w:rsidRPr="000C0773" w:rsidRDefault="000376BE" w:rsidP="00C27165">
            <w:pPr>
              <w:autoSpaceDE w:val="0"/>
              <w:autoSpaceDN w:val="0"/>
              <w:adjustRightInd w:val="0"/>
              <w:spacing w:after="0"/>
              <w:rPr>
                <w:rFonts w:ascii="Times New Roman" w:hAnsi="Times New Roman" w:cs="Times New Roman"/>
                <w:color w:val="000000"/>
                <w:sz w:val="26"/>
                <w:szCs w:val="26"/>
                <w:lang w:eastAsia="ru-RU"/>
              </w:rPr>
            </w:pPr>
            <w:r w:rsidRPr="000C0773">
              <w:rPr>
                <w:rFonts w:ascii="Times New Roman" w:hAnsi="Times New Roman" w:cs="Times New Roman"/>
                <w:color w:val="000000"/>
                <w:sz w:val="26"/>
                <w:szCs w:val="26"/>
                <w:lang w:eastAsia="ru-RU"/>
              </w:rPr>
              <w:t xml:space="preserve">- средства бюджета города Когалыма – </w:t>
            </w:r>
            <w:r w:rsidR="00D835F7">
              <w:rPr>
                <w:rFonts w:ascii="Times New Roman" w:hAnsi="Times New Roman" w:cs="Times New Roman"/>
                <w:color w:val="000000"/>
                <w:sz w:val="26"/>
                <w:szCs w:val="26"/>
                <w:lang w:eastAsia="ru-RU"/>
              </w:rPr>
              <w:t>485905,71</w:t>
            </w:r>
            <w:r w:rsidRPr="000C0773">
              <w:rPr>
                <w:rFonts w:ascii="Times New Roman" w:hAnsi="Times New Roman" w:cs="Times New Roman"/>
                <w:color w:val="000000"/>
                <w:sz w:val="26"/>
                <w:szCs w:val="26"/>
                <w:lang w:eastAsia="ru-RU"/>
              </w:rPr>
              <w:t xml:space="preserve"> тыс.руб. (в том числе за счёт условно утверждённых расходов – 2 202,90 тыс.руб.), </w:t>
            </w:r>
          </w:p>
          <w:p w:rsidR="000376BE" w:rsidRPr="000C0773" w:rsidRDefault="000376BE" w:rsidP="00C27165">
            <w:pPr>
              <w:autoSpaceDE w:val="0"/>
              <w:autoSpaceDN w:val="0"/>
              <w:adjustRightInd w:val="0"/>
              <w:spacing w:after="0"/>
              <w:rPr>
                <w:rFonts w:ascii="Times New Roman" w:hAnsi="Times New Roman" w:cs="Times New Roman"/>
                <w:color w:val="000000"/>
                <w:sz w:val="26"/>
                <w:szCs w:val="26"/>
                <w:lang w:eastAsia="ru-RU"/>
              </w:rPr>
            </w:pPr>
            <w:r w:rsidRPr="000C0773">
              <w:rPr>
                <w:rFonts w:ascii="Times New Roman" w:hAnsi="Times New Roman" w:cs="Times New Roman"/>
                <w:color w:val="000000"/>
                <w:sz w:val="26"/>
                <w:szCs w:val="26"/>
                <w:lang w:eastAsia="ru-RU"/>
              </w:rPr>
              <w:t>средства бюджета Ханты-Мансийского автономного округа – Югры (далее ХМАО–Югры) – 9 860,00  тыс.руб., средства открытого акционерного общества  «Нефтяная компания «ЛУКОЙЛ» (далее ОАО  «НК «ЛУКОЙЛ») – 1</w:t>
            </w:r>
            <w:r>
              <w:rPr>
                <w:rFonts w:ascii="Times New Roman" w:hAnsi="Times New Roman" w:cs="Times New Roman"/>
                <w:color w:val="000000"/>
                <w:sz w:val="26"/>
                <w:szCs w:val="26"/>
                <w:lang w:eastAsia="ru-RU"/>
              </w:rPr>
              <w:t>1</w:t>
            </w:r>
            <w:r w:rsidRPr="000C0773">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744</w:t>
            </w:r>
            <w:r w:rsidRPr="000C0773">
              <w:rPr>
                <w:rFonts w:ascii="Times New Roman" w:hAnsi="Times New Roman" w:cs="Times New Roman"/>
                <w:color w:val="000000"/>
                <w:sz w:val="26"/>
                <w:szCs w:val="26"/>
                <w:lang w:eastAsia="ru-RU"/>
              </w:rPr>
              <w:t xml:space="preserve">,00 тыс.руб.; </w:t>
            </w:r>
          </w:p>
          <w:p w:rsidR="000376BE" w:rsidRPr="000C0773" w:rsidRDefault="000376BE" w:rsidP="00C27165">
            <w:pPr>
              <w:autoSpaceDE w:val="0"/>
              <w:autoSpaceDN w:val="0"/>
              <w:adjustRightInd w:val="0"/>
              <w:spacing w:after="0"/>
              <w:rPr>
                <w:rFonts w:ascii="Times New Roman" w:hAnsi="Times New Roman" w:cs="Times New Roman"/>
                <w:color w:val="000000"/>
                <w:sz w:val="26"/>
                <w:szCs w:val="26"/>
                <w:lang w:eastAsia="ru-RU"/>
              </w:rPr>
            </w:pPr>
            <w:r w:rsidRPr="000C0773">
              <w:rPr>
                <w:rFonts w:ascii="Times New Roman" w:hAnsi="Times New Roman" w:cs="Times New Roman"/>
                <w:color w:val="000000"/>
                <w:sz w:val="26"/>
                <w:szCs w:val="26"/>
                <w:lang w:eastAsia="ru-RU"/>
              </w:rPr>
              <w:t xml:space="preserve">на 2014 год – </w:t>
            </w:r>
            <w:r w:rsidR="00D835F7">
              <w:rPr>
                <w:rFonts w:ascii="Times New Roman" w:hAnsi="Times New Roman" w:cs="Times New Roman"/>
                <w:color w:val="000000"/>
                <w:sz w:val="26"/>
                <w:szCs w:val="26"/>
                <w:lang w:eastAsia="ru-RU"/>
              </w:rPr>
              <w:t>142060,21</w:t>
            </w:r>
            <w:r w:rsidRPr="000C0773">
              <w:rPr>
                <w:rFonts w:ascii="Times New Roman" w:hAnsi="Times New Roman" w:cs="Times New Roman"/>
                <w:color w:val="000000"/>
                <w:sz w:val="26"/>
                <w:szCs w:val="26"/>
                <w:lang w:eastAsia="ru-RU"/>
              </w:rPr>
              <w:t xml:space="preserve">  тыс.руб., в том числе:</w:t>
            </w:r>
          </w:p>
          <w:p w:rsidR="000376BE" w:rsidRPr="000C0773" w:rsidRDefault="000376BE" w:rsidP="00C27165">
            <w:pPr>
              <w:autoSpaceDE w:val="0"/>
              <w:autoSpaceDN w:val="0"/>
              <w:adjustRightInd w:val="0"/>
              <w:spacing w:after="0"/>
              <w:rPr>
                <w:rFonts w:ascii="Times New Roman" w:hAnsi="Times New Roman" w:cs="Times New Roman"/>
                <w:color w:val="000000"/>
                <w:sz w:val="26"/>
                <w:szCs w:val="26"/>
                <w:lang w:eastAsia="ru-RU"/>
              </w:rPr>
            </w:pPr>
            <w:r w:rsidRPr="000C0773">
              <w:rPr>
                <w:rFonts w:ascii="Times New Roman" w:hAnsi="Times New Roman" w:cs="Times New Roman"/>
                <w:color w:val="000000"/>
                <w:sz w:val="26"/>
                <w:szCs w:val="26"/>
                <w:lang w:eastAsia="ru-RU"/>
              </w:rPr>
              <w:t xml:space="preserve">- средства бюджета города Когалыма – </w:t>
            </w:r>
            <w:r w:rsidR="00D835F7">
              <w:rPr>
                <w:rFonts w:ascii="Times New Roman" w:hAnsi="Times New Roman" w:cs="Times New Roman"/>
                <w:color w:val="000000"/>
                <w:sz w:val="26"/>
                <w:szCs w:val="26"/>
                <w:lang w:eastAsia="ru-RU"/>
              </w:rPr>
              <w:t>124456,21</w:t>
            </w:r>
            <w:r w:rsidRPr="000C0773">
              <w:rPr>
                <w:rFonts w:ascii="Times New Roman" w:hAnsi="Times New Roman" w:cs="Times New Roman"/>
                <w:color w:val="000000"/>
                <w:sz w:val="26"/>
                <w:szCs w:val="26"/>
                <w:lang w:eastAsia="ru-RU"/>
              </w:rPr>
              <w:t xml:space="preserve"> тыс.руб., средства бюджета ХМАО – Югры  - 5 860,00 тыс.руб., средства ОАО «НК «ЛУКОЙЛ» – 1</w:t>
            </w:r>
            <w:r>
              <w:rPr>
                <w:rFonts w:ascii="Times New Roman" w:hAnsi="Times New Roman" w:cs="Times New Roman"/>
                <w:color w:val="000000"/>
                <w:sz w:val="26"/>
                <w:szCs w:val="26"/>
                <w:lang w:eastAsia="ru-RU"/>
              </w:rPr>
              <w:t>1</w:t>
            </w:r>
            <w:r w:rsidRPr="000C0773">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744</w:t>
            </w:r>
            <w:r w:rsidRPr="000C0773">
              <w:rPr>
                <w:rFonts w:ascii="Times New Roman" w:hAnsi="Times New Roman" w:cs="Times New Roman"/>
                <w:color w:val="000000"/>
                <w:sz w:val="26"/>
                <w:szCs w:val="26"/>
                <w:lang w:eastAsia="ru-RU"/>
              </w:rPr>
              <w:t xml:space="preserve">,00 тыс.руб.; </w:t>
            </w:r>
          </w:p>
          <w:p w:rsidR="000376BE" w:rsidRPr="000C0773" w:rsidRDefault="000376BE" w:rsidP="00C27165">
            <w:pPr>
              <w:autoSpaceDE w:val="0"/>
              <w:autoSpaceDN w:val="0"/>
              <w:adjustRightInd w:val="0"/>
              <w:spacing w:after="0"/>
              <w:rPr>
                <w:rFonts w:ascii="Times New Roman" w:hAnsi="Times New Roman" w:cs="Times New Roman"/>
                <w:color w:val="000000"/>
                <w:sz w:val="26"/>
                <w:szCs w:val="26"/>
                <w:lang w:eastAsia="ru-RU"/>
              </w:rPr>
            </w:pPr>
            <w:r w:rsidRPr="000C0773">
              <w:rPr>
                <w:rFonts w:ascii="Times New Roman" w:hAnsi="Times New Roman" w:cs="Times New Roman"/>
                <w:color w:val="000000"/>
                <w:sz w:val="26"/>
                <w:szCs w:val="26"/>
                <w:lang w:eastAsia="ru-RU"/>
              </w:rPr>
              <w:t>на 2015 год -120 301,80 тыс.руб., в том числе:</w:t>
            </w:r>
          </w:p>
          <w:p w:rsidR="000376BE" w:rsidRPr="000C0773" w:rsidRDefault="000376BE" w:rsidP="00C27165">
            <w:pPr>
              <w:autoSpaceDE w:val="0"/>
              <w:autoSpaceDN w:val="0"/>
              <w:adjustRightInd w:val="0"/>
              <w:spacing w:after="0"/>
              <w:rPr>
                <w:rFonts w:ascii="Times New Roman" w:hAnsi="Times New Roman" w:cs="Times New Roman"/>
                <w:color w:val="000000"/>
                <w:sz w:val="26"/>
                <w:szCs w:val="26"/>
                <w:lang w:eastAsia="ru-RU"/>
              </w:rPr>
            </w:pPr>
            <w:r w:rsidRPr="000C0773">
              <w:rPr>
                <w:rFonts w:ascii="Times New Roman" w:hAnsi="Times New Roman" w:cs="Times New Roman"/>
                <w:color w:val="000000"/>
                <w:sz w:val="26"/>
                <w:szCs w:val="26"/>
                <w:lang w:eastAsia="ru-RU"/>
              </w:rPr>
              <w:t xml:space="preserve">- средства бюджета города Когалыма 116 301,80 тыс.руб., </w:t>
            </w:r>
          </w:p>
          <w:p w:rsidR="000376BE" w:rsidRPr="000C0773" w:rsidRDefault="000376BE" w:rsidP="00C27165">
            <w:pPr>
              <w:autoSpaceDE w:val="0"/>
              <w:autoSpaceDN w:val="0"/>
              <w:adjustRightInd w:val="0"/>
              <w:spacing w:after="0"/>
              <w:rPr>
                <w:rFonts w:ascii="Times New Roman" w:hAnsi="Times New Roman" w:cs="Times New Roman"/>
                <w:color w:val="000000"/>
                <w:sz w:val="26"/>
                <w:szCs w:val="26"/>
                <w:lang w:eastAsia="ru-RU"/>
              </w:rPr>
            </w:pPr>
            <w:r w:rsidRPr="000C0773">
              <w:rPr>
                <w:rFonts w:ascii="Times New Roman" w:hAnsi="Times New Roman" w:cs="Times New Roman"/>
                <w:color w:val="000000"/>
                <w:sz w:val="26"/>
                <w:szCs w:val="26"/>
                <w:lang w:eastAsia="ru-RU"/>
              </w:rPr>
              <w:t>- средства бюджета ХМАО – Югры  – 4 000,00 тыс. руб.;</w:t>
            </w:r>
          </w:p>
          <w:p w:rsidR="000376BE" w:rsidRPr="000C0773" w:rsidRDefault="000376BE" w:rsidP="00C27165">
            <w:pPr>
              <w:autoSpaceDE w:val="0"/>
              <w:autoSpaceDN w:val="0"/>
              <w:adjustRightInd w:val="0"/>
              <w:spacing w:after="0"/>
              <w:rPr>
                <w:rFonts w:ascii="Times New Roman" w:hAnsi="Times New Roman" w:cs="Times New Roman"/>
                <w:color w:val="000000"/>
                <w:sz w:val="26"/>
                <w:szCs w:val="26"/>
                <w:lang w:eastAsia="ru-RU"/>
              </w:rPr>
            </w:pPr>
            <w:r w:rsidRPr="000C0773">
              <w:rPr>
                <w:rFonts w:ascii="Times New Roman" w:hAnsi="Times New Roman" w:cs="Times New Roman"/>
                <w:color w:val="000000"/>
                <w:sz w:val="26"/>
                <w:szCs w:val="26"/>
                <w:lang w:eastAsia="ru-RU"/>
              </w:rPr>
              <w:lastRenderedPageBreak/>
              <w:t>на 2016 год – средства бюджета города Когалыма 121 183,50 тыс.руб. (в том числе в 2016 году за счёт условно утверждённых расходов – 2 202,90 тыс.руб.);</w:t>
            </w:r>
          </w:p>
          <w:p w:rsidR="000376BE" w:rsidRPr="000C0773" w:rsidRDefault="000376BE" w:rsidP="00C27165">
            <w:pPr>
              <w:autoSpaceDE w:val="0"/>
              <w:autoSpaceDN w:val="0"/>
              <w:adjustRightInd w:val="0"/>
              <w:spacing w:after="0"/>
              <w:rPr>
                <w:rFonts w:ascii="Times New Roman" w:hAnsi="Times New Roman" w:cs="Times New Roman"/>
                <w:color w:val="0000FF"/>
                <w:sz w:val="26"/>
                <w:szCs w:val="26"/>
                <w:lang w:eastAsia="ru-RU"/>
              </w:rPr>
            </w:pPr>
            <w:r w:rsidRPr="000C0773">
              <w:rPr>
                <w:rFonts w:ascii="Times New Roman" w:hAnsi="Times New Roman" w:cs="Times New Roman"/>
                <w:color w:val="000000"/>
                <w:sz w:val="26"/>
                <w:szCs w:val="26"/>
                <w:lang w:eastAsia="ru-RU"/>
              </w:rPr>
              <w:t>на 2017 год - средства бюджета города Когалыма 123 964,20 тыс.руб.</w:t>
            </w:r>
          </w:p>
        </w:tc>
      </w:tr>
      <w:tr w:rsidR="000376BE" w:rsidRPr="000C0773" w:rsidTr="00491D0C">
        <w:tc>
          <w:tcPr>
            <w:tcW w:w="1476" w:type="pct"/>
            <w:tcBorders>
              <w:top w:val="single" w:sz="4" w:space="0" w:color="auto"/>
              <w:left w:val="single" w:sz="4" w:space="0" w:color="auto"/>
              <w:bottom w:val="single" w:sz="4" w:space="0" w:color="auto"/>
              <w:right w:val="single" w:sz="4" w:space="0" w:color="auto"/>
            </w:tcBorders>
          </w:tcPr>
          <w:p w:rsidR="000376BE" w:rsidRPr="000C0773" w:rsidRDefault="000376BE" w:rsidP="00C27165">
            <w:pPr>
              <w:autoSpaceDE w:val="0"/>
              <w:autoSpaceDN w:val="0"/>
              <w:adjustRightInd w:val="0"/>
              <w:spacing w:after="0" w:line="240" w:lineRule="auto"/>
              <w:rPr>
                <w:rFonts w:ascii="Times New Roman" w:hAnsi="Times New Roman" w:cs="Times New Roman"/>
                <w:sz w:val="26"/>
                <w:szCs w:val="26"/>
                <w:lang w:eastAsia="ru-RU"/>
              </w:rPr>
            </w:pPr>
            <w:r w:rsidRPr="000C0773">
              <w:rPr>
                <w:rFonts w:ascii="Times New Roman" w:hAnsi="Times New Roman" w:cs="Times New Roman"/>
                <w:sz w:val="26"/>
                <w:szCs w:val="26"/>
                <w:lang w:eastAsia="ru-RU"/>
              </w:rPr>
              <w:lastRenderedPageBreak/>
              <w:t>Ожидаемые результаты реализации муниципальной программы (показатели конечных результатов)</w:t>
            </w:r>
          </w:p>
        </w:tc>
        <w:tc>
          <w:tcPr>
            <w:tcW w:w="3524" w:type="pct"/>
            <w:tcBorders>
              <w:top w:val="single" w:sz="4" w:space="0" w:color="auto"/>
              <w:left w:val="single" w:sz="4" w:space="0" w:color="auto"/>
              <w:bottom w:val="single" w:sz="4" w:space="0" w:color="auto"/>
              <w:right w:val="single" w:sz="4" w:space="0" w:color="auto"/>
            </w:tcBorders>
          </w:tcPr>
          <w:p w:rsidR="000376BE" w:rsidRPr="000C0773" w:rsidRDefault="000376BE" w:rsidP="00C27165">
            <w:pPr>
              <w:spacing w:after="0" w:line="280" w:lineRule="exact"/>
              <w:rPr>
                <w:rFonts w:ascii="Times New Roman" w:hAnsi="Times New Roman" w:cs="Times New Roman"/>
                <w:sz w:val="26"/>
                <w:szCs w:val="26"/>
                <w:lang w:eastAsia="ru-RU"/>
              </w:rPr>
            </w:pPr>
            <w:r w:rsidRPr="000C0773">
              <w:rPr>
                <w:rFonts w:ascii="Times New Roman" w:hAnsi="Times New Roman" w:cs="Times New Roman"/>
                <w:sz w:val="26"/>
                <w:szCs w:val="26"/>
                <w:lang w:eastAsia="ru-RU"/>
              </w:rPr>
              <w:t>1.  Увеличение степени благоустроенности</w:t>
            </w:r>
            <w:r w:rsidRPr="000C0773">
              <w:rPr>
                <w:rFonts w:ascii="Times New Roman" w:hAnsi="Times New Roman" w:cs="Times New Roman"/>
                <w:sz w:val="26"/>
                <w:szCs w:val="26"/>
                <w:lang w:eastAsia="ru-RU"/>
              </w:rPr>
              <w:br/>
              <w:t>территории городской застройки – 96,5%.</w:t>
            </w:r>
          </w:p>
          <w:p w:rsidR="000376BE" w:rsidRDefault="000376BE" w:rsidP="00C27165">
            <w:pPr>
              <w:spacing w:after="0" w:line="240" w:lineRule="auto"/>
              <w:rPr>
                <w:rFonts w:ascii="Times New Roman" w:hAnsi="Times New Roman" w:cs="Times New Roman"/>
                <w:color w:val="000000"/>
                <w:sz w:val="26"/>
                <w:szCs w:val="26"/>
              </w:rPr>
            </w:pPr>
            <w:r>
              <w:rPr>
                <w:rFonts w:ascii="Times New Roman" w:hAnsi="Times New Roman" w:cs="Times New Roman"/>
                <w:sz w:val="26"/>
                <w:szCs w:val="26"/>
                <w:lang w:eastAsia="ru-RU"/>
              </w:rPr>
              <w:t>2</w:t>
            </w:r>
            <w:r w:rsidRPr="000C0773">
              <w:rPr>
                <w:rFonts w:ascii="Times New Roman" w:hAnsi="Times New Roman" w:cs="Times New Roman"/>
                <w:sz w:val="26"/>
                <w:szCs w:val="26"/>
                <w:lang w:eastAsia="ru-RU"/>
              </w:rPr>
              <w:t xml:space="preserve">. </w:t>
            </w:r>
            <w:r w:rsidRPr="000C0773">
              <w:rPr>
                <w:rFonts w:ascii="Times New Roman" w:hAnsi="Times New Roman" w:cs="Times New Roman"/>
                <w:sz w:val="26"/>
                <w:szCs w:val="26"/>
              </w:rPr>
              <w:t>В</w:t>
            </w:r>
            <w:r w:rsidRPr="000C0773">
              <w:rPr>
                <w:rFonts w:ascii="Times New Roman" w:hAnsi="Times New Roman" w:cs="Times New Roman"/>
                <w:color w:val="000000"/>
                <w:sz w:val="26"/>
                <w:szCs w:val="26"/>
              </w:rPr>
              <w:t>ыполнение ремонтных работ на объекте «Рябиновый бульвар», расположенном вдоль улицы Прибалтийская – 100%.</w:t>
            </w:r>
          </w:p>
          <w:p w:rsidR="000376BE" w:rsidRDefault="000376BE" w:rsidP="00C27165">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w:t>
            </w:r>
            <w:r w:rsidR="00A035B2" w:rsidRPr="00A035B2">
              <w:rPr>
                <w:rFonts w:ascii="Times New Roman" w:hAnsi="Times New Roman" w:cs="Times New Roman"/>
                <w:sz w:val="26"/>
                <w:szCs w:val="26"/>
                <w:lang w:eastAsia="ru-RU"/>
              </w:rPr>
              <w:t xml:space="preserve">«Парк Победы» по адресу: ул.Сибирская </w:t>
            </w:r>
            <w:r>
              <w:rPr>
                <w:rFonts w:ascii="Times New Roman" w:hAnsi="Times New Roman" w:cs="Times New Roman"/>
                <w:sz w:val="26"/>
                <w:szCs w:val="26"/>
                <w:lang w:eastAsia="ru-RU"/>
              </w:rPr>
              <w:t xml:space="preserve">– 1 </w:t>
            </w:r>
            <w:r w:rsidR="00A035B2">
              <w:rPr>
                <w:rFonts w:ascii="Times New Roman" w:hAnsi="Times New Roman" w:cs="Times New Roman"/>
                <w:sz w:val="26"/>
                <w:szCs w:val="26"/>
                <w:lang w:eastAsia="ru-RU"/>
              </w:rPr>
              <w:t>объект</w:t>
            </w:r>
            <w:r>
              <w:rPr>
                <w:rFonts w:ascii="Times New Roman" w:hAnsi="Times New Roman" w:cs="Times New Roman"/>
                <w:sz w:val="26"/>
                <w:szCs w:val="26"/>
                <w:lang w:eastAsia="ru-RU"/>
              </w:rPr>
              <w:t>.</w:t>
            </w:r>
          </w:p>
          <w:p w:rsidR="000376BE" w:rsidRPr="000C0773" w:rsidRDefault="000376BE" w:rsidP="00C27165">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w:t>
            </w:r>
            <w:r w:rsidRPr="000C0773">
              <w:rPr>
                <w:rFonts w:ascii="Times New Roman" w:hAnsi="Times New Roman" w:cs="Times New Roman"/>
                <w:sz w:val="26"/>
                <w:szCs w:val="26"/>
                <w:lang w:eastAsia="ru-RU"/>
              </w:rPr>
              <w:t>Выполнение работ по изготовлению скульптурной композиции «Памятник героям, сражавшимся за независимость нашей Родины» – 1 объект.</w:t>
            </w:r>
          </w:p>
          <w:p w:rsidR="000376BE" w:rsidRPr="000C0773" w:rsidRDefault="00FC5936" w:rsidP="00C27165">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5</w:t>
            </w:r>
            <w:r w:rsidR="000376BE" w:rsidRPr="000C0773">
              <w:rPr>
                <w:rFonts w:ascii="Times New Roman" w:hAnsi="Times New Roman" w:cs="Times New Roman"/>
                <w:sz w:val="26"/>
                <w:szCs w:val="26"/>
                <w:lang w:eastAsia="ru-RU"/>
              </w:rPr>
              <w:t xml:space="preserve">. </w:t>
            </w:r>
            <w:r w:rsidR="00D73B68">
              <w:rPr>
                <w:rFonts w:ascii="Times New Roman" w:hAnsi="Times New Roman" w:cs="Times New Roman"/>
                <w:sz w:val="26"/>
                <w:szCs w:val="26"/>
                <w:lang w:eastAsia="ru-RU"/>
              </w:rPr>
              <w:t>С</w:t>
            </w:r>
            <w:r w:rsidR="000376BE" w:rsidRPr="000C0773">
              <w:rPr>
                <w:rFonts w:ascii="Times New Roman" w:hAnsi="Times New Roman" w:cs="Times New Roman"/>
                <w:sz w:val="26"/>
                <w:szCs w:val="26"/>
                <w:lang w:eastAsia="ru-RU"/>
              </w:rPr>
              <w:t>квер по улице Югорская – 1 объект.</w:t>
            </w:r>
          </w:p>
          <w:p w:rsidR="000376BE" w:rsidRDefault="00FC5936" w:rsidP="00C27165">
            <w:pPr>
              <w:tabs>
                <w:tab w:val="left" w:pos="304"/>
                <w:tab w:val="left" w:pos="340"/>
              </w:tabs>
              <w:spacing w:after="0" w:line="280" w:lineRule="exact"/>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6</w:t>
            </w:r>
            <w:r w:rsidR="000376BE" w:rsidRPr="000C0773">
              <w:rPr>
                <w:rFonts w:ascii="Times New Roman" w:hAnsi="Times New Roman" w:cs="Times New Roman"/>
                <w:color w:val="000000"/>
                <w:sz w:val="26"/>
                <w:szCs w:val="26"/>
                <w:lang w:eastAsia="ru-RU"/>
              </w:rPr>
              <w:t xml:space="preserve">. </w:t>
            </w:r>
            <w:r w:rsidR="000376BE">
              <w:rPr>
                <w:rFonts w:ascii="Times New Roman" w:hAnsi="Times New Roman" w:cs="Times New Roman"/>
                <w:color w:val="000000"/>
                <w:sz w:val="26"/>
                <w:szCs w:val="26"/>
                <w:lang w:eastAsia="ru-RU"/>
              </w:rPr>
              <w:t>Обеспечение э</w:t>
            </w:r>
            <w:r w:rsidR="000376BE" w:rsidRPr="000C0773">
              <w:rPr>
                <w:rFonts w:ascii="Times New Roman" w:hAnsi="Times New Roman" w:cs="Times New Roman"/>
                <w:color w:val="000000"/>
                <w:sz w:val="26"/>
                <w:szCs w:val="26"/>
                <w:lang w:eastAsia="ru-RU"/>
              </w:rPr>
              <w:t>лектро</w:t>
            </w:r>
            <w:r w:rsidR="000376BE">
              <w:rPr>
                <w:rFonts w:ascii="Times New Roman" w:hAnsi="Times New Roman" w:cs="Times New Roman"/>
                <w:color w:val="000000"/>
                <w:sz w:val="26"/>
                <w:szCs w:val="26"/>
                <w:lang w:eastAsia="ru-RU"/>
              </w:rPr>
              <w:t>энергией на освещение</w:t>
            </w:r>
            <w:r w:rsidR="000376BE" w:rsidRPr="000C0773">
              <w:rPr>
                <w:rFonts w:ascii="Times New Roman" w:hAnsi="Times New Roman" w:cs="Times New Roman"/>
                <w:color w:val="000000"/>
                <w:sz w:val="26"/>
                <w:szCs w:val="26"/>
                <w:lang w:eastAsia="ru-RU"/>
              </w:rPr>
              <w:t xml:space="preserve"> дворов, улиц и магистралей города Когалыма - </w:t>
            </w:r>
            <w:r w:rsidR="00DB1A9A">
              <w:rPr>
                <w:rFonts w:ascii="Times New Roman" w:hAnsi="Times New Roman" w:cs="Times New Roman"/>
                <w:sz w:val="26"/>
                <w:szCs w:val="26"/>
                <w:lang w:eastAsia="ru-RU"/>
              </w:rPr>
              <w:t>3429029</w:t>
            </w:r>
            <w:r w:rsidR="000376BE" w:rsidRPr="000C0773">
              <w:rPr>
                <w:rFonts w:ascii="Times New Roman" w:hAnsi="Times New Roman" w:cs="Times New Roman"/>
                <w:color w:val="000000"/>
                <w:sz w:val="26"/>
                <w:szCs w:val="26"/>
                <w:lang w:eastAsia="ru-RU"/>
              </w:rPr>
              <w:t xml:space="preserve"> кВт*час.</w:t>
            </w:r>
          </w:p>
          <w:p w:rsidR="000376BE" w:rsidRPr="000C0773" w:rsidRDefault="00FC5936" w:rsidP="00C27165">
            <w:pPr>
              <w:tabs>
                <w:tab w:val="left" w:pos="304"/>
                <w:tab w:val="left" w:pos="340"/>
              </w:tabs>
              <w:spacing w:after="0" w:line="280" w:lineRule="exact"/>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7</w:t>
            </w:r>
            <w:r w:rsidR="000376BE">
              <w:rPr>
                <w:rFonts w:ascii="Times New Roman" w:hAnsi="Times New Roman" w:cs="Times New Roman"/>
                <w:color w:val="000000"/>
                <w:sz w:val="26"/>
                <w:szCs w:val="26"/>
                <w:lang w:eastAsia="ru-RU"/>
              </w:rPr>
              <w:t xml:space="preserve">. </w:t>
            </w:r>
            <w:r w:rsidR="000376BE" w:rsidRPr="000C0773">
              <w:rPr>
                <w:rFonts w:ascii="Times New Roman" w:hAnsi="Times New Roman" w:cs="Times New Roman"/>
                <w:color w:val="000000"/>
                <w:sz w:val="26"/>
                <w:szCs w:val="26"/>
                <w:lang w:eastAsia="ru-RU"/>
              </w:rPr>
              <w:t xml:space="preserve">Обеспечение надежности работы сетей уличного освещения </w:t>
            </w:r>
            <w:r w:rsidR="000376BE">
              <w:rPr>
                <w:rFonts w:ascii="Times New Roman" w:hAnsi="Times New Roman" w:cs="Times New Roman"/>
                <w:color w:val="000000"/>
                <w:sz w:val="26"/>
                <w:szCs w:val="26"/>
                <w:lang w:eastAsia="ru-RU"/>
              </w:rPr>
              <w:t xml:space="preserve">дворов, улиц и магистралей </w:t>
            </w:r>
            <w:r w:rsidR="000376BE" w:rsidRPr="000C0773">
              <w:rPr>
                <w:rFonts w:ascii="Times New Roman" w:hAnsi="Times New Roman" w:cs="Times New Roman"/>
                <w:color w:val="000000"/>
                <w:sz w:val="26"/>
                <w:szCs w:val="26"/>
                <w:lang w:eastAsia="ru-RU"/>
              </w:rPr>
              <w:t xml:space="preserve">– протяжённость линий эл.передач  - </w:t>
            </w:r>
            <w:r w:rsidR="00DB1A9A">
              <w:rPr>
                <w:rFonts w:ascii="Times New Roman" w:hAnsi="Times New Roman" w:cs="Times New Roman"/>
                <w:color w:val="000000"/>
                <w:sz w:val="26"/>
                <w:szCs w:val="26"/>
                <w:lang w:eastAsia="ru-RU"/>
              </w:rPr>
              <w:t>129,364</w:t>
            </w:r>
            <w:r w:rsidR="000376BE" w:rsidRPr="000C0773">
              <w:rPr>
                <w:rFonts w:ascii="Times New Roman" w:hAnsi="Times New Roman" w:cs="Times New Roman"/>
                <w:color w:val="000000"/>
                <w:sz w:val="26"/>
                <w:szCs w:val="26"/>
                <w:lang w:eastAsia="ru-RU"/>
              </w:rPr>
              <w:t xml:space="preserve"> км.</w:t>
            </w:r>
          </w:p>
          <w:p w:rsidR="000376BE" w:rsidRPr="000C0773" w:rsidRDefault="00FC5936" w:rsidP="00C27165">
            <w:pPr>
              <w:spacing w:after="0" w:line="280" w:lineRule="exact"/>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8</w:t>
            </w:r>
            <w:r w:rsidR="000376BE" w:rsidRPr="000C0773">
              <w:rPr>
                <w:rFonts w:ascii="Times New Roman" w:hAnsi="Times New Roman" w:cs="Times New Roman"/>
                <w:color w:val="000000"/>
                <w:sz w:val="26"/>
                <w:szCs w:val="26"/>
                <w:lang w:eastAsia="ru-RU"/>
              </w:rPr>
              <w:t>. Уменьшение обращений, жалоб граждан на качество содержания территорий городск</w:t>
            </w:r>
            <w:r w:rsidR="000376BE">
              <w:rPr>
                <w:rFonts w:ascii="Times New Roman" w:hAnsi="Times New Roman" w:cs="Times New Roman"/>
                <w:color w:val="000000"/>
                <w:sz w:val="26"/>
                <w:szCs w:val="26"/>
                <w:lang w:eastAsia="ru-RU"/>
              </w:rPr>
              <w:t xml:space="preserve">ого кладбища и мест захоронений </w:t>
            </w:r>
            <w:r w:rsidR="000376BE" w:rsidRPr="000C0773">
              <w:rPr>
                <w:rFonts w:ascii="Times New Roman" w:hAnsi="Times New Roman" w:cs="Times New Roman"/>
                <w:color w:val="000000"/>
                <w:sz w:val="26"/>
                <w:szCs w:val="26"/>
                <w:lang w:eastAsia="ru-RU"/>
              </w:rPr>
              <w:t xml:space="preserve">– до 1 шт.       </w:t>
            </w:r>
          </w:p>
          <w:p w:rsidR="000376BE" w:rsidRPr="000C0773" w:rsidRDefault="00FC5936" w:rsidP="00C27165">
            <w:pPr>
              <w:spacing w:after="0" w:line="280" w:lineRule="exact"/>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w:t>
            </w:r>
            <w:r w:rsidR="000376BE" w:rsidRPr="000C0773">
              <w:rPr>
                <w:rFonts w:ascii="Times New Roman" w:hAnsi="Times New Roman" w:cs="Times New Roman"/>
                <w:color w:val="000000"/>
                <w:sz w:val="26"/>
                <w:szCs w:val="26"/>
                <w:lang w:eastAsia="ru-RU"/>
              </w:rPr>
              <w:t>. Обеспечение оказания услуг по погребению умерших – ориентировочное количество захоронений – 150 чел.</w:t>
            </w:r>
          </w:p>
          <w:p w:rsidR="000376BE" w:rsidRPr="000C0773" w:rsidRDefault="00FC5936" w:rsidP="00C27165">
            <w:pPr>
              <w:spacing w:after="0" w:line="280" w:lineRule="exact"/>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10</w:t>
            </w:r>
            <w:r w:rsidR="000376BE" w:rsidRPr="000C0773">
              <w:rPr>
                <w:rFonts w:ascii="Times New Roman" w:hAnsi="Times New Roman" w:cs="Times New Roman"/>
                <w:color w:val="000000"/>
                <w:sz w:val="26"/>
                <w:szCs w:val="26"/>
                <w:lang w:eastAsia="ru-RU"/>
              </w:rPr>
              <w:t xml:space="preserve">. Обеспечение оказания услуг по перевозке умерших </w:t>
            </w:r>
            <w:r w:rsidR="000376BE">
              <w:rPr>
                <w:rFonts w:ascii="Times New Roman" w:hAnsi="Times New Roman" w:cs="Times New Roman"/>
                <w:color w:val="000000"/>
                <w:sz w:val="26"/>
                <w:szCs w:val="26"/>
                <w:lang w:eastAsia="ru-RU"/>
              </w:rPr>
              <w:t xml:space="preserve">с места происшедшего летального исхода </w:t>
            </w:r>
            <w:r w:rsidR="000376BE" w:rsidRPr="000C0773">
              <w:rPr>
                <w:rFonts w:ascii="Times New Roman" w:hAnsi="Times New Roman" w:cs="Times New Roman"/>
                <w:color w:val="000000"/>
                <w:sz w:val="26"/>
                <w:szCs w:val="26"/>
                <w:lang w:eastAsia="ru-RU"/>
              </w:rPr>
              <w:t xml:space="preserve"> - ориентировочное количество умерших – 150 чел.</w:t>
            </w:r>
          </w:p>
          <w:p w:rsidR="000376BE" w:rsidRPr="000C0773" w:rsidRDefault="000376BE" w:rsidP="00C27165">
            <w:pPr>
              <w:spacing w:after="0" w:line="280" w:lineRule="exact"/>
              <w:jc w:val="both"/>
              <w:rPr>
                <w:rFonts w:ascii="Times New Roman" w:hAnsi="Times New Roman" w:cs="Times New Roman"/>
                <w:color w:val="000000"/>
                <w:sz w:val="26"/>
                <w:szCs w:val="26"/>
                <w:lang w:eastAsia="ru-RU"/>
              </w:rPr>
            </w:pPr>
            <w:r w:rsidRPr="000C0773">
              <w:rPr>
                <w:rFonts w:ascii="Times New Roman" w:hAnsi="Times New Roman" w:cs="Times New Roman"/>
                <w:sz w:val="26"/>
                <w:szCs w:val="26"/>
                <w:lang w:eastAsia="ru-RU"/>
              </w:rPr>
              <w:t>1</w:t>
            </w:r>
            <w:r w:rsidR="00FC5936">
              <w:rPr>
                <w:rFonts w:ascii="Times New Roman" w:hAnsi="Times New Roman" w:cs="Times New Roman"/>
                <w:sz w:val="26"/>
                <w:szCs w:val="26"/>
                <w:lang w:eastAsia="ru-RU"/>
              </w:rPr>
              <w:t>1</w:t>
            </w:r>
            <w:r w:rsidRPr="000C0773">
              <w:rPr>
                <w:rFonts w:ascii="Times New Roman" w:hAnsi="Times New Roman" w:cs="Times New Roman"/>
                <w:sz w:val="26"/>
                <w:szCs w:val="26"/>
                <w:lang w:eastAsia="ru-RU"/>
              </w:rPr>
              <w:t xml:space="preserve">. Обеспечение детскими игровыми площадками – 83 </w:t>
            </w:r>
            <w:r>
              <w:rPr>
                <w:rFonts w:ascii="Times New Roman" w:hAnsi="Times New Roman" w:cs="Times New Roman"/>
                <w:sz w:val="26"/>
                <w:szCs w:val="26"/>
                <w:lang w:eastAsia="ru-RU"/>
              </w:rPr>
              <w:t>шт.</w:t>
            </w:r>
            <w:r w:rsidRPr="000C0773">
              <w:rPr>
                <w:rFonts w:ascii="Times New Roman" w:hAnsi="Times New Roman" w:cs="Times New Roman"/>
                <w:sz w:val="26"/>
                <w:szCs w:val="26"/>
                <w:lang w:eastAsia="ru-RU"/>
              </w:rPr>
              <w:t xml:space="preserve">    </w:t>
            </w:r>
          </w:p>
          <w:p w:rsidR="000376BE" w:rsidRPr="00FC46E0" w:rsidRDefault="000376BE" w:rsidP="00C27165">
            <w:pPr>
              <w:pStyle w:val="1"/>
              <w:spacing w:before="0"/>
              <w:rPr>
                <w:rFonts w:ascii="Times New Roman" w:hAnsi="Times New Roman"/>
                <w:sz w:val="26"/>
                <w:szCs w:val="26"/>
              </w:rPr>
            </w:pPr>
            <w:r w:rsidRPr="00FC46E0">
              <w:rPr>
                <w:rFonts w:ascii="Times New Roman" w:hAnsi="Times New Roman"/>
                <w:color w:val="000000"/>
                <w:sz w:val="26"/>
                <w:szCs w:val="26"/>
              </w:rPr>
              <w:t>1</w:t>
            </w:r>
            <w:r w:rsidR="00FC5936">
              <w:rPr>
                <w:rFonts w:ascii="Times New Roman" w:hAnsi="Times New Roman"/>
                <w:color w:val="000000"/>
                <w:sz w:val="26"/>
                <w:szCs w:val="26"/>
              </w:rPr>
              <w:t>2</w:t>
            </w:r>
            <w:r w:rsidRPr="00FC46E0">
              <w:rPr>
                <w:rFonts w:ascii="Times New Roman" w:hAnsi="Times New Roman"/>
                <w:color w:val="000000"/>
                <w:sz w:val="26"/>
                <w:szCs w:val="26"/>
              </w:rPr>
              <w:t>.</w:t>
            </w:r>
            <w:r w:rsidRPr="00FC46E0">
              <w:rPr>
                <w:rFonts w:ascii="Times New Roman" w:hAnsi="Times New Roman"/>
                <w:sz w:val="26"/>
                <w:szCs w:val="26"/>
              </w:rPr>
              <w:t xml:space="preserve"> Уменьшение количества обращений, жалоб граждан в границах городского округа на качество предоставления электро-, тепло-, газо-, и водоснабжения  и водоотведения населения города Когалыма - до </w:t>
            </w:r>
            <w:r w:rsidR="00DB1A9A">
              <w:rPr>
                <w:rFonts w:ascii="Times New Roman" w:hAnsi="Times New Roman"/>
                <w:sz w:val="26"/>
                <w:szCs w:val="26"/>
              </w:rPr>
              <w:t>35</w:t>
            </w:r>
            <w:r w:rsidRPr="00FC46E0">
              <w:rPr>
                <w:rFonts w:ascii="Times New Roman" w:hAnsi="Times New Roman"/>
                <w:sz w:val="26"/>
                <w:szCs w:val="26"/>
              </w:rPr>
              <w:t xml:space="preserve"> шт.</w:t>
            </w:r>
          </w:p>
          <w:p w:rsidR="000376BE" w:rsidRPr="00FC46E0" w:rsidRDefault="000376BE" w:rsidP="00FC5936">
            <w:pPr>
              <w:pStyle w:val="1"/>
              <w:spacing w:before="0"/>
              <w:rPr>
                <w:rFonts w:ascii="Times New Roman" w:hAnsi="Times New Roman"/>
                <w:sz w:val="26"/>
                <w:szCs w:val="26"/>
              </w:rPr>
            </w:pPr>
            <w:r w:rsidRPr="00FC46E0">
              <w:rPr>
                <w:rFonts w:ascii="Times New Roman" w:hAnsi="Times New Roman"/>
                <w:color w:val="000000"/>
                <w:sz w:val="26"/>
                <w:szCs w:val="26"/>
              </w:rPr>
              <w:t>1</w:t>
            </w:r>
            <w:r w:rsidR="00FC5936">
              <w:rPr>
                <w:rFonts w:ascii="Times New Roman" w:hAnsi="Times New Roman"/>
                <w:color w:val="000000"/>
                <w:sz w:val="26"/>
                <w:szCs w:val="26"/>
              </w:rPr>
              <w:t>3</w:t>
            </w:r>
            <w:r w:rsidRPr="00FC46E0">
              <w:rPr>
                <w:rFonts w:ascii="Times New Roman" w:hAnsi="Times New Roman"/>
                <w:color w:val="000000"/>
                <w:sz w:val="26"/>
                <w:szCs w:val="26"/>
              </w:rPr>
              <w:t xml:space="preserve">. Выполнение мероприятий по осуществлению иных </w:t>
            </w:r>
            <w:r w:rsidRPr="00FC46E0">
              <w:rPr>
                <w:rFonts w:ascii="Times New Roman" w:hAnsi="Times New Roman"/>
                <w:sz w:val="26"/>
                <w:szCs w:val="26"/>
              </w:rPr>
              <w:t>полномочий в сфере жилищно-коммунального и городского хозяйства в городе Когалыме – 100%.</w:t>
            </w:r>
          </w:p>
        </w:tc>
      </w:tr>
    </w:tbl>
    <w:p w:rsidR="000376BE" w:rsidRPr="000C0773" w:rsidRDefault="000376BE" w:rsidP="00F008B5">
      <w:pPr>
        <w:autoSpaceDE w:val="0"/>
        <w:autoSpaceDN w:val="0"/>
        <w:adjustRightInd w:val="0"/>
        <w:spacing w:after="0" w:line="240" w:lineRule="auto"/>
        <w:jc w:val="center"/>
        <w:rPr>
          <w:rFonts w:ascii="Times New Roman" w:hAnsi="Times New Roman" w:cs="Times New Roman"/>
          <w:sz w:val="26"/>
          <w:szCs w:val="26"/>
          <w:lang w:eastAsia="ru-RU"/>
        </w:rPr>
      </w:pPr>
    </w:p>
    <w:p w:rsidR="000376BE" w:rsidRPr="000C0773" w:rsidRDefault="000376BE" w:rsidP="00F008B5">
      <w:pPr>
        <w:spacing w:after="0" w:line="240" w:lineRule="auto"/>
        <w:jc w:val="center"/>
        <w:rPr>
          <w:rFonts w:ascii="Times New Roman" w:hAnsi="Times New Roman" w:cs="Times New Roman"/>
          <w:bCs/>
          <w:caps/>
          <w:sz w:val="26"/>
          <w:szCs w:val="26"/>
          <w:lang w:eastAsia="ru-RU"/>
        </w:rPr>
      </w:pPr>
    </w:p>
    <w:p w:rsidR="000376BE" w:rsidRPr="000C0773" w:rsidRDefault="000376BE" w:rsidP="00491D0C">
      <w:pPr>
        <w:spacing w:after="0" w:line="240" w:lineRule="auto"/>
        <w:jc w:val="center"/>
        <w:rPr>
          <w:rFonts w:ascii="Times New Roman" w:hAnsi="Times New Roman" w:cs="Times New Roman"/>
          <w:bCs/>
          <w:sz w:val="26"/>
          <w:szCs w:val="26"/>
          <w:lang w:eastAsia="ru-RU"/>
        </w:rPr>
      </w:pPr>
      <w:r w:rsidRPr="000C0773">
        <w:rPr>
          <w:rFonts w:ascii="Times New Roman" w:hAnsi="Times New Roman" w:cs="Times New Roman"/>
          <w:bCs/>
          <w:caps/>
          <w:sz w:val="26"/>
          <w:szCs w:val="26"/>
          <w:lang w:eastAsia="ru-RU"/>
        </w:rPr>
        <w:br w:type="page"/>
      </w:r>
      <w:r w:rsidRPr="000C0773">
        <w:rPr>
          <w:rFonts w:ascii="Times New Roman" w:hAnsi="Times New Roman" w:cs="Times New Roman"/>
          <w:bCs/>
          <w:sz w:val="26"/>
          <w:szCs w:val="26"/>
          <w:lang w:eastAsia="ru-RU"/>
        </w:rPr>
        <w:lastRenderedPageBreak/>
        <w:t>1. Характеристика уровня благоустройства</w:t>
      </w:r>
      <w:r w:rsidRPr="000C0773">
        <w:rPr>
          <w:rFonts w:ascii="Times New Roman" w:hAnsi="Times New Roman" w:cs="Times New Roman"/>
          <w:sz w:val="26"/>
          <w:szCs w:val="26"/>
          <w:lang w:eastAsia="ru-RU"/>
        </w:rPr>
        <w:t xml:space="preserve"> </w:t>
      </w:r>
      <w:r w:rsidRPr="000C0773">
        <w:rPr>
          <w:rFonts w:ascii="Times New Roman" w:hAnsi="Times New Roman" w:cs="Times New Roman"/>
          <w:bCs/>
          <w:sz w:val="26"/>
          <w:szCs w:val="26"/>
          <w:lang w:eastAsia="ru-RU"/>
        </w:rPr>
        <w:t>объектов городского хозяйства</w:t>
      </w:r>
      <w:r w:rsidRPr="000C0773">
        <w:rPr>
          <w:rFonts w:ascii="Times New Roman" w:hAnsi="Times New Roman" w:cs="Times New Roman"/>
          <w:sz w:val="26"/>
          <w:szCs w:val="26"/>
          <w:lang w:eastAsia="ru-RU"/>
        </w:rPr>
        <w:t xml:space="preserve"> </w:t>
      </w:r>
      <w:r w:rsidRPr="000C0773">
        <w:rPr>
          <w:rFonts w:ascii="Times New Roman" w:hAnsi="Times New Roman" w:cs="Times New Roman"/>
          <w:bCs/>
          <w:sz w:val="26"/>
          <w:szCs w:val="26"/>
          <w:lang w:eastAsia="ru-RU"/>
        </w:rPr>
        <w:t>и состояния инженерной инфраструктуры города Когалыма</w:t>
      </w:r>
    </w:p>
    <w:p w:rsidR="000376BE" w:rsidRPr="000C0773" w:rsidRDefault="000376BE" w:rsidP="00AB0B2A">
      <w:pPr>
        <w:spacing w:after="0" w:line="240" w:lineRule="auto"/>
        <w:ind w:firstLine="709"/>
        <w:jc w:val="center"/>
        <w:rPr>
          <w:rFonts w:ascii="Times New Roman" w:hAnsi="Times New Roman" w:cs="Times New Roman"/>
          <w:sz w:val="26"/>
          <w:szCs w:val="26"/>
          <w:lang w:eastAsia="ru-RU"/>
        </w:rPr>
      </w:pPr>
    </w:p>
    <w:p w:rsidR="000376BE" w:rsidRPr="000C0773" w:rsidRDefault="000376BE" w:rsidP="005E58CE">
      <w:pPr>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В соответствии с федеральными требованиями, в рамках перехода к формированию «программного бюджета», обеспечивающего прямую взаимосвязь между распределением бюджетных ресурсов и результатами их использования в соответствии с установленными приоритетами государственной политики максимальная часть расходов отрасли должна исполняться в программном формате, то есть в рамках муниципальных программ в городе Когалыме.</w:t>
      </w:r>
    </w:p>
    <w:p w:rsidR="000376BE" w:rsidRPr="000C0773" w:rsidRDefault="000376BE" w:rsidP="005E58CE">
      <w:pPr>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В соответствии с Федеральным законом от 06.10.2003 №131-ФЗ </w:t>
      </w:r>
      <w:r>
        <w:rPr>
          <w:rFonts w:ascii="Times New Roman" w:hAnsi="Times New Roman" w:cs="Times New Roman"/>
          <w:sz w:val="26"/>
          <w:szCs w:val="26"/>
          <w:lang w:eastAsia="ru-RU"/>
        </w:rPr>
        <w:t xml:space="preserve">              </w:t>
      </w:r>
      <w:r w:rsidRPr="000C0773">
        <w:rPr>
          <w:rFonts w:ascii="Times New Roman" w:hAnsi="Times New Roman" w:cs="Times New Roman"/>
          <w:sz w:val="26"/>
          <w:szCs w:val="26"/>
          <w:lang w:eastAsia="ru-RU"/>
        </w:rPr>
        <w:t>«Об общих принципах организации местного самоуправления в Российской Федерации», статьёй 6  Устава города Когалыма к вопросам местного значения города Когалыма относятся:</w:t>
      </w:r>
    </w:p>
    <w:p w:rsidR="000376BE" w:rsidRPr="000C0773" w:rsidRDefault="000376BE" w:rsidP="005E58CE">
      <w:pPr>
        <w:autoSpaceDE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организация благоустройства территории города Когалыма;</w:t>
      </w:r>
    </w:p>
    <w:p w:rsidR="000376BE" w:rsidRPr="000C0773" w:rsidRDefault="000376BE" w:rsidP="005E58CE">
      <w:pPr>
        <w:autoSpaceDE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 организация энергоснабжения населения; </w:t>
      </w:r>
    </w:p>
    <w:p w:rsidR="000376BE" w:rsidRPr="000C0773" w:rsidRDefault="000376BE" w:rsidP="005E58CE">
      <w:pPr>
        <w:autoSpaceDE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организация ритуальных услуг и содержание мест захоронений.</w:t>
      </w:r>
    </w:p>
    <w:p w:rsidR="000376BE" w:rsidRPr="000C0773" w:rsidRDefault="000376BE" w:rsidP="005E58C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Право граждан на благоприятную среду жизнедеятельности закреплено в Основном Законе - </w:t>
      </w:r>
      <w:hyperlink r:id="rId10" w:history="1">
        <w:r w:rsidRPr="000C0773">
          <w:rPr>
            <w:rFonts w:ascii="Times New Roman" w:hAnsi="Times New Roman" w:cs="Times New Roman"/>
            <w:sz w:val="26"/>
            <w:szCs w:val="26"/>
            <w:lang w:eastAsia="ru-RU"/>
          </w:rPr>
          <w:t>Конституции</w:t>
        </w:r>
      </w:hyperlink>
      <w:r w:rsidRPr="000C0773">
        <w:rPr>
          <w:rFonts w:ascii="Times New Roman" w:hAnsi="Times New Roman" w:cs="Times New Roman"/>
          <w:sz w:val="26"/>
          <w:szCs w:val="26"/>
          <w:lang w:eastAsia="ru-RU"/>
        </w:rPr>
        <w:t xml:space="preserve"> Российской Федерации, в связи с этим благоустройство города Когалыма является приоритетной задачей для города Когалыма. </w:t>
      </w:r>
    </w:p>
    <w:p w:rsidR="000376BE" w:rsidRPr="000C0773" w:rsidRDefault="000376BE" w:rsidP="005E58C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Благоустройство территории города Когалыма является одной из сложнейших сфер в деятельности органов местного самоуправления, которая включает в себя широкий круг решаемых вопросов в области содержания и санитарной очистки мест массового отдыха, озеленения территории и другие общегородские вопросы содержания объектов городского хозяйства и инженерной инфраструктуры.</w:t>
      </w:r>
    </w:p>
    <w:p w:rsidR="000376BE" w:rsidRPr="000C0773" w:rsidRDefault="000376BE" w:rsidP="005E58C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0773">
        <w:rPr>
          <w:rFonts w:ascii="Times New Roman" w:hAnsi="Times New Roman" w:cs="Times New Roman"/>
          <w:sz w:val="26"/>
          <w:szCs w:val="26"/>
        </w:rPr>
        <w:t>В настоящее время, анализируя обращения граждан и общественных организаций города Когалыма, прослеживается недостаточная обеспеченность детей игровыми и спортивными сооружениями, отсутствие современных универсальных спортивных площадок на открытом воздухе, где могли бы заниматься дошкольники, учащиеся, любители активного образа жизни, проводиться соревнования. Основными проблемами остаются: низкий уровень физической подготовки учащихся, неудовлетворительное состояние развития физической культуры и спорта по месту жительства детей, отсутствие детских спортивных площадок, как мест возможного отдыха и физического развития детей.</w:t>
      </w:r>
    </w:p>
    <w:p w:rsidR="000376BE" w:rsidRPr="000C0773" w:rsidRDefault="000376BE" w:rsidP="005E58C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0773">
        <w:rPr>
          <w:rFonts w:ascii="Times New Roman" w:hAnsi="Times New Roman" w:cs="Times New Roman"/>
          <w:sz w:val="26"/>
          <w:szCs w:val="26"/>
        </w:rPr>
        <w:t>Поэтому основным способом в кратчайшие сроки улучшить данную ситуацию является строительство новых детских игровых и спортивных площадок.</w:t>
      </w:r>
    </w:p>
    <w:p w:rsidR="000376BE" w:rsidRPr="000C0773" w:rsidRDefault="000376BE" w:rsidP="005E58CE">
      <w:pPr>
        <w:widowControl w:val="0"/>
        <w:autoSpaceDE w:val="0"/>
        <w:autoSpaceDN w:val="0"/>
        <w:adjustRightInd w:val="0"/>
        <w:spacing w:after="0" w:line="240" w:lineRule="auto"/>
        <w:ind w:firstLine="709"/>
        <w:jc w:val="both"/>
        <w:rPr>
          <w:rFonts w:ascii="Times New Roman" w:hAnsi="Times New Roman" w:cs="Times New Roman"/>
          <w:color w:val="000000"/>
          <w:sz w:val="26"/>
          <w:szCs w:val="26"/>
          <w:lang w:eastAsia="ru-RU"/>
        </w:rPr>
      </w:pPr>
      <w:r w:rsidRPr="000C0773">
        <w:rPr>
          <w:rFonts w:ascii="Times New Roman" w:hAnsi="Times New Roman" w:cs="Times New Roman"/>
          <w:sz w:val="26"/>
          <w:szCs w:val="26"/>
          <w:lang w:eastAsia="ru-RU"/>
        </w:rPr>
        <w:t>Главными принципами при планировании работ по благоустройству города Когалыма являются социальная значимость работ, равномерный охват благоустройством всей территории города Когалыма.</w:t>
      </w:r>
    </w:p>
    <w:p w:rsidR="000376BE" w:rsidRPr="000C0773" w:rsidRDefault="000376BE" w:rsidP="005E58C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Проблема</w:t>
      </w:r>
      <w:r w:rsidRPr="000C0773">
        <w:rPr>
          <w:rFonts w:ascii="Arial" w:hAnsi="Arial" w:cs="Arial"/>
          <w:sz w:val="20"/>
          <w:szCs w:val="20"/>
          <w:lang w:eastAsia="ru-RU"/>
        </w:rPr>
        <w:t xml:space="preserve"> </w:t>
      </w:r>
      <w:r w:rsidRPr="000C0773">
        <w:rPr>
          <w:rFonts w:ascii="Times New Roman" w:hAnsi="Times New Roman" w:cs="Times New Roman"/>
          <w:sz w:val="26"/>
          <w:szCs w:val="26"/>
          <w:lang w:eastAsia="ru-RU"/>
        </w:rPr>
        <w:t>содержания объектов городского хозяйства и инженерной инфраструктуры в городе Когалыме является одной из насущных, требующих ежедневного внимания и эффективного</w:t>
      </w:r>
      <w:r w:rsidRPr="000C0773">
        <w:rPr>
          <w:rFonts w:ascii="Arial" w:hAnsi="Arial" w:cs="Arial"/>
          <w:sz w:val="20"/>
          <w:szCs w:val="20"/>
          <w:lang w:eastAsia="ru-RU"/>
        </w:rPr>
        <w:t xml:space="preserve"> </w:t>
      </w:r>
      <w:r w:rsidRPr="000C0773">
        <w:rPr>
          <w:rFonts w:ascii="Times New Roman" w:hAnsi="Times New Roman" w:cs="Times New Roman"/>
          <w:sz w:val="26"/>
          <w:szCs w:val="26"/>
          <w:lang w:eastAsia="ru-RU"/>
        </w:rPr>
        <w:t>решения возникающих вопросов органами местного самоуправления города Когалыма.</w:t>
      </w:r>
    </w:p>
    <w:p w:rsidR="000376BE" w:rsidRPr="000C0773" w:rsidRDefault="000376BE" w:rsidP="005E58C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Программа разработана для создания максимального удовлетворения </w:t>
      </w:r>
      <w:r w:rsidRPr="000C0773">
        <w:rPr>
          <w:rFonts w:ascii="Times New Roman" w:hAnsi="Times New Roman" w:cs="Times New Roman"/>
          <w:sz w:val="26"/>
          <w:szCs w:val="26"/>
          <w:lang w:eastAsia="ru-RU"/>
        </w:rPr>
        <w:lastRenderedPageBreak/>
        <w:t>социально-культурных потребностей населения, улучшения гармоничной архитектурно-ландшафтной среды с целью реализации эффективной и качественной работы предприятий по благоустройству и озеленению города Когалыма, связанной с мобилизацией финансовых и организационных ресурсов.</w:t>
      </w:r>
    </w:p>
    <w:p w:rsidR="000376BE" w:rsidRPr="000C0773" w:rsidRDefault="000376BE" w:rsidP="005E58C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Одной из основных целей является повышение качества и эффективности работ по ремонту и содержанию объектов внешнего благоустройства, то есть улучшению внешнего вида города Когалыма, приведению состояния улиц, мостов, парков, скверов, бульвара, площадей к отвечающим требованиям и нормам.</w:t>
      </w:r>
    </w:p>
    <w:p w:rsidR="000376BE" w:rsidRPr="000C0773" w:rsidRDefault="000376BE" w:rsidP="005E58C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Наш город называют «Жемчужина Западной Сибири», неоднократно, по результатам конкурсов Ханты-Мансийского автономного округа – Югра, городу Когалыму присвоено звание самый благоустроенный город автономного округа, поэтому особое внимание необходимо уделить внешнему виду города Когалыма и текущему содержанию его объектов благоустройства, а именно площадей, парков, скверов, бульвара, газонов, цветников, придавая им ухоженный эстетический вид.</w:t>
      </w:r>
    </w:p>
    <w:p w:rsidR="000376BE" w:rsidRPr="000C0773" w:rsidRDefault="000376BE" w:rsidP="001D5D15">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p>
    <w:p w:rsidR="000376BE" w:rsidRPr="000C0773" w:rsidRDefault="000376BE" w:rsidP="0080206C">
      <w:pPr>
        <w:spacing w:after="0" w:line="240" w:lineRule="auto"/>
        <w:ind w:firstLine="709"/>
        <w:jc w:val="center"/>
        <w:rPr>
          <w:rFonts w:ascii="Times New Roman" w:hAnsi="Times New Roman" w:cs="Times New Roman"/>
          <w:bCs/>
          <w:sz w:val="26"/>
          <w:szCs w:val="26"/>
          <w:lang w:eastAsia="ru-RU"/>
        </w:rPr>
      </w:pPr>
      <w:r w:rsidRPr="000C0773">
        <w:rPr>
          <w:rFonts w:ascii="Times New Roman" w:hAnsi="Times New Roman" w:cs="Times New Roman"/>
          <w:bCs/>
          <w:sz w:val="26"/>
          <w:szCs w:val="26"/>
          <w:lang w:eastAsia="ru-RU"/>
        </w:rPr>
        <w:t xml:space="preserve">2. Цели, задачи и показатели их достижения </w:t>
      </w:r>
    </w:p>
    <w:p w:rsidR="000376BE" w:rsidRPr="000C0773" w:rsidRDefault="000376BE" w:rsidP="001D5D15">
      <w:pPr>
        <w:tabs>
          <w:tab w:val="num" w:pos="0"/>
          <w:tab w:val="left" w:pos="8789"/>
          <w:tab w:val="left" w:pos="10559"/>
        </w:tabs>
        <w:spacing w:after="0" w:line="240" w:lineRule="auto"/>
        <w:ind w:firstLine="709"/>
        <w:jc w:val="center"/>
        <w:rPr>
          <w:rFonts w:ascii="Times New Roman" w:hAnsi="Times New Roman" w:cs="Times New Roman"/>
          <w:sz w:val="26"/>
          <w:szCs w:val="26"/>
          <w:lang w:eastAsia="ru-RU"/>
        </w:rPr>
      </w:pPr>
    </w:p>
    <w:p w:rsidR="000376BE" w:rsidRPr="000C0773" w:rsidRDefault="000376BE" w:rsidP="005E58CE">
      <w:pPr>
        <w:spacing w:after="0" w:line="240" w:lineRule="auto"/>
        <w:ind w:firstLine="709"/>
        <w:jc w:val="both"/>
        <w:rPr>
          <w:rFonts w:ascii="Times New Roman CYR" w:hAnsi="Times New Roman CYR" w:cs="Times New Roman CYR"/>
          <w:sz w:val="26"/>
          <w:szCs w:val="26"/>
          <w:lang w:eastAsia="ru-RU"/>
        </w:rPr>
      </w:pPr>
      <w:r w:rsidRPr="000C0773">
        <w:rPr>
          <w:rFonts w:ascii="Times New Roman" w:hAnsi="Times New Roman" w:cs="Times New Roman"/>
          <w:sz w:val="26"/>
          <w:szCs w:val="26"/>
          <w:lang w:eastAsia="ru-RU"/>
        </w:rPr>
        <w:t>Целями настоящей Программы является комплексное решение проблем благоустройства и санитарного содержания территории города Когалыма, повышение уровня внешнего благоустройства</w:t>
      </w:r>
      <w:r w:rsidRPr="000C0773">
        <w:rPr>
          <w:rFonts w:ascii="Times New Roman CYR" w:hAnsi="Times New Roman CYR" w:cs="Times New Roman CYR"/>
          <w:sz w:val="26"/>
          <w:szCs w:val="26"/>
          <w:lang w:eastAsia="ru-RU"/>
        </w:rPr>
        <w:t xml:space="preserve"> и с</w:t>
      </w:r>
      <w:r w:rsidRPr="000C0773">
        <w:rPr>
          <w:rFonts w:ascii="Times New Roman" w:hAnsi="Times New Roman" w:cs="Times New Roman"/>
          <w:sz w:val="26"/>
          <w:szCs w:val="26"/>
        </w:rPr>
        <w:t>оздание условий для решения вопросов местного значения.</w:t>
      </w:r>
    </w:p>
    <w:p w:rsidR="000376BE" w:rsidRPr="000C0773" w:rsidRDefault="000376BE" w:rsidP="005E58C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Для достижения поставленных целей необходимо решение следующих задач:</w:t>
      </w:r>
    </w:p>
    <w:p w:rsidR="000376BE" w:rsidRPr="000C0773" w:rsidRDefault="000376BE" w:rsidP="005E58CE">
      <w:pPr>
        <w:pStyle w:val="1"/>
        <w:spacing w:before="0"/>
        <w:ind w:firstLine="709"/>
        <w:jc w:val="both"/>
        <w:rPr>
          <w:rFonts w:ascii="Times New Roman" w:hAnsi="Times New Roman"/>
          <w:sz w:val="26"/>
          <w:szCs w:val="26"/>
        </w:rPr>
      </w:pPr>
      <w:r w:rsidRPr="000C0773">
        <w:rPr>
          <w:rFonts w:ascii="Times New Roman" w:hAnsi="Times New Roman"/>
          <w:sz w:val="26"/>
          <w:szCs w:val="26"/>
        </w:rPr>
        <w:t>1. О</w:t>
      </w:r>
      <w:r w:rsidRPr="000C0773">
        <w:rPr>
          <w:sz w:val="26"/>
          <w:szCs w:val="26"/>
        </w:rPr>
        <w:t>рганизация благоустройства территории города Когалыма, включая озеленение территории и содержание малых архитектурных форм в 2014-2016 годах</w:t>
      </w:r>
      <w:r w:rsidRPr="000C0773">
        <w:t xml:space="preserve"> </w:t>
      </w:r>
      <w:r w:rsidRPr="000C0773">
        <w:rPr>
          <w:rFonts w:ascii="Times New Roman" w:hAnsi="Times New Roman"/>
          <w:sz w:val="26"/>
          <w:szCs w:val="26"/>
        </w:rPr>
        <w:t>позволит решить проблемы благоустройства и санитарного содержания территории города Когалыма, улучшить его эстетический вид, обеспечить содержание объектов внешнего благоустройства в соответствии с установленными требованиями и правилами, а также сохранить, малые архитектурные формы и объекты благоустройства в надлежащем состоянии.</w:t>
      </w:r>
    </w:p>
    <w:p w:rsidR="000376BE" w:rsidRPr="000C0773" w:rsidRDefault="000376BE" w:rsidP="005E58C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Значение зеленых насаждений особенно велико для улучшения микроклимата, снижения уровня городского шума, запыленности и загазованности воздуха. На территории города Когалыма расположено 22 объекта массового отдыха общего пользования - это скверы, парки, лесопарки, городская площадь по улице Мира и рябиновый бульвар общей площадью 75 га. В основном зеленые насаждения в городе находятся в удовлетворительном состоянии и нуждаются в текущем уходе. Для поддержания зеленых насаждений в состоянии, отвечающем установленным требованиям, осуществляется снос аварийных деревьев, посадка деревьев, кустарников, газонов, цветников.</w:t>
      </w:r>
    </w:p>
    <w:p w:rsidR="000376BE" w:rsidRPr="000C0773" w:rsidRDefault="000376BE" w:rsidP="005E58C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Выполнение поставленной задачи позволит:</w:t>
      </w:r>
    </w:p>
    <w:p w:rsidR="000376BE" w:rsidRPr="000C0773" w:rsidRDefault="000376BE" w:rsidP="005E58C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обеспечить чистоту и порядок в соответствии с нормативными документами на территории мест общего пользования;</w:t>
      </w:r>
    </w:p>
    <w:p w:rsidR="000376BE" w:rsidRPr="000C0773" w:rsidRDefault="000376BE" w:rsidP="005E58C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 осуществлять работы по благоустройству, озеленению и санитарному содержанию на территории парков, скверов, бульваров, площадей и мест </w:t>
      </w:r>
      <w:r w:rsidRPr="000C0773">
        <w:rPr>
          <w:rFonts w:ascii="Times New Roman" w:hAnsi="Times New Roman" w:cs="Times New Roman"/>
          <w:sz w:val="26"/>
          <w:szCs w:val="26"/>
          <w:lang w:eastAsia="ru-RU"/>
        </w:rPr>
        <w:lastRenderedPageBreak/>
        <w:t>общего или массового отдыха жителей города Когалыма.</w:t>
      </w:r>
    </w:p>
    <w:p w:rsidR="000376BE" w:rsidRPr="000C0773" w:rsidRDefault="000376BE" w:rsidP="005E58C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2. Организация наружного освещения улиц, дворовых территорий города обеспечит надежное безаварийное электроснабжение, улучшит  эстетический облик города и позволит безопасно передвигаться пешеходам и автомобилям в ночное время суток. </w:t>
      </w:r>
    </w:p>
    <w:p w:rsidR="000376BE" w:rsidRPr="000C0773" w:rsidRDefault="000376BE" w:rsidP="005E58CE">
      <w:pPr>
        <w:spacing w:after="0" w:line="240" w:lineRule="auto"/>
        <w:ind w:firstLine="709"/>
        <w:jc w:val="both"/>
        <w:rPr>
          <w:rFonts w:ascii="Times New Roman" w:hAnsi="Times New Roman" w:cs="Times New Roman"/>
          <w:sz w:val="26"/>
          <w:szCs w:val="26"/>
          <w:lang w:eastAsia="ru-RU"/>
        </w:rPr>
      </w:pPr>
      <w:r w:rsidRPr="000C0773">
        <w:rPr>
          <w:rFonts w:ascii="Times New Roman CYR" w:hAnsi="Times New Roman CYR" w:cs="Times New Roman CYR"/>
          <w:sz w:val="26"/>
          <w:szCs w:val="26"/>
          <w:lang w:eastAsia="ru-RU"/>
        </w:rPr>
        <w:t xml:space="preserve">3. Организация ритуальных услуг, позволит оказывать различные услуги в </w:t>
      </w:r>
      <w:r w:rsidRPr="000C0773">
        <w:rPr>
          <w:rFonts w:ascii="Times New Roman" w:hAnsi="Times New Roman" w:cs="Times New Roman"/>
          <w:sz w:val="26"/>
          <w:szCs w:val="26"/>
          <w:lang w:eastAsia="ru-RU"/>
        </w:rPr>
        <w:t>области похоронного дела, в том числе транспортировку умерших с мест летального исхода.</w:t>
      </w:r>
    </w:p>
    <w:p w:rsidR="000376BE" w:rsidRPr="000C0773" w:rsidRDefault="000376BE" w:rsidP="005E58CE">
      <w:pPr>
        <w:spacing w:after="0" w:line="240" w:lineRule="auto"/>
        <w:ind w:firstLine="709"/>
        <w:jc w:val="both"/>
        <w:rPr>
          <w:rFonts w:ascii="Times New Roman" w:hAnsi="Times New Roman" w:cs="Times New Roman"/>
          <w:color w:val="000000"/>
          <w:sz w:val="26"/>
          <w:szCs w:val="26"/>
          <w:lang w:eastAsia="ru-RU"/>
        </w:rPr>
      </w:pPr>
      <w:r w:rsidRPr="000C0773">
        <w:rPr>
          <w:rFonts w:ascii="Times New Roman" w:hAnsi="Times New Roman" w:cs="Times New Roman"/>
          <w:sz w:val="26"/>
          <w:szCs w:val="26"/>
          <w:lang w:eastAsia="ru-RU"/>
        </w:rPr>
        <w:t xml:space="preserve">Содержание мест захоронения </w:t>
      </w:r>
      <w:r w:rsidRPr="000C0773">
        <w:rPr>
          <w:rFonts w:ascii="Times New Roman" w:hAnsi="Times New Roman" w:cs="Times New Roman"/>
          <w:color w:val="000000"/>
          <w:sz w:val="26"/>
          <w:szCs w:val="26"/>
          <w:lang w:eastAsia="ru-RU"/>
        </w:rPr>
        <w:t xml:space="preserve">включает в себя мероприятия по благоустройству территорий кладбищ и содержанию их в надлежащем санитарном состоянии, в соответствии санитарно-экологических требований к содержанию мест захоронений города, охране и соблюдению общественного порядка на территориях кладбищ. </w:t>
      </w:r>
    </w:p>
    <w:p w:rsidR="000376BE" w:rsidRPr="000C0773" w:rsidRDefault="000376BE" w:rsidP="005E58CE">
      <w:pPr>
        <w:spacing w:after="0" w:line="240" w:lineRule="auto"/>
        <w:ind w:firstLine="709"/>
        <w:jc w:val="both"/>
        <w:rPr>
          <w:rFonts w:ascii="Times New Roman" w:hAnsi="Times New Roman" w:cs="Times New Roman"/>
          <w:color w:val="000000"/>
          <w:sz w:val="26"/>
          <w:szCs w:val="26"/>
          <w:lang w:eastAsia="ru-RU"/>
        </w:rPr>
      </w:pPr>
      <w:r w:rsidRPr="000C0773">
        <w:rPr>
          <w:rFonts w:ascii="Times New Roman" w:hAnsi="Times New Roman" w:cs="Times New Roman"/>
          <w:color w:val="000000"/>
          <w:sz w:val="26"/>
          <w:szCs w:val="26"/>
          <w:lang w:eastAsia="ru-RU"/>
        </w:rPr>
        <w:t>Реализация мероприятий Программы позволит повысить качество содержания мест захоронения, снизить количество обращений граждан по вопросам некачественного содержания, обеспечить транспортировку умерших с места происшедшего летального исхода.</w:t>
      </w:r>
    </w:p>
    <w:p w:rsidR="000376BE" w:rsidRPr="000C0773" w:rsidRDefault="000376BE" w:rsidP="00491D0C">
      <w:pPr>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color w:val="000000"/>
          <w:sz w:val="26"/>
          <w:szCs w:val="26"/>
          <w:lang w:eastAsia="ru-RU"/>
        </w:rPr>
        <w:t>4</w:t>
      </w:r>
      <w:r w:rsidRPr="000C0773">
        <w:rPr>
          <w:rFonts w:ascii="Times New Roman" w:hAnsi="Times New Roman" w:cs="Times New Roman"/>
          <w:sz w:val="26"/>
          <w:szCs w:val="26"/>
          <w:lang w:eastAsia="ru-RU"/>
        </w:rPr>
        <w:t xml:space="preserve">. </w:t>
      </w:r>
      <w:r w:rsidRPr="001F263D">
        <w:rPr>
          <w:rFonts w:ascii="Times New Roman" w:hAnsi="Times New Roman" w:cs="Times New Roman"/>
          <w:sz w:val="26"/>
          <w:szCs w:val="26"/>
          <w:lang w:eastAsia="ru-RU"/>
        </w:rPr>
        <w:t>Создание новых мест для отдыха и физического развития</w:t>
      </w:r>
      <w:r>
        <w:rPr>
          <w:rFonts w:ascii="Times New Roman" w:hAnsi="Times New Roman" w:cs="Times New Roman"/>
          <w:sz w:val="26"/>
          <w:szCs w:val="26"/>
          <w:lang w:eastAsia="ru-RU"/>
        </w:rPr>
        <w:t xml:space="preserve"> </w:t>
      </w:r>
      <w:r w:rsidRPr="001F263D">
        <w:rPr>
          <w:rFonts w:ascii="Times New Roman" w:hAnsi="Times New Roman" w:cs="Times New Roman"/>
          <w:sz w:val="26"/>
          <w:szCs w:val="26"/>
          <w:lang w:eastAsia="ru-RU"/>
        </w:rPr>
        <w:t>горожан</w:t>
      </w:r>
      <w:r w:rsidRPr="000C0773">
        <w:rPr>
          <w:rFonts w:ascii="Times New Roman" w:hAnsi="Times New Roman" w:cs="Times New Roman"/>
          <w:sz w:val="26"/>
          <w:szCs w:val="26"/>
          <w:lang w:eastAsia="ru-RU"/>
        </w:rPr>
        <w:t>.</w:t>
      </w:r>
    </w:p>
    <w:p w:rsidR="000376BE" w:rsidRPr="000C0773" w:rsidRDefault="000376BE" w:rsidP="00491D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0773">
        <w:rPr>
          <w:rFonts w:ascii="Times New Roman" w:hAnsi="Times New Roman" w:cs="Times New Roman"/>
          <w:sz w:val="26"/>
          <w:szCs w:val="26"/>
        </w:rPr>
        <w:t>Формирование жизнеспособного подрастающего молодого поколения остается одной из главных стратегических задач развития страны. В этом смысле дети - объект национально-государственных интересов, один из главных факторов обеспечения развития российского государства и общества.</w:t>
      </w:r>
    </w:p>
    <w:p w:rsidR="000376BE" w:rsidRPr="000C0773" w:rsidRDefault="000376BE" w:rsidP="00491D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0773">
        <w:rPr>
          <w:rFonts w:ascii="Times New Roman" w:hAnsi="Times New Roman" w:cs="Times New Roman"/>
          <w:sz w:val="26"/>
          <w:szCs w:val="26"/>
        </w:rPr>
        <w:t xml:space="preserve">В настоящее время в городе Когалыме проживает 11,4 тыс. несовершеннолетних детей в возрасте от 3 до 18 лет, что составляет 19,3% от всего населения города Когалыма. Организация культурного досуга является основным средством отвлечения молодежи от бездумного проведения свободного времени на улицах и в подъездах домов. </w:t>
      </w:r>
    </w:p>
    <w:p w:rsidR="000376BE" w:rsidRPr="000C0773" w:rsidRDefault="000376BE" w:rsidP="00491D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0773">
        <w:rPr>
          <w:rFonts w:ascii="Times New Roman" w:hAnsi="Times New Roman" w:cs="Times New Roman"/>
          <w:sz w:val="26"/>
          <w:szCs w:val="26"/>
        </w:rPr>
        <w:t>Важным аспектом в реализации Программы является создание органами местного самоуправления города Когалыма условий для комфортного и безопасного проживания граждан, организация новых мест отдыха горожан, в том числе и благоустройство дворовых территорий и детских игровых городков.</w:t>
      </w:r>
    </w:p>
    <w:p w:rsidR="000376BE" w:rsidRPr="000C0773" w:rsidRDefault="000376BE" w:rsidP="00491D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0773">
        <w:rPr>
          <w:rFonts w:ascii="Times New Roman" w:hAnsi="Times New Roman" w:cs="Times New Roman"/>
          <w:sz w:val="26"/>
          <w:szCs w:val="26"/>
        </w:rPr>
        <w:t>На протяжении последних нескольких лет Администрация города Когалыма проводит работы по замене и реконструкции детских игровых площадок во дворах жилых домов города Когалыма за счет средств бюджета города Когалыма и спонсорской помощи. За этот период на территории города Когалыма установлено более двадцати современных, сертифицированных и отвечающих требованиям безопасности, детских игровых площадок.</w:t>
      </w:r>
    </w:p>
    <w:p w:rsidR="000376BE" w:rsidRPr="000C0773" w:rsidRDefault="000376BE" w:rsidP="00491D0C">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 Выполнение поставленной задачи позволит:</w:t>
      </w:r>
    </w:p>
    <w:p w:rsidR="000376BE" w:rsidRPr="000C0773" w:rsidRDefault="000376BE" w:rsidP="00491D0C">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увеличить количество вновь обустроенных и доукомплектованных  детских площадок;</w:t>
      </w:r>
    </w:p>
    <w:p w:rsidR="000376BE" w:rsidRPr="000C0773" w:rsidRDefault="000376BE" w:rsidP="00491D0C">
      <w:pPr>
        <w:widowControl w:val="0"/>
        <w:autoSpaceDE w:val="0"/>
        <w:autoSpaceDN w:val="0"/>
        <w:adjustRightInd w:val="0"/>
        <w:spacing w:after="0" w:line="240" w:lineRule="auto"/>
        <w:ind w:firstLine="709"/>
        <w:jc w:val="both"/>
        <w:rPr>
          <w:rFonts w:ascii="Times New Roman" w:hAnsi="Times New Roman" w:cs="Times New Roman"/>
          <w:color w:val="000000"/>
          <w:sz w:val="26"/>
          <w:szCs w:val="26"/>
          <w:lang w:eastAsia="ru-RU"/>
        </w:rPr>
      </w:pPr>
      <w:r w:rsidRPr="000C0773">
        <w:rPr>
          <w:rFonts w:ascii="Times New Roman" w:hAnsi="Times New Roman" w:cs="Times New Roman"/>
          <w:sz w:val="26"/>
          <w:szCs w:val="26"/>
          <w:lang w:eastAsia="ru-RU"/>
        </w:rPr>
        <w:t xml:space="preserve"> - </w:t>
      </w:r>
      <w:r w:rsidRPr="000C0773">
        <w:rPr>
          <w:rFonts w:ascii="Times New Roman" w:hAnsi="Times New Roman" w:cs="Times New Roman"/>
          <w:sz w:val="26"/>
          <w:szCs w:val="26"/>
        </w:rPr>
        <w:t xml:space="preserve">привлечь детей и подростков к культурной деятельности, способствовать их физическому развитию. </w:t>
      </w:r>
    </w:p>
    <w:p w:rsidR="000376BE" w:rsidRDefault="000376BE" w:rsidP="00491D0C">
      <w:pPr>
        <w:spacing w:after="0" w:line="240" w:lineRule="auto"/>
        <w:ind w:firstLine="709"/>
        <w:jc w:val="both"/>
        <w:rPr>
          <w:rFonts w:ascii="Times New Roman" w:hAnsi="Times New Roman" w:cs="Times New Roman"/>
          <w:sz w:val="26"/>
          <w:szCs w:val="26"/>
        </w:rPr>
      </w:pPr>
      <w:r w:rsidRPr="000C0773">
        <w:rPr>
          <w:rFonts w:ascii="Times New Roman" w:hAnsi="Times New Roman" w:cs="Times New Roman"/>
          <w:sz w:val="26"/>
          <w:szCs w:val="26"/>
          <w:lang w:eastAsia="ru-RU"/>
        </w:rPr>
        <w:t>5.</w:t>
      </w:r>
      <w:r w:rsidRPr="000C0773">
        <w:rPr>
          <w:sz w:val="26"/>
          <w:szCs w:val="26"/>
          <w:lang w:eastAsia="ru-RU"/>
        </w:rPr>
        <w:t xml:space="preserve"> </w:t>
      </w:r>
      <w:r w:rsidRPr="000C0773">
        <w:rPr>
          <w:rFonts w:ascii="Times New Roman" w:hAnsi="Times New Roman" w:cs="Times New Roman"/>
          <w:sz w:val="26"/>
          <w:szCs w:val="26"/>
          <w:lang w:eastAsia="ru-RU"/>
        </w:rPr>
        <w:t>С целью реализации полномочий Администрации города Когалыма в вопросах осуществления функций заказчика в сфере жилищн</w:t>
      </w:r>
      <w:r>
        <w:rPr>
          <w:rFonts w:ascii="Times New Roman" w:hAnsi="Times New Roman" w:cs="Times New Roman"/>
          <w:sz w:val="26"/>
          <w:szCs w:val="26"/>
          <w:lang w:eastAsia="ru-RU"/>
        </w:rPr>
        <w:t xml:space="preserve">о-коммунального хозяйства, капитального ремонта и </w:t>
      </w:r>
      <w:r w:rsidRPr="000C0773">
        <w:rPr>
          <w:rFonts w:ascii="Times New Roman" w:hAnsi="Times New Roman" w:cs="Times New Roman"/>
          <w:sz w:val="26"/>
          <w:szCs w:val="26"/>
          <w:lang w:eastAsia="ru-RU"/>
        </w:rPr>
        <w:t>благоустройства</w:t>
      </w:r>
      <w:r>
        <w:rPr>
          <w:rFonts w:ascii="Times New Roman" w:hAnsi="Times New Roman" w:cs="Times New Roman"/>
          <w:sz w:val="26"/>
          <w:szCs w:val="26"/>
          <w:lang w:eastAsia="ru-RU"/>
        </w:rPr>
        <w:t xml:space="preserve">, </w:t>
      </w:r>
      <w:r w:rsidRPr="000C0773">
        <w:rPr>
          <w:rFonts w:ascii="Times New Roman" w:hAnsi="Times New Roman" w:cs="Times New Roman"/>
          <w:sz w:val="26"/>
          <w:szCs w:val="26"/>
          <w:lang w:eastAsia="ru-RU"/>
        </w:rPr>
        <w:t xml:space="preserve">реконструкции и замены инженерных сетей тепло-, водоснабжения, ритуальных услуг и содержания </w:t>
      </w:r>
      <w:r w:rsidRPr="000C0773">
        <w:rPr>
          <w:rFonts w:ascii="Times New Roman" w:hAnsi="Times New Roman" w:cs="Times New Roman"/>
          <w:sz w:val="26"/>
          <w:szCs w:val="26"/>
          <w:lang w:eastAsia="ru-RU"/>
        </w:rPr>
        <w:lastRenderedPageBreak/>
        <w:t xml:space="preserve">мест захоронения и других работ (услуг) по обслуживанию городского хозяйства в городе Когалыме, в соответствии с действующим законодательством Российской Федерации, Ханты-Мансийского автономного округа - Югры, города Когалыма путём выполнения работ, исполнения функций и оказания услуг в сфере жилищно-коммунального и городского хозяйства города Когалыма осуществляет свою деятельность </w:t>
      </w:r>
      <w:r w:rsidRPr="000C0773">
        <w:rPr>
          <w:rFonts w:ascii="Times New Roman" w:hAnsi="Times New Roman" w:cs="Times New Roman"/>
          <w:sz w:val="26"/>
          <w:szCs w:val="26"/>
        </w:rPr>
        <w:t>муниципальное казённое учреждение «Управление жилищно-коммунального хозяйства города Когалыма».</w:t>
      </w:r>
    </w:p>
    <w:p w:rsidR="000376BE" w:rsidRPr="000C0773" w:rsidRDefault="000376BE" w:rsidP="001D5D1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Pr="00C064FE">
        <w:rPr>
          <w:rFonts w:ascii="Times New Roman CYR" w:hAnsi="Times New Roman CYR" w:cs="Times New Roman CYR"/>
          <w:sz w:val="26"/>
          <w:szCs w:val="26"/>
          <w:lang w:eastAsia="ru-RU"/>
        </w:rPr>
        <w:t>Осуществление иных функций, необходимых для реализации возложенных на муниципальное казённое учреждение «Управление жилищно-коммунального хозяйства города Когалыма» полномочий Администрации города Когалыма задач в соответствии с федеральным законодательством, законодательством Ханты-Мансийского автономного округа - Югры, муниципальными правовыми актами органов местного самоуправления</w:t>
      </w:r>
      <w:r>
        <w:rPr>
          <w:rFonts w:ascii="Times New Roman CYR" w:hAnsi="Times New Roman CYR" w:cs="Times New Roman CYR"/>
          <w:sz w:val="26"/>
          <w:szCs w:val="26"/>
          <w:lang w:eastAsia="ru-RU"/>
        </w:rPr>
        <w:t>.</w:t>
      </w:r>
    </w:p>
    <w:p w:rsidR="000376BE" w:rsidRPr="000C0773" w:rsidRDefault="000376BE" w:rsidP="001D5D15">
      <w:pPr>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Реализация мероприятий Программы позволит достичь следующих результатов: </w:t>
      </w:r>
    </w:p>
    <w:p w:rsidR="000376BE" w:rsidRPr="000C0773" w:rsidRDefault="000376BE" w:rsidP="00163DD6">
      <w:pPr>
        <w:spacing w:after="0" w:line="280" w:lineRule="exact"/>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1. Увеличить степень благоустроенности территории городской застройки.</w:t>
      </w:r>
    </w:p>
    <w:p w:rsidR="000376BE" w:rsidRPr="000C0773" w:rsidRDefault="000376BE" w:rsidP="00E256EA">
      <w:pPr>
        <w:spacing w:after="0" w:line="280" w:lineRule="exact"/>
        <w:ind w:firstLine="709"/>
        <w:jc w:val="both"/>
        <w:rPr>
          <w:rFonts w:ascii="Times New Roman" w:hAnsi="Times New Roman" w:cs="Times New Roman"/>
          <w:color w:val="000000"/>
          <w:sz w:val="26"/>
          <w:szCs w:val="26"/>
          <w:lang w:eastAsia="ru-RU"/>
        </w:rPr>
      </w:pPr>
      <w:r w:rsidRPr="000C0773">
        <w:rPr>
          <w:rFonts w:ascii="Times New Roman" w:hAnsi="Times New Roman" w:cs="Times New Roman"/>
          <w:color w:val="000000"/>
          <w:sz w:val="26"/>
          <w:szCs w:val="26"/>
          <w:lang w:eastAsia="ru-RU"/>
        </w:rPr>
        <w:t>2. Обеспечить качественное и бесперебойное электроснабжение дворов, улиц и магистралей города Когалыма.</w:t>
      </w:r>
    </w:p>
    <w:p w:rsidR="000376BE" w:rsidRPr="000C0773" w:rsidRDefault="000376BE" w:rsidP="00163DD6">
      <w:pPr>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3. Выполнить работы по изготовлению скульптурной композиции «Памятник героям, сражавшимся за независимость нашей Родины».</w:t>
      </w:r>
    </w:p>
    <w:p w:rsidR="000376BE" w:rsidRPr="000C0773" w:rsidRDefault="000376BE" w:rsidP="00163DD6">
      <w:pPr>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4. Обустроить и оборудовать сквер по улице Югорская.</w:t>
      </w:r>
    </w:p>
    <w:p w:rsidR="000376BE" w:rsidRPr="000C0773" w:rsidRDefault="000376BE" w:rsidP="00163DD6">
      <w:pPr>
        <w:tabs>
          <w:tab w:val="left" w:pos="304"/>
          <w:tab w:val="left" w:pos="340"/>
          <w:tab w:val="left" w:pos="851"/>
          <w:tab w:val="left" w:pos="993"/>
        </w:tabs>
        <w:spacing w:after="0" w:line="280" w:lineRule="exact"/>
        <w:ind w:firstLine="709"/>
        <w:jc w:val="both"/>
        <w:rPr>
          <w:rFonts w:ascii="Times New Roman" w:hAnsi="Times New Roman" w:cs="Times New Roman"/>
          <w:color w:val="000000"/>
          <w:sz w:val="26"/>
          <w:szCs w:val="26"/>
          <w:lang w:eastAsia="ru-RU"/>
        </w:rPr>
      </w:pPr>
      <w:r w:rsidRPr="000C0773">
        <w:rPr>
          <w:rFonts w:ascii="Times New Roman" w:hAnsi="Times New Roman" w:cs="Times New Roman"/>
          <w:color w:val="000000"/>
          <w:sz w:val="26"/>
          <w:szCs w:val="26"/>
          <w:lang w:eastAsia="ru-RU"/>
        </w:rPr>
        <w:t>5. Обеспечить надежность работы сетей уличного освещения.</w:t>
      </w:r>
    </w:p>
    <w:p w:rsidR="000376BE" w:rsidRPr="000C0773" w:rsidRDefault="000376BE" w:rsidP="00163DD6">
      <w:pPr>
        <w:spacing w:after="0" w:line="280" w:lineRule="exact"/>
        <w:ind w:firstLine="709"/>
        <w:jc w:val="both"/>
        <w:rPr>
          <w:rFonts w:ascii="Times New Roman" w:hAnsi="Times New Roman" w:cs="Times New Roman"/>
          <w:color w:val="000000"/>
          <w:sz w:val="26"/>
          <w:szCs w:val="26"/>
          <w:lang w:eastAsia="ru-RU"/>
        </w:rPr>
      </w:pPr>
      <w:r w:rsidRPr="000C0773">
        <w:rPr>
          <w:rFonts w:ascii="Times New Roman" w:hAnsi="Times New Roman" w:cs="Times New Roman"/>
          <w:color w:val="000000"/>
          <w:sz w:val="26"/>
          <w:szCs w:val="26"/>
          <w:lang w:eastAsia="ru-RU"/>
        </w:rPr>
        <w:t xml:space="preserve">7. Уменьшить количество обращений и жалоб граждан на качество содержания территорий городского кладбища и мест захоронений.        </w:t>
      </w:r>
    </w:p>
    <w:p w:rsidR="000376BE" w:rsidRPr="000C0773" w:rsidRDefault="000376BE" w:rsidP="00163DD6">
      <w:pPr>
        <w:spacing w:after="0" w:line="280" w:lineRule="exact"/>
        <w:ind w:firstLine="709"/>
        <w:jc w:val="both"/>
        <w:rPr>
          <w:rFonts w:ascii="Times New Roman" w:hAnsi="Times New Roman" w:cs="Times New Roman"/>
          <w:color w:val="000000"/>
          <w:sz w:val="26"/>
          <w:szCs w:val="26"/>
          <w:lang w:eastAsia="ru-RU"/>
        </w:rPr>
      </w:pPr>
      <w:r w:rsidRPr="000C0773">
        <w:rPr>
          <w:rFonts w:ascii="Times New Roman" w:hAnsi="Times New Roman" w:cs="Times New Roman"/>
          <w:color w:val="000000"/>
          <w:sz w:val="26"/>
          <w:szCs w:val="26"/>
          <w:lang w:eastAsia="ru-RU"/>
        </w:rPr>
        <w:t>8. Обеспечить оказание услуг по погребению умерших.</w:t>
      </w:r>
    </w:p>
    <w:p w:rsidR="000376BE" w:rsidRPr="000C0773" w:rsidRDefault="000376BE" w:rsidP="00163DD6">
      <w:pPr>
        <w:spacing w:after="0" w:line="280" w:lineRule="exact"/>
        <w:ind w:firstLine="709"/>
        <w:jc w:val="both"/>
        <w:rPr>
          <w:rFonts w:ascii="Times New Roman" w:hAnsi="Times New Roman" w:cs="Times New Roman"/>
          <w:color w:val="000000"/>
          <w:sz w:val="26"/>
          <w:szCs w:val="26"/>
          <w:lang w:eastAsia="ru-RU"/>
        </w:rPr>
      </w:pPr>
      <w:r w:rsidRPr="000C0773">
        <w:rPr>
          <w:rFonts w:ascii="Times New Roman" w:hAnsi="Times New Roman" w:cs="Times New Roman"/>
          <w:color w:val="000000"/>
          <w:sz w:val="26"/>
          <w:szCs w:val="26"/>
          <w:lang w:eastAsia="ru-RU"/>
        </w:rPr>
        <w:t>9. Обеспечить оказание услуг по перевозке умерших безродных, невостребованных и неопознанных умерших.</w:t>
      </w:r>
    </w:p>
    <w:p w:rsidR="000376BE" w:rsidRPr="000C0773" w:rsidRDefault="000376BE" w:rsidP="00163DD6">
      <w:pPr>
        <w:spacing w:after="0" w:line="280" w:lineRule="exact"/>
        <w:ind w:firstLine="709"/>
        <w:jc w:val="both"/>
        <w:rPr>
          <w:rFonts w:ascii="Times New Roman" w:hAnsi="Times New Roman" w:cs="Times New Roman"/>
          <w:color w:val="000000"/>
          <w:sz w:val="26"/>
          <w:szCs w:val="26"/>
          <w:lang w:eastAsia="ru-RU"/>
        </w:rPr>
      </w:pPr>
      <w:r w:rsidRPr="000C0773">
        <w:rPr>
          <w:rFonts w:ascii="Times New Roman" w:hAnsi="Times New Roman" w:cs="Times New Roman"/>
          <w:sz w:val="26"/>
          <w:szCs w:val="26"/>
          <w:lang w:eastAsia="ru-RU"/>
        </w:rPr>
        <w:t>10. Оборудовать микрорайоны города Когалыма детскими игровыми площадками.</w:t>
      </w:r>
    </w:p>
    <w:p w:rsidR="000376BE" w:rsidRPr="000C0773" w:rsidRDefault="000376BE" w:rsidP="00163DD6">
      <w:pPr>
        <w:pStyle w:val="1"/>
        <w:spacing w:before="0"/>
        <w:ind w:firstLine="709"/>
        <w:jc w:val="both"/>
        <w:rPr>
          <w:rFonts w:ascii="Times New Roman" w:hAnsi="Times New Roman"/>
          <w:sz w:val="26"/>
          <w:szCs w:val="26"/>
        </w:rPr>
      </w:pPr>
      <w:r w:rsidRPr="000C0773">
        <w:rPr>
          <w:rFonts w:ascii="Times New Roman" w:hAnsi="Times New Roman"/>
          <w:color w:val="000000"/>
          <w:sz w:val="26"/>
          <w:szCs w:val="26"/>
        </w:rPr>
        <w:t>11.</w:t>
      </w:r>
      <w:r w:rsidRPr="000C0773">
        <w:rPr>
          <w:rFonts w:ascii="Times New Roman" w:hAnsi="Times New Roman"/>
          <w:sz w:val="26"/>
          <w:szCs w:val="26"/>
        </w:rPr>
        <w:t xml:space="preserve"> Уменьшить количество обращений, жалоб граждан в границах городского округа на качество предоставления электро-, тепло-, газо-, и водоснабжения и водоотведения населения города Когалыма. </w:t>
      </w:r>
    </w:p>
    <w:p w:rsidR="000376BE" w:rsidRPr="000C0773" w:rsidRDefault="000376BE" w:rsidP="006E5C3E">
      <w:pPr>
        <w:spacing w:after="0" w:line="240" w:lineRule="auto"/>
        <w:ind w:firstLine="708"/>
        <w:jc w:val="both"/>
        <w:rPr>
          <w:rFonts w:ascii="Times New Roman" w:hAnsi="Times New Roman" w:cs="Times New Roman"/>
          <w:sz w:val="26"/>
          <w:szCs w:val="26"/>
        </w:rPr>
      </w:pPr>
      <w:r w:rsidRPr="000C0773">
        <w:rPr>
          <w:rFonts w:ascii="Times New Roman" w:hAnsi="Times New Roman" w:cs="Times New Roman"/>
          <w:sz w:val="26"/>
          <w:szCs w:val="26"/>
        </w:rPr>
        <w:t>Срок реализации Программы 2014-2017 годы.</w:t>
      </w:r>
    </w:p>
    <w:p w:rsidR="000376BE" w:rsidRPr="000C0773" w:rsidRDefault="000376BE" w:rsidP="006E5C3E">
      <w:pPr>
        <w:spacing w:after="0" w:line="240" w:lineRule="auto"/>
        <w:ind w:firstLine="708"/>
        <w:jc w:val="both"/>
        <w:rPr>
          <w:rFonts w:ascii="Times New Roman" w:hAnsi="Times New Roman" w:cs="Times New Roman"/>
          <w:color w:val="FF0000"/>
          <w:sz w:val="26"/>
          <w:szCs w:val="26"/>
          <w:lang w:eastAsia="ru-RU"/>
        </w:rPr>
      </w:pPr>
    </w:p>
    <w:p w:rsidR="000376BE" w:rsidRPr="000C0773" w:rsidRDefault="000376BE" w:rsidP="001D5D15">
      <w:pPr>
        <w:tabs>
          <w:tab w:val="left" w:pos="360"/>
          <w:tab w:val="left" w:pos="3542"/>
        </w:tabs>
        <w:spacing w:after="0" w:line="240" w:lineRule="auto"/>
        <w:ind w:firstLine="709"/>
        <w:jc w:val="center"/>
        <w:rPr>
          <w:rFonts w:ascii="Times New Roman" w:hAnsi="Times New Roman" w:cs="Times New Roman"/>
          <w:bCs/>
          <w:sz w:val="26"/>
          <w:szCs w:val="26"/>
          <w:lang w:eastAsia="ru-RU"/>
        </w:rPr>
      </w:pPr>
      <w:r w:rsidRPr="000C0773">
        <w:rPr>
          <w:rFonts w:ascii="Times New Roman" w:hAnsi="Times New Roman" w:cs="Times New Roman"/>
          <w:bCs/>
          <w:sz w:val="26"/>
          <w:szCs w:val="26"/>
          <w:lang w:eastAsia="ru-RU"/>
        </w:rPr>
        <w:t>3. Обобщенная характеристика мероприятий</w:t>
      </w:r>
    </w:p>
    <w:p w:rsidR="000376BE" w:rsidRPr="000C0773" w:rsidRDefault="000376BE" w:rsidP="005E58CE">
      <w:pPr>
        <w:tabs>
          <w:tab w:val="left" w:pos="360"/>
          <w:tab w:val="left" w:pos="3542"/>
        </w:tabs>
        <w:spacing w:after="0" w:line="240" w:lineRule="auto"/>
        <w:ind w:firstLine="709"/>
        <w:jc w:val="both"/>
        <w:rPr>
          <w:rFonts w:ascii="Times New Roman" w:hAnsi="Times New Roman" w:cs="Times New Roman"/>
          <w:bCs/>
          <w:sz w:val="26"/>
          <w:szCs w:val="26"/>
          <w:lang w:eastAsia="ru-RU"/>
        </w:rPr>
      </w:pPr>
    </w:p>
    <w:p w:rsidR="000376BE" w:rsidRDefault="000376BE" w:rsidP="005E58CE">
      <w:pPr>
        <w:tabs>
          <w:tab w:val="left" w:pos="709"/>
        </w:tabs>
        <w:spacing w:after="0" w:line="240" w:lineRule="auto"/>
        <w:ind w:firstLine="709"/>
        <w:jc w:val="both"/>
        <w:rPr>
          <w:rFonts w:ascii="Times New Roman CYR" w:hAnsi="Times New Roman CYR" w:cs="Times New Roman CYR"/>
          <w:bCs/>
          <w:sz w:val="26"/>
          <w:szCs w:val="26"/>
          <w:lang w:eastAsia="ru-RU"/>
        </w:rPr>
      </w:pPr>
      <w:r w:rsidRPr="000C0773">
        <w:rPr>
          <w:rFonts w:ascii="Times New Roman" w:hAnsi="Times New Roman" w:cs="Times New Roman"/>
          <w:bCs/>
          <w:color w:val="000000"/>
          <w:sz w:val="26"/>
          <w:szCs w:val="26"/>
          <w:lang w:eastAsia="ru-RU"/>
        </w:rPr>
        <w:t xml:space="preserve">Мероприятие 1. Содержание объектов </w:t>
      </w:r>
      <w:r w:rsidRPr="000C0773">
        <w:rPr>
          <w:rFonts w:ascii="Times New Roman CYR" w:hAnsi="Times New Roman CYR" w:cs="Times New Roman CYR"/>
          <w:bCs/>
          <w:sz w:val="26"/>
          <w:szCs w:val="26"/>
          <w:lang w:eastAsia="ru-RU"/>
        </w:rPr>
        <w:t>благоустройства территории города Когалыма, включая озеленение территории и содержание малых архитектурных форм.</w:t>
      </w:r>
    </w:p>
    <w:p w:rsidR="000376BE" w:rsidRDefault="000376BE" w:rsidP="005E58CE">
      <w:pPr>
        <w:tabs>
          <w:tab w:val="left" w:pos="2410"/>
          <w:tab w:val="left" w:pos="2552"/>
          <w:tab w:val="left" w:pos="2694"/>
        </w:tabs>
        <w:spacing w:after="0" w:line="240" w:lineRule="auto"/>
        <w:ind w:firstLine="709"/>
        <w:jc w:val="both"/>
        <w:rPr>
          <w:rFonts w:ascii="Times New Roman" w:hAnsi="Times New Roman" w:cs="Times New Roman"/>
          <w:bCs/>
          <w:color w:val="000000"/>
          <w:sz w:val="26"/>
          <w:szCs w:val="26"/>
          <w:lang w:eastAsia="ru-RU"/>
        </w:rPr>
      </w:pPr>
      <w:r w:rsidRPr="000C0773">
        <w:rPr>
          <w:rFonts w:ascii="Times New Roman" w:hAnsi="Times New Roman" w:cs="Times New Roman"/>
          <w:bCs/>
          <w:color w:val="000000"/>
          <w:sz w:val="26"/>
          <w:szCs w:val="26"/>
          <w:lang w:eastAsia="ru-RU"/>
        </w:rPr>
        <w:t>Ме</w:t>
      </w:r>
      <w:r>
        <w:rPr>
          <w:rFonts w:ascii="Times New Roman" w:hAnsi="Times New Roman" w:cs="Times New Roman"/>
          <w:bCs/>
          <w:color w:val="000000"/>
          <w:sz w:val="26"/>
          <w:szCs w:val="26"/>
          <w:lang w:eastAsia="ru-RU"/>
        </w:rPr>
        <w:t>роприятие 2</w:t>
      </w:r>
      <w:r w:rsidRPr="000C0773">
        <w:rPr>
          <w:rFonts w:ascii="Times New Roman" w:hAnsi="Times New Roman" w:cs="Times New Roman"/>
          <w:bCs/>
          <w:color w:val="000000"/>
          <w:sz w:val="26"/>
          <w:szCs w:val="26"/>
          <w:lang w:eastAsia="ru-RU"/>
        </w:rPr>
        <w:t>.</w:t>
      </w:r>
      <w:r w:rsidRPr="008D5FB4">
        <w:t xml:space="preserve"> </w:t>
      </w:r>
      <w:r w:rsidRPr="008D5FB4">
        <w:rPr>
          <w:rFonts w:ascii="Times New Roman" w:hAnsi="Times New Roman" w:cs="Times New Roman"/>
          <w:bCs/>
          <w:color w:val="000000"/>
          <w:sz w:val="26"/>
          <w:szCs w:val="26"/>
          <w:lang w:eastAsia="ru-RU"/>
        </w:rPr>
        <w:t>Выполнение ремонтных работ на объекте «Рябиновый бульвар», расположенном вдоль улицы Прибалтийская</w:t>
      </w:r>
      <w:r>
        <w:rPr>
          <w:rFonts w:ascii="Times New Roman" w:hAnsi="Times New Roman" w:cs="Times New Roman"/>
          <w:bCs/>
          <w:color w:val="000000"/>
          <w:sz w:val="26"/>
          <w:szCs w:val="26"/>
          <w:lang w:eastAsia="ru-RU"/>
        </w:rPr>
        <w:t>.</w:t>
      </w:r>
    </w:p>
    <w:p w:rsidR="000376BE" w:rsidRDefault="000376BE" w:rsidP="005E58CE">
      <w:pPr>
        <w:tabs>
          <w:tab w:val="left" w:pos="2410"/>
          <w:tab w:val="left" w:pos="2552"/>
          <w:tab w:val="left" w:pos="2694"/>
        </w:tabs>
        <w:spacing w:after="0" w:line="240" w:lineRule="auto"/>
        <w:ind w:firstLine="709"/>
        <w:jc w:val="both"/>
        <w:rPr>
          <w:rFonts w:ascii="Times New Roman" w:hAnsi="Times New Roman" w:cs="Times New Roman"/>
          <w:bCs/>
          <w:color w:val="000000"/>
          <w:sz w:val="26"/>
          <w:szCs w:val="26"/>
          <w:lang w:eastAsia="ru-RU"/>
        </w:rPr>
      </w:pPr>
      <w:r>
        <w:rPr>
          <w:rFonts w:ascii="Times New Roman" w:hAnsi="Times New Roman" w:cs="Times New Roman"/>
          <w:bCs/>
          <w:color w:val="000000"/>
          <w:sz w:val="26"/>
          <w:szCs w:val="26"/>
          <w:lang w:eastAsia="ru-RU"/>
        </w:rPr>
        <w:t xml:space="preserve">Мероприятие 3. </w:t>
      </w:r>
      <w:r w:rsidRPr="005C3314">
        <w:rPr>
          <w:rFonts w:ascii="Times New Roman" w:hAnsi="Times New Roman" w:cs="Times New Roman"/>
          <w:sz w:val="26"/>
          <w:szCs w:val="26"/>
          <w:lang w:eastAsia="ru-RU"/>
        </w:rPr>
        <w:t>Разработка проектно-сметной документации по объекту «Парк Победы» по улице Сибирская</w:t>
      </w:r>
      <w:r>
        <w:rPr>
          <w:rFonts w:ascii="Times New Roman" w:hAnsi="Times New Roman" w:cs="Times New Roman"/>
          <w:sz w:val="26"/>
          <w:szCs w:val="26"/>
          <w:lang w:eastAsia="ru-RU"/>
        </w:rPr>
        <w:t>.</w:t>
      </w:r>
    </w:p>
    <w:p w:rsidR="000376BE" w:rsidRDefault="000376BE" w:rsidP="008D5FB4">
      <w:pPr>
        <w:tabs>
          <w:tab w:val="left" w:pos="2694"/>
        </w:tabs>
        <w:spacing w:after="0" w:line="240" w:lineRule="auto"/>
        <w:ind w:firstLine="709"/>
        <w:jc w:val="both"/>
        <w:rPr>
          <w:rFonts w:ascii="Times New Roman" w:hAnsi="Times New Roman" w:cs="Times New Roman"/>
          <w:bCs/>
          <w:color w:val="000000"/>
          <w:sz w:val="26"/>
          <w:szCs w:val="26"/>
          <w:lang w:eastAsia="ru-RU"/>
        </w:rPr>
      </w:pPr>
      <w:r w:rsidRPr="000C0773">
        <w:rPr>
          <w:rFonts w:ascii="Times New Roman" w:hAnsi="Times New Roman" w:cs="Times New Roman"/>
          <w:bCs/>
          <w:color w:val="000000"/>
          <w:sz w:val="26"/>
          <w:szCs w:val="26"/>
          <w:lang w:eastAsia="ru-RU"/>
        </w:rPr>
        <w:t xml:space="preserve">Мероприятие </w:t>
      </w:r>
      <w:r>
        <w:rPr>
          <w:rFonts w:ascii="Times New Roman" w:hAnsi="Times New Roman" w:cs="Times New Roman"/>
          <w:bCs/>
          <w:color w:val="000000"/>
          <w:sz w:val="26"/>
          <w:szCs w:val="26"/>
          <w:lang w:eastAsia="ru-RU"/>
        </w:rPr>
        <w:t>4</w:t>
      </w:r>
      <w:r w:rsidRPr="000C0773">
        <w:rPr>
          <w:rFonts w:ascii="Times New Roman" w:hAnsi="Times New Roman" w:cs="Times New Roman"/>
          <w:bCs/>
          <w:color w:val="000000"/>
          <w:sz w:val="26"/>
          <w:szCs w:val="26"/>
          <w:lang w:eastAsia="ru-RU"/>
        </w:rPr>
        <w:t>.</w:t>
      </w:r>
      <w:r>
        <w:rPr>
          <w:rFonts w:ascii="Times New Roman" w:hAnsi="Times New Roman" w:cs="Times New Roman"/>
          <w:bCs/>
          <w:color w:val="000000"/>
          <w:sz w:val="26"/>
          <w:szCs w:val="26"/>
          <w:lang w:eastAsia="ru-RU"/>
        </w:rPr>
        <w:t xml:space="preserve"> </w:t>
      </w:r>
      <w:r w:rsidRPr="008D5FB4">
        <w:rPr>
          <w:rFonts w:ascii="Times New Roman" w:hAnsi="Times New Roman" w:cs="Times New Roman"/>
          <w:bCs/>
          <w:color w:val="000000"/>
          <w:sz w:val="26"/>
          <w:szCs w:val="26"/>
          <w:lang w:eastAsia="ru-RU"/>
        </w:rPr>
        <w:t>Выполнение</w:t>
      </w:r>
      <w:r>
        <w:rPr>
          <w:rFonts w:ascii="Times New Roman" w:hAnsi="Times New Roman" w:cs="Times New Roman"/>
          <w:bCs/>
          <w:color w:val="000000"/>
          <w:sz w:val="26"/>
          <w:szCs w:val="26"/>
          <w:lang w:eastAsia="ru-RU"/>
        </w:rPr>
        <w:t xml:space="preserve"> </w:t>
      </w:r>
      <w:r w:rsidRPr="008D5FB4">
        <w:rPr>
          <w:rFonts w:ascii="Times New Roman" w:hAnsi="Times New Roman" w:cs="Times New Roman"/>
          <w:bCs/>
          <w:color w:val="000000"/>
          <w:sz w:val="26"/>
          <w:szCs w:val="26"/>
          <w:lang w:eastAsia="ru-RU"/>
        </w:rPr>
        <w:t xml:space="preserve">работ по изготовлению скульптурной композиции </w:t>
      </w:r>
      <w:r>
        <w:rPr>
          <w:rFonts w:ascii="Times New Roman" w:hAnsi="Times New Roman" w:cs="Times New Roman"/>
          <w:bCs/>
          <w:color w:val="000000"/>
          <w:sz w:val="26"/>
          <w:szCs w:val="26"/>
          <w:lang w:eastAsia="ru-RU"/>
        </w:rPr>
        <w:t>«</w:t>
      </w:r>
      <w:r w:rsidRPr="008D5FB4">
        <w:rPr>
          <w:rFonts w:ascii="Times New Roman" w:hAnsi="Times New Roman" w:cs="Times New Roman"/>
          <w:bCs/>
          <w:color w:val="000000"/>
          <w:sz w:val="26"/>
          <w:szCs w:val="26"/>
          <w:lang w:eastAsia="ru-RU"/>
        </w:rPr>
        <w:t>Памятник героям, сражавшимся за независимость нашей Родины</w:t>
      </w:r>
      <w:r>
        <w:rPr>
          <w:rFonts w:ascii="Times New Roman" w:hAnsi="Times New Roman" w:cs="Times New Roman"/>
          <w:bCs/>
          <w:color w:val="000000"/>
          <w:sz w:val="26"/>
          <w:szCs w:val="26"/>
          <w:lang w:eastAsia="ru-RU"/>
        </w:rPr>
        <w:t>».</w:t>
      </w:r>
    </w:p>
    <w:p w:rsidR="000376BE" w:rsidRDefault="000376BE" w:rsidP="005E58CE">
      <w:pPr>
        <w:tabs>
          <w:tab w:val="left" w:pos="2694"/>
        </w:tabs>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 xml:space="preserve">Мероприятие 5. </w:t>
      </w:r>
      <w:r w:rsidRPr="00D93166">
        <w:rPr>
          <w:rFonts w:ascii="Times New Roman" w:hAnsi="Times New Roman" w:cs="Times New Roman"/>
          <w:sz w:val="26"/>
          <w:szCs w:val="26"/>
          <w:lang w:eastAsia="ru-RU"/>
        </w:rPr>
        <w:t>Строительство сетей газоснабжения к Мемориалу памяти, расположенному по улице Сибирская</w:t>
      </w:r>
      <w:r>
        <w:rPr>
          <w:rFonts w:ascii="Times New Roman" w:hAnsi="Times New Roman" w:cs="Times New Roman"/>
          <w:sz w:val="26"/>
          <w:szCs w:val="26"/>
          <w:lang w:eastAsia="ru-RU"/>
        </w:rPr>
        <w:t>.</w:t>
      </w:r>
    </w:p>
    <w:p w:rsidR="000376BE" w:rsidRPr="000C0773" w:rsidRDefault="000376BE" w:rsidP="005E58CE">
      <w:pPr>
        <w:tabs>
          <w:tab w:val="left" w:pos="2694"/>
        </w:tabs>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Мероприятие 6. </w:t>
      </w:r>
      <w:r w:rsidRPr="00D93166">
        <w:rPr>
          <w:rFonts w:ascii="Times New Roman" w:hAnsi="Times New Roman" w:cs="Times New Roman"/>
          <w:sz w:val="26"/>
          <w:szCs w:val="26"/>
          <w:lang w:eastAsia="ru-RU"/>
        </w:rPr>
        <w:t>Обустройство и оборудование сквера по улице Югорская</w:t>
      </w:r>
      <w:r>
        <w:rPr>
          <w:rFonts w:ascii="Times New Roman" w:hAnsi="Times New Roman" w:cs="Times New Roman"/>
          <w:sz w:val="26"/>
          <w:szCs w:val="26"/>
          <w:lang w:eastAsia="ru-RU"/>
        </w:rPr>
        <w:t>.</w:t>
      </w:r>
    </w:p>
    <w:p w:rsidR="000376BE" w:rsidRPr="000C0773" w:rsidRDefault="000376BE" w:rsidP="005E58C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Проблема благоустройства территории города Когалыма является одной из насущных, требующих ежедневного внимания и эффективного решения возникающих вопросов.</w:t>
      </w:r>
    </w:p>
    <w:p w:rsidR="000376BE" w:rsidRPr="000C0773" w:rsidRDefault="000376BE" w:rsidP="005E58C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Право граждан на благоприятную среду жизнедеятельности закреплено в Основном Законе - Конституции Российской Федерации, в связи с этим благоустройство города Когалыма является приоритетной задачей для города Когалыма. Главными принципами при планировании работ по благоустройству города Когалыма являются социальная значимость работ, равномерный охват благоустройством всей территории города Когалыма.</w:t>
      </w:r>
    </w:p>
    <w:p w:rsidR="000376BE" w:rsidRPr="000C0773" w:rsidRDefault="000376BE" w:rsidP="005E58C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Программа разработана для создания максимального удовлетворения социально-культурных потребностей населения, организации и благоустройства мест отдыха горожан, озеленения города Когалыма, улучшения гармоничной архитектурно-ландшафтной среды, обеспечения санитарно-эпидемиологической и экологической безопасности населения. </w:t>
      </w:r>
    </w:p>
    <w:p w:rsidR="000376BE" w:rsidRPr="000C0773" w:rsidRDefault="000376BE" w:rsidP="005E58C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Настоящая Программа определяет выполнение задач по созданию благоприятных условий для проживания граждан на территории города Когалыма. </w:t>
      </w:r>
    </w:p>
    <w:p w:rsidR="000376BE" w:rsidRPr="000C0773" w:rsidRDefault="000376BE" w:rsidP="005E58CE">
      <w:pPr>
        <w:spacing w:after="0" w:line="240" w:lineRule="auto"/>
        <w:ind w:firstLine="709"/>
        <w:jc w:val="both"/>
        <w:rPr>
          <w:rFonts w:ascii="Times New Roman" w:hAnsi="Times New Roman" w:cs="Times New Roman"/>
          <w:bCs/>
          <w:color w:val="000000"/>
          <w:sz w:val="26"/>
          <w:szCs w:val="26"/>
          <w:lang w:eastAsia="ru-RU"/>
        </w:rPr>
      </w:pPr>
      <w:r w:rsidRPr="000C0773">
        <w:rPr>
          <w:rFonts w:ascii="Times New Roman" w:hAnsi="Times New Roman" w:cs="Times New Roman"/>
          <w:bCs/>
          <w:color w:val="000000"/>
          <w:sz w:val="26"/>
          <w:szCs w:val="26"/>
          <w:lang w:eastAsia="ru-RU"/>
        </w:rPr>
        <w:t xml:space="preserve">Мероприятие </w:t>
      </w:r>
      <w:r>
        <w:rPr>
          <w:rFonts w:ascii="Times New Roman" w:hAnsi="Times New Roman" w:cs="Times New Roman"/>
          <w:bCs/>
          <w:color w:val="000000"/>
          <w:sz w:val="26"/>
          <w:szCs w:val="26"/>
          <w:lang w:eastAsia="ru-RU"/>
        </w:rPr>
        <w:t>7</w:t>
      </w:r>
      <w:r w:rsidRPr="000C0773">
        <w:rPr>
          <w:rFonts w:ascii="Times New Roman" w:hAnsi="Times New Roman" w:cs="Times New Roman"/>
          <w:bCs/>
          <w:color w:val="000000"/>
          <w:sz w:val="26"/>
          <w:szCs w:val="26"/>
          <w:lang w:eastAsia="ru-RU"/>
        </w:rPr>
        <w:t>. Организация освещения улиц и дворовых территорий.</w:t>
      </w:r>
    </w:p>
    <w:p w:rsidR="000376BE" w:rsidRPr="000C0773" w:rsidRDefault="000376BE" w:rsidP="005E58CE">
      <w:pPr>
        <w:pStyle w:val="af5"/>
        <w:tabs>
          <w:tab w:val="left" w:pos="1134"/>
        </w:tabs>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Электроснабжение города Когалыма на нужды наружного освещения осуществляет ОАО «ЮТЭК», как гарантирующий поставщик. </w:t>
      </w:r>
    </w:p>
    <w:p w:rsidR="000376BE" w:rsidRPr="000C0773" w:rsidRDefault="000376BE" w:rsidP="005E58CE">
      <w:pPr>
        <w:tabs>
          <w:tab w:val="left" w:pos="709"/>
        </w:tabs>
        <w:autoSpaceDE w:val="0"/>
        <w:autoSpaceDN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color w:val="000000"/>
          <w:sz w:val="26"/>
          <w:szCs w:val="26"/>
          <w:lang w:eastAsia="ru-RU"/>
        </w:rPr>
        <w:t xml:space="preserve">Головные источники электроснабжения города: ПС-110/35/10кВ «Южная» и ПС-110/35/10кВ «Инга». </w:t>
      </w:r>
      <w:r w:rsidRPr="000C0773">
        <w:rPr>
          <w:rFonts w:ascii="Times New Roman" w:hAnsi="Times New Roman" w:cs="Times New Roman"/>
          <w:sz w:val="26"/>
          <w:szCs w:val="26"/>
          <w:lang w:eastAsia="ru-RU"/>
        </w:rPr>
        <w:t xml:space="preserve">Электроснабжение объектов городского хозяйства выполняется от центральных распределительных пунктов и трансформаторных подстанций индивидуально по двум вводам, с учетом взаимного резервирования, согласно </w:t>
      </w:r>
      <w:r w:rsidRPr="000C0773">
        <w:rPr>
          <w:rFonts w:ascii="Times New Roman" w:hAnsi="Times New Roman" w:cs="Times New Roman"/>
          <w:sz w:val="26"/>
          <w:szCs w:val="26"/>
          <w:lang w:val="en-US" w:eastAsia="ru-RU"/>
        </w:rPr>
        <w:t>II</w:t>
      </w:r>
      <w:r w:rsidRPr="000C0773">
        <w:rPr>
          <w:rFonts w:ascii="Times New Roman" w:hAnsi="Times New Roman" w:cs="Times New Roman"/>
          <w:sz w:val="26"/>
          <w:szCs w:val="26"/>
          <w:lang w:eastAsia="ru-RU"/>
        </w:rPr>
        <w:t xml:space="preserve"> категории потребителей. Общая протяженность электрических сетей наружного освещения города составляет – 383,8 км, из них ветхие сети – 164,5 км.</w:t>
      </w:r>
    </w:p>
    <w:p w:rsidR="000376BE" w:rsidRPr="000C0773" w:rsidRDefault="000376BE" w:rsidP="005E58CE">
      <w:pPr>
        <w:spacing w:after="0" w:line="240" w:lineRule="auto"/>
        <w:ind w:firstLine="709"/>
        <w:jc w:val="both"/>
        <w:rPr>
          <w:rFonts w:ascii="Times New Roman" w:hAnsi="Times New Roman" w:cs="Times New Roman"/>
          <w:sz w:val="26"/>
          <w:szCs w:val="26"/>
        </w:rPr>
      </w:pPr>
      <w:r w:rsidRPr="000C0773">
        <w:rPr>
          <w:rFonts w:ascii="Times New Roman" w:hAnsi="Times New Roman" w:cs="Times New Roman"/>
          <w:sz w:val="26"/>
          <w:szCs w:val="26"/>
        </w:rPr>
        <w:t>В целях улучшения эстетического облика города Когалыма, обеспечения безопасности дорожного движения, безопасности передвижения граждан на территории города Когалыма в ночное время, будет продолжена работа по поддержанию и повышению качества освещённости улиц и дворовых территорий города.</w:t>
      </w:r>
    </w:p>
    <w:p w:rsidR="000376BE" w:rsidRPr="000C0773" w:rsidRDefault="000376BE" w:rsidP="005E58CE">
      <w:pPr>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Основной задачей является надежное электроснабжение потребителей города Когалыма. Отсутствие аварий, повлекших за собой длительное отключение электроэнергии, а также своевременное оказание услуг по техническому обслуживанию и ремонту электрооборудования наружного освещения объектов города. </w:t>
      </w:r>
    </w:p>
    <w:p w:rsidR="000376BE" w:rsidRPr="000C0773" w:rsidRDefault="000376BE" w:rsidP="005E58CE">
      <w:pPr>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bCs/>
          <w:color w:val="000000"/>
          <w:sz w:val="26"/>
          <w:szCs w:val="26"/>
          <w:lang w:eastAsia="ru-RU"/>
        </w:rPr>
        <w:t xml:space="preserve">Мероприятие </w:t>
      </w:r>
      <w:r>
        <w:rPr>
          <w:rFonts w:ascii="Times New Roman" w:hAnsi="Times New Roman" w:cs="Times New Roman"/>
          <w:bCs/>
          <w:color w:val="000000"/>
          <w:sz w:val="26"/>
          <w:szCs w:val="26"/>
          <w:lang w:eastAsia="ru-RU"/>
        </w:rPr>
        <w:t>8</w:t>
      </w:r>
      <w:r w:rsidRPr="000C0773">
        <w:rPr>
          <w:rFonts w:ascii="Times New Roman" w:hAnsi="Times New Roman" w:cs="Times New Roman"/>
          <w:bCs/>
          <w:color w:val="000000"/>
          <w:sz w:val="26"/>
          <w:szCs w:val="26"/>
          <w:lang w:eastAsia="ru-RU"/>
        </w:rPr>
        <w:t>. Техническое обслуживание сетей наружного освещения улиц и дворовых территорий.</w:t>
      </w:r>
    </w:p>
    <w:p w:rsidR="000376BE" w:rsidRPr="000C0773" w:rsidRDefault="000376BE" w:rsidP="005E58C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В рамках Программы предполагается обеспечить надежную работу наружного освещения города Когалыма и стабильный уровень освещения дворовых территорий, дорог, улиц в соответствии с ГОСТ Р 50597-93 «Автомобильные дороги и улицы. Требования к эксплуатационному состоянию, допустимому по условиям обеспечения безопасности дорожного </w:t>
      </w:r>
      <w:r w:rsidRPr="000C0773">
        <w:rPr>
          <w:rFonts w:ascii="Times New Roman" w:hAnsi="Times New Roman" w:cs="Times New Roman"/>
          <w:sz w:val="26"/>
          <w:szCs w:val="26"/>
          <w:lang w:eastAsia="ru-RU"/>
        </w:rPr>
        <w:lastRenderedPageBreak/>
        <w:t>движения», утверждённые постановлением Госстандарта России от 11.10.</w:t>
      </w:r>
      <w:r>
        <w:rPr>
          <w:rFonts w:ascii="Times New Roman" w:hAnsi="Times New Roman" w:cs="Times New Roman"/>
          <w:sz w:val="26"/>
          <w:szCs w:val="26"/>
          <w:lang w:eastAsia="ru-RU"/>
        </w:rPr>
        <w:t>19</w:t>
      </w:r>
      <w:r w:rsidRPr="000C0773">
        <w:rPr>
          <w:rFonts w:ascii="Times New Roman" w:hAnsi="Times New Roman" w:cs="Times New Roman"/>
          <w:sz w:val="26"/>
          <w:szCs w:val="26"/>
          <w:lang w:eastAsia="ru-RU"/>
        </w:rPr>
        <w:t xml:space="preserve">93 №221 и СНиП 23-05-95 «Естественное и искусственное освещение», утверждённые </w:t>
      </w:r>
      <w:hyperlink r:id="rId11" w:history="1">
        <w:r w:rsidRPr="000C0773">
          <w:rPr>
            <w:rFonts w:ascii="Times New Roman" w:hAnsi="Times New Roman" w:cs="Times New Roman"/>
            <w:color w:val="000000"/>
            <w:sz w:val="26"/>
            <w:szCs w:val="26"/>
            <w:lang w:eastAsia="ru-RU"/>
          </w:rPr>
          <w:t>приказом</w:t>
        </w:r>
      </w:hyperlink>
      <w:r w:rsidRPr="000C0773">
        <w:rPr>
          <w:rFonts w:ascii="Times New Roman" w:hAnsi="Times New Roman" w:cs="Times New Roman"/>
          <w:sz w:val="26"/>
          <w:szCs w:val="26"/>
          <w:lang w:eastAsia="ru-RU"/>
        </w:rPr>
        <w:t xml:space="preserve"> Минрегиона Российской Федерации от 27.12.</w:t>
      </w:r>
      <w:r>
        <w:rPr>
          <w:rFonts w:ascii="Times New Roman" w:hAnsi="Times New Roman" w:cs="Times New Roman"/>
          <w:sz w:val="26"/>
          <w:szCs w:val="26"/>
          <w:lang w:eastAsia="ru-RU"/>
        </w:rPr>
        <w:t>20</w:t>
      </w:r>
      <w:r w:rsidRPr="000C0773">
        <w:rPr>
          <w:rFonts w:ascii="Times New Roman" w:hAnsi="Times New Roman" w:cs="Times New Roman"/>
          <w:sz w:val="26"/>
          <w:szCs w:val="26"/>
          <w:lang w:eastAsia="ru-RU"/>
        </w:rPr>
        <w:t>10 №783.</w:t>
      </w:r>
    </w:p>
    <w:p w:rsidR="000376BE" w:rsidRPr="000C0773" w:rsidRDefault="000376BE" w:rsidP="005E58CE">
      <w:pPr>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Также предполагается обеспечить создание надлежащего уровня эксплуатации сетей наружного освещения, оперативного контроля и управления сетью.</w:t>
      </w:r>
    </w:p>
    <w:p w:rsidR="000376BE" w:rsidRPr="000C0773" w:rsidRDefault="000376BE" w:rsidP="005E58CE">
      <w:pPr>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В рамках работ по техническому обслуживанию сетей уличного освещения производятся работы по замене вышедших из строя ламп в светильниках уличного освещения, текущий ремонт сетей уличного освещения, который в свою очередь предусматривает выполнение работ по восстановлению их работоспособности. </w:t>
      </w:r>
    </w:p>
    <w:p w:rsidR="000376BE" w:rsidRPr="000C0773" w:rsidRDefault="000376BE" w:rsidP="005E58CE">
      <w:pPr>
        <w:spacing w:after="0" w:line="240" w:lineRule="auto"/>
        <w:ind w:firstLine="709"/>
        <w:jc w:val="both"/>
        <w:rPr>
          <w:rFonts w:ascii="Times New Roman" w:hAnsi="Times New Roman" w:cs="Times New Roman"/>
          <w:sz w:val="28"/>
          <w:szCs w:val="28"/>
          <w:lang w:eastAsia="ru-RU"/>
        </w:rPr>
      </w:pPr>
      <w:r w:rsidRPr="000C0773">
        <w:rPr>
          <w:rFonts w:ascii="Times New Roman" w:hAnsi="Times New Roman" w:cs="Times New Roman"/>
          <w:bCs/>
          <w:color w:val="000000"/>
          <w:sz w:val="26"/>
          <w:szCs w:val="26"/>
          <w:lang w:eastAsia="ru-RU"/>
        </w:rPr>
        <w:t xml:space="preserve">Мероприятие </w:t>
      </w:r>
      <w:r>
        <w:rPr>
          <w:rFonts w:ascii="Times New Roman" w:hAnsi="Times New Roman" w:cs="Times New Roman"/>
          <w:bCs/>
          <w:color w:val="000000"/>
          <w:sz w:val="26"/>
          <w:szCs w:val="26"/>
          <w:lang w:eastAsia="ru-RU"/>
        </w:rPr>
        <w:t>9</w:t>
      </w:r>
      <w:r w:rsidRPr="000C0773">
        <w:rPr>
          <w:rFonts w:ascii="Times New Roman" w:hAnsi="Times New Roman" w:cs="Times New Roman"/>
          <w:bCs/>
          <w:color w:val="000000"/>
          <w:sz w:val="26"/>
          <w:szCs w:val="26"/>
          <w:lang w:eastAsia="ru-RU"/>
        </w:rPr>
        <w:t>. Содержание территории городского кладбища.</w:t>
      </w:r>
    </w:p>
    <w:p w:rsidR="000376BE" w:rsidRPr="000C0773" w:rsidRDefault="000376BE" w:rsidP="005E58CE">
      <w:pPr>
        <w:spacing w:after="0" w:line="240" w:lineRule="auto"/>
        <w:ind w:firstLine="709"/>
        <w:jc w:val="both"/>
        <w:rPr>
          <w:rFonts w:ascii="Times New Roman CYR" w:hAnsi="Times New Roman CYR" w:cs="Times New Roman CYR"/>
          <w:sz w:val="26"/>
          <w:szCs w:val="26"/>
          <w:lang w:eastAsia="ru-RU"/>
        </w:rPr>
      </w:pPr>
      <w:r w:rsidRPr="000C0773">
        <w:rPr>
          <w:rFonts w:ascii="Times New Roman CYR" w:hAnsi="Times New Roman CYR" w:cs="Times New Roman CYR"/>
          <w:sz w:val="26"/>
          <w:szCs w:val="26"/>
          <w:lang w:eastAsia="ru-RU"/>
        </w:rPr>
        <w:t xml:space="preserve">На территории города Когалыма имеется одно городское  кладбище. Площадь действующего кладбища составляет </w:t>
      </w:r>
      <w:r w:rsidRPr="000C0773">
        <w:rPr>
          <w:rFonts w:ascii="Times New Roman" w:hAnsi="Times New Roman" w:cs="Times New Roman"/>
          <w:color w:val="000000"/>
          <w:sz w:val="26"/>
          <w:szCs w:val="26"/>
          <w:lang w:eastAsia="ru-RU"/>
        </w:rPr>
        <w:t>88,5 тыс.кв.м</w:t>
      </w:r>
      <w:r w:rsidRPr="000C0773">
        <w:rPr>
          <w:rFonts w:ascii="Times New Roman CYR" w:hAnsi="Times New Roman CYR" w:cs="Times New Roman CYR"/>
          <w:sz w:val="26"/>
          <w:szCs w:val="26"/>
          <w:lang w:eastAsia="ru-RU"/>
        </w:rPr>
        <w:t xml:space="preserve">. </w:t>
      </w:r>
    </w:p>
    <w:p w:rsidR="000376BE" w:rsidRPr="000C0773" w:rsidRDefault="000376BE" w:rsidP="005E58CE">
      <w:pPr>
        <w:spacing w:after="0" w:line="240" w:lineRule="auto"/>
        <w:ind w:firstLine="709"/>
        <w:jc w:val="both"/>
        <w:rPr>
          <w:rFonts w:ascii="Times New Roman CYR" w:hAnsi="Times New Roman CYR" w:cs="Times New Roman CYR"/>
          <w:sz w:val="26"/>
          <w:szCs w:val="26"/>
          <w:lang w:eastAsia="ru-RU"/>
        </w:rPr>
      </w:pPr>
      <w:r w:rsidRPr="000C0773">
        <w:rPr>
          <w:rFonts w:ascii="Times New Roman" w:hAnsi="Times New Roman" w:cs="Times New Roman"/>
          <w:color w:val="000000"/>
          <w:sz w:val="26"/>
          <w:szCs w:val="26"/>
          <w:lang w:eastAsia="ru-RU"/>
        </w:rPr>
        <w:t xml:space="preserve">Содержание территории городского кладбища </w:t>
      </w:r>
      <w:r w:rsidRPr="000C0773">
        <w:rPr>
          <w:rFonts w:ascii="Times New Roman" w:hAnsi="Times New Roman" w:cs="Times New Roman"/>
          <w:sz w:val="26"/>
          <w:szCs w:val="26"/>
          <w:lang w:eastAsia="ru-RU"/>
        </w:rPr>
        <w:t>осуществляется</w:t>
      </w:r>
      <w:r w:rsidRPr="000C0773">
        <w:rPr>
          <w:rFonts w:ascii="Times New Roman" w:hAnsi="Times New Roman" w:cs="Times New Roman"/>
          <w:color w:val="000000"/>
          <w:sz w:val="26"/>
          <w:szCs w:val="26"/>
          <w:lang w:eastAsia="ru-RU"/>
        </w:rPr>
        <w:t xml:space="preserve"> </w:t>
      </w:r>
      <w:r w:rsidRPr="000C0773">
        <w:rPr>
          <w:rFonts w:ascii="Times New Roman" w:hAnsi="Times New Roman" w:cs="Times New Roman"/>
          <w:sz w:val="26"/>
          <w:szCs w:val="26"/>
          <w:lang w:eastAsia="ru-RU"/>
        </w:rPr>
        <w:t>юридическим лицом или индивидуальным предпринимателем</w:t>
      </w:r>
      <w:r w:rsidRPr="000C0773">
        <w:rPr>
          <w:rFonts w:ascii="Times New Roman" w:hAnsi="Times New Roman" w:cs="Times New Roman"/>
          <w:color w:val="000000"/>
          <w:sz w:val="26"/>
          <w:szCs w:val="26"/>
          <w:lang w:eastAsia="ru-RU"/>
        </w:rPr>
        <w:t xml:space="preserve"> в соответствии с постановлением Администрации города Когалыма от 06.09.</w:t>
      </w:r>
      <w:r>
        <w:rPr>
          <w:rFonts w:ascii="Times New Roman" w:hAnsi="Times New Roman" w:cs="Times New Roman"/>
          <w:color w:val="000000"/>
          <w:sz w:val="26"/>
          <w:szCs w:val="26"/>
          <w:lang w:eastAsia="ru-RU"/>
        </w:rPr>
        <w:t>20</w:t>
      </w:r>
      <w:r w:rsidRPr="000C0773">
        <w:rPr>
          <w:rFonts w:ascii="Times New Roman" w:hAnsi="Times New Roman" w:cs="Times New Roman"/>
          <w:color w:val="000000"/>
          <w:sz w:val="26"/>
          <w:szCs w:val="26"/>
          <w:lang w:eastAsia="ru-RU"/>
        </w:rPr>
        <w:t xml:space="preserve">06 №1160 </w:t>
      </w:r>
      <w:r>
        <w:rPr>
          <w:rFonts w:ascii="Times New Roman" w:hAnsi="Times New Roman" w:cs="Times New Roman"/>
          <w:color w:val="000000"/>
          <w:sz w:val="26"/>
          <w:szCs w:val="26"/>
          <w:lang w:eastAsia="ru-RU"/>
        </w:rPr>
        <w:t xml:space="preserve">      </w:t>
      </w:r>
      <w:r w:rsidRPr="000C0773">
        <w:rPr>
          <w:rFonts w:ascii="Times New Roman" w:hAnsi="Times New Roman" w:cs="Times New Roman"/>
          <w:color w:val="000000"/>
          <w:sz w:val="26"/>
          <w:szCs w:val="26"/>
          <w:lang w:eastAsia="ru-RU"/>
        </w:rPr>
        <w:t>«Об утверждении Положения об организации похоронного дела и порядка деятельности специализированной службы по вопросам похоронного дела на территории города Когалыма»</w:t>
      </w:r>
      <w:r w:rsidRPr="000C0773">
        <w:rPr>
          <w:rFonts w:ascii="Times New Roman" w:hAnsi="Times New Roman" w:cs="Times New Roman"/>
          <w:sz w:val="26"/>
          <w:szCs w:val="26"/>
          <w:lang w:eastAsia="ru-RU"/>
        </w:rPr>
        <w:t>. В мероприятия по содержанию территории городского кладбища входит следующее:</w:t>
      </w:r>
      <w:r w:rsidRPr="000C0773">
        <w:rPr>
          <w:rFonts w:ascii="Times New Roman CYR" w:hAnsi="Times New Roman CYR" w:cs="Times New Roman CYR"/>
          <w:sz w:val="26"/>
          <w:szCs w:val="26"/>
          <w:lang w:eastAsia="ru-RU"/>
        </w:rPr>
        <w:t xml:space="preserve"> ремонт дорожек, забора вдоль территории, обустройства дополнительных контейнерных площадок  для бытового  и крупногабаритного мусора, очистка от мусора мест захоронения. </w:t>
      </w:r>
    </w:p>
    <w:p w:rsidR="000376BE" w:rsidRPr="000C0773" w:rsidRDefault="000376BE" w:rsidP="005E58CE">
      <w:pPr>
        <w:spacing w:after="0" w:line="240" w:lineRule="auto"/>
        <w:ind w:firstLine="709"/>
        <w:jc w:val="both"/>
        <w:rPr>
          <w:rFonts w:ascii="Times New Roman" w:hAnsi="Times New Roman" w:cs="Times New Roman"/>
          <w:sz w:val="26"/>
          <w:szCs w:val="26"/>
          <w:lang w:eastAsia="ru-RU"/>
        </w:rPr>
      </w:pPr>
      <w:r w:rsidRPr="000C0773">
        <w:rPr>
          <w:rFonts w:ascii="Times New Roman CYR" w:hAnsi="Times New Roman CYR" w:cs="Times New Roman CYR"/>
          <w:sz w:val="26"/>
          <w:szCs w:val="26"/>
          <w:lang w:eastAsia="ru-RU"/>
        </w:rPr>
        <w:t>Специализированной организацией по вопросам похоронного дела п</w:t>
      </w:r>
      <w:r w:rsidRPr="000C0773">
        <w:rPr>
          <w:rFonts w:ascii="Times New Roman" w:hAnsi="Times New Roman" w:cs="Times New Roman"/>
          <w:sz w:val="26"/>
          <w:szCs w:val="26"/>
          <w:lang w:eastAsia="ru-RU"/>
        </w:rPr>
        <w:t xml:space="preserve">ланируется выполнение работ по ремонту дорожек,  уборке мусора, расчистке снега в зимний период, скашиванию травы в летний период, исправлению провалов почвы, подсыпке грунта на могилах, валке и вывозке сухих и больных деревьев, установке контейнеров под твёрдо-бытовые отходы, ремонту забора и мостков, ремонту стелы. </w:t>
      </w:r>
    </w:p>
    <w:p w:rsidR="000376BE" w:rsidRPr="000C0773" w:rsidRDefault="000376BE" w:rsidP="005E58CE">
      <w:pPr>
        <w:spacing w:after="0" w:line="240" w:lineRule="auto"/>
        <w:ind w:firstLine="709"/>
        <w:jc w:val="both"/>
        <w:rPr>
          <w:rFonts w:ascii="Times New Roman" w:hAnsi="Times New Roman" w:cs="Times New Roman"/>
          <w:bCs/>
          <w:color w:val="000000"/>
          <w:sz w:val="26"/>
          <w:szCs w:val="26"/>
          <w:lang w:eastAsia="ru-RU"/>
        </w:rPr>
      </w:pPr>
      <w:r w:rsidRPr="000C0773">
        <w:rPr>
          <w:rFonts w:ascii="Times New Roman" w:hAnsi="Times New Roman" w:cs="Times New Roman"/>
          <w:bCs/>
          <w:color w:val="000000"/>
          <w:sz w:val="26"/>
          <w:szCs w:val="26"/>
          <w:lang w:eastAsia="ru-RU"/>
        </w:rPr>
        <w:t xml:space="preserve">Мероприятие </w:t>
      </w:r>
      <w:r>
        <w:rPr>
          <w:rFonts w:ascii="Times New Roman" w:hAnsi="Times New Roman" w:cs="Times New Roman"/>
          <w:bCs/>
          <w:color w:val="000000"/>
          <w:sz w:val="26"/>
          <w:szCs w:val="26"/>
          <w:lang w:eastAsia="ru-RU"/>
        </w:rPr>
        <w:t>10</w:t>
      </w:r>
      <w:r w:rsidRPr="000C0773">
        <w:rPr>
          <w:rFonts w:ascii="Times New Roman" w:hAnsi="Times New Roman" w:cs="Times New Roman"/>
          <w:bCs/>
          <w:color w:val="000000"/>
          <w:sz w:val="26"/>
          <w:szCs w:val="26"/>
          <w:lang w:eastAsia="ru-RU"/>
        </w:rPr>
        <w:t>. Обеспечение ритуальных услуг.</w:t>
      </w:r>
    </w:p>
    <w:p w:rsidR="000376BE" w:rsidRPr="000C0773" w:rsidRDefault="000376BE" w:rsidP="005E58CE">
      <w:pPr>
        <w:spacing w:after="0" w:line="240" w:lineRule="auto"/>
        <w:ind w:firstLine="709"/>
        <w:jc w:val="both"/>
        <w:rPr>
          <w:rFonts w:ascii="Times New Roman" w:hAnsi="Times New Roman" w:cs="Times New Roman"/>
          <w:color w:val="000000"/>
          <w:sz w:val="26"/>
          <w:szCs w:val="26"/>
          <w:lang w:eastAsia="ru-RU"/>
        </w:rPr>
      </w:pPr>
      <w:r w:rsidRPr="000C0773">
        <w:rPr>
          <w:rFonts w:ascii="Times New Roman" w:hAnsi="Times New Roman" w:cs="Times New Roman"/>
          <w:color w:val="000000"/>
          <w:sz w:val="26"/>
          <w:szCs w:val="26"/>
          <w:lang w:eastAsia="ru-RU"/>
        </w:rPr>
        <w:t>К обеспечению организации ритуальных услуг относятся следующие мероприятия:</w:t>
      </w:r>
    </w:p>
    <w:p w:rsidR="000376BE" w:rsidRPr="000C0773" w:rsidRDefault="000376BE" w:rsidP="005E58CE">
      <w:pPr>
        <w:spacing w:after="0" w:line="240" w:lineRule="auto"/>
        <w:ind w:firstLine="709"/>
        <w:jc w:val="both"/>
        <w:rPr>
          <w:rFonts w:ascii="Times New Roman" w:hAnsi="Times New Roman" w:cs="Times New Roman"/>
          <w:color w:val="000000"/>
          <w:sz w:val="26"/>
          <w:szCs w:val="26"/>
          <w:lang w:eastAsia="ru-RU"/>
        </w:rPr>
      </w:pPr>
      <w:r w:rsidRPr="000C0773">
        <w:rPr>
          <w:rFonts w:ascii="Times New Roman" w:hAnsi="Times New Roman" w:cs="Times New Roman"/>
          <w:color w:val="000000"/>
          <w:sz w:val="26"/>
          <w:szCs w:val="26"/>
          <w:lang w:eastAsia="ru-RU"/>
        </w:rPr>
        <w:t>- определение места для захоронений умерших лицам, осуществляющим погребение умерших;</w:t>
      </w:r>
    </w:p>
    <w:p w:rsidR="000376BE" w:rsidRPr="000C0773" w:rsidRDefault="000376BE" w:rsidP="005E58CE">
      <w:pPr>
        <w:spacing w:after="0" w:line="240" w:lineRule="auto"/>
        <w:ind w:firstLine="709"/>
        <w:jc w:val="both"/>
        <w:rPr>
          <w:rFonts w:ascii="Times New Roman" w:hAnsi="Times New Roman" w:cs="Times New Roman"/>
          <w:color w:val="000000"/>
          <w:sz w:val="26"/>
          <w:szCs w:val="26"/>
          <w:lang w:eastAsia="ru-RU"/>
        </w:rPr>
      </w:pPr>
      <w:r w:rsidRPr="000C0773">
        <w:rPr>
          <w:rFonts w:ascii="Times New Roman" w:hAnsi="Times New Roman" w:cs="Times New Roman"/>
          <w:color w:val="000000"/>
          <w:sz w:val="26"/>
          <w:szCs w:val="26"/>
          <w:lang w:eastAsia="ru-RU"/>
        </w:rPr>
        <w:t>- осуществление контроля за соблюдением лицами, осуществляющими погребение, норм отвода земельного участка под захоронение, размеров подготавливаемых могил, санитарных норм и правил погребения;</w:t>
      </w:r>
    </w:p>
    <w:p w:rsidR="000376BE" w:rsidRPr="000C0773" w:rsidRDefault="000376BE" w:rsidP="005E58CE">
      <w:pPr>
        <w:spacing w:after="0" w:line="240" w:lineRule="auto"/>
        <w:ind w:firstLine="709"/>
        <w:jc w:val="both"/>
        <w:rPr>
          <w:rFonts w:ascii="Times New Roman" w:hAnsi="Times New Roman" w:cs="Times New Roman"/>
          <w:color w:val="000000"/>
          <w:sz w:val="26"/>
          <w:szCs w:val="26"/>
          <w:lang w:eastAsia="ru-RU"/>
        </w:rPr>
      </w:pPr>
      <w:r w:rsidRPr="000C0773">
        <w:rPr>
          <w:rFonts w:ascii="Times New Roman" w:hAnsi="Times New Roman" w:cs="Times New Roman"/>
          <w:color w:val="000000"/>
          <w:sz w:val="26"/>
          <w:szCs w:val="26"/>
          <w:lang w:eastAsia="ru-RU"/>
        </w:rPr>
        <w:t xml:space="preserve">- ведение архивного фонда. </w:t>
      </w:r>
    </w:p>
    <w:p w:rsidR="000376BE" w:rsidRPr="000C0773" w:rsidRDefault="000376BE" w:rsidP="005E58CE">
      <w:pPr>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Стоимость оказываемых услуг по погребению (согласно гарантийному перечню) имеет фиксированный размер. </w:t>
      </w:r>
    </w:p>
    <w:p w:rsidR="000376BE" w:rsidRPr="000C0773" w:rsidRDefault="000376BE" w:rsidP="005E58CE">
      <w:pPr>
        <w:spacing w:after="0" w:line="240" w:lineRule="auto"/>
        <w:ind w:firstLine="709"/>
        <w:jc w:val="both"/>
        <w:rPr>
          <w:rFonts w:ascii="Times New Roman" w:hAnsi="Times New Roman" w:cs="Times New Roman"/>
          <w:bCs/>
          <w:sz w:val="26"/>
          <w:szCs w:val="26"/>
          <w:lang w:eastAsia="ru-RU"/>
        </w:rPr>
      </w:pPr>
      <w:r w:rsidRPr="000C0773">
        <w:rPr>
          <w:rFonts w:ascii="Times New Roman" w:hAnsi="Times New Roman" w:cs="Times New Roman"/>
          <w:bCs/>
          <w:color w:val="000000"/>
          <w:sz w:val="26"/>
          <w:szCs w:val="26"/>
          <w:lang w:eastAsia="ru-RU"/>
        </w:rPr>
        <w:t xml:space="preserve">Мероприятие </w:t>
      </w:r>
      <w:r>
        <w:rPr>
          <w:rFonts w:ascii="Times New Roman" w:hAnsi="Times New Roman" w:cs="Times New Roman"/>
          <w:bCs/>
          <w:color w:val="000000"/>
          <w:sz w:val="26"/>
          <w:szCs w:val="26"/>
          <w:lang w:eastAsia="ru-RU"/>
        </w:rPr>
        <w:t>11</w:t>
      </w:r>
      <w:r w:rsidRPr="000C0773">
        <w:rPr>
          <w:rFonts w:ascii="Times New Roman" w:hAnsi="Times New Roman" w:cs="Times New Roman"/>
          <w:bCs/>
          <w:color w:val="000000"/>
          <w:sz w:val="26"/>
          <w:szCs w:val="26"/>
          <w:lang w:eastAsia="ru-RU"/>
        </w:rPr>
        <w:t>. О</w:t>
      </w:r>
      <w:r w:rsidRPr="000C0773">
        <w:rPr>
          <w:rFonts w:ascii="Times New Roman" w:hAnsi="Times New Roman" w:cs="Times New Roman"/>
          <w:bCs/>
          <w:sz w:val="26"/>
          <w:szCs w:val="26"/>
          <w:lang w:eastAsia="ru-RU"/>
        </w:rPr>
        <w:t xml:space="preserve">казание услуг по </w:t>
      </w:r>
      <w:r w:rsidRPr="000C0773">
        <w:rPr>
          <w:rFonts w:ascii="Times New Roman" w:hAnsi="Times New Roman" w:cs="Times New Roman"/>
          <w:bCs/>
          <w:color w:val="000000"/>
          <w:sz w:val="26"/>
          <w:szCs w:val="26"/>
          <w:lang w:eastAsia="ru-RU"/>
        </w:rPr>
        <w:t>перевозке умерших с места происшедшего летального исхода</w:t>
      </w:r>
      <w:r w:rsidRPr="000C0773">
        <w:rPr>
          <w:rFonts w:ascii="Times New Roman" w:hAnsi="Times New Roman" w:cs="Times New Roman"/>
          <w:bCs/>
          <w:sz w:val="26"/>
          <w:szCs w:val="26"/>
          <w:lang w:eastAsia="ru-RU"/>
        </w:rPr>
        <w:t>.</w:t>
      </w:r>
    </w:p>
    <w:p w:rsidR="000376BE" w:rsidRPr="000C0773" w:rsidRDefault="000376BE" w:rsidP="005E58C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Требования к оказанию услуг по перевозке (погрузке, разгрузке, транспортировке) в морг безродных, невостребованных и неопознанных умерших, в том числе с мест их обнаружения, перевозке умерших (погибших) на улице, в результате несчастных случаев, криминальных ситуаций, в труднодоступных местах (подвал, чердак и т.п.), умерших на дому от </w:t>
      </w:r>
      <w:r w:rsidRPr="000C0773">
        <w:rPr>
          <w:rFonts w:ascii="Times New Roman" w:hAnsi="Times New Roman" w:cs="Times New Roman"/>
          <w:sz w:val="26"/>
          <w:szCs w:val="26"/>
          <w:lang w:eastAsia="ru-RU"/>
        </w:rPr>
        <w:lastRenderedPageBreak/>
        <w:t xml:space="preserve">заболеваний (по социальным показателям) в бюро судебно-медицинской экспертизы или в патологоанатомическое отделение медицинского учреждения города, устанавливаются в соответствии с </w:t>
      </w:r>
      <w:hyperlink r:id="rId12" w:history="1">
        <w:r w:rsidRPr="000C0773">
          <w:rPr>
            <w:rFonts w:ascii="Times New Roman" w:hAnsi="Times New Roman" w:cs="Times New Roman"/>
            <w:color w:val="000000"/>
            <w:sz w:val="26"/>
            <w:szCs w:val="26"/>
            <w:lang w:eastAsia="ru-RU"/>
          </w:rPr>
          <w:t>СанПиН 2.1.2882-11</w:t>
        </w:r>
      </w:hyperlink>
      <w:r w:rsidRPr="000C0773">
        <w:rPr>
          <w:rFonts w:ascii="Times New Roman" w:hAnsi="Times New Roman" w:cs="Times New Roman"/>
          <w:color w:val="000000"/>
          <w:sz w:val="26"/>
          <w:szCs w:val="26"/>
          <w:lang w:eastAsia="ru-RU"/>
        </w:rPr>
        <w:t xml:space="preserve"> </w:t>
      </w:r>
      <w:r w:rsidRPr="000C0773">
        <w:rPr>
          <w:rFonts w:ascii="Times New Roman" w:hAnsi="Times New Roman" w:cs="Times New Roman"/>
          <w:sz w:val="26"/>
          <w:szCs w:val="26"/>
          <w:lang w:eastAsia="ru-RU"/>
        </w:rPr>
        <w:t>«Гигиенические требования к размещению, устройству и содержанию кладбищ, зданий и сооружений похоронного назначения».</w:t>
      </w:r>
    </w:p>
    <w:p w:rsidR="000376BE" w:rsidRPr="000C0773" w:rsidRDefault="000376BE" w:rsidP="005E58CE">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Мероприятие 12</w:t>
      </w:r>
      <w:r w:rsidRPr="000C0773">
        <w:rPr>
          <w:rFonts w:ascii="Times New Roman" w:hAnsi="Times New Roman" w:cs="Times New Roman"/>
          <w:bCs/>
          <w:sz w:val="26"/>
          <w:szCs w:val="26"/>
          <w:lang w:eastAsia="ru-RU"/>
        </w:rPr>
        <w:t>. Создание новых мест для отдыха и физического развития</w:t>
      </w:r>
      <w:r>
        <w:rPr>
          <w:rFonts w:ascii="Times New Roman" w:hAnsi="Times New Roman" w:cs="Times New Roman"/>
          <w:bCs/>
          <w:sz w:val="26"/>
          <w:szCs w:val="26"/>
          <w:lang w:eastAsia="ru-RU"/>
        </w:rPr>
        <w:t xml:space="preserve"> </w:t>
      </w:r>
      <w:r w:rsidRPr="000C0773">
        <w:rPr>
          <w:rFonts w:ascii="Times New Roman" w:hAnsi="Times New Roman" w:cs="Times New Roman"/>
          <w:bCs/>
          <w:sz w:val="26"/>
          <w:szCs w:val="26"/>
          <w:lang w:eastAsia="ru-RU"/>
        </w:rPr>
        <w:t>горожан.</w:t>
      </w:r>
    </w:p>
    <w:p w:rsidR="000376BE" w:rsidRPr="000C0773" w:rsidRDefault="000376BE" w:rsidP="005E58C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0773">
        <w:rPr>
          <w:rFonts w:ascii="Times New Roman" w:hAnsi="Times New Roman" w:cs="Times New Roman"/>
          <w:sz w:val="26"/>
          <w:szCs w:val="26"/>
        </w:rPr>
        <w:t>На некоторых имеющихся площадках сохранились элементы оборудования (качалки, качели, горки, скамейки), но они морально и физически устарели, их состояние не обеспечивает безопасность при эксплуатации и потребности детей. Благоустройство дворов не проводилось длительное время, оборудование пришло в ветхое состояние. На сегодняшний день в городе Когалыме имеются участки во дворах домов, которые могли бы быть использованы для оснащения их детским игровым и спортивным оборудованием.</w:t>
      </w:r>
    </w:p>
    <w:p w:rsidR="000376BE" w:rsidRPr="000C0773" w:rsidRDefault="000376BE" w:rsidP="005E58CE">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0C0773">
        <w:rPr>
          <w:rFonts w:ascii="Times New Roman" w:hAnsi="Times New Roman" w:cs="Times New Roman"/>
          <w:sz w:val="26"/>
          <w:szCs w:val="26"/>
        </w:rPr>
        <w:t xml:space="preserve">Реализация мероприятия Программы возможна путем осуществления закупки и установки нового детского игрового оборудования и доукомплектованности новым оборудованием имеющихся детских площадок. </w:t>
      </w:r>
    </w:p>
    <w:p w:rsidR="000376BE" w:rsidRPr="000C0773" w:rsidRDefault="000376BE" w:rsidP="005E58CE">
      <w:pPr>
        <w:autoSpaceDE w:val="0"/>
        <w:autoSpaceDN w:val="0"/>
        <w:adjustRightInd w:val="0"/>
        <w:spacing w:after="0" w:line="240" w:lineRule="auto"/>
        <w:ind w:firstLine="709"/>
        <w:jc w:val="both"/>
        <w:outlineLvl w:val="0"/>
        <w:rPr>
          <w:rFonts w:ascii="Times New Roman CYR" w:hAnsi="Times New Roman CYR" w:cs="Times New Roman CYR"/>
          <w:bCs/>
          <w:sz w:val="26"/>
          <w:szCs w:val="26"/>
          <w:lang w:eastAsia="ru-RU"/>
        </w:rPr>
      </w:pPr>
      <w:r>
        <w:rPr>
          <w:rFonts w:ascii="Times New Roman" w:hAnsi="Times New Roman" w:cs="Times New Roman"/>
          <w:bCs/>
          <w:sz w:val="26"/>
          <w:szCs w:val="26"/>
        </w:rPr>
        <w:t>Мероприятие 13</w:t>
      </w:r>
      <w:r w:rsidRPr="000C0773">
        <w:rPr>
          <w:rFonts w:ascii="Times New Roman" w:hAnsi="Times New Roman" w:cs="Times New Roman"/>
          <w:bCs/>
          <w:sz w:val="26"/>
          <w:szCs w:val="26"/>
        </w:rPr>
        <w:t xml:space="preserve">. </w:t>
      </w:r>
      <w:r w:rsidRPr="000C0773">
        <w:rPr>
          <w:rFonts w:ascii="Times New Roman CYR" w:hAnsi="Times New Roman CYR" w:cs="Times New Roman CYR"/>
          <w:bCs/>
          <w:sz w:val="26"/>
          <w:szCs w:val="26"/>
          <w:lang w:eastAsia="ru-RU"/>
        </w:rPr>
        <w:t>Обеспечение деятельности муниципального казённого учреждения «Управление жилищно-коммунального хозяйства города Когалыма» по реализации полномочий Администрации города Когалыма в вопросах осуществления функций заказчика в сфере жилищно-коммунального хозяйства, капитального ремонта жилищного фонда</w:t>
      </w:r>
      <w:r>
        <w:rPr>
          <w:rFonts w:ascii="Times New Roman CYR" w:hAnsi="Times New Roman CYR" w:cs="Times New Roman CYR"/>
          <w:bCs/>
          <w:sz w:val="26"/>
          <w:szCs w:val="26"/>
          <w:lang w:eastAsia="ru-RU"/>
        </w:rPr>
        <w:t xml:space="preserve"> и </w:t>
      </w:r>
      <w:r w:rsidRPr="000C0773">
        <w:rPr>
          <w:rFonts w:ascii="Times New Roman CYR" w:hAnsi="Times New Roman CYR" w:cs="Times New Roman CYR"/>
          <w:bCs/>
          <w:sz w:val="26"/>
          <w:szCs w:val="26"/>
          <w:lang w:eastAsia="ru-RU"/>
        </w:rPr>
        <w:t xml:space="preserve"> благоустройства</w:t>
      </w:r>
      <w:r>
        <w:rPr>
          <w:rFonts w:ascii="Times New Roman CYR" w:hAnsi="Times New Roman CYR" w:cs="Times New Roman CYR"/>
          <w:bCs/>
          <w:sz w:val="26"/>
          <w:szCs w:val="26"/>
          <w:lang w:eastAsia="ru-RU"/>
        </w:rPr>
        <w:t>,</w:t>
      </w:r>
      <w:r w:rsidRPr="000C0773">
        <w:rPr>
          <w:rFonts w:ascii="Times New Roman CYR" w:hAnsi="Times New Roman CYR" w:cs="Times New Roman CYR"/>
          <w:bCs/>
          <w:sz w:val="26"/>
          <w:szCs w:val="26"/>
          <w:lang w:eastAsia="ru-RU"/>
        </w:rPr>
        <w:t xml:space="preserve"> реконструкции и замены инженерных сетей тепло-, водоснабжения, ритуальных услуг и содержания мест захоронения и других работ (услуг) по обслуживанию городского хозяйства в городе Когалыме.</w:t>
      </w:r>
    </w:p>
    <w:p w:rsidR="000376BE" w:rsidRPr="000C0773" w:rsidRDefault="000376BE" w:rsidP="005E58CE">
      <w:pPr>
        <w:spacing w:after="0" w:line="240" w:lineRule="auto"/>
        <w:ind w:firstLine="709"/>
        <w:jc w:val="both"/>
        <w:rPr>
          <w:rFonts w:ascii="Times New Roman" w:hAnsi="Times New Roman" w:cs="Times New Roman"/>
          <w:sz w:val="26"/>
          <w:szCs w:val="26"/>
        </w:rPr>
      </w:pPr>
      <w:r w:rsidRPr="000C0773">
        <w:rPr>
          <w:rFonts w:ascii="Times New Roman" w:hAnsi="Times New Roman" w:cs="Times New Roman"/>
          <w:sz w:val="26"/>
          <w:szCs w:val="26"/>
        </w:rPr>
        <w:t xml:space="preserve"> </w:t>
      </w:r>
      <w:r w:rsidRPr="000C0773">
        <w:rPr>
          <w:rFonts w:ascii="Times New Roman" w:hAnsi="Times New Roman" w:cs="Times New Roman"/>
          <w:sz w:val="26"/>
          <w:szCs w:val="26"/>
          <w:lang w:eastAsia="ru-RU"/>
        </w:rPr>
        <w:t>П</w:t>
      </w:r>
      <w:r w:rsidRPr="000C0773">
        <w:rPr>
          <w:rFonts w:ascii="Times New Roman" w:hAnsi="Times New Roman" w:cs="Times New Roman"/>
          <w:sz w:val="26"/>
          <w:szCs w:val="26"/>
        </w:rPr>
        <w:t xml:space="preserve">олномочия Администрации города Когалыма в вопросах осуществления функций заказчика в сфере жилищно-коммунального хозяйства, капитального ремонта жилищного фонда и благоустройства в пределах функций, не входящих в полномочия других учреждений, реконструкции и замены инженерных сетей тепло-, водоснабжения, ритуальных услуг и содержания мест захоронения и других работ (услуг) по обслуживанию городского хозяйства в городе Когалыме выполняет </w:t>
      </w:r>
      <w:r w:rsidRPr="000C0773">
        <w:rPr>
          <w:rFonts w:ascii="Times New Roman CYR" w:hAnsi="Times New Roman CYR" w:cs="Times New Roman CYR"/>
          <w:sz w:val="26"/>
          <w:szCs w:val="26"/>
          <w:lang w:eastAsia="ru-RU"/>
        </w:rPr>
        <w:t>муниципальное казённое учреждение</w:t>
      </w:r>
      <w:r w:rsidRPr="000C0773">
        <w:rPr>
          <w:rFonts w:ascii="Times New Roman" w:hAnsi="Times New Roman" w:cs="Times New Roman"/>
          <w:sz w:val="26"/>
          <w:szCs w:val="26"/>
        </w:rPr>
        <w:t xml:space="preserve"> «Управление жилищно-коммунального хозяйства города Когалыма». </w:t>
      </w:r>
    </w:p>
    <w:p w:rsidR="000376BE" w:rsidRPr="000C0773" w:rsidRDefault="000376BE" w:rsidP="005E58CE">
      <w:pPr>
        <w:spacing w:after="0" w:line="240" w:lineRule="auto"/>
        <w:ind w:firstLine="709"/>
        <w:jc w:val="both"/>
        <w:rPr>
          <w:rFonts w:ascii="Times New Roman CYR" w:hAnsi="Times New Roman CYR" w:cs="Times New Roman CYR"/>
          <w:bCs/>
          <w:sz w:val="26"/>
          <w:szCs w:val="26"/>
          <w:lang w:eastAsia="ru-RU"/>
        </w:rPr>
      </w:pPr>
      <w:r w:rsidRPr="000C0773">
        <w:rPr>
          <w:rFonts w:ascii="Times New Roman" w:hAnsi="Times New Roman" w:cs="Times New Roman"/>
          <w:bCs/>
          <w:sz w:val="26"/>
          <w:szCs w:val="26"/>
        </w:rPr>
        <w:t xml:space="preserve">Мероприятие </w:t>
      </w:r>
      <w:r>
        <w:rPr>
          <w:rFonts w:ascii="Times New Roman" w:hAnsi="Times New Roman" w:cs="Times New Roman"/>
          <w:bCs/>
          <w:sz w:val="26"/>
          <w:szCs w:val="26"/>
        </w:rPr>
        <w:t>14</w:t>
      </w:r>
      <w:r w:rsidRPr="000C0773">
        <w:rPr>
          <w:rFonts w:ascii="Times New Roman" w:hAnsi="Times New Roman" w:cs="Times New Roman"/>
          <w:bCs/>
          <w:sz w:val="26"/>
          <w:szCs w:val="26"/>
        </w:rPr>
        <w:t>.</w:t>
      </w:r>
      <w:r w:rsidRPr="000C0773">
        <w:rPr>
          <w:rFonts w:ascii="Times New Roman CYR" w:hAnsi="Times New Roman CYR" w:cs="Times New Roman CYR"/>
          <w:bCs/>
          <w:sz w:val="26"/>
          <w:szCs w:val="26"/>
          <w:lang w:eastAsia="ru-RU"/>
        </w:rPr>
        <w:t xml:space="preserve"> Осуществление иных функций, необходимых для реализации возложенных на муниципальное  казённое учреждение «Управление жилищно-коммунального хозяйства города Когалыма» полномочий Администрации города Когалыма задач в соответствии с федеральным законодательством, законодательством Ханты-Мансийского автономного округа-Югры, муниципальными правовыми актами органов местного самоуправления.</w:t>
      </w:r>
    </w:p>
    <w:p w:rsidR="000376BE" w:rsidRPr="000C0773" w:rsidRDefault="000376BE" w:rsidP="005E58CE">
      <w:pPr>
        <w:shd w:val="clear" w:color="auto" w:fill="FFFFFF"/>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Реализация данного мероприятия позволит:</w:t>
      </w:r>
    </w:p>
    <w:p w:rsidR="000376BE" w:rsidRPr="000C0773" w:rsidRDefault="000376BE" w:rsidP="009875FF">
      <w:pPr>
        <w:numPr>
          <w:ilvl w:val="0"/>
          <w:numId w:val="47"/>
        </w:numPr>
        <w:shd w:val="clear" w:color="auto" w:fill="FFFFFF"/>
        <w:tabs>
          <w:tab w:val="left" w:pos="993"/>
          <w:tab w:val="left" w:pos="1276"/>
        </w:tabs>
        <w:spacing w:after="0" w:line="240" w:lineRule="auto"/>
        <w:ind w:left="0"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организовать </w:t>
      </w:r>
      <w:r w:rsidR="009875FF">
        <w:rPr>
          <w:rFonts w:ascii="Times New Roman" w:hAnsi="Times New Roman" w:cs="Times New Roman"/>
          <w:sz w:val="26"/>
          <w:szCs w:val="26"/>
          <w:lang w:eastAsia="ru-RU"/>
        </w:rPr>
        <w:t>и</w:t>
      </w:r>
      <w:r w:rsidR="009875FF" w:rsidRPr="009875FF">
        <w:rPr>
          <w:rFonts w:ascii="Times New Roman" w:hAnsi="Times New Roman" w:cs="Times New Roman"/>
          <w:sz w:val="26"/>
          <w:szCs w:val="26"/>
          <w:lang w:eastAsia="ru-RU"/>
        </w:rPr>
        <w:t xml:space="preserve"> прове</w:t>
      </w:r>
      <w:r w:rsidR="009875FF">
        <w:rPr>
          <w:rFonts w:ascii="Times New Roman" w:hAnsi="Times New Roman" w:cs="Times New Roman"/>
          <w:sz w:val="26"/>
          <w:szCs w:val="26"/>
          <w:lang w:eastAsia="ru-RU"/>
        </w:rPr>
        <w:t>сти</w:t>
      </w:r>
      <w:r w:rsidR="009875FF" w:rsidRPr="009875FF">
        <w:rPr>
          <w:rFonts w:ascii="Times New Roman" w:hAnsi="Times New Roman" w:cs="Times New Roman"/>
          <w:sz w:val="26"/>
          <w:szCs w:val="26"/>
          <w:lang w:eastAsia="ru-RU"/>
        </w:rPr>
        <w:t xml:space="preserve"> комплекс организационных, санитарно-противоэпидемических (профилактических) мероприятий в городе Когалыме, направленных на предупреждение возникновения и распространения случаев заболевания туляремией среди людей</w:t>
      </w:r>
      <w:r w:rsidRPr="000C0773">
        <w:rPr>
          <w:rFonts w:ascii="Times New Roman" w:hAnsi="Times New Roman" w:cs="Times New Roman"/>
          <w:sz w:val="26"/>
          <w:szCs w:val="26"/>
          <w:lang w:eastAsia="ru-RU"/>
        </w:rPr>
        <w:t>;</w:t>
      </w:r>
    </w:p>
    <w:p w:rsidR="000376BE" w:rsidRPr="000C0773" w:rsidRDefault="000376BE" w:rsidP="005E58CE">
      <w:pPr>
        <w:numPr>
          <w:ilvl w:val="0"/>
          <w:numId w:val="47"/>
        </w:numPr>
        <w:shd w:val="clear" w:color="auto" w:fill="FFFFFF"/>
        <w:tabs>
          <w:tab w:val="left" w:pos="993"/>
          <w:tab w:val="left" w:pos="1276"/>
        </w:tabs>
        <w:spacing w:after="0" w:line="240" w:lineRule="auto"/>
        <w:ind w:left="0"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lastRenderedPageBreak/>
        <w:t>организовать выполнение работ по техническому обследованию строительных конструкций многоквартирных домов;</w:t>
      </w:r>
    </w:p>
    <w:p w:rsidR="000376BE" w:rsidRPr="000C0773" w:rsidRDefault="000376BE" w:rsidP="005E58CE">
      <w:pPr>
        <w:numPr>
          <w:ilvl w:val="0"/>
          <w:numId w:val="47"/>
        </w:numPr>
        <w:shd w:val="clear" w:color="auto" w:fill="FFFFFF"/>
        <w:tabs>
          <w:tab w:val="left" w:pos="993"/>
          <w:tab w:val="left" w:pos="1276"/>
        </w:tabs>
        <w:spacing w:after="0" w:line="240" w:lineRule="auto"/>
        <w:ind w:left="0"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организовать выполнение работ по восстановлению несущей способности конструктивных элементов многоквартирного дома №18 по улице Дружбы Народов;</w:t>
      </w:r>
    </w:p>
    <w:p w:rsidR="000376BE" w:rsidRPr="000C0773" w:rsidRDefault="000376BE" w:rsidP="005E58CE">
      <w:pPr>
        <w:numPr>
          <w:ilvl w:val="0"/>
          <w:numId w:val="47"/>
        </w:numPr>
        <w:shd w:val="clear" w:color="auto" w:fill="FFFFFF"/>
        <w:tabs>
          <w:tab w:val="left" w:pos="993"/>
          <w:tab w:val="left" w:pos="1276"/>
        </w:tabs>
        <w:spacing w:after="0" w:line="240" w:lineRule="auto"/>
        <w:ind w:left="0"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организовать выполнение специализированной экспертной организацией расчёта тарифа на содержание муниципального жилого фонда города Когалыма;</w:t>
      </w:r>
    </w:p>
    <w:p w:rsidR="000376BE" w:rsidRPr="000C0773" w:rsidRDefault="000376BE" w:rsidP="005E58CE">
      <w:pPr>
        <w:numPr>
          <w:ilvl w:val="0"/>
          <w:numId w:val="47"/>
        </w:numPr>
        <w:shd w:val="clear" w:color="auto" w:fill="FFFFFF"/>
        <w:tabs>
          <w:tab w:val="left" w:pos="993"/>
          <w:tab w:val="left" w:pos="1276"/>
        </w:tabs>
        <w:spacing w:after="0" w:line="240" w:lineRule="auto"/>
        <w:ind w:left="0"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обеспечить бесперебойную работу музыкального фонтана, расположенного на площади по улице Мира (водоснабжение и водоотведение);</w:t>
      </w:r>
    </w:p>
    <w:p w:rsidR="000376BE" w:rsidRPr="000C0773" w:rsidRDefault="000376BE" w:rsidP="005E58CE">
      <w:pPr>
        <w:numPr>
          <w:ilvl w:val="0"/>
          <w:numId w:val="47"/>
        </w:numPr>
        <w:shd w:val="clear" w:color="auto" w:fill="FFFFFF"/>
        <w:tabs>
          <w:tab w:val="left" w:pos="993"/>
          <w:tab w:val="left" w:pos="1276"/>
        </w:tabs>
        <w:spacing w:after="0" w:line="240" w:lineRule="auto"/>
        <w:ind w:left="0"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организовать выполнение работ по реконструкции </w:t>
      </w:r>
      <w:r>
        <w:rPr>
          <w:rFonts w:ascii="Times New Roman" w:hAnsi="Times New Roman" w:cs="Times New Roman"/>
          <w:sz w:val="26"/>
          <w:szCs w:val="26"/>
          <w:lang w:eastAsia="ru-RU"/>
        </w:rPr>
        <w:t xml:space="preserve">и ремонту </w:t>
      </w:r>
      <w:r w:rsidRPr="000C0773">
        <w:rPr>
          <w:rFonts w:ascii="Times New Roman" w:hAnsi="Times New Roman" w:cs="Times New Roman"/>
          <w:sz w:val="26"/>
          <w:szCs w:val="26"/>
          <w:lang w:eastAsia="ru-RU"/>
        </w:rPr>
        <w:t>сетей наружного освещения в районе улиц Рижская (коттеджи) и Таллинская (дома №1 и №1а)</w:t>
      </w:r>
      <w:r>
        <w:rPr>
          <w:rFonts w:ascii="Times New Roman" w:hAnsi="Times New Roman" w:cs="Times New Roman"/>
          <w:sz w:val="26"/>
          <w:szCs w:val="26"/>
          <w:lang w:eastAsia="ru-RU"/>
        </w:rPr>
        <w:t>, в том числе установка и перенос опор наружного освещения</w:t>
      </w:r>
      <w:r w:rsidRPr="000C0773">
        <w:rPr>
          <w:rFonts w:ascii="Times New Roman" w:hAnsi="Times New Roman" w:cs="Times New Roman"/>
          <w:sz w:val="26"/>
          <w:szCs w:val="26"/>
          <w:lang w:eastAsia="ru-RU"/>
        </w:rPr>
        <w:t>;</w:t>
      </w:r>
    </w:p>
    <w:p w:rsidR="000376BE" w:rsidRPr="000C0773" w:rsidRDefault="000376BE" w:rsidP="005E58CE">
      <w:pPr>
        <w:numPr>
          <w:ilvl w:val="0"/>
          <w:numId w:val="47"/>
        </w:numPr>
        <w:shd w:val="clear" w:color="auto" w:fill="FFFFFF"/>
        <w:tabs>
          <w:tab w:val="left" w:pos="993"/>
          <w:tab w:val="left" w:pos="1276"/>
        </w:tabs>
        <w:spacing w:after="0" w:line="240" w:lineRule="auto"/>
        <w:ind w:left="0"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устранить нарушения природоохранного законодательства, а именно: освободить прибрежную полосу реки Ингу-Ягун от временных строений, используемых ранее под гаражи для хранения лодок, ликвидировать несанкционированную свалку и очистить береговую линию на территории, ранее занимаемой лодочными кооперативами «Нептун» и Рыбак»;</w:t>
      </w:r>
    </w:p>
    <w:p w:rsidR="000376BE" w:rsidRPr="000C0773" w:rsidRDefault="000376BE" w:rsidP="005E58CE">
      <w:pPr>
        <w:numPr>
          <w:ilvl w:val="0"/>
          <w:numId w:val="47"/>
        </w:numPr>
        <w:shd w:val="clear" w:color="auto" w:fill="FFFFFF"/>
        <w:tabs>
          <w:tab w:val="left" w:pos="993"/>
          <w:tab w:val="left" w:pos="1276"/>
        </w:tabs>
        <w:spacing w:after="0" w:line="240" w:lineRule="auto"/>
        <w:ind w:left="0"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организовать выполнение работ по благоустройству города Когалыма, в том числе ремонт и реконструкцию сетей наружного освещения;</w:t>
      </w:r>
    </w:p>
    <w:p w:rsidR="000376BE" w:rsidRPr="000C0773" w:rsidRDefault="000376BE" w:rsidP="005E58CE">
      <w:pPr>
        <w:numPr>
          <w:ilvl w:val="0"/>
          <w:numId w:val="47"/>
        </w:numPr>
        <w:shd w:val="clear" w:color="auto" w:fill="FFFFFF"/>
        <w:tabs>
          <w:tab w:val="left" w:pos="993"/>
          <w:tab w:val="left" w:pos="1276"/>
        </w:tabs>
        <w:spacing w:after="0" w:line="240" w:lineRule="auto"/>
        <w:ind w:left="0"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обеспечить архитектурное освещение города Когалыма, в том числе подсветку зданий, сооружений и жилых домов;</w:t>
      </w:r>
    </w:p>
    <w:p w:rsidR="000376BE" w:rsidRDefault="000376BE" w:rsidP="005E58CE">
      <w:pPr>
        <w:numPr>
          <w:ilvl w:val="0"/>
          <w:numId w:val="47"/>
        </w:numPr>
        <w:shd w:val="clear" w:color="auto" w:fill="FFFFFF"/>
        <w:tabs>
          <w:tab w:val="left" w:pos="993"/>
          <w:tab w:val="left" w:pos="1276"/>
        </w:tabs>
        <w:spacing w:after="0" w:line="240" w:lineRule="auto"/>
        <w:ind w:left="0"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организовать выполнение работ по пошиву флаговых композ</w:t>
      </w:r>
      <w:r>
        <w:rPr>
          <w:rFonts w:ascii="Times New Roman" w:hAnsi="Times New Roman" w:cs="Times New Roman"/>
          <w:sz w:val="26"/>
          <w:szCs w:val="26"/>
          <w:lang w:eastAsia="ru-RU"/>
        </w:rPr>
        <w:t>иций;</w:t>
      </w:r>
    </w:p>
    <w:p w:rsidR="000376BE" w:rsidRPr="000C0773" w:rsidRDefault="000376BE" w:rsidP="005E58CE">
      <w:pPr>
        <w:numPr>
          <w:ilvl w:val="0"/>
          <w:numId w:val="47"/>
        </w:numPr>
        <w:shd w:val="clear" w:color="auto" w:fill="FFFFFF"/>
        <w:tabs>
          <w:tab w:val="left" w:pos="993"/>
          <w:tab w:val="left" w:pos="1276"/>
        </w:tabs>
        <w:spacing w:after="0" w:line="240"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о</w:t>
      </w:r>
      <w:r w:rsidRPr="00A33B82">
        <w:rPr>
          <w:rFonts w:ascii="Times New Roman" w:hAnsi="Times New Roman" w:cs="Times New Roman"/>
          <w:sz w:val="26"/>
          <w:szCs w:val="26"/>
          <w:lang w:eastAsia="ru-RU"/>
        </w:rPr>
        <w:t>бустро</w:t>
      </w:r>
      <w:r>
        <w:rPr>
          <w:rFonts w:ascii="Times New Roman" w:hAnsi="Times New Roman" w:cs="Times New Roman"/>
          <w:sz w:val="26"/>
          <w:szCs w:val="26"/>
          <w:lang w:eastAsia="ru-RU"/>
        </w:rPr>
        <w:t>ить</w:t>
      </w:r>
      <w:r w:rsidRPr="00A33B82">
        <w:rPr>
          <w:rFonts w:ascii="Times New Roman" w:hAnsi="Times New Roman" w:cs="Times New Roman"/>
          <w:sz w:val="26"/>
          <w:szCs w:val="26"/>
          <w:lang w:eastAsia="ru-RU"/>
        </w:rPr>
        <w:t xml:space="preserve"> автостоянки с установкой бортового камня вдоль улицы Молодежная 12,13</w:t>
      </w:r>
      <w:r>
        <w:rPr>
          <w:rFonts w:ascii="Times New Roman" w:hAnsi="Times New Roman" w:cs="Times New Roman"/>
          <w:sz w:val="26"/>
          <w:szCs w:val="26"/>
          <w:lang w:eastAsia="ru-RU"/>
        </w:rPr>
        <w:t>.</w:t>
      </w:r>
      <w:r w:rsidRPr="00A33B82">
        <w:rPr>
          <w:rFonts w:ascii="Times New Roman" w:hAnsi="Times New Roman" w:cs="Times New Roman"/>
          <w:sz w:val="26"/>
          <w:szCs w:val="26"/>
          <w:lang w:eastAsia="ru-RU"/>
        </w:rPr>
        <w:t xml:space="preserve"> </w:t>
      </w:r>
    </w:p>
    <w:p w:rsidR="000376BE" w:rsidRPr="000C0773" w:rsidRDefault="000376BE" w:rsidP="005E58CE">
      <w:pPr>
        <w:spacing w:after="0" w:line="240" w:lineRule="auto"/>
        <w:ind w:firstLine="709"/>
        <w:jc w:val="both"/>
        <w:rPr>
          <w:rFonts w:ascii="Times New Roman CYR" w:hAnsi="Times New Roman CYR" w:cs="Times New Roman CYR"/>
          <w:sz w:val="26"/>
          <w:szCs w:val="26"/>
          <w:lang w:eastAsia="ru-RU"/>
        </w:rPr>
      </w:pPr>
      <w:r w:rsidRPr="000C0773">
        <w:rPr>
          <w:rFonts w:ascii="Times New Roman" w:hAnsi="Times New Roman" w:cs="Times New Roman"/>
          <w:sz w:val="26"/>
          <w:szCs w:val="26"/>
          <w:lang w:eastAsia="ru-RU"/>
        </w:rPr>
        <w:t xml:space="preserve">Для достижения целей и решения задач Программы предполагается реализовать мероприятия, перечень и описание которых представлены в приложении 1 к Программе. </w:t>
      </w:r>
    </w:p>
    <w:p w:rsidR="000376BE" w:rsidRPr="000C0773" w:rsidRDefault="000376BE" w:rsidP="005E58CE">
      <w:pPr>
        <w:widowControl w:val="0"/>
        <w:autoSpaceDE w:val="0"/>
        <w:autoSpaceDN w:val="0"/>
        <w:adjustRightInd w:val="0"/>
        <w:spacing w:after="0" w:line="240" w:lineRule="auto"/>
        <w:ind w:firstLine="709"/>
        <w:jc w:val="both"/>
        <w:rPr>
          <w:rFonts w:ascii="Times New Roman CYR" w:hAnsi="Times New Roman CYR" w:cs="Times New Roman CYR"/>
          <w:sz w:val="26"/>
          <w:szCs w:val="26"/>
          <w:lang w:eastAsia="ru-RU"/>
        </w:rPr>
      </w:pPr>
    </w:p>
    <w:p w:rsidR="000376BE" w:rsidRPr="000C0773" w:rsidRDefault="000376BE" w:rsidP="005E58CE">
      <w:pPr>
        <w:numPr>
          <w:ilvl w:val="0"/>
          <w:numId w:val="42"/>
        </w:numPr>
        <w:autoSpaceDE w:val="0"/>
        <w:autoSpaceDN w:val="0"/>
        <w:adjustRightInd w:val="0"/>
        <w:spacing w:after="0" w:line="240" w:lineRule="auto"/>
        <w:ind w:left="0" w:firstLine="709"/>
        <w:jc w:val="center"/>
        <w:rPr>
          <w:rFonts w:ascii="Times New Roman" w:hAnsi="Times New Roman" w:cs="Times New Roman"/>
          <w:bCs/>
          <w:sz w:val="26"/>
          <w:szCs w:val="26"/>
          <w:lang w:eastAsia="ru-RU"/>
        </w:rPr>
      </w:pPr>
      <w:r w:rsidRPr="000C0773">
        <w:rPr>
          <w:rFonts w:ascii="Times New Roman" w:hAnsi="Times New Roman" w:cs="Times New Roman"/>
          <w:bCs/>
          <w:sz w:val="26"/>
          <w:szCs w:val="26"/>
          <w:lang w:eastAsia="ru-RU"/>
        </w:rPr>
        <w:t>Механизм реализации Программы</w:t>
      </w:r>
    </w:p>
    <w:p w:rsidR="000376BE" w:rsidRPr="000C0773" w:rsidRDefault="000376BE" w:rsidP="005E58CE">
      <w:pPr>
        <w:autoSpaceDE w:val="0"/>
        <w:autoSpaceDN w:val="0"/>
        <w:adjustRightInd w:val="0"/>
        <w:spacing w:after="0" w:line="240" w:lineRule="auto"/>
        <w:ind w:firstLine="709"/>
        <w:jc w:val="both"/>
        <w:rPr>
          <w:rFonts w:ascii="Times New Roman" w:hAnsi="Times New Roman" w:cs="Times New Roman"/>
          <w:bCs/>
          <w:sz w:val="26"/>
          <w:szCs w:val="26"/>
          <w:lang w:eastAsia="ru-RU"/>
        </w:rPr>
      </w:pPr>
    </w:p>
    <w:p w:rsidR="000376BE" w:rsidRPr="000C0773" w:rsidRDefault="000376BE" w:rsidP="005E58C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Ответственный исполнитель Программы - отдел развития жилищно-коммунального хозяйства Администрации города Когалыма.</w:t>
      </w:r>
    </w:p>
    <w:p w:rsidR="000376BE" w:rsidRPr="000C0773" w:rsidRDefault="000376BE" w:rsidP="005E58CE">
      <w:pPr>
        <w:widowControl w:val="0"/>
        <w:autoSpaceDE w:val="0"/>
        <w:autoSpaceDN w:val="0"/>
        <w:adjustRightInd w:val="0"/>
        <w:spacing w:after="0" w:line="240" w:lineRule="auto"/>
        <w:ind w:firstLine="709"/>
        <w:jc w:val="both"/>
        <w:rPr>
          <w:rFonts w:ascii="Times New Roman" w:eastAsia="Arial Unicode MS" w:hAnsi="Times New Roman"/>
          <w:sz w:val="26"/>
          <w:szCs w:val="26"/>
          <w:lang w:eastAsia="ru-RU"/>
        </w:rPr>
      </w:pPr>
      <w:r w:rsidRPr="000C0773">
        <w:rPr>
          <w:rFonts w:ascii="Times New Roman" w:hAnsi="Times New Roman" w:cs="Times New Roman"/>
          <w:sz w:val="26"/>
          <w:szCs w:val="26"/>
          <w:lang w:eastAsia="ru-RU"/>
        </w:rPr>
        <w:t xml:space="preserve">Соисполнителями Программы являются </w:t>
      </w:r>
      <w:r w:rsidRPr="000C0773">
        <w:rPr>
          <w:rFonts w:ascii="Times New Roman CYR" w:hAnsi="Times New Roman CYR" w:cs="Times New Roman CYR"/>
          <w:sz w:val="26"/>
          <w:szCs w:val="26"/>
          <w:lang w:eastAsia="ru-RU"/>
        </w:rPr>
        <w:t>муниципальное казённое учреждение</w:t>
      </w:r>
      <w:r w:rsidRPr="000C0773">
        <w:rPr>
          <w:rFonts w:ascii="Times New Roman" w:eastAsia="Arial Unicode MS" w:hAnsi="Times New Roman" w:cs="Times New Roman"/>
          <w:sz w:val="26"/>
          <w:szCs w:val="26"/>
          <w:lang w:eastAsia="ru-RU"/>
        </w:rPr>
        <w:t xml:space="preserve"> «</w:t>
      </w:r>
      <w:r w:rsidRPr="000C0773">
        <w:rPr>
          <w:rFonts w:ascii="Times New Roman" w:hAnsi="Times New Roman" w:cs="Times New Roman"/>
          <w:sz w:val="26"/>
          <w:szCs w:val="26"/>
        </w:rPr>
        <w:t>Управление жилищно-коммунального хозяйства города Когалыма»</w:t>
      </w:r>
      <w:r w:rsidRPr="000C0773">
        <w:rPr>
          <w:rFonts w:ascii="Times New Roman CYR" w:hAnsi="Times New Roman CYR" w:cs="Times New Roman CYR"/>
          <w:sz w:val="26"/>
          <w:szCs w:val="26"/>
          <w:lang w:eastAsia="ru-RU"/>
        </w:rPr>
        <w:t>, муниципальное казённое учреждение «Администрация города Когалыма»,</w:t>
      </w:r>
      <w:r w:rsidRPr="000C0773">
        <w:rPr>
          <w:rFonts w:ascii="Times New Roman" w:hAnsi="Times New Roman" w:cs="Times New Roman"/>
          <w:sz w:val="26"/>
          <w:szCs w:val="26"/>
        </w:rPr>
        <w:t xml:space="preserve"> муниципальное казённое учреждение «Управление капитального строительства города Когалыма»</w:t>
      </w:r>
      <w:r w:rsidRPr="000C0773">
        <w:rPr>
          <w:rFonts w:ascii="Times New Roman" w:eastAsia="Arial Unicode MS" w:hAnsi="Times New Roman" w:cs="Times New Roman"/>
          <w:sz w:val="26"/>
          <w:szCs w:val="26"/>
          <w:lang w:eastAsia="ru-RU"/>
        </w:rPr>
        <w:t>.</w:t>
      </w:r>
    </w:p>
    <w:p w:rsidR="000376BE" w:rsidRPr="000C0773" w:rsidRDefault="000376BE" w:rsidP="005E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sz w:val="26"/>
          <w:szCs w:val="26"/>
          <w:lang w:eastAsia="ru-RU"/>
        </w:rPr>
      </w:pPr>
      <w:r w:rsidRPr="000C0773">
        <w:rPr>
          <w:rFonts w:ascii="Times New Roman" w:eastAsia="Arial Unicode MS" w:hAnsi="Times New Roman" w:cs="Times New Roman"/>
          <w:sz w:val="26"/>
          <w:szCs w:val="26"/>
          <w:lang w:eastAsia="ru-RU"/>
        </w:rPr>
        <w:t>Ответственный исполнитель передает часть функций для выполнения Программы муниципальному бюджетному учреждению «Коммунспецавтотехника».</w:t>
      </w:r>
    </w:p>
    <w:p w:rsidR="000376BE" w:rsidRPr="000C0773" w:rsidRDefault="000376BE" w:rsidP="005E58C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Текущее управление Программой осуществляет ответственный исполнитель Программы, который:</w:t>
      </w:r>
    </w:p>
    <w:p w:rsidR="000376BE" w:rsidRPr="000C0773" w:rsidRDefault="000376BE" w:rsidP="005E58C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разрабатывает в пределах своих полномочий нормативные правовые акты, необходимые для выполнения Программы;</w:t>
      </w:r>
    </w:p>
    <w:p w:rsidR="000376BE" w:rsidRPr="000C0773" w:rsidRDefault="000376BE" w:rsidP="005E58C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осуществляет координацию деятельности соисполнителей по реализации программных мероприятий;</w:t>
      </w:r>
    </w:p>
    <w:p w:rsidR="000376BE" w:rsidRPr="000C0773" w:rsidRDefault="000376BE" w:rsidP="005E58C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lastRenderedPageBreak/>
        <w:t>- несет ответственность за своевременную реализацию мероприятий Программы, обеспечивает эффективное использование средств, выделяемых на ее реализацию;</w:t>
      </w:r>
    </w:p>
    <w:p w:rsidR="000376BE" w:rsidRPr="000C0773" w:rsidRDefault="000376BE" w:rsidP="005E58C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совместно с соисполнителями Программы подготавливает и уточняет перечень программных мероприятий на очередной финансовый год и на плановый период, уточняет затраты на программные мероприятия, а также механизм реализации Программы;</w:t>
      </w:r>
    </w:p>
    <w:p w:rsidR="000376BE" w:rsidRPr="000C0773" w:rsidRDefault="000376BE" w:rsidP="005E58C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 совместно с соисполнителями разрабатывает и утверждает комплексный план (сетевой график) по реализации Программы; </w:t>
      </w:r>
    </w:p>
    <w:p w:rsidR="000376BE" w:rsidRPr="000C0773" w:rsidRDefault="000376BE" w:rsidP="005E58C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контролирует соблюдение сроков предоставления и качества подготовки отчетов соисполнителями Программы об исполнении программных мероприятий;</w:t>
      </w:r>
    </w:p>
    <w:p w:rsidR="000376BE" w:rsidRPr="000C0773" w:rsidRDefault="000376BE" w:rsidP="005E58C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организует освещение в средствах массовой информации и официальном сайте Администрации города Когалыма в сети «Интернет» хода реализации Программы;</w:t>
      </w:r>
    </w:p>
    <w:p w:rsidR="000376BE" w:rsidRPr="000C0773" w:rsidRDefault="000376BE" w:rsidP="005E58C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направляет в управление экономики Администрации города Когалыма отчёт о ходе реализации Программы в форме сетевого графика.</w:t>
      </w:r>
    </w:p>
    <w:p w:rsidR="000376BE" w:rsidRPr="000C0773" w:rsidRDefault="000376BE" w:rsidP="005E58C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Для обеспечения мониторинга и анализа реализации Программы, ответственный исполнитель направляет отчёт о ходе ее реализации по форме и в сроки, предусмотренные разделом 6 Порядка разработки, утверждения и реализации муниципальных программ в городе Когалыме, утверждённого постановлением Администрации города Когалыма от 26.08.2013 №2514 «О муниципальных и ведомственных целевых программах». </w:t>
      </w:r>
    </w:p>
    <w:p w:rsidR="000376BE" w:rsidRPr="000C0773" w:rsidRDefault="000376BE" w:rsidP="005E58C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В адрес ответственного исполнителя Программы отчёт представляется соисполнителями до 3 числа каждого месяца, следующего за отчётным.</w:t>
      </w:r>
    </w:p>
    <w:p w:rsidR="000376BE" w:rsidRPr="000C0773" w:rsidRDefault="000376BE" w:rsidP="005E58C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Отчёт о ходе реализации Программы в форме сетевого графика содержит информацию:</w:t>
      </w:r>
    </w:p>
    <w:p w:rsidR="000376BE" w:rsidRPr="000C0773" w:rsidRDefault="000376BE" w:rsidP="005E58C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 о финансировании программных мероприятий в разрезе источников финансирования; </w:t>
      </w:r>
    </w:p>
    <w:p w:rsidR="000376BE" w:rsidRPr="000C0773" w:rsidRDefault="000376BE" w:rsidP="005E58C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о соответствии фактических показателей реализации муниципальной Программы показателям, установленным при их утверждении, а также причинах их не достижения;</w:t>
      </w:r>
    </w:p>
    <w:p w:rsidR="000376BE" w:rsidRPr="000C0773" w:rsidRDefault="000376BE" w:rsidP="005E58C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о результатах реализации Программы и причинах невыполнения программных мероприятий;</w:t>
      </w:r>
    </w:p>
    <w:p w:rsidR="000376BE" w:rsidRPr="000C0773" w:rsidRDefault="000376BE" w:rsidP="005E58C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о ходе размещения муниципальных заказов (в том числе о сложившейся экономии) и выполнении заключённых муниципальных контрактов (причины несоблюдения сроков, а также неисполнения календарного плана заключённых муниципальных контрактов);</w:t>
      </w:r>
    </w:p>
    <w:p w:rsidR="000376BE" w:rsidRPr="000C0773" w:rsidRDefault="000376BE" w:rsidP="005E58C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о наличии, объёмах и состоянии объект</w:t>
      </w:r>
      <w:r>
        <w:rPr>
          <w:rFonts w:ascii="Times New Roman" w:hAnsi="Times New Roman" w:cs="Times New Roman"/>
          <w:sz w:val="26"/>
          <w:szCs w:val="26"/>
          <w:lang w:eastAsia="ru-RU"/>
        </w:rPr>
        <w:t>ов незавершенного строительства.</w:t>
      </w:r>
    </w:p>
    <w:p w:rsidR="000376BE" w:rsidRPr="000C0773" w:rsidRDefault="000376BE" w:rsidP="005E58C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В случае возникновения изменений в ходе реализации программных мероприятий, соисполнителям необходимо направить в адрес ответственного исполнителя планируемые изменения  (объёмы и источники финансирования, направления реализации мероприятий, включения дополнительных мероприятий и другое) с указанием обоснований. </w:t>
      </w:r>
    </w:p>
    <w:p w:rsidR="000376BE" w:rsidRPr="000C0773" w:rsidRDefault="000376BE" w:rsidP="005E58C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Ответственный исполнитель формирует сводный отчёт о ходе реализации Программы и размещает его на официальном сайте </w:t>
      </w:r>
      <w:r w:rsidRPr="000C0773">
        <w:rPr>
          <w:rFonts w:ascii="Times New Roman" w:hAnsi="Times New Roman" w:cs="Times New Roman"/>
          <w:sz w:val="26"/>
          <w:szCs w:val="26"/>
          <w:lang w:eastAsia="ru-RU"/>
        </w:rPr>
        <w:lastRenderedPageBreak/>
        <w:t>Администрации города Когалыма в сети «Интернет» (</w:t>
      </w:r>
      <w:hyperlink r:id="rId13" w:history="1">
        <w:r w:rsidRPr="000C0773">
          <w:rPr>
            <w:rFonts w:ascii="Times New Roman" w:hAnsi="Times New Roman" w:cs="Times New Roman"/>
            <w:sz w:val="26"/>
            <w:szCs w:val="26"/>
            <w:lang w:val="en-US" w:eastAsia="ru-RU"/>
          </w:rPr>
          <w:t>www</w:t>
        </w:r>
        <w:r w:rsidRPr="000C0773">
          <w:rPr>
            <w:rFonts w:ascii="Times New Roman" w:hAnsi="Times New Roman" w:cs="Times New Roman"/>
            <w:sz w:val="26"/>
            <w:szCs w:val="26"/>
            <w:lang w:eastAsia="ru-RU"/>
          </w:rPr>
          <w:t>.</w:t>
        </w:r>
        <w:r w:rsidRPr="000C0773">
          <w:rPr>
            <w:rFonts w:ascii="Times New Roman" w:hAnsi="Times New Roman" w:cs="Times New Roman"/>
            <w:sz w:val="26"/>
            <w:szCs w:val="26"/>
            <w:lang w:val="en-US" w:eastAsia="ru-RU"/>
          </w:rPr>
          <w:t>admkogalym</w:t>
        </w:r>
        <w:r w:rsidRPr="000C0773">
          <w:rPr>
            <w:rFonts w:ascii="Times New Roman" w:hAnsi="Times New Roman" w:cs="Times New Roman"/>
            <w:sz w:val="26"/>
            <w:szCs w:val="26"/>
            <w:lang w:eastAsia="ru-RU"/>
          </w:rPr>
          <w:t>.</w:t>
        </w:r>
        <w:r w:rsidRPr="000C0773">
          <w:rPr>
            <w:rFonts w:ascii="Times New Roman" w:hAnsi="Times New Roman" w:cs="Times New Roman"/>
            <w:sz w:val="26"/>
            <w:szCs w:val="26"/>
            <w:lang w:val="en-US" w:eastAsia="ru-RU"/>
          </w:rPr>
          <w:t>ru</w:t>
        </w:r>
      </w:hyperlink>
      <w:r w:rsidRPr="000C0773">
        <w:rPr>
          <w:rFonts w:ascii="Times New Roman" w:hAnsi="Times New Roman" w:cs="Times New Roman"/>
          <w:sz w:val="26"/>
          <w:szCs w:val="26"/>
          <w:lang w:eastAsia="ru-RU"/>
        </w:rPr>
        <w:t>) в следующие сроки:</w:t>
      </w:r>
    </w:p>
    <w:p w:rsidR="000376BE" w:rsidRPr="000C0773" w:rsidRDefault="000376BE" w:rsidP="005E58C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ежемесячно, до 15 числа каждого месяца, следующего за отчётным, для информирования населения, бизнес-сообщества, общественных организаций</w:t>
      </w:r>
      <w:r>
        <w:rPr>
          <w:rFonts w:ascii="Times New Roman" w:hAnsi="Times New Roman" w:cs="Times New Roman"/>
          <w:sz w:val="26"/>
          <w:szCs w:val="26"/>
          <w:lang w:eastAsia="ru-RU"/>
        </w:rPr>
        <w:t>;</w:t>
      </w:r>
    </w:p>
    <w:p w:rsidR="000376BE" w:rsidRPr="000C0773" w:rsidRDefault="000376BE" w:rsidP="005E58C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ежегодно, в срок до 20 апреля года, следующего за отчётным.</w:t>
      </w:r>
    </w:p>
    <w:p w:rsidR="000376BE" w:rsidRPr="000C0773" w:rsidRDefault="000376BE" w:rsidP="005E58C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В процессе реализации Программы могут проявиться ряд внешних и внутренних рисков.</w:t>
      </w:r>
    </w:p>
    <w:p w:rsidR="000376BE" w:rsidRPr="000C0773" w:rsidRDefault="000376BE" w:rsidP="005E58C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Внешние риски:</w:t>
      </w:r>
    </w:p>
    <w:p w:rsidR="000376BE" w:rsidRPr="000C0773" w:rsidRDefault="000376BE" w:rsidP="005E58C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инфляция;</w:t>
      </w:r>
    </w:p>
    <w:p w:rsidR="000376BE" w:rsidRPr="000C0773" w:rsidRDefault="000376BE" w:rsidP="005E58C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дефицит средств бюджета города Когалыма;</w:t>
      </w:r>
    </w:p>
    <w:p w:rsidR="000376BE" w:rsidRPr="000C0773" w:rsidRDefault="000376BE" w:rsidP="005E58C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отсутствие поставщиков (исполнителей, подрядчиков) товаров (работ, услуг), определяемых путем размещения муниципального заказа в порядке, установленном действующим законодательством;</w:t>
      </w:r>
    </w:p>
    <w:p w:rsidR="000376BE" w:rsidRPr="000C0773" w:rsidRDefault="000376BE" w:rsidP="005E58C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неисполнение подрядными организациями обязательств по контракту (договору).</w:t>
      </w:r>
    </w:p>
    <w:p w:rsidR="000376BE" w:rsidRPr="000C0773" w:rsidRDefault="000376BE" w:rsidP="005E58C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Внутренними рисками реализации Программы могут быть:</w:t>
      </w:r>
    </w:p>
    <w:p w:rsidR="000376BE" w:rsidRPr="000C0773" w:rsidRDefault="000376BE" w:rsidP="005E58C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недостатки в управлении Программой из-за отсутствия своевременных действий участников реализации Программы;</w:t>
      </w:r>
    </w:p>
    <w:p w:rsidR="000376BE" w:rsidRPr="000C0773" w:rsidRDefault="000376BE" w:rsidP="005E58C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необъективное распределение ресурсов Программы.</w:t>
      </w:r>
    </w:p>
    <w:p w:rsidR="000376BE" w:rsidRPr="000C0773" w:rsidRDefault="000376BE" w:rsidP="005E58C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С целью минимизации внешних и внутренних рисков Программы по результатам финансового года необходимо производить корректировку объёмов финансирования исходя из результатов реализации Программы и рисков, проявлявшихся в процессе её реализации.</w:t>
      </w:r>
    </w:p>
    <w:sectPr w:rsidR="000376BE" w:rsidRPr="000C0773" w:rsidSect="005E58CE">
      <w:headerReference w:type="default" r:id="rId14"/>
      <w:footerReference w:type="even" r:id="rId15"/>
      <w:footerReference w:type="default" r:id="rId16"/>
      <w:headerReference w:type="first" r:id="rId17"/>
      <w:pgSz w:w="11906" w:h="16838" w:code="9"/>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4D6" w:rsidRDefault="00D374D6">
      <w:pPr>
        <w:spacing w:after="0" w:line="240" w:lineRule="auto"/>
      </w:pPr>
      <w:r>
        <w:separator/>
      </w:r>
    </w:p>
  </w:endnote>
  <w:endnote w:type="continuationSeparator" w:id="0">
    <w:p w:rsidR="00D374D6" w:rsidRDefault="00D3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6BE" w:rsidRDefault="000376BE" w:rsidP="003D08AF">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0376BE" w:rsidRDefault="000376BE" w:rsidP="005E58CE">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6BE" w:rsidRDefault="000376BE" w:rsidP="003D08AF">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separate"/>
    </w:r>
    <w:r w:rsidR="00E03484">
      <w:rPr>
        <w:rStyle w:val="ac"/>
        <w:noProof/>
      </w:rPr>
      <w:t>4</w:t>
    </w:r>
    <w:r>
      <w:rPr>
        <w:rStyle w:val="ac"/>
      </w:rPr>
      <w:fldChar w:fldCharType="end"/>
    </w:r>
  </w:p>
  <w:p w:rsidR="000376BE" w:rsidRDefault="000376BE" w:rsidP="005E58CE">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4D6" w:rsidRDefault="00D374D6">
      <w:pPr>
        <w:spacing w:after="0" w:line="240" w:lineRule="auto"/>
      </w:pPr>
      <w:r>
        <w:separator/>
      </w:r>
    </w:p>
  </w:footnote>
  <w:footnote w:type="continuationSeparator" w:id="0">
    <w:p w:rsidR="00D374D6" w:rsidRDefault="00D37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6BE" w:rsidRDefault="000376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6BE" w:rsidRDefault="000376BE" w:rsidP="00A71C06">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
    <w:nsid w:val="0271498D"/>
    <w:multiLevelType w:val="hybridMultilevel"/>
    <w:tmpl w:val="846E03EA"/>
    <w:lvl w:ilvl="0" w:tplc="5824B4A4">
      <w:start w:val="14"/>
      <w:numFmt w:val="decimal"/>
      <w:lvlText w:val="%1"/>
      <w:lvlJc w:val="left"/>
      <w:pPr>
        <w:tabs>
          <w:tab w:val="num" w:pos="660"/>
        </w:tabs>
        <w:ind w:left="660" w:hanging="360"/>
      </w:pPr>
      <w:rPr>
        <w:rFonts w:cs="Times New Roman" w:hint="default"/>
        <w:b w:val="0"/>
        <w:bCs w:val="0"/>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2">
    <w:nsid w:val="05180CB5"/>
    <w:multiLevelType w:val="hybridMultilevel"/>
    <w:tmpl w:val="DE98F700"/>
    <w:lvl w:ilvl="0" w:tplc="536CB3E2">
      <w:start w:val="1"/>
      <w:numFmt w:val="decimal"/>
      <w:lvlText w:val="%1."/>
      <w:lvlJc w:val="left"/>
      <w:pPr>
        <w:ind w:left="900" w:hanging="825"/>
      </w:pPr>
      <w:rPr>
        <w:rFonts w:ascii="Times New Roman" w:hAnsi="Times New Roman" w:cs="Times New Roman" w:hint="default"/>
      </w:rPr>
    </w:lvl>
    <w:lvl w:ilvl="1" w:tplc="04190019">
      <w:start w:val="1"/>
      <w:numFmt w:val="lowerLetter"/>
      <w:lvlText w:val="%2."/>
      <w:lvlJc w:val="left"/>
      <w:pPr>
        <w:ind w:left="1515" w:hanging="360"/>
      </w:pPr>
      <w:rPr>
        <w:rFonts w:cs="Times New Roman"/>
      </w:rPr>
    </w:lvl>
    <w:lvl w:ilvl="2" w:tplc="0419001B">
      <w:start w:val="1"/>
      <w:numFmt w:val="lowerRoman"/>
      <w:lvlText w:val="%3."/>
      <w:lvlJc w:val="right"/>
      <w:pPr>
        <w:ind w:left="2235" w:hanging="180"/>
      </w:pPr>
      <w:rPr>
        <w:rFonts w:cs="Times New Roman"/>
      </w:rPr>
    </w:lvl>
    <w:lvl w:ilvl="3" w:tplc="0419000F">
      <w:start w:val="1"/>
      <w:numFmt w:val="decimal"/>
      <w:lvlText w:val="%4."/>
      <w:lvlJc w:val="left"/>
      <w:pPr>
        <w:ind w:left="2955" w:hanging="360"/>
      </w:pPr>
      <w:rPr>
        <w:rFonts w:cs="Times New Roman"/>
      </w:rPr>
    </w:lvl>
    <w:lvl w:ilvl="4" w:tplc="04190019">
      <w:start w:val="1"/>
      <w:numFmt w:val="lowerLetter"/>
      <w:lvlText w:val="%5."/>
      <w:lvlJc w:val="left"/>
      <w:pPr>
        <w:ind w:left="3675" w:hanging="360"/>
      </w:pPr>
      <w:rPr>
        <w:rFonts w:cs="Times New Roman"/>
      </w:rPr>
    </w:lvl>
    <w:lvl w:ilvl="5" w:tplc="0419001B">
      <w:start w:val="1"/>
      <w:numFmt w:val="lowerRoman"/>
      <w:lvlText w:val="%6."/>
      <w:lvlJc w:val="right"/>
      <w:pPr>
        <w:ind w:left="4395" w:hanging="180"/>
      </w:pPr>
      <w:rPr>
        <w:rFonts w:cs="Times New Roman"/>
      </w:rPr>
    </w:lvl>
    <w:lvl w:ilvl="6" w:tplc="0419000F">
      <w:start w:val="1"/>
      <w:numFmt w:val="decimal"/>
      <w:lvlText w:val="%7."/>
      <w:lvlJc w:val="left"/>
      <w:pPr>
        <w:ind w:left="5115" w:hanging="360"/>
      </w:pPr>
      <w:rPr>
        <w:rFonts w:cs="Times New Roman"/>
      </w:rPr>
    </w:lvl>
    <w:lvl w:ilvl="7" w:tplc="04190019">
      <w:start w:val="1"/>
      <w:numFmt w:val="lowerLetter"/>
      <w:lvlText w:val="%8."/>
      <w:lvlJc w:val="left"/>
      <w:pPr>
        <w:ind w:left="5835" w:hanging="360"/>
      </w:pPr>
      <w:rPr>
        <w:rFonts w:cs="Times New Roman"/>
      </w:rPr>
    </w:lvl>
    <w:lvl w:ilvl="8" w:tplc="0419001B">
      <w:start w:val="1"/>
      <w:numFmt w:val="lowerRoman"/>
      <w:lvlText w:val="%9."/>
      <w:lvlJc w:val="right"/>
      <w:pPr>
        <w:ind w:left="6555" w:hanging="180"/>
      </w:pPr>
      <w:rPr>
        <w:rFonts w:cs="Times New Roman"/>
      </w:rPr>
    </w:lvl>
  </w:abstractNum>
  <w:abstractNum w:abstractNumId="3">
    <w:nsid w:val="05553A4C"/>
    <w:multiLevelType w:val="hybridMultilevel"/>
    <w:tmpl w:val="59E41A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912AE2"/>
    <w:multiLevelType w:val="multilevel"/>
    <w:tmpl w:val="FEE2E8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0D941A8C"/>
    <w:multiLevelType w:val="hybridMultilevel"/>
    <w:tmpl w:val="88AE1B4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378" w:hanging="360"/>
      </w:pPr>
      <w:rPr>
        <w:rFonts w:cs="Times New Roman"/>
      </w:rPr>
    </w:lvl>
    <w:lvl w:ilvl="2" w:tplc="0419001B">
      <w:start w:val="1"/>
      <w:numFmt w:val="lowerRoman"/>
      <w:lvlText w:val="%3."/>
      <w:lvlJc w:val="right"/>
      <w:pPr>
        <w:ind w:left="2098" w:hanging="180"/>
      </w:pPr>
      <w:rPr>
        <w:rFonts w:cs="Times New Roman"/>
      </w:rPr>
    </w:lvl>
    <w:lvl w:ilvl="3" w:tplc="0419000F">
      <w:start w:val="1"/>
      <w:numFmt w:val="decimal"/>
      <w:lvlText w:val="%4."/>
      <w:lvlJc w:val="left"/>
      <w:pPr>
        <w:ind w:left="2818" w:hanging="360"/>
      </w:pPr>
      <w:rPr>
        <w:rFonts w:cs="Times New Roman"/>
      </w:rPr>
    </w:lvl>
    <w:lvl w:ilvl="4" w:tplc="04190019">
      <w:start w:val="1"/>
      <w:numFmt w:val="lowerLetter"/>
      <w:lvlText w:val="%5."/>
      <w:lvlJc w:val="left"/>
      <w:pPr>
        <w:ind w:left="3538" w:hanging="360"/>
      </w:pPr>
      <w:rPr>
        <w:rFonts w:cs="Times New Roman"/>
      </w:rPr>
    </w:lvl>
    <w:lvl w:ilvl="5" w:tplc="0419001B">
      <w:start w:val="1"/>
      <w:numFmt w:val="lowerRoman"/>
      <w:lvlText w:val="%6."/>
      <w:lvlJc w:val="right"/>
      <w:pPr>
        <w:ind w:left="4258" w:hanging="180"/>
      </w:pPr>
      <w:rPr>
        <w:rFonts w:cs="Times New Roman"/>
      </w:rPr>
    </w:lvl>
    <w:lvl w:ilvl="6" w:tplc="0419000F">
      <w:start w:val="1"/>
      <w:numFmt w:val="decimal"/>
      <w:lvlText w:val="%7."/>
      <w:lvlJc w:val="left"/>
      <w:pPr>
        <w:ind w:left="4978" w:hanging="360"/>
      </w:pPr>
      <w:rPr>
        <w:rFonts w:cs="Times New Roman"/>
      </w:rPr>
    </w:lvl>
    <w:lvl w:ilvl="7" w:tplc="04190019">
      <w:start w:val="1"/>
      <w:numFmt w:val="lowerLetter"/>
      <w:lvlText w:val="%8."/>
      <w:lvlJc w:val="left"/>
      <w:pPr>
        <w:ind w:left="5698" w:hanging="360"/>
      </w:pPr>
      <w:rPr>
        <w:rFonts w:cs="Times New Roman"/>
      </w:rPr>
    </w:lvl>
    <w:lvl w:ilvl="8" w:tplc="0419001B">
      <w:start w:val="1"/>
      <w:numFmt w:val="lowerRoman"/>
      <w:lvlText w:val="%9."/>
      <w:lvlJc w:val="right"/>
      <w:pPr>
        <w:ind w:left="6418" w:hanging="180"/>
      </w:pPr>
      <w:rPr>
        <w:rFonts w:cs="Times New Roman"/>
      </w:rPr>
    </w:lvl>
  </w:abstractNum>
  <w:abstractNum w:abstractNumId="6">
    <w:nsid w:val="0EB44283"/>
    <w:multiLevelType w:val="hybridMultilevel"/>
    <w:tmpl w:val="721C162E"/>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5842452"/>
    <w:multiLevelType w:val="hybridMultilevel"/>
    <w:tmpl w:val="06F0A092"/>
    <w:lvl w:ilvl="0" w:tplc="CFE07638">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84F5018"/>
    <w:multiLevelType w:val="hybridMultilevel"/>
    <w:tmpl w:val="88AE1B4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378" w:hanging="360"/>
      </w:pPr>
      <w:rPr>
        <w:rFonts w:cs="Times New Roman"/>
      </w:rPr>
    </w:lvl>
    <w:lvl w:ilvl="2" w:tplc="0419001B">
      <w:start w:val="1"/>
      <w:numFmt w:val="lowerRoman"/>
      <w:lvlText w:val="%3."/>
      <w:lvlJc w:val="right"/>
      <w:pPr>
        <w:ind w:left="2098" w:hanging="180"/>
      </w:pPr>
      <w:rPr>
        <w:rFonts w:cs="Times New Roman"/>
      </w:rPr>
    </w:lvl>
    <w:lvl w:ilvl="3" w:tplc="0419000F">
      <w:start w:val="1"/>
      <w:numFmt w:val="decimal"/>
      <w:lvlText w:val="%4."/>
      <w:lvlJc w:val="left"/>
      <w:pPr>
        <w:ind w:left="2818" w:hanging="360"/>
      </w:pPr>
      <w:rPr>
        <w:rFonts w:cs="Times New Roman"/>
      </w:rPr>
    </w:lvl>
    <w:lvl w:ilvl="4" w:tplc="04190019">
      <w:start w:val="1"/>
      <w:numFmt w:val="lowerLetter"/>
      <w:lvlText w:val="%5."/>
      <w:lvlJc w:val="left"/>
      <w:pPr>
        <w:ind w:left="3538" w:hanging="360"/>
      </w:pPr>
      <w:rPr>
        <w:rFonts w:cs="Times New Roman"/>
      </w:rPr>
    </w:lvl>
    <w:lvl w:ilvl="5" w:tplc="0419001B">
      <w:start w:val="1"/>
      <w:numFmt w:val="lowerRoman"/>
      <w:lvlText w:val="%6."/>
      <w:lvlJc w:val="right"/>
      <w:pPr>
        <w:ind w:left="4258" w:hanging="180"/>
      </w:pPr>
      <w:rPr>
        <w:rFonts w:cs="Times New Roman"/>
      </w:rPr>
    </w:lvl>
    <w:lvl w:ilvl="6" w:tplc="0419000F">
      <w:start w:val="1"/>
      <w:numFmt w:val="decimal"/>
      <w:lvlText w:val="%7."/>
      <w:lvlJc w:val="left"/>
      <w:pPr>
        <w:ind w:left="4978" w:hanging="360"/>
      </w:pPr>
      <w:rPr>
        <w:rFonts w:cs="Times New Roman"/>
      </w:rPr>
    </w:lvl>
    <w:lvl w:ilvl="7" w:tplc="04190019">
      <w:start w:val="1"/>
      <w:numFmt w:val="lowerLetter"/>
      <w:lvlText w:val="%8."/>
      <w:lvlJc w:val="left"/>
      <w:pPr>
        <w:ind w:left="5698" w:hanging="360"/>
      </w:pPr>
      <w:rPr>
        <w:rFonts w:cs="Times New Roman"/>
      </w:rPr>
    </w:lvl>
    <w:lvl w:ilvl="8" w:tplc="0419001B">
      <w:start w:val="1"/>
      <w:numFmt w:val="lowerRoman"/>
      <w:lvlText w:val="%9."/>
      <w:lvlJc w:val="right"/>
      <w:pPr>
        <w:ind w:left="6418" w:hanging="180"/>
      </w:pPr>
      <w:rPr>
        <w:rFonts w:cs="Times New Roman"/>
      </w:rPr>
    </w:lvl>
  </w:abstractNum>
  <w:abstractNum w:abstractNumId="9">
    <w:nsid w:val="1C2A27A1"/>
    <w:multiLevelType w:val="hybridMultilevel"/>
    <w:tmpl w:val="51D250EE"/>
    <w:lvl w:ilvl="0" w:tplc="9876775A">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10">
    <w:nsid w:val="1DB861D0"/>
    <w:multiLevelType w:val="hybridMultilevel"/>
    <w:tmpl w:val="B15E1048"/>
    <w:lvl w:ilvl="0" w:tplc="7F184796">
      <w:start w:val="19"/>
      <w:numFmt w:val="decimal"/>
      <w:lvlText w:val="%1."/>
      <w:lvlJc w:val="left"/>
      <w:pPr>
        <w:tabs>
          <w:tab w:val="num" w:pos="810"/>
        </w:tabs>
        <w:ind w:left="810" w:hanging="4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1E794351"/>
    <w:multiLevelType w:val="singleLevel"/>
    <w:tmpl w:val="9E38652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12">
    <w:nsid w:val="203B3C34"/>
    <w:multiLevelType w:val="hybridMultilevel"/>
    <w:tmpl w:val="DA2A09A6"/>
    <w:lvl w:ilvl="0" w:tplc="CFE07638">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102768F"/>
    <w:multiLevelType w:val="hybridMultilevel"/>
    <w:tmpl w:val="2D5CA730"/>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42F453D"/>
    <w:multiLevelType w:val="hybridMultilevel"/>
    <w:tmpl w:val="98184BA0"/>
    <w:lvl w:ilvl="0" w:tplc="98766CF0">
      <w:start w:val="9"/>
      <w:numFmt w:val="decimal"/>
      <w:lvlText w:val="%1."/>
      <w:lvlJc w:val="left"/>
      <w:pPr>
        <w:tabs>
          <w:tab w:val="num" w:pos="420"/>
        </w:tabs>
        <w:ind w:left="420" w:hanging="360"/>
      </w:pPr>
      <w:rPr>
        <w:rFonts w:cs="Times New Roman" w:hint="default"/>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15">
    <w:nsid w:val="256D7A40"/>
    <w:multiLevelType w:val="multilevel"/>
    <w:tmpl w:val="7980A6AA"/>
    <w:lvl w:ilvl="0">
      <w:start w:val="1"/>
      <w:numFmt w:val="decimal"/>
      <w:lvlText w:val="%1."/>
      <w:lvlJc w:val="left"/>
      <w:pPr>
        <w:ind w:left="408" w:hanging="408"/>
      </w:pPr>
      <w:rPr>
        <w:rFonts w:cs="Times New Roman" w:hint="default"/>
      </w:rPr>
    </w:lvl>
    <w:lvl w:ilvl="1">
      <w:start w:val="6"/>
      <w:numFmt w:val="decimal"/>
      <w:lvlText w:val="%1.%2."/>
      <w:lvlJc w:val="left"/>
      <w:pPr>
        <w:ind w:left="1401" w:hanging="408"/>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6">
    <w:nsid w:val="256E3619"/>
    <w:multiLevelType w:val="hybridMultilevel"/>
    <w:tmpl w:val="8C0ADBC4"/>
    <w:lvl w:ilvl="0" w:tplc="6E44A32E">
      <w:start w:val="1"/>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2F4A7648"/>
    <w:multiLevelType w:val="hybridMultilevel"/>
    <w:tmpl w:val="624A3150"/>
    <w:lvl w:ilvl="0" w:tplc="6F7C7928">
      <w:start w:val="13"/>
      <w:numFmt w:val="decimal"/>
      <w:lvlText w:val="%1."/>
      <w:lvlJc w:val="left"/>
      <w:pPr>
        <w:tabs>
          <w:tab w:val="num" w:pos="660"/>
        </w:tabs>
        <w:ind w:left="660" w:hanging="360"/>
      </w:pPr>
      <w:rPr>
        <w:rFonts w:cs="Times New Roman" w:hint="default"/>
        <w:b w:val="0"/>
        <w:bCs w:val="0"/>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8">
    <w:nsid w:val="33F03CB2"/>
    <w:multiLevelType w:val="hybridMultilevel"/>
    <w:tmpl w:val="08F4F672"/>
    <w:lvl w:ilvl="0" w:tplc="1F8A45C0">
      <w:start w:val="1"/>
      <w:numFmt w:val="decimal"/>
      <w:lvlText w:val="%1."/>
      <w:lvlJc w:val="left"/>
      <w:pPr>
        <w:tabs>
          <w:tab w:val="num" w:pos="660"/>
        </w:tabs>
        <w:ind w:left="660" w:hanging="360"/>
      </w:pPr>
      <w:rPr>
        <w:rFonts w:cs="Times New Roman" w:hint="default"/>
        <w:b w:val="0"/>
        <w:bCs w:val="0"/>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9">
    <w:nsid w:val="35EF42D7"/>
    <w:multiLevelType w:val="hybridMultilevel"/>
    <w:tmpl w:val="E1AAE34E"/>
    <w:lvl w:ilvl="0" w:tplc="B2B2D048">
      <w:start w:val="1"/>
      <w:numFmt w:val="decimal"/>
      <w:lvlText w:val="%1."/>
      <w:lvlJc w:val="left"/>
      <w:pPr>
        <w:tabs>
          <w:tab w:val="num" w:pos="1005"/>
        </w:tabs>
        <w:ind w:left="1005" w:hanging="435"/>
      </w:pPr>
      <w:rPr>
        <w:rFonts w:cs="Times New Roman" w:hint="default"/>
      </w:rPr>
    </w:lvl>
    <w:lvl w:ilvl="1" w:tplc="1AEADB06">
      <w:numFmt w:val="none"/>
      <w:lvlText w:val=""/>
      <w:lvlJc w:val="left"/>
      <w:pPr>
        <w:tabs>
          <w:tab w:val="num" w:pos="360"/>
        </w:tabs>
      </w:pPr>
      <w:rPr>
        <w:rFonts w:cs="Times New Roman"/>
      </w:rPr>
    </w:lvl>
    <w:lvl w:ilvl="2" w:tplc="1F2054EE">
      <w:numFmt w:val="none"/>
      <w:lvlText w:val=""/>
      <w:lvlJc w:val="left"/>
      <w:pPr>
        <w:tabs>
          <w:tab w:val="num" w:pos="360"/>
        </w:tabs>
      </w:pPr>
      <w:rPr>
        <w:rFonts w:cs="Times New Roman"/>
      </w:rPr>
    </w:lvl>
    <w:lvl w:ilvl="3" w:tplc="8FE27472">
      <w:numFmt w:val="none"/>
      <w:lvlText w:val=""/>
      <w:lvlJc w:val="left"/>
      <w:pPr>
        <w:tabs>
          <w:tab w:val="num" w:pos="360"/>
        </w:tabs>
      </w:pPr>
      <w:rPr>
        <w:rFonts w:cs="Times New Roman"/>
      </w:rPr>
    </w:lvl>
    <w:lvl w:ilvl="4" w:tplc="A054468C">
      <w:numFmt w:val="none"/>
      <w:lvlText w:val=""/>
      <w:lvlJc w:val="left"/>
      <w:pPr>
        <w:tabs>
          <w:tab w:val="num" w:pos="360"/>
        </w:tabs>
      </w:pPr>
      <w:rPr>
        <w:rFonts w:cs="Times New Roman"/>
      </w:rPr>
    </w:lvl>
    <w:lvl w:ilvl="5" w:tplc="C12E7DB2">
      <w:numFmt w:val="none"/>
      <w:lvlText w:val=""/>
      <w:lvlJc w:val="left"/>
      <w:pPr>
        <w:tabs>
          <w:tab w:val="num" w:pos="360"/>
        </w:tabs>
      </w:pPr>
      <w:rPr>
        <w:rFonts w:cs="Times New Roman"/>
      </w:rPr>
    </w:lvl>
    <w:lvl w:ilvl="6" w:tplc="899EF0DC">
      <w:numFmt w:val="none"/>
      <w:lvlText w:val=""/>
      <w:lvlJc w:val="left"/>
      <w:pPr>
        <w:tabs>
          <w:tab w:val="num" w:pos="360"/>
        </w:tabs>
      </w:pPr>
      <w:rPr>
        <w:rFonts w:cs="Times New Roman"/>
      </w:rPr>
    </w:lvl>
    <w:lvl w:ilvl="7" w:tplc="DCFE85D6">
      <w:numFmt w:val="none"/>
      <w:lvlText w:val=""/>
      <w:lvlJc w:val="left"/>
      <w:pPr>
        <w:tabs>
          <w:tab w:val="num" w:pos="360"/>
        </w:tabs>
      </w:pPr>
      <w:rPr>
        <w:rFonts w:cs="Times New Roman"/>
      </w:rPr>
    </w:lvl>
    <w:lvl w:ilvl="8" w:tplc="E468F4AC">
      <w:numFmt w:val="none"/>
      <w:lvlText w:val=""/>
      <w:lvlJc w:val="left"/>
      <w:pPr>
        <w:tabs>
          <w:tab w:val="num" w:pos="360"/>
        </w:tabs>
      </w:pPr>
      <w:rPr>
        <w:rFonts w:cs="Times New Roman"/>
      </w:rPr>
    </w:lvl>
  </w:abstractNum>
  <w:abstractNum w:abstractNumId="20">
    <w:nsid w:val="39FE0F9F"/>
    <w:multiLevelType w:val="multilevel"/>
    <w:tmpl w:val="DFDC876E"/>
    <w:lvl w:ilvl="0">
      <w:start w:val="1"/>
      <w:numFmt w:val="decimal"/>
      <w:lvlText w:val="%1."/>
      <w:lvlJc w:val="left"/>
      <w:pPr>
        <w:ind w:left="408" w:hanging="408"/>
      </w:pPr>
      <w:rPr>
        <w:rFonts w:cs="Times New Roman" w:hint="default"/>
      </w:rPr>
    </w:lvl>
    <w:lvl w:ilvl="1">
      <w:start w:val="5"/>
      <w:numFmt w:val="decimal"/>
      <w:lvlText w:val="%1.%2."/>
      <w:lvlJc w:val="left"/>
      <w:pPr>
        <w:ind w:left="1430" w:hanging="72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9744" w:hanging="1800"/>
      </w:pPr>
      <w:rPr>
        <w:rFonts w:cs="Times New Roman" w:hint="default"/>
      </w:rPr>
    </w:lvl>
  </w:abstractNum>
  <w:abstractNum w:abstractNumId="21">
    <w:nsid w:val="3A521E55"/>
    <w:multiLevelType w:val="hybridMultilevel"/>
    <w:tmpl w:val="7B76FF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BE92D01"/>
    <w:multiLevelType w:val="singleLevel"/>
    <w:tmpl w:val="886C3E62"/>
    <w:lvl w:ilvl="0">
      <w:start w:val="5"/>
      <w:numFmt w:val="decimal"/>
      <w:lvlText w:val="1.%1."/>
      <w:legacy w:legacy="1" w:legacySpace="0" w:legacyIndent="425"/>
      <w:lvlJc w:val="left"/>
      <w:rPr>
        <w:rFonts w:ascii="Times New Roman" w:hAnsi="Times New Roman" w:cs="Times New Roman" w:hint="default"/>
      </w:rPr>
    </w:lvl>
  </w:abstractNum>
  <w:abstractNum w:abstractNumId="23">
    <w:nsid w:val="41EF2BBC"/>
    <w:multiLevelType w:val="hybridMultilevel"/>
    <w:tmpl w:val="F24E2F2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5D300DF"/>
    <w:multiLevelType w:val="multilevel"/>
    <w:tmpl w:val="123A93BC"/>
    <w:lvl w:ilvl="0">
      <w:start w:val="1"/>
      <w:numFmt w:val="decimal"/>
      <w:lvlText w:val="%1."/>
      <w:lvlJc w:val="left"/>
      <w:pPr>
        <w:ind w:left="1068" w:hanging="360"/>
      </w:pPr>
      <w:rPr>
        <w:rFonts w:cs="Times New Roman" w:hint="default"/>
      </w:rPr>
    </w:lvl>
    <w:lvl w:ilvl="1">
      <w:start w:val="1"/>
      <w:numFmt w:val="decimal"/>
      <w:isLgl/>
      <w:lvlText w:val="%1.%2."/>
      <w:lvlJc w:val="left"/>
      <w:pPr>
        <w:ind w:left="1788" w:hanging="72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868" w:hanging="108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25">
    <w:nsid w:val="5285021E"/>
    <w:multiLevelType w:val="hybridMultilevel"/>
    <w:tmpl w:val="CF4634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53214E38"/>
    <w:multiLevelType w:val="multilevel"/>
    <w:tmpl w:val="0264279E"/>
    <w:lvl w:ilvl="0">
      <w:start w:val="1"/>
      <w:numFmt w:val="decimal"/>
      <w:lvlText w:val="%1."/>
      <w:lvlJc w:val="left"/>
      <w:pPr>
        <w:ind w:left="408" w:hanging="408"/>
      </w:pPr>
      <w:rPr>
        <w:rFonts w:eastAsia="Times New Roman" w:cs="Times New Roman" w:hint="default"/>
      </w:rPr>
    </w:lvl>
    <w:lvl w:ilvl="1">
      <w:start w:val="3"/>
      <w:numFmt w:val="decimal"/>
      <w:lvlText w:val="%1.%2."/>
      <w:lvlJc w:val="left"/>
      <w:pPr>
        <w:ind w:left="1146" w:hanging="720"/>
      </w:pPr>
      <w:rPr>
        <w:rFonts w:eastAsia="Times New Roman" w:cs="Times New Roman" w:hint="default"/>
      </w:rPr>
    </w:lvl>
    <w:lvl w:ilvl="2">
      <w:start w:val="1"/>
      <w:numFmt w:val="decimal"/>
      <w:lvlText w:val="%1.%2.%3."/>
      <w:lvlJc w:val="left"/>
      <w:pPr>
        <w:ind w:left="1856" w:hanging="720"/>
      </w:pPr>
      <w:rPr>
        <w:rFonts w:eastAsia="Times New Roman" w:cs="Times New Roman" w:hint="default"/>
      </w:rPr>
    </w:lvl>
    <w:lvl w:ilvl="3">
      <w:start w:val="1"/>
      <w:numFmt w:val="decimal"/>
      <w:lvlText w:val="%1.%2.%3.%4."/>
      <w:lvlJc w:val="left"/>
      <w:pPr>
        <w:ind w:left="2784" w:hanging="1080"/>
      </w:pPr>
      <w:rPr>
        <w:rFonts w:eastAsia="Times New Roman" w:cs="Times New Roman" w:hint="default"/>
      </w:rPr>
    </w:lvl>
    <w:lvl w:ilvl="4">
      <w:start w:val="1"/>
      <w:numFmt w:val="decimal"/>
      <w:lvlText w:val="%1.%2.%3.%4.%5."/>
      <w:lvlJc w:val="left"/>
      <w:pPr>
        <w:ind w:left="3352" w:hanging="1080"/>
      </w:pPr>
      <w:rPr>
        <w:rFonts w:eastAsia="Times New Roman" w:cs="Times New Roman" w:hint="default"/>
      </w:rPr>
    </w:lvl>
    <w:lvl w:ilvl="5">
      <w:start w:val="1"/>
      <w:numFmt w:val="decimal"/>
      <w:lvlText w:val="%1.%2.%3.%4.%5.%6."/>
      <w:lvlJc w:val="left"/>
      <w:pPr>
        <w:ind w:left="4280" w:hanging="1440"/>
      </w:pPr>
      <w:rPr>
        <w:rFonts w:eastAsia="Times New Roman" w:cs="Times New Roman" w:hint="default"/>
      </w:rPr>
    </w:lvl>
    <w:lvl w:ilvl="6">
      <w:start w:val="1"/>
      <w:numFmt w:val="decimal"/>
      <w:lvlText w:val="%1.%2.%3.%4.%5.%6.%7."/>
      <w:lvlJc w:val="left"/>
      <w:pPr>
        <w:ind w:left="4848" w:hanging="1440"/>
      </w:pPr>
      <w:rPr>
        <w:rFonts w:eastAsia="Times New Roman" w:cs="Times New Roman" w:hint="default"/>
      </w:rPr>
    </w:lvl>
    <w:lvl w:ilvl="7">
      <w:start w:val="1"/>
      <w:numFmt w:val="decimal"/>
      <w:lvlText w:val="%1.%2.%3.%4.%5.%6.%7.%8."/>
      <w:lvlJc w:val="left"/>
      <w:pPr>
        <w:ind w:left="5776" w:hanging="1800"/>
      </w:pPr>
      <w:rPr>
        <w:rFonts w:eastAsia="Times New Roman" w:cs="Times New Roman" w:hint="default"/>
      </w:rPr>
    </w:lvl>
    <w:lvl w:ilvl="8">
      <w:start w:val="1"/>
      <w:numFmt w:val="decimal"/>
      <w:lvlText w:val="%1.%2.%3.%4.%5.%6.%7.%8.%9."/>
      <w:lvlJc w:val="left"/>
      <w:pPr>
        <w:ind w:left="6344" w:hanging="1800"/>
      </w:pPr>
      <w:rPr>
        <w:rFonts w:eastAsia="Times New Roman" w:cs="Times New Roman" w:hint="default"/>
      </w:rPr>
    </w:lvl>
  </w:abstractNum>
  <w:abstractNum w:abstractNumId="27">
    <w:nsid w:val="55990CCB"/>
    <w:multiLevelType w:val="hybridMultilevel"/>
    <w:tmpl w:val="36B2D676"/>
    <w:lvl w:ilvl="0" w:tplc="B9963BCA">
      <w:start w:val="1"/>
      <w:numFmt w:val="decimal"/>
      <w:lvlText w:val="%1)"/>
      <w:lvlJc w:val="left"/>
      <w:pPr>
        <w:ind w:left="1924" w:hanging="121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80A4EE2"/>
    <w:multiLevelType w:val="multilevel"/>
    <w:tmpl w:val="135273AE"/>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9">
    <w:nsid w:val="596657A1"/>
    <w:multiLevelType w:val="hybridMultilevel"/>
    <w:tmpl w:val="3A8EE4D4"/>
    <w:lvl w:ilvl="0" w:tplc="B6D6A674">
      <w:start w:val="1"/>
      <w:numFmt w:val="decimal"/>
      <w:lvlText w:val="%1."/>
      <w:lvlJc w:val="left"/>
      <w:pPr>
        <w:ind w:left="1545" w:hanging="1005"/>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0">
    <w:nsid w:val="5A7C123D"/>
    <w:multiLevelType w:val="hybridMultilevel"/>
    <w:tmpl w:val="1E1C953C"/>
    <w:lvl w:ilvl="0" w:tplc="768AF726">
      <w:start w:val="1"/>
      <w:numFmt w:val="decimal"/>
      <w:lvlText w:val="%1)"/>
      <w:lvlJc w:val="left"/>
      <w:pPr>
        <w:tabs>
          <w:tab w:val="num" w:pos="930"/>
        </w:tabs>
        <w:ind w:left="930" w:hanging="360"/>
      </w:pPr>
      <w:rPr>
        <w:rFonts w:cs="Times New Roman" w:hint="default"/>
      </w:rPr>
    </w:lvl>
    <w:lvl w:ilvl="1" w:tplc="04190019">
      <w:start w:val="1"/>
      <w:numFmt w:val="lowerLetter"/>
      <w:lvlText w:val="%2."/>
      <w:lvlJc w:val="left"/>
      <w:pPr>
        <w:tabs>
          <w:tab w:val="num" w:pos="1650"/>
        </w:tabs>
        <w:ind w:left="1650" w:hanging="360"/>
      </w:pPr>
      <w:rPr>
        <w:rFonts w:cs="Times New Roman"/>
      </w:rPr>
    </w:lvl>
    <w:lvl w:ilvl="2" w:tplc="0419001B">
      <w:start w:val="1"/>
      <w:numFmt w:val="lowerRoman"/>
      <w:lvlText w:val="%3."/>
      <w:lvlJc w:val="right"/>
      <w:pPr>
        <w:tabs>
          <w:tab w:val="num" w:pos="2370"/>
        </w:tabs>
        <w:ind w:left="2370" w:hanging="180"/>
      </w:pPr>
      <w:rPr>
        <w:rFonts w:cs="Times New Roman"/>
      </w:rPr>
    </w:lvl>
    <w:lvl w:ilvl="3" w:tplc="0419000F">
      <w:start w:val="1"/>
      <w:numFmt w:val="decimal"/>
      <w:lvlText w:val="%4."/>
      <w:lvlJc w:val="left"/>
      <w:pPr>
        <w:tabs>
          <w:tab w:val="num" w:pos="3090"/>
        </w:tabs>
        <w:ind w:left="3090" w:hanging="360"/>
      </w:pPr>
      <w:rPr>
        <w:rFonts w:cs="Times New Roman"/>
      </w:rPr>
    </w:lvl>
    <w:lvl w:ilvl="4" w:tplc="04190019">
      <w:start w:val="1"/>
      <w:numFmt w:val="lowerLetter"/>
      <w:lvlText w:val="%5."/>
      <w:lvlJc w:val="left"/>
      <w:pPr>
        <w:tabs>
          <w:tab w:val="num" w:pos="3810"/>
        </w:tabs>
        <w:ind w:left="3810" w:hanging="360"/>
      </w:pPr>
      <w:rPr>
        <w:rFonts w:cs="Times New Roman"/>
      </w:rPr>
    </w:lvl>
    <w:lvl w:ilvl="5" w:tplc="0419001B">
      <w:start w:val="1"/>
      <w:numFmt w:val="lowerRoman"/>
      <w:lvlText w:val="%6."/>
      <w:lvlJc w:val="right"/>
      <w:pPr>
        <w:tabs>
          <w:tab w:val="num" w:pos="4530"/>
        </w:tabs>
        <w:ind w:left="4530" w:hanging="180"/>
      </w:pPr>
      <w:rPr>
        <w:rFonts w:cs="Times New Roman"/>
      </w:rPr>
    </w:lvl>
    <w:lvl w:ilvl="6" w:tplc="0419000F">
      <w:start w:val="1"/>
      <w:numFmt w:val="decimal"/>
      <w:lvlText w:val="%7."/>
      <w:lvlJc w:val="left"/>
      <w:pPr>
        <w:tabs>
          <w:tab w:val="num" w:pos="5250"/>
        </w:tabs>
        <w:ind w:left="5250" w:hanging="360"/>
      </w:pPr>
      <w:rPr>
        <w:rFonts w:cs="Times New Roman"/>
      </w:rPr>
    </w:lvl>
    <w:lvl w:ilvl="7" w:tplc="04190019">
      <w:start w:val="1"/>
      <w:numFmt w:val="lowerLetter"/>
      <w:lvlText w:val="%8."/>
      <w:lvlJc w:val="left"/>
      <w:pPr>
        <w:tabs>
          <w:tab w:val="num" w:pos="5970"/>
        </w:tabs>
        <w:ind w:left="5970" w:hanging="360"/>
      </w:pPr>
      <w:rPr>
        <w:rFonts w:cs="Times New Roman"/>
      </w:rPr>
    </w:lvl>
    <w:lvl w:ilvl="8" w:tplc="0419001B">
      <w:start w:val="1"/>
      <w:numFmt w:val="lowerRoman"/>
      <w:lvlText w:val="%9."/>
      <w:lvlJc w:val="right"/>
      <w:pPr>
        <w:tabs>
          <w:tab w:val="num" w:pos="6690"/>
        </w:tabs>
        <w:ind w:left="6690" w:hanging="180"/>
      </w:pPr>
      <w:rPr>
        <w:rFonts w:cs="Times New Roman"/>
      </w:rPr>
    </w:lvl>
  </w:abstractNum>
  <w:abstractNum w:abstractNumId="31">
    <w:nsid w:val="5AAA700F"/>
    <w:multiLevelType w:val="multilevel"/>
    <w:tmpl w:val="8C26143A"/>
    <w:lvl w:ilvl="0">
      <w:start w:val="2"/>
      <w:numFmt w:val="decimal"/>
      <w:lvlText w:val="%1."/>
      <w:lvlJc w:val="left"/>
      <w:pPr>
        <w:ind w:left="408" w:hanging="408"/>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7848" w:hanging="144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344" w:hanging="1800"/>
      </w:pPr>
      <w:rPr>
        <w:rFonts w:cs="Times New Roman" w:hint="default"/>
      </w:rPr>
    </w:lvl>
  </w:abstractNum>
  <w:abstractNum w:abstractNumId="32">
    <w:nsid w:val="611240C4"/>
    <w:multiLevelType w:val="hybridMultilevel"/>
    <w:tmpl w:val="6C94CAC8"/>
    <w:lvl w:ilvl="0" w:tplc="0194D876">
      <w:start w:val="1"/>
      <w:numFmt w:val="decimal"/>
      <w:lvlText w:val="%1."/>
      <w:lvlJc w:val="left"/>
      <w:pPr>
        <w:tabs>
          <w:tab w:val="num" w:pos="720"/>
        </w:tabs>
        <w:ind w:left="720" w:hanging="360"/>
      </w:pPr>
      <w:rPr>
        <w:rFonts w:cs="Times New Roman" w:hint="default"/>
        <w:b w:val="0"/>
        <w:bCs w:val="0"/>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70D3900"/>
    <w:multiLevelType w:val="hybridMultilevel"/>
    <w:tmpl w:val="2DB00C1E"/>
    <w:lvl w:ilvl="0" w:tplc="C8FACB0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00"/>
        </w:tabs>
        <w:ind w:left="1200" w:hanging="360"/>
      </w:pPr>
      <w:rPr>
        <w:rFonts w:cs="Times New Roman"/>
      </w:rPr>
    </w:lvl>
    <w:lvl w:ilvl="2" w:tplc="0419001B">
      <w:start w:val="1"/>
      <w:numFmt w:val="lowerRoman"/>
      <w:lvlText w:val="%3."/>
      <w:lvlJc w:val="right"/>
      <w:pPr>
        <w:tabs>
          <w:tab w:val="num" w:pos="1920"/>
        </w:tabs>
        <w:ind w:left="1920" w:hanging="180"/>
      </w:pPr>
      <w:rPr>
        <w:rFonts w:cs="Times New Roman"/>
      </w:rPr>
    </w:lvl>
    <w:lvl w:ilvl="3" w:tplc="0419000F">
      <w:start w:val="1"/>
      <w:numFmt w:val="decimal"/>
      <w:lvlText w:val="%4."/>
      <w:lvlJc w:val="left"/>
      <w:pPr>
        <w:tabs>
          <w:tab w:val="num" w:pos="2640"/>
        </w:tabs>
        <w:ind w:left="2640" w:hanging="360"/>
      </w:pPr>
      <w:rPr>
        <w:rFonts w:cs="Times New Roman"/>
      </w:rPr>
    </w:lvl>
    <w:lvl w:ilvl="4" w:tplc="04190019">
      <w:start w:val="1"/>
      <w:numFmt w:val="lowerLetter"/>
      <w:lvlText w:val="%5."/>
      <w:lvlJc w:val="left"/>
      <w:pPr>
        <w:tabs>
          <w:tab w:val="num" w:pos="3360"/>
        </w:tabs>
        <w:ind w:left="3360" w:hanging="360"/>
      </w:pPr>
      <w:rPr>
        <w:rFonts w:cs="Times New Roman"/>
      </w:rPr>
    </w:lvl>
    <w:lvl w:ilvl="5" w:tplc="0419001B">
      <w:start w:val="1"/>
      <w:numFmt w:val="lowerRoman"/>
      <w:lvlText w:val="%6."/>
      <w:lvlJc w:val="right"/>
      <w:pPr>
        <w:tabs>
          <w:tab w:val="num" w:pos="4080"/>
        </w:tabs>
        <w:ind w:left="4080" w:hanging="180"/>
      </w:pPr>
      <w:rPr>
        <w:rFonts w:cs="Times New Roman"/>
      </w:rPr>
    </w:lvl>
    <w:lvl w:ilvl="6" w:tplc="0419000F">
      <w:start w:val="1"/>
      <w:numFmt w:val="decimal"/>
      <w:lvlText w:val="%7."/>
      <w:lvlJc w:val="left"/>
      <w:pPr>
        <w:tabs>
          <w:tab w:val="num" w:pos="4800"/>
        </w:tabs>
        <w:ind w:left="4800" w:hanging="360"/>
      </w:pPr>
      <w:rPr>
        <w:rFonts w:cs="Times New Roman"/>
      </w:rPr>
    </w:lvl>
    <w:lvl w:ilvl="7" w:tplc="04190019">
      <w:start w:val="1"/>
      <w:numFmt w:val="lowerLetter"/>
      <w:lvlText w:val="%8."/>
      <w:lvlJc w:val="left"/>
      <w:pPr>
        <w:tabs>
          <w:tab w:val="num" w:pos="5520"/>
        </w:tabs>
        <w:ind w:left="5520" w:hanging="360"/>
      </w:pPr>
      <w:rPr>
        <w:rFonts w:cs="Times New Roman"/>
      </w:rPr>
    </w:lvl>
    <w:lvl w:ilvl="8" w:tplc="0419001B">
      <w:start w:val="1"/>
      <w:numFmt w:val="lowerRoman"/>
      <w:lvlText w:val="%9."/>
      <w:lvlJc w:val="right"/>
      <w:pPr>
        <w:tabs>
          <w:tab w:val="num" w:pos="6240"/>
        </w:tabs>
        <w:ind w:left="6240" w:hanging="180"/>
      </w:pPr>
      <w:rPr>
        <w:rFonts w:cs="Times New Roman"/>
      </w:rPr>
    </w:lvl>
  </w:abstractNum>
  <w:abstractNum w:abstractNumId="34">
    <w:nsid w:val="68E02611"/>
    <w:multiLevelType w:val="hybridMultilevel"/>
    <w:tmpl w:val="A792F89C"/>
    <w:lvl w:ilvl="0" w:tplc="D7D46F9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35">
    <w:nsid w:val="6D0765BB"/>
    <w:multiLevelType w:val="hybridMultilevel"/>
    <w:tmpl w:val="DE98F700"/>
    <w:lvl w:ilvl="0" w:tplc="536CB3E2">
      <w:start w:val="1"/>
      <w:numFmt w:val="decimal"/>
      <w:lvlText w:val="%1."/>
      <w:lvlJc w:val="left"/>
      <w:pPr>
        <w:ind w:left="900" w:hanging="825"/>
      </w:pPr>
      <w:rPr>
        <w:rFonts w:ascii="Times New Roman" w:hAnsi="Times New Roman" w:cs="Times New Roman" w:hint="default"/>
      </w:rPr>
    </w:lvl>
    <w:lvl w:ilvl="1" w:tplc="04190019">
      <w:start w:val="1"/>
      <w:numFmt w:val="lowerLetter"/>
      <w:lvlText w:val="%2."/>
      <w:lvlJc w:val="left"/>
      <w:pPr>
        <w:ind w:left="1515" w:hanging="360"/>
      </w:pPr>
      <w:rPr>
        <w:rFonts w:cs="Times New Roman"/>
      </w:rPr>
    </w:lvl>
    <w:lvl w:ilvl="2" w:tplc="0419001B">
      <w:start w:val="1"/>
      <w:numFmt w:val="lowerRoman"/>
      <w:lvlText w:val="%3."/>
      <w:lvlJc w:val="right"/>
      <w:pPr>
        <w:ind w:left="2235" w:hanging="180"/>
      </w:pPr>
      <w:rPr>
        <w:rFonts w:cs="Times New Roman"/>
      </w:rPr>
    </w:lvl>
    <w:lvl w:ilvl="3" w:tplc="0419000F">
      <w:start w:val="1"/>
      <w:numFmt w:val="decimal"/>
      <w:lvlText w:val="%4."/>
      <w:lvlJc w:val="left"/>
      <w:pPr>
        <w:ind w:left="2955" w:hanging="360"/>
      </w:pPr>
      <w:rPr>
        <w:rFonts w:cs="Times New Roman"/>
      </w:rPr>
    </w:lvl>
    <w:lvl w:ilvl="4" w:tplc="04190019">
      <w:start w:val="1"/>
      <w:numFmt w:val="lowerLetter"/>
      <w:lvlText w:val="%5."/>
      <w:lvlJc w:val="left"/>
      <w:pPr>
        <w:ind w:left="3675" w:hanging="360"/>
      </w:pPr>
      <w:rPr>
        <w:rFonts w:cs="Times New Roman"/>
      </w:rPr>
    </w:lvl>
    <w:lvl w:ilvl="5" w:tplc="0419001B">
      <w:start w:val="1"/>
      <w:numFmt w:val="lowerRoman"/>
      <w:lvlText w:val="%6."/>
      <w:lvlJc w:val="right"/>
      <w:pPr>
        <w:ind w:left="4395" w:hanging="180"/>
      </w:pPr>
      <w:rPr>
        <w:rFonts w:cs="Times New Roman"/>
      </w:rPr>
    </w:lvl>
    <w:lvl w:ilvl="6" w:tplc="0419000F">
      <w:start w:val="1"/>
      <w:numFmt w:val="decimal"/>
      <w:lvlText w:val="%7."/>
      <w:lvlJc w:val="left"/>
      <w:pPr>
        <w:ind w:left="5115" w:hanging="360"/>
      </w:pPr>
      <w:rPr>
        <w:rFonts w:cs="Times New Roman"/>
      </w:rPr>
    </w:lvl>
    <w:lvl w:ilvl="7" w:tplc="04190019">
      <w:start w:val="1"/>
      <w:numFmt w:val="lowerLetter"/>
      <w:lvlText w:val="%8."/>
      <w:lvlJc w:val="left"/>
      <w:pPr>
        <w:ind w:left="5835" w:hanging="360"/>
      </w:pPr>
      <w:rPr>
        <w:rFonts w:cs="Times New Roman"/>
      </w:rPr>
    </w:lvl>
    <w:lvl w:ilvl="8" w:tplc="0419001B">
      <w:start w:val="1"/>
      <w:numFmt w:val="lowerRoman"/>
      <w:lvlText w:val="%9."/>
      <w:lvlJc w:val="right"/>
      <w:pPr>
        <w:ind w:left="6555" w:hanging="180"/>
      </w:pPr>
      <w:rPr>
        <w:rFonts w:cs="Times New Roman"/>
      </w:rPr>
    </w:lvl>
  </w:abstractNum>
  <w:abstractNum w:abstractNumId="36">
    <w:nsid w:val="6E3E7FF0"/>
    <w:multiLevelType w:val="hybridMultilevel"/>
    <w:tmpl w:val="A380D56C"/>
    <w:lvl w:ilvl="0" w:tplc="6554E220">
      <w:start w:val="19"/>
      <w:numFmt w:val="decimal"/>
      <w:lvlText w:val="%1."/>
      <w:lvlJc w:val="left"/>
      <w:pPr>
        <w:tabs>
          <w:tab w:val="num" w:pos="420"/>
        </w:tabs>
        <w:ind w:left="420" w:hanging="360"/>
      </w:pPr>
      <w:rPr>
        <w:rFonts w:cs="Times New Roman" w:hint="default"/>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37">
    <w:nsid w:val="71215E35"/>
    <w:multiLevelType w:val="multilevel"/>
    <w:tmpl w:val="CCEAB37C"/>
    <w:lvl w:ilvl="0">
      <w:start w:val="1"/>
      <w:numFmt w:val="decimal"/>
      <w:lvlText w:val="%1"/>
      <w:legacy w:legacy="1" w:legacySpace="120" w:legacyIndent="420"/>
      <w:lvlJc w:val="left"/>
      <w:pPr>
        <w:ind w:left="420" w:hanging="420"/>
      </w:pPr>
      <w:rPr>
        <w:rFonts w:cs="Times New Roman"/>
      </w:rPr>
    </w:lvl>
    <w:lvl w:ilvl="1">
      <w:start w:val="1"/>
      <w:numFmt w:val="decimal"/>
      <w:lvlText w:val="%1.%2"/>
      <w:legacy w:legacy="1" w:legacySpace="120" w:legacyIndent="420"/>
      <w:lvlJc w:val="left"/>
      <w:pPr>
        <w:ind w:left="840" w:hanging="420"/>
      </w:pPr>
      <w:rPr>
        <w:rFonts w:cs="Times New Roman"/>
      </w:rPr>
    </w:lvl>
    <w:lvl w:ilvl="2">
      <w:start w:val="1"/>
      <w:numFmt w:val="decimal"/>
      <w:lvlText w:val="%1.%2.%3"/>
      <w:legacy w:legacy="1" w:legacySpace="120" w:legacyIndent="720"/>
      <w:lvlJc w:val="left"/>
      <w:pPr>
        <w:ind w:left="1560" w:hanging="720"/>
      </w:pPr>
      <w:rPr>
        <w:rFonts w:cs="Times New Roman"/>
      </w:rPr>
    </w:lvl>
    <w:lvl w:ilvl="3">
      <w:start w:val="1"/>
      <w:numFmt w:val="decimal"/>
      <w:lvlText w:val="%1.%2.%3.%4"/>
      <w:legacy w:legacy="1" w:legacySpace="120" w:legacyIndent="720"/>
      <w:lvlJc w:val="left"/>
      <w:pPr>
        <w:ind w:left="2280" w:hanging="720"/>
      </w:pPr>
      <w:rPr>
        <w:rFonts w:cs="Times New Roman"/>
      </w:rPr>
    </w:lvl>
    <w:lvl w:ilvl="4">
      <w:start w:val="1"/>
      <w:numFmt w:val="decimal"/>
      <w:lvlText w:val="%1.%2.%3.%4.%5"/>
      <w:legacy w:legacy="1" w:legacySpace="120" w:legacyIndent="1080"/>
      <w:lvlJc w:val="left"/>
      <w:pPr>
        <w:ind w:left="3360" w:hanging="1080"/>
      </w:pPr>
      <w:rPr>
        <w:rFonts w:cs="Times New Roman"/>
      </w:rPr>
    </w:lvl>
    <w:lvl w:ilvl="5">
      <w:start w:val="1"/>
      <w:numFmt w:val="decimal"/>
      <w:lvlText w:val="%1.%2.%3.%4.%5.%6"/>
      <w:legacy w:legacy="1" w:legacySpace="120" w:legacyIndent="1080"/>
      <w:lvlJc w:val="left"/>
      <w:pPr>
        <w:ind w:left="4440" w:hanging="1080"/>
      </w:pPr>
      <w:rPr>
        <w:rFonts w:cs="Times New Roman"/>
      </w:rPr>
    </w:lvl>
    <w:lvl w:ilvl="6">
      <w:start w:val="1"/>
      <w:numFmt w:val="decimal"/>
      <w:lvlText w:val="%1.%2.%3.%4.%5.%6.%7"/>
      <w:legacy w:legacy="1" w:legacySpace="120" w:legacyIndent="1440"/>
      <w:lvlJc w:val="left"/>
      <w:pPr>
        <w:ind w:left="5880" w:hanging="1440"/>
      </w:pPr>
      <w:rPr>
        <w:rFonts w:cs="Times New Roman"/>
      </w:rPr>
    </w:lvl>
    <w:lvl w:ilvl="7">
      <w:start w:val="1"/>
      <w:numFmt w:val="decimal"/>
      <w:lvlText w:val="%1.%2.%3.%4.%5.%6.%7.%8"/>
      <w:legacy w:legacy="1" w:legacySpace="120" w:legacyIndent="1440"/>
      <w:lvlJc w:val="left"/>
      <w:pPr>
        <w:ind w:left="7320" w:hanging="1440"/>
      </w:pPr>
      <w:rPr>
        <w:rFonts w:cs="Times New Roman"/>
      </w:rPr>
    </w:lvl>
    <w:lvl w:ilvl="8">
      <w:start w:val="1"/>
      <w:numFmt w:val="decimal"/>
      <w:lvlText w:val="%1.%2.%3.%4.%5.%6.%7.%8.%9"/>
      <w:legacy w:legacy="1" w:legacySpace="120" w:legacyIndent="1800"/>
      <w:lvlJc w:val="left"/>
      <w:pPr>
        <w:ind w:left="9120" w:hanging="1800"/>
      </w:pPr>
      <w:rPr>
        <w:rFonts w:cs="Times New Roman"/>
      </w:rPr>
    </w:lvl>
  </w:abstractNum>
  <w:abstractNum w:abstractNumId="38">
    <w:nsid w:val="73526E93"/>
    <w:multiLevelType w:val="hybridMultilevel"/>
    <w:tmpl w:val="A90221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73CD5D28"/>
    <w:multiLevelType w:val="multilevel"/>
    <w:tmpl w:val="76262056"/>
    <w:lvl w:ilvl="0">
      <w:start w:val="1"/>
      <w:numFmt w:val="decimal"/>
      <w:lvlText w:val="%1."/>
      <w:lvlJc w:val="left"/>
      <w:pPr>
        <w:tabs>
          <w:tab w:val="num" w:pos="660"/>
        </w:tabs>
        <w:ind w:left="660" w:hanging="360"/>
      </w:pPr>
      <w:rPr>
        <w:rFonts w:cs="Times New Roman" w:hint="default"/>
      </w:rPr>
    </w:lvl>
    <w:lvl w:ilvl="1">
      <w:start w:val="1"/>
      <w:numFmt w:val="lowerLetter"/>
      <w:lvlText w:val="%2."/>
      <w:lvlJc w:val="left"/>
      <w:pPr>
        <w:tabs>
          <w:tab w:val="num" w:pos="1380"/>
        </w:tabs>
        <w:ind w:left="1380" w:hanging="360"/>
      </w:pPr>
      <w:rPr>
        <w:rFonts w:cs="Times New Roman"/>
      </w:rPr>
    </w:lvl>
    <w:lvl w:ilvl="2">
      <w:start w:val="1"/>
      <w:numFmt w:val="lowerRoman"/>
      <w:lvlText w:val="%3."/>
      <w:lvlJc w:val="right"/>
      <w:pPr>
        <w:tabs>
          <w:tab w:val="num" w:pos="2100"/>
        </w:tabs>
        <w:ind w:left="2100" w:hanging="180"/>
      </w:pPr>
      <w:rPr>
        <w:rFonts w:cs="Times New Roman"/>
      </w:rPr>
    </w:lvl>
    <w:lvl w:ilvl="3">
      <w:start w:val="1"/>
      <w:numFmt w:val="decimal"/>
      <w:lvlText w:val="%4."/>
      <w:lvlJc w:val="left"/>
      <w:pPr>
        <w:tabs>
          <w:tab w:val="num" w:pos="2820"/>
        </w:tabs>
        <w:ind w:left="2820" w:hanging="360"/>
      </w:pPr>
      <w:rPr>
        <w:rFonts w:cs="Times New Roman"/>
      </w:rPr>
    </w:lvl>
    <w:lvl w:ilvl="4">
      <w:start w:val="1"/>
      <w:numFmt w:val="lowerLetter"/>
      <w:lvlText w:val="%5."/>
      <w:lvlJc w:val="left"/>
      <w:pPr>
        <w:tabs>
          <w:tab w:val="num" w:pos="3540"/>
        </w:tabs>
        <w:ind w:left="3540" w:hanging="360"/>
      </w:pPr>
      <w:rPr>
        <w:rFonts w:cs="Times New Roman"/>
      </w:rPr>
    </w:lvl>
    <w:lvl w:ilvl="5">
      <w:start w:val="1"/>
      <w:numFmt w:val="lowerRoman"/>
      <w:lvlText w:val="%6."/>
      <w:lvlJc w:val="right"/>
      <w:pPr>
        <w:tabs>
          <w:tab w:val="num" w:pos="4260"/>
        </w:tabs>
        <w:ind w:left="4260" w:hanging="180"/>
      </w:pPr>
      <w:rPr>
        <w:rFonts w:cs="Times New Roman"/>
      </w:rPr>
    </w:lvl>
    <w:lvl w:ilvl="6">
      <w:start w:val="1"/>
      <w:numFmt w:val="decimal"/>
      <w:lvlText w:val="%7."/>
      <w:lvlJc w:val="left"/>
      <w:pPr>
        <w:tabs>
          <w:tab w:val="num" w:pos="4980"/>
        </w:tabs>
        <w:ind w:left="4980" w:hanging="360"/>
      </w:pPr>
      <w:rPr>
        <w:rFonts w:cs="Times New Roman"/>
      </w:rPr>
    </w:lvl>
    <w:lvl w:ilvl="7">
      <w:start w:val="1"/>
      <w:numFmt w:val="lowerLetter"/>
      <w:lvlText w:val="%8."/>
      <w:lvlJc w:val="left"/>
      <w:pPr>
        <w:tabs>
          <w:tab w:val="num" w:pos="5700"/>
        </w:tabs>
        <w:ind w:left="5700" w:hanging="360"/>
      </w:pPr>
      <w:rPr>
        <w:rFonts w:cs="Times New Roman"/>
      </w:rPr>
    </w:lvl>
    <w:lvl w:ilvl="8">
      <w:start w:val="1"/>
      <w:numFmt w:val="lowerRoman"/>
      <w:lvlText w:val="%9."/>
      <w:lvlJc w:val="right"/>
      <w:pPr>
        <w:tabs>
          <w:tab w:val="num" w:pos="6420"/>
        </w:tabs>
        <w:ind w:left="6420" w:hanging="180"/>
      </w:pPr>
      <w:rPr>
        <w:rFonts w:cs="Times New Roman"/>
      </w:rPr>
    </w:lvl>
  </w:abstractNum>
  <w:abstractNum w:abstractNumId="40">
    <w:nsid w:val="75087E4D"/>
    <w:multiLevelType w:val="hybridMultilevel"/>
    <w:tmpl w:val="47004512"/>
    <w:lvl w:ilvl="0" w:tplc="CFE07638">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75325172"/>
    <w:multiLevelType w:val="hybridMultilevel"/>
    <w:tmpl w:val="B1E88E2C"/>
    <w:lvl w:ilvl="0" w:tplc="B2D06648">
      <w:start w:val="1"/>
      <w:numFmt w:val="decimal"/>
      <w:lvlText w:val="%1."/>
      <w:lvlJc w:val="left"/>
      <w:pPr>
        <w:tabs>
          <w:tab w:val="num" w:pos="1135"/>
        </w:tabs>
        <w:ind w:left="1134" w:hanging="1134"/>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2">
    <w:nsid w:val="755C16E4"/>
    <w:multiLevelType w:val="hybridMultilevel"/>
    <w:tmpl w:val="8F46EF48"/>
    <w:lvl w:ilvl="0" w:tplc="24E49626">
      <w:start w:val="1"/>
      <w:numFmt w:val="decimal"/>
      <w:lvlText w:val="%1."/>
      <w:lvlJc w:val="left"/>
      <w:pPr>
        <w:ind w:left="1515" w:hanging="975"/>
      </w:pPr>
      <w:rPr>
        <w:rFonts w:cs="Times New Roman" w:hint="default"/>
        <w:sz w:val="26"/>
        <w:szCs w:val="26"/>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3">
    <w:nsid w:val="76EA3275"/>
    <w:multiLevelType w:val="multilevel"/>
    <w:tmpl w:val="DF5EA26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4"/>
        </w:tabs>
        <w:ind w:left="1494" w:hanging="36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122"/>
        </w:tabs>
        <w:ind w:left="4122" w:hanging="72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6750"/>
        </w:tabs>
        <w:ind w:left="6750" w:hanging="1080"/>
      </w:pPr>
      <w:rPr>
        <w:rFonts w:cs="Times New Roman" w:hint="default"/>
      </w:rPr>
    </w:lvl>
    <w:lvl w:ilvl="6">
      <w:start w:val="1"/>
      <w:numFmt w:val="decimal"/>
      <w:lvlText w:val="%1.%2.%3.%4.%5.%6.%7"/>
      <w:lvlJc w:val="left"/>
      <w:pPr>
        <w:tabs>
          <w:tab w:val="num" w:pos="8244"/>
        </w:tabs>
        <w:ind w:left="8244" w:hanging="1440"/>
      </w:pPr>
      <w:rPr>
        <w:rFonts w:cs="Times New Roman" w:hint="default"/>
      </w:rPr>
    </w:lvl>
    <w:lvl w:ilvl="7">
      <w:start w:val="1"/>
      <w:numFmt w:val="decimal"/>
      <w:lvlText w:val="%1.%2.%3.%4.%5.%6.%7.%8"/>
      <w:lvlJc w:val="left"/>
      <w:pPr>
        <w:tabs>
          <w:tab w:val="num" w:pos="9378"/>
        </w:tabs>
        <w:ind w:left="9378" w:hanging="1440"/>
      </w:pPr>
      <w:rPr>
        <w:rFonts w:cs="Times New Roman" w:hint="default"/>
      </w:rPr>
    </w:lvl>
    <w:lvl w:ilvl="8">
      <w:start w:val="1"/>
      <w:numFmt w:val="decimal"/>
      <w:lvlText w:val="%1.%2.%3.%4.%5.%6.%7.%8.%9"/>
      <w:lvlJc w:val="left"/>
      <w:pPr>
        <w:tabs>
          <w:tab w:val="num" w:pos="10872"/>
        </w:tabs>
        <w:ind w:left="10872" w:hanging="1800"/>
      </w:pPr>
      <w:rPr>
        <w:rFonts w:cs="Times New Roman" w:hint="default"/>
      </w:rPr>
    </w:lvl>
  </w:abstractNum>
  <w:abstractNum w:abstractNumId="44">
    <w:nsid w:val="79BF72DC"/>
    <w:multiLevelType w:val="multilevel"/>
    <w:tmpl w:val="7660A8C6"/>
    <w:lvl w:ilvl="0">
      <w:start w:val="1"/>
      <w:numFmt w:val="decimal"/>
      <w:lvlText w:val="%1."/>
      <w:lvlJc w:val="left"/>
      <w:pPr>
        <w:ind w:left="1729" w:hanging="1020"/>
      </w:pPr>
      <w:rPr>
        <w:rFonts w:cs="Times New Roman" w:hint="default"/>
        <w:color w:val="auto"/>
      </w:rPr>
    </w:lvl>
    <w:lvl w:ilvl="1">
      <w:start w:val="1"/>
      <w:numFmt w:val="decimal"/>
      <w:isLgl/>
      <w:lvlText w:val="%1.%2."/>
      <w:lvlJc w:val="left"/>
      <w:pPr>
        <w:ind w:left="1429" w:hanging="720"/>
      </w:pPr>
      <w:rPr>
        <w:rFonts w:cs="Times New Roman" w:hint="default"/>
        <w:color w:val="auto"/>
      </w:rPr>
    </w:lvl>
    <w:lvl w:ilvl="2">
      <w:start w:val="1"/>
      <w:numFmt w:val="decimal"/>
      <w:isLgl/>
      <w:lvlText w:val="%1.%2.%3."/>
      <w:lvlJc w:val="left"/>
      <w:pPr>
        <w:ind w:left="1429" w:hanging="720"/>
      </w:pPr>
      <w:rPr>
        <w:rFonts w:ascii="Times New Roman" w:hAnsi="Times New Roman" w:cs="Times New Roman" w:hint="default"/>
        <w:sz w:val="26"/>
        <w:szCs w:val="26"/>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5">
    <w:nsid w:val="7CF760A5"/>
    <w:multiLevelType w:val="multilevel"/>
    <w:tmpl w:val="FFD42AD0"/>
    <w:lvl w:ilvl="0">
      <w:start w:val="1"/>
      <w:numFmt w:val="decimal"/>
      <w:lvlText w:val="%1"/>
      <w:lvlJc w:val="left"/>
      <w:pPr>
        <w:tabs>
          <w:tab w:val="num" w:pos="1740"/>
        </w:tabs>
        <w:ind w:left="1740" w:hanging="1740"/>
      </w:pPr>
      <w:rPr>
        <w:rFonts w:cs="Times New Roman" w:hint="default"/>
      </w:rPr>
    </w:lvl>
    <w:lvl w:ilvl="1">
      <w:start w:val="1"/>
      <w:numFmt w:val="decimal"/>
      <w:lvlText w:val="%1.%2"/>
      <w:lvlJc w:val="left"/>
      <w:pPr>
        <w:tabs>
          <w:tab w:val="num" w:pos="2874"/>
        </w:tabs>
        <w:ind w:left="2874" w:hanging="1740"/>
      </w:pPr>
      <w:rPr>
        <w:rFonts w:ascii="Times New Roman" w:eastAsia="Times New Roman" w:hAnsi="Times New Roman" w:cs="Times New Roman"/>
      </w:rPr>
    </w:lvl>
    <w:lvl w:ilvl="2">
      <w:start w:val="1"/>
      <w:numFmt w:val="decimal"/>
      <w:lvlText w:val="%1.%2.%3"/>
      <w:lvlJc w:val="left"/>
      <w:pPr>
        <w:tabs>
          <w:tab w:val="num" w:pos="4008"/>
        </w:tabs>
        <w:ind w:left="4008" w:hanging="1740"/>
      </w:pPr>
      <w:rPr>
        <w:rFonts w:cs="Times New Roman" w:hint="default"/>
      </w:rPr>
    </w:lvl>
    <w:lvl w:ilvl="3">
      <w:start w:val="1"/>
      <w:numFmt w:val="decimal"/>
      <w:lvlText w:val="%1.%2.%3.%4"/>
      <w:lvlJc w:val="left"/>
      <w:pPr>
        <w:tabs>
          <w:tab w:val="num" w:pos="5142"/>
        </w:tabs>
        <w:ind w:left="5142" w:hanging="1740"/>
      </w:pPr>
      <w:rPr>
        <w:rFonts w:cs="Times New Roman" w:hint="default"/>
      </w:rPr>
    </w:lvl>
    <w:lvl w:ilvl="4">
      <w:start w:val="1"/>
      <w:numFmt w:val="decimal"/>
      <w:lvlText w:val="%1.%2.%3.%4.%5"/>
      <w:lvlJc w:val="left"/>
      <w:pPr>
        <w:tabs>
          <w:tab w:val="num" w:pos="6276"/>
        </w:tabs>
        <w:ind w:left="6276" w:hanging="1740"/>
      </w:pPr>
      <w:rPr>
        <w:rFonts w:cs="Times New Roman" w:hint="default"/>
      </w:rPr>
    </w:lvl>
    <w:lvl w:ilvl="5">
      <w:start w:val="1"/>
      <w:numFmt w:val="decimal"/>
      <w:lvlText w:val="%1.%2.%3.%4.%5.%6"/>
      <w:lvlJc w:val="left"/>
      <w:pPr>
        <w:tabs>
          <w:tab w:val="num" w:pos="7410"/>
        </w:tabs>
        <w:ind w:left="7410" w:hanging="1740"/>
      </w:pPr>
      <w:rPr>
        <w:rFonts w:cs="Times New Roman" w:hint="default"/>
      </w:rPr>
    </w:lvl>
    <w:lvl w:ilvl="6">
      <w:start w:val="1"/>
      <w:numFmt w:val="decimal"/>
      <w:lvlText w:val="%1.%2.%3.%4.%5.%6.%7"/>
      <w:lvlJc w:val="left"/>
      <w:pPr>
        <w:tabs>
          <w:tab w:val="num" w:pos="8544"/>
        </w:tabs>
        <w:ind w:left="8544" w:hanging="1740"/>
      </w:pPr>
      <w:rPr>
        <w:rFonts w:cs="Times New Roman" w:hint="default"/>
      </w:rPr>
    </w:lvl>
    <w:lvl w:ilvl="7">
      <w:start w:val="1"/>
      <w:numFmt w:val="decimal"/>
      <w:lvlText w:val="%1.%2.%3.%4.%5.%6.%7.%8"/>
      <w:lvlJc w:val="left"/>
      <w:pPr>
        <w:tabs>
          <w:tab w:val="num" w:pos="9678"/>
        </w:tabs>
        <w:ind w:left="9678" w:hanging="1740"/>
      </w:pPr>
      <w:rPr>
        <w:rFonts w:cs="Times New Roman" w:hint="default"/>
      </w:rPr>
    </w:lvl>
    <w:lvl w:ilvl="8">
      <w:start w:val="1"/>
      <w:numFmt w:val="decimal"/>
      <w:lvlText w:val="%1.%2.%3.%4.%5.%6.%7.%8.%9"/>
      <w:lvlJc w:val="left"/>
      <w:pPr>
        <w:tabs>
          <w:tab w:val="num" w:pos="10872"/>
        </w:tabs>
        <w:ind w:left="10872" w:hanging="1800"/>
      </w:pPr>
      <w:rPr>
        <w:rFonts w:cs="Times New Roman" w:hint="default"/>
      </w:rPr>
    </w:lvl>
  </w:abstractNum>
  <w:abstractNum w:abstractNumId="46">
    <w:nsid w:val="7D8C270F"/>
    <w:multiLevelType w:val="multilevel"/>
    <w:tmpl w:val="D6E0D2C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56"/>
        </w:tabs>
        <w:ind w:left="756" w:hanging="396"/>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7">
    <w:nsid w:val="7E641C33"/>
    <w:multiLevelType w:val="hybridMultilevel"/>
    <w:tmpl w:val="ABE2889A"/>
    <w:lvl w:ilvl="0" w:tplc="6322A954">
      <w:start w:val="1"/>
      <w:numFmt w:val="decimal"/>
      <w:lvlText w:val="%1."/>
      <w:lvlJc w:val="left"/>
      <w:pPr>
        <w:ind w:left="1483" w:hanging="915"/>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num w:numId="1">
    <w:abstractNumId w:val="41"/>
  </w:num>
  <w:num w:numId="2">
    <w:abstractNumId w:val="4"/>
  </w:num>
  <w:num w:numId="3">
    <w:abstractNumId w:val="25"/>
  </w:num>
  <w:num w:numId="4">
    <w:abstractNumId w:val="32"/>
  </w:num>
  <w:num w:numId="5">
    <w:abstractNumId w:val="18"/>
  </w:num>
  <w:num w:numId="6">
    <w:abstractNumId w:val="46"/>
  </w:num>
  <w:num w:numId="7">
    <w:abstractNumId w:val="39"/>
  </w:num>
  <w:num w:numId="8">
    <w:abstractNumId w:val="17"/>
  </w:num>
  <w:num w:numId="9">
    <w:abstractNumId w:val="11"/>
  </w:num>
  <w:num w:numId="10">
    <w:abstractNumId w:val="45"/>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9"/>
  </w:num>
  <w:num w:numId="14">
    <w:abstractNumId w:val="19"/>
  </w:num>
  <w:num w:numId="15">
    <w:abstractNumId w:val="30"/>
  </w:num>
  <w:num w:numId="16">
    <w:abstractNumId w:val="29"/>
  </w:num>
  <w:num w:numId="17">
    <w:abstractNumId w:val="47"/>
  </w:num>
  <w:num w:numId="18">
    <w:abstractNumId w:val="42"/>
  </w:num>
  <w:num w:numId="19">
    <w:abstractNumId w:val="38"/>
  </w:num>
  <w:num w:numId="20">
    <w:abstractNumId w:val="5"/>
  </w:num>
  <w:num w:numId="21">
    <w:abstractNumId w:val="8"/>
  </w:num>
  <w:num w:numId="22">
    <w:abstractNumId w:val="1"/>
  </w:num>
  <w:num w:numId="23">
    <w:abstractNumId w:val="34"/>
  </w:num>
  <w:num w:numId="24">
    <w:abstractNumId w:val="14"/>
  </w:num>
  <w:num w:numId="25">
    <w:abstractNumId w:val="10"/>
  </w:num>
  <w:num w:numId="26">
    <w:abstractNumId w:val="36"/>
  </w:num>
  <w:num w:numId="27">
    <w:abstractNumId w:val="33"/>
  </w:num>
  <w:num w:numId="28">
    <w:abstractNumId w:val="28"/>
  </w:num>
  <w:num w:numId="29">
    <w:abstractNumId w:val="44"/>
  </w:num>
  <w:num w:numId="30">
    <w:abstractNumId w:val="26"/>
  </w:num>
  <w:num w:numId="31">
    <w:abstractNumId w:val="22"/>
  </w:num>
  <w:num w:numId="32">
    <w:abstractNumId w:val="22"/>
    <w:lvlOverride w:ilvl="0">
      <w:lvl w:ilvl="0">
        <w:start w:val="5"/>
        <w:numFmt w:val="decimal"/>
        <w:lvlText w:val="1.%1."/>
        <w:legacy w:legacy="1" w:legacySpace="0" w:legacyIndent="424"/>
        <w:lvlJc w:val="left"/>
        <w:rPr>
          <w:rFonts w:ascii="Times New Roman" w:hAnsi="Times New Roman" w:cs="Times New Roman" w:hint="default"/>
        </w:rPr>
      </w:lvl>
    </w:lvlOverride>
  </w:num>
  <w:num w:numId="33">
    <w:abstractNumId w:val="16"/>
  </w:num>
  <w:num w:numId="34">
    <w:abstractNumId w:val="15"/>
  </w:num>
  <w:num w:numId="35">
    <w:abstractNumId w:val="2"/>
  </w:num>
  <w:num w:numId="36">
    <w:abstractNumId w:val="35"/>
  </w:num>
  <w:num w:numId="37">
    <w:abstractNumId w:val="20"/>
  </w:num>
  <w:num w:numId="38">
    <w:abstractNumId w:val="24"/>
  </w:num>
  <w:num w:numId="39">
    <w:abstractNumId w:val="31"/>
  </w:num>
  <w:num w:numId="40">
    <w:abstractNumId w:val="21"/>
  </w:num>
  <w:num w:numId="41">
    <w:abstractNumId w:val="13"/>
  </w:num>
  <w:num w:numId="42">
    <w:abstractNumId w:val="6"/>
  </w:num>
  <w:num w:numId="43">
    <w:abstractNumId w:val="23"/>
  </w:num>
  <w:num w:numId="44">
    <w:abstractNumId w:val="12"/>
  </w:num>
  <w:num w:numId="45">
    <w:abstractNumId w:val="40"/>
  </w:num>
  <w:num w:numId="46">
    <w:abstractNumId w:val="7"/>
  </w:num>
  <w:num w:numId="47">
    <w:abstractNumId w:val="27"/>
  </w:num>
  <w:num w:numId="48">
    <w:abstractNumId w:val="3"/>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mirrorMargins/>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2F8"/>
    <w:rsid w:val="000002CC"/>
    <w:rsid w:val="00007470"/>
    <w:rsid w:val="0001022B"/>
    <w:rsid w:val="00010A1E"/>
    <w:rsid w:val="000116EC"/>
    <w:rsid w:val="000126E0"/>
    <w:rsid w:val="000144EF"/>
    <w:rsid w:val="00015462"/>
    <w:rsid w:val="00020C16"/>
    <w:rsid w:val="00021976"/>
    <w:rsid w:val="00023CA5"/>
    <w:rsid w:val="000241D6"/>
    <w:rsid w:val="00025274"/>
    <w:rsid w:val="000253C8"/>
    <w:rsid w:val="00027386"/>
    <w:rsid w:val="00030336"/>
    <w:rsid w:val="000315A6"/>
    <w:rsid w:val="00034C76"/>
    <w:rsid w:val="00034F6A"/>
    <w:rsid w:val="0003570E"/>
    <w:rsid w:val="000376BE"/>
    <w:rsid w:val="00040824"/>
    <w:rsid w:val="00040CAD"/>
    <w:rsid w:val="00041CDF"/>
    <w:rsid w:val="00041EFC"/>
    <w:rsid w:val="00042E20"/>
    <w:rsid w:val="000439E2"/>
    <w:rsid w:val="000442B5"/>
    <w:rsid w:val="00045171"/>
    <w:rsid w:val="000477CE"/>
    <w:rsid w:val="00047A0A"/>
    <w:rsid w:val="00050911"/>
    <w:rsid w:val="00050F57"/>
    <w:rsid w:val="00052A96"/>
    <w:rsid w:val="00052CD8"/>
    <w:rsid w:val="000530D3"/>
    <w:rsid w:val="00056195"/>
    <w:rsid w:val="00057EB4"/>
    <w:rsid w:val="000623CB"/>
    <w:rsid w:val="00064B3F"/>
    <w:rsid w:val="00064F2B"/>
    <w:rsid w:val="00065B24"/>
    <w:rsid w:val="000672F6"/>
    <w:rsid w:val="00067B9A"/>
    <w:rsid w:val="0007154B"/>
    <w:rsid w:val="00071A3F"/>
    <w:rsid w:val="000727EA"/>
    <w:rsid w:val="0007490C"/>
    <w:rsid w:val="00075A61"/>
    <w:rsid w:val="000767FA"/>
    <w:rsid w:val="00080119"/>
    <w:rsid w:val="000801A0"/>
    <w:rsid w:val="0008110B"/>
    <w:rsid w:val="00085A2B"/>
    <w:rsid w:val="00086938"/>
    <w:rsid w:val="000903B3"/>
    <w:rsid w:val="000911C9"/>
    <w:rsid w:val="0009359A"/>
    <w:rsid w:val="00093902"/>
    <w:rsid w:val="00093D01"/>
    <w:rsid w:val="0009744D"/>
    <w:rsid w:val="0009782C"/>
    <w:rsid w:val="00097BE9"/>
    <w:rsid w:val="000A320D"/>
    <w:rsid w:val="000A4651"/>
    <w:rsid w:val="000A4913"/>
    <w:rsid w:val="000A5F9F"/>
    <w:rsid w:val="000A6B29"/>
    <w:rsid w:val="000B0227"/>
    <w:rsid w:val="000B180F"/>
    <w:rsid w:val="000B1E18"/>
    <w:rsid w:val="000B21DD"/>
    <w:rsid w:val="000B2D17"/>
    <w:rsid w:val="000B4264"/>
    <w:rsid w:val="000B46C8"/>
    <w:rsid w:val="000C0773"/>
    <w:rsid w:val="000C13B8"/>
    <w:rsid w:val="000C1E27"/>
    <w:rsid w:val="000C25F8"/>
    <w:rsid w:val="000C3808"/>
    <w:rsid w:val="000C3942"/>
    <w:rsid w:val="000C6D6A"/>
    <w:rsid w:val="000C7256"/>
    <w:rsid w:val="000C7D76"/>
    <w:rsid w:val="000D0301"/>
    <w:rsid w:val="000D0EA8"/>
    <w:rsid w:val="000D1527"/>
    <w:rsid w:val="000D57D2"/>
    <w:rsid w:val="000D5962"/>
    <w:rsid w:val="000D6B69"/>
    <w:rsid w:val="000D6F81"/>
    <w:rsid w:val="000D710A"/>
    <w:rsid w:val="000D7639"/>
    <w:rsid w:val="000E0403"/>
    <w:rsid w:val="000E0582"/>
    <w:rsid w:val="000E0A3F"/>
    <w:rsid w:val="000E1C0B"/>
    <w:rsid w:val="000E1E21"/>
    <w:rsid w:val="000E2C33"/>
    <w:rsid w:val="000E2E8B"/>
    <w:rsid w:val="000E3CF9"/>
    <w:rsid w:val="000E3E7B"/>
    <w:rsid w:val="000E501D"/>
    <w:rsid w:val="000E505E"/>
    <w:rsid w:val="000E7E6E"/>
    <w:rsid w:val="000F021F"/>
    <w:rsid w:val="000F4F91"/>
    <w:rsid w:val="000F63CE"/>
    <w:rsid w:val="000F6CB2"/>
    <w:rsid w:val="000F7C98"/>
    <w:rsid w:val="001013A6"/>
    <w:rsid w:val="00101797"/>
    <w:rsid w:val="00102097"/>
    <w:rsid w:val="001048B6"/>
    <w:rsid w:val="00104BBA"/>
    <w:rsid w:val="001051DD"/>
    <w:rsid w:val="00107620"/>
    <w:rsid w:val="0010786C"/>
    <w:rsid w:val="00111086"/>
    <w:rsid w:val="001118C8"/>
    <w:rsid w:val="00111EA7"/>
    <w:rsid w:val="00113BF3"/>
    <w:rsid w:val="00114311"/>
    <w:rsid w:val="0011456F"/>
    <w:rsid w:val="00114725"/>
    <w:rsid w:val="00114B72"/>
    <w:rsid w:val="00116884"/>
    <w:rsid w:val="00116A20"/>
    <w:rsid w:val="0011757E"/>
    <w:rsid w:val="001208BF"/>
    <w:rsid w:val="00121815"/>
    <w:rsid w:val="00122AA6"/>
    <w:rsid w:val="0012330E"/>
    <w:rsid w:val="001242D1"/>
    <w:rsid w:val="001260C1"/>
    <w:rsid w:val="00126C97"/>
    <w:rsid w:val="00130F63"/>
    <w:rsid w:val="00131D7A"/>
    <w:rsid w:val="0013420D"/>
    <w:rsid w:val="00134AEA"/>
    <w:rsid w:val="00134AF0"/>
    <w:rsid w:val="00135485"/>
    <w:rsid w:val="001408D2"/>
    <w:rsid w:val="0014294B"/>
    <w:rsid w:val="00142B0A"/>
    <w:rsid w:val="00145E11"/>
    <w:rsid w:val="00155FC0"/>
    <w:rsid w:val="00156384"/>
    <w:rsid w:val="00160B15"/>
    <w:rsid w:val="00162C99"/>
    <w:rsid w:val="00163DD6"/>
    <w:rsid w:val="00165395"/>
    <w:rsid w:val="00165F7A"/>
    <w:rsid w:val="00167038"/>
    <w:rsid w:val="00167094"/>
    <w:rsid w:val="001670E9"/>
    <w:rsid w:val="00173748"/>
    <w:rsid w:val="00173FF5"/>
    <w:rsid w:val="0017413F"/>
    <w:rsid w:val="0017503B"/>
    <w:rsid w:val="0017784E"/>
    <w:rsid w:val="0018052C"/>
    <w:rsid w:val="00180FA1"/>
    <w:rsid w:val="00181899"/>
    <w:rsid w:val="00183261"/>
    <w:rsid w:val="00183823"/>
    <w:rsid w:val="00183B55"/>
    <w:rsid w:val="001866A5"/>
    <w:rsid w:val="00191C11"/>
    <w:rsid w:val="001938BA"/>
    <w:rsid w:val="00193CC4"/>
    <w:rsid w:val="00193D36"/>
    <w:rsid w:val="00194379"/>
    <w:rsid w:val="0019443C"/>
    <w:rsid w:val="00197D04"/>
    <w:rsid w:val="001A30E0"/>
    <w:rsid w:val="001A3DD1"/>
    <w:rsid w:val="001A4CD5"/>
    <w:rsid w:val="001A6A05"/>
    <w:rsid w:val="001B05A9"/>
    <w:rsid w:val="001B0873"/>
    <w:rsid w:val="001B1C5F"/>
    <w:rsid w:val="001B201E"/>
    <w:rsid w:val="001B25E4"/>
    <w:rsid w:val="001B3DFD"/>
    <w:rsid w:val="001B7C39"/>
    <w:rsid w:val="001C06E6"/>
    <w:rsid w:val="001C0FD9"/>
    <w:rsid w:val="001C25D2"/>
    <w:rsid w:val="001C3779"/>
    <w:rsid w:val="001C7841"/>
    <w:rsid w:val="001D0096"/>
    <w:rsid w:val="001D0A2F"/>
    <w:rsid w:val="001D20D7"/>
    <w:rsid w:val="001D50ED"/>
    <w:rsid w:val="001D5D15"/>
    <w:rsid w:val="001D6604"/>
    <w:rsid w:val="001D6674"/>
    <w:rsid w:val="001D7A49"/>
    <w:rsid w:val="001D7DCD"/>
    <w:rsid w:val="001E03F9"/>
    <w:rsid w:val="001E0460"/>
    <w:rsid w:val="001E04AE"/>
    <w:rsid w:val="001E2463"/>
    <w:rsid w:val="001E55A9"/>
    <w:rsid w:val="001E5F0C"/>
    <w:rsid w:val="001E636D"/>
    <w:rsid w:val="001F14F4"/>
    <w:rsid w:val="001F263D"/>
    <w:rsid w:val="001F42DB"/>
    <w:rsid w:val="001F75E8"/>
    <w:rsid w:val="001F7810"/>
    <w:rsid w:val="0020080A"/>
    <w:rsid w:val="002008B2"/>
    <w:rsid w:val="002013B1"/>
    <w:rsid w:val="00201570"/>
    <w:rsid w:val="00201836"/>
    <w:rsid w:val="00202CAB"/>
    <w:rsid w:val="00202E32"/>
    <w:rsid w:val="00203CB6"/>
    <w:rsid w:val="00204078"/>
    <w:rsid w:val="002047B9"/>
    <w:rsid w:val="0020546D"/>
    <w:rsid w:val="0020581D"/>
    <w:rsid w:val="00205EC9"/>
    <w:rsid w:val="002061A6"/>
    <w:rsid w:val="002063DA"/>
    <w:rsid w:val="00206A05"/>
    <w:rsid w:val="00207957"/>
    <w:rsid w:val="00210257"/>
    <w:rsid w:val="0021281D"/>
    <w:rsid w:val="00212B63"/>
    <w:rsid w:val="0021387D"/>
    <w:rsid w:val="00214899"/>
    <w:rsid w:val="002149FC"/>
    <w:rsid w:val="00214A05"/>
    <w:rsid w:val="00214D56"/>
    <w:rsid w:val="00215F6A"/>
    <w:rsid w:val="00216426"/>
    <w:rsid w:val="0021672C"/>
    <w:rsid w:val="00217784"/>
    <w:rsid w:val="002216BA"/>
    <w:rsid w:val="00222055"/>
    <w:rsid w:val="0022222F"/>
    <w:rsid w:val="00222C14"/>
    <w:rsid w:val="002239B1"/>
    <w:rsid w:val="00223BE7"/>
    <w:rsid w:val="00223E50"/>
    <w:rsid w:val="00224058"/>
    <w:rsid w:val="00224A76"/>
    <w:rsid w:val="002263CA"/>
    <w:rsid w:val="00231BC1"/>
    <w:rsid w:val="00232A95"/>
    <w:rsid w:val="00232AD5"/>
    <w:rsid w:val="00233691"/>
    <w:rsid w:val="00233BD1"/>
    <w:rsid w:val="002376FE"/>
    <w:rsid w:val="002404C4"/>
    <w:rsid w:val="00242D63"/>
    <w:rsid w:val="002432CF"/>
    <w:rsid w:val="00245C60"/>
    <w:rsid w:val="00246B7F"/>
    <w:rsid w:val="00246F77"/>
    <w:rsid w:val="002472FB"/>
    <w:rsid w:val="002500A8"/>
    <w:rsid w:val="00250E4E"/>
    <w:rsid w:val="00253B48"/>
    <w:rsid w:val="00255BAF"/>
    <w:rsid w:val="002647DD"/>
    <w:rsid w:val="00267430"/>
    <w:rsid w:val="002768AD"/>
    <w:rsid w:val="0027708C"/>
    <w:rsid w:val="00277F7E"/>
    <w:rsid w:val="00280386"/>
    <w:rsid w:val="00282379"/>
    <w:rsid w:val="002859D3"/>
    <w:rsid w:val="00287658"/>
    <w:rsid w:val="00292091"/>
    <w:rsid w:val="00292BA6"/>
    <w:rsid w:val="0029633E"/>
    <w:rsid w:val="0029720B"/>
    <w:rsid w:val="00297526"/>
    <w:rsid w:val="002A04E6"/>
    <w:rsid w:val="002A11A0"/>
    <w:rsid w:val="002A4B6B"/>
    <w:rsid w:val="002A5E6E"/>
    <w:rsid w:val="002B11AB"/>
    <w:rsid w:val="002B2053"/>
    <w:rsid w:val="002B2A8C"/>
    <w:rsid w:val="002B2EE8"/>
    <w:rsid w:val="002B3295"/>
    <w:rsid w:val="002B5655"/>
    <w:rsid w:val="002B60E1"/>
    <w:rsid w:val="002B6484"/>
    <w:rsid w:val="002B658B"/>
    <w:rsid w:val="002C0795"/>
    <w:rsid w:val="002C20FA"/>
    <w:rsid w:val="002C27D4"/>
    <w:rsid w:val="002C2823"/>
    <w:rsid w:val="002C7A83"/>
    <w:rsid w:val="002D0965"/>
    <w:rsid w:val="002D2286"/>
    <w:rsid w:val="002D4296"/>
    <w:rsid w:val="002D4BCF"/>
    <w:rsid w:val="002D5F55"/>
    <w:rsid w:val="002E0132"/>
    <w:rsid w:val="002E0FCB"/>
    <w:rsid w:val="002E1323"/>
    <w:rsid w:val="002E1C05"/>
    <w:rsid w:val="002F0BF2"/>
    <w:rsid w:val="002F0DB2"/>
    <w:rsid w:val="002F1847"/>
    <w:rsid w:val="002F21B6"/>
    <w:rsid w:val="002F2B1F"/>
    <w:rsid w:val="002F32F2"/>
    <w:rsid w:val="002F61D8"/>
    <w:rsid w:val="002F6E44"/>
    <w:rsid w:val="0030196D"/>
    <w:rsid w:val="003021B9"/>
    <w:rsid w:val="00303665"/>
    <w:rsid w:val="00303798"/>
    <w:rsid w:val="0030500A"/>
    <w:rsid w:val="0030581A"/>
    <w:rsid w:val="0030640E"/>
    <w:rsid w:val="003078DC"/>
    <w:rsid w:val="0031009D"/>
    <w:rsid w:val="00310A3A"/>
    <w:rsid w:val="00312AF9"/>
    <w:rsid w:val="00312E62"/>
    <w:rsid w:val="0031469B"/>
    <w:rsid w:val="00314A4E"/>
    <w:rsid w:val="0031548B"/>
    <w:rsid w:val="00316E76"/>
    <w:rsid w:val="00316F40"/>
    <w:rsid w:val="003210BE"/>
    <w:rsid w:val="0032296F"/>
    <w:rsid w:val="00324033"/>
    <w:rsid w:val="00331B2D"/>
    <w:rsid w:val="00332947"/>
    <w:rsid w:val="003353B5"/>
    <w:rsid w:val="0033584D"/>
    <w:rsid w:val="00336550"/>
    <w:rsid w:val="00337649"/>
    <w:rsid w:val="00337ED4"/>
    <w:rsid w:val="0034018C"/>
    <w:rsid w:val="00340247"/>
    <w:rsid w:val="003436BA"/>
    <w:rsid w:val="00346630"/>
    <w:rsid w:val="0034669F"/>
    <w:rsid w:val="00347988"/>
    <w:rsid w:val="00351245"/>
    <w:rsid w:val="00351FCE"/>
    <w:rsid w:val="003528ED"/>
    <w:rsid w:val="00352F41"/>
    <w:rsid w:val="00353049"/>
    <w:rsid w:val="00361231"/>
    <w:rsid w:val="00361371"/>
    <w:rsid w:val="0036167E"/>
    <w:rsid w:val="003626A8"/>
    <w:rsid w:val="003643FC"/>
    <w:rsid w:val="003659BE"/>
    <w:rsid w:val="00365F6E"/>
    <w:rsid w:val="0036700C"/>
    <w:rsid w:val="00367EC8"/>
    <w:rsid w:val="00370257"/>
    <w:rsid w:val="00371440"/>
    <w:rsid w:val="00374C1B"/>
    <w:rsid w:val="00376495"/>
    <w:rsid w:val="00376785"/>
    <w:rsid w:val="00377B0B"/>
    <w:rsid w:val="00377D6A"/>
    <w:rsid w:val="003821ED"/>
    <w:rsid w:val="0038238F"/>
    <w:rsid w:val="00382A60"/>
    <w:rsid w:val="003843DE"/>
    <w:rsid w:val="00385175"/>
    <w:rsid w:val="00385D1E"/>
    <w:rsid w:val="003865DB"/>
    <w:rsid w:val="00387620"/>
    <w:rsid w:val="00387970"/>
    <w:rsid w:val="00391CC6"/>
    <w:rsid w:val="003924E7"/>
    <w:rsid w:val="003925A8"/>
    <w:rsid w:val="00394FB0"/>
    <w:rsid w:val="003956CF"/>
    <w:rsid w:val="003A0DB6"/>
    <w:rsid w:val="003A0DCC"/>
    <w:rsid w:val="003A33C0"/>
    <w:rsid w:val="003A3CBC"/>
    <w:rsid w:val="003A3D58"/>
    <w:rsid w:val="003A509E"/>
    <w:rsid w:val="003A5E6F"/>
    <w:rsid w:val="003B2FD9"/>
    <w:rsid w:val="003B3BB2"/>
    <w:rsid w:val="003C0712"/>
    <w:rsid w:val="003C17F0"/>
    <w:rsid w:val="003C1C56"/>
    <w:rsid w:val="003C40A1"/>
    <w:rsid w:val="003C6E8C"/>
    <w:rsid w:val="003D08AF"/>
    <w:rsid w:val="003D1B5E"/>
    <w:rsid w:val="003D2495"/>
    <w:rsid w:val="003D4587"/>
    <w:rsid w:val="003D7A15"/>
    <w:rsid w:val="003E3F8F"/>
    <w:rsid w:val="003E5E6D"/>
    <w:rsid w:val="003E6E98"/>
    <w:rsid w:val="003E768B"/>
    <w:rsid w:val="003E7D2A"/>
    <w:rsid w:val="003F0304"/>
    <w:rsid w:val="003F12F2"/>
    <w:rsid w:val="003F2549"/>
    <w:rsid w:val="003F398B"/>
    <w:rsid w:val="003F3D05"/>
    <w:rsid w:val="003F49D7"/>
    <w:rsid w:val="003F6BA8"/>
    <w:rsid w:val="00400722"/>
    <w:rsid w:val="004020DB"/>
    <w:rsid w:val="004061D7"/>
    <w:rsid w:val="0041116B"/>
    <w:rsid w:val="00413479"/>
    <w:rsid w:val="00413508"/>
    <w:rsid w:val="00416EC2"/>
    <w:rsid w:val="004205F5"/>
    <w:rsid w:val="00421CC9"/>
    <w:rsid w:val="00421F6F"/>
    <w:rsid w:val="00422495"/>
    <w:rsid w:val="00422C29"/>
    <w:rsid w:val="00423B30"/>
    <w:rsid w:val="0042423C"/>
    <w:rsid w:val="00424473"/>
    <w:rsid w:val="00425CB0"/>
    <w:rsid w:val="0042634B"/>
    <w:rsid w:val="00427483"/>
    <w:rsid w:val="00430E05"/>
    <w:rsid w:val="00432D16"/>
    <w:rsid w:val="00434AEA"/>
    <w:rsid w:val="0043512B"/>
    <w:rsid w:val="004364F2"/>
    <w:rsid w:val="004374E0"/>
    <w:rsid w:val="00437C8C"/>
    <w:rsid w:val="004404F6"/>
    <w:rsid w:val="00442AE2"/>
    <w:rsid w:val="00447739"/>
    <w:rsid w:val="00447E51"/>
    <w:rsid w:val="00450D67"/>
    <w:rsid w:val="00452FCB"/>
    <w:rsid w:val="00455C76"/>
    <w:rsid w:val="004606B1"/>
    <w:rsid w:val="00461D1F"/>
    <w:rsid w:val="004622A9"/>
    <w:rsid w:val="00463340"/>
    <w:rsid w:val="00465D0E"/>
    <w:rsid w:val="00466F87"/>
    <w:rsid w:val="00467876"/>
    <w:rsid w:val="00470D62"/>
    <w:rsid w:val="00470FDA"/>
    <w:rsid w:val="004717E8"/>
    <w:rsid w:val="00473176"/>
    <w:rsid w:val="0047366C"/>
    <w:rsid w:val="00474296"/>
    <w:rsid w:val="00475334"/>
    <w:rsid w:val="00476389"/>
    <w:rsid w:val="0047759D"/>
    <w:rsid w:val="00480D37"/>
    <w:rsid w:val="00480F8C"/>
    <w:rsid w:val="0048366E"/>
    <w:rsid w:val="00485293"/>
    <w:rsid w:val="00487404"/>
    <w:rsid w:val="00487955"/>
    <w:rsid w:val="004902D8"/>
    <w:rsid w:val="00490A42"/>
    <w:rsid w:val="00490FDA"/>
    <w:rsid w:val="00491D0C"/>
    <w:rsid w:val="0049203D"/>
    <w:rsid w:val="00492FD5"/>
    <w:rsid w:val="0049375E"/>
    <w:rsid w:val="00494017"/>
    <w:rsid w:val="0049429F"/>
    <w:rsid w:val="004A2AD8"/>
    <w:rsid w:val="004A3A3D"/>
    <w:rsid w:val="004B277D"/>
    <w:rsid w:val="004B344F"/>
    <w:rsid w:val="004B416F"/>
    <w:rsid w:val="004B5C33"/>
    <w:rsid w:val="004C3485"/>
    <w:rsid w:val="004C61F9"/>
    <w:rsid w:val="004D0685"/>
    <w:rsid w:val="004D1A10"/>
    <w:rsid w:val="004D1B58"/>
    <w:rsid w:val="004D3449"/>
    <w:rsid w:val="004D3ED7"/>
    <w:rsid w:val="004D4AC2"/>
    <w:rsid w:val="004D6AA1"/>
    <w:rsid w:val="004E0B5D"/>
    <w:rsid w:val="004E1204"/>
    <w:rsid w:val="004E280B"/>
    <w:rsid w:val="004E3863"/>
    <w:rsid w:val="004E5AEF"/>
    <w:rsid w:val="004F0419"/>
    <w:rsid w:val="004F0E4D"/>
    <w:rsid w:val="004F42A8"/>
    <w:rsid w:val="004F4CBC"/>
    <w:rsid w:val="00502BF4"/>
    <w:rsid w:val="00503B0C"/>
    <w:rsid w:val="00505957"/>
    <w:rsid w:val="00505E4C"/>
    <w:rsid w:val="00506E4E"/>
    <w:rsid w:val="00511BC0"/>
    <w:rsid w:val="00512707"/>
    <w:rsid w:val="00512BCD"/>
    <w:rsid w:val="00512E24"/>
    <w:rsid w:val="005150BE"/>
    <w:rsid w:val="00516CCF"/>
    <w:rsid w:val="005176B8"/>
    <w:rsid w:val="00520898"/>
    <w:rsid w:val="00523F6F"/>
    <w:rsid w:val="00524108"/>
    <w:rsid w:val="00524748"/>
    <w:rsid w:val="00526D49"/>
    <w:rsid w:val="005274FC"/>
    <w:rsid w:val="005307B7"/>
    <w:rsid w:val="00530FA1"/>
    <w:rsid w:val="005312AF"/>
    <w:rsid w:val="00531A5B"/>
    <w:rsid w:val="00533B2D"/>
    <w:rsid w:val="00534400"/>
    <w:rsid w:val="00535153"/>
    <w:rsid w:val="00535A82"/>
    <w:rsid w:val="00535AC1"/>
    <w:rsid w:val="00540955"/>
    <w:rsid w:val="00541E19"/>
    <w:rsid w:val="00542087"/>
    <w:rsid w:val="00544A0F"/>
    <w:rsid w:val="00552143"/>
    <w:rsid w:val="00556EAB"/>
    <w:rsid w:val="0055734D"/>
    <w:rsid w:val="00561809"/>
    <w:rsid w:val="00562905"/>
    <w:rsid w:val="00563FCD"/>
    <w:rsid w:val="0056485C"/>
    <w:rsid w:val="00565F1C"/>
    <w:rsid w:val="005664BC"/>
    <w:rsid w:val="005721FC"/>
    <w:rsid w:val="00572FCA"/>
    <w:rsid w:val="00573B2B"/>
    <w:rsid w:val="00573B5C"/>
    <w:rsid w:val="0057620E"/>
    <w:rsid w:val="005768CE"/>
    <w:rsid w:val="0057795B"/>
    <w:rsid w:val="005818EC"/>
    <w:rsid w:val="00583310"/>
    <w:rsid w:val="005843B4"/>
    <w:rsid w:val="00585E27"/>
    <w:rsid w:val="0058689F"/>
    <w:rsid w:val="00587780"/>
    <w:rsid w:val="00587899"/>
    <w:rsid w:val="00590027"/>
    <w:rsid w:val="0059163E"/>
    <w:rsid w:val="00591AEF"/>
    <w:rsid w:val="00592623"/>
    <w:rsid w:val="00595C1C"/>
    <w:rsid w:val="00595E7F"/>
    <w:rsid w:val="00597995"/>
    <w:rsid w:val="00597B9B"/>
    <w:rsid w:val="005A268A"/>
    <w:rsid w:val="005A2D3D"/>
    <w:rsid w:val="005A39A6"/>
    <w:rsid w:val="005A3CA2"/>
    <w:rsid w:val="005A4228"/>
    <w:rsid w:val="005A589E"/>
    <w:rsid w:val="005A68A7"/>
    <w:rsid w:val="005A70AA"/>
    <w:rsid w:val="005A7DC4"/>
    <w:rsid w:val="005B3064"/>
    <w:rsid w:val="005B345F"/>
    <w:rsid w:val="005B34D4"/>
    <w:rsid w:val="005B3AE0"/>
    <w:rsid w:val="005B40A0"/>
    <w:rsid w:val="005B6306"/>
    <w:rsid w:val="005C035F"/>
    <w:rsid w:val="005C3314"/>
    <w:rsid w:val="005C38A1"/>
    <w:rsid w:val="005C4803"/>
    <w:rsid w:val="005C5273"/>
    <w:rsid w:val="005D077A"/>
    <w:rsid w:val="005D090B"/>
    <w:rsid w:val="005D34A8"/>
    <w:rsid w:val="005D3B9E"/>
    <w:rsid w:val="005D4DA0"/>
    <w:rsid w:val="005D50D4"/>
    <w:rsid w:val="005D54C6"/>
    <w:rsid w:val="005D552B"/>
    <w:rsid w:val="005D7B39"/>
    <w:rsid w:val="005E0883"/>
    <w:rsid w:val="005E2A7F"/>
    <w:rsid w:val="005E2E0D"/>
    <w:rsid w:val="005E58CE"/>
    <w:rsid w:val="005E630B"/>
    <w:rsid w:val="005E7442"/>
    <w:rsid w:val="005F18A3"/>
    <w:rsid w:val="005F1F19"/>
    <w:rsid w:val="005F5A3E"/>
    <w:rsid w:val="005F6FC7"/>
    <w:rsid w:val="005F74F6"/>
    <w:rsid w:val="005F75EA"/>
    <w:rsid w:val="00603C19"/>
    <w:rsid w:val="0060487C"/>
    <w:rsid w:val="00606EEF"/>
    <w:rsid w:val="00607F8B"/>
    <w:rsid w:val="00610B60"/>
    <w:rsid w:val="006127DB"/>
    <w:rsid w:val="006127E7"/>
    <w:rsid w:val="00614053"/>
    <w:rsid w:val="00617B5C"/>
    <w:rsid w:val="00621294"/>
    <w:rsid w:val="00623052"/>
    <w:rsid w:val="00623601"/>
    <w:rsid w:val="006245B2"/>
    <w:rsid w:val="0062532B"/>
    <w:rsid w:val="00626B58"/>
    <w:rsid w:val="00627290"/>
    <w:rsid w:val="006279D7"/>
    <w:rsid w:val="00631684"/>
    <w:rsid w:val="00631C7E"/>
    <w:rsid w:val="0063252B"/>
    <w:rsid w:val="0063491F"/>
    <w:rsid w:val="006359C1"/>
    <w:rsid w:val="00636C07"/>
    <w:rsid w:val="00637487"/>
    <w:rsid w:val="006377DC"/>
    <w:rsid w:val="00641D5E"/>
    <w:rsid w:val="00642589"/>
    <w:rsid w:val="0064304D"/>
    <w:rsid w:val="00644464"/>
    <w:rsid w:val="00644F3A"/>
    <w:rsid w:val="0064622D"/>
    <w:rsid w:val="00646CCB"/>
    <w:rsid w:val="006478E4"/>
    <w:rsid w:val="00652542"/>
    <w:rsid w:val="00654C91"/>
    <w:rsid w:val="00654DFD"/>
    <w:rsid w:val="00655B28"/>
    <w:rsid w:val="00656498"/>
    <w:rsid w:val="00660072"/>
    <w:rsid w:val="00660A32"/>
    <w:rsid w:val="006640FE"/>
    <w:rsid w:val="00664651"/>
    <w:rsid w:val="00664909"/>
    <w:rsid w:val="00666C3B"/>
    <w:rsid w:val="0067131C"/>
    <w:rsid w:val="00673569"/>
    <w:rsid w:val="00673E9C"/>
    <w:rsid w:val="00674527"/>
    <w:rsid w:val="006747EF"/>
    <w:rsid w:val="00674987"/>
    <w:rsid w:val="00674F12"/>
    <w:rsid w:val="00680027"/>
    <w:rsid w:val="00681DBF"/>
    <w:rsid w:val="00682BDA"/>
    <w:rsid w:val="006859C5"/>
    <w:rsid w:val="00686034"/>
    <w:rsid w:val="00686435"/>
    <w:rsid w:val="006868CC"/>
    <w:rsid w:val="00686D24"/>
    <w:rsid w:val="00687353"/>
    <w:rsid w:val="00687B60"/>
    <w:rsid w:val="006914C6"/>
    <w:rsid w:val="00693B24"/>
    <w:rsid w:val="00695690"/>
    <w:rsid w:val="00696563"/>
    <w:rsid w:val="006968C2"/>
    <w:rsid w:val="00697B7B"/>
    <w:rsid w:val="006A0E30"/>
    <w:rsid w:val="006A47D1"/>
    <w:rsid w:val="006A72DB"/>
    <w:rsid w:val="006B0BC6"/>
    <w:rsid w:val="006B1084"/>
    <w:rsid w:val="006B4206"/>
    <w:rsid w:val="006B5C54"/>
    <w:rsid w:val="006B6F0E"/>
    <w:rsid w:val="006C2346"/>
    <w:rsid w:val="006C27FF"/>
    <w:rsid w:val="006C4E4E"/>
    <w:rsid w:val="006C6609"/>
    <w:rsid w:val="006C67C2"/>
    <w:rsid w:val="006C6D1D"/>
    <w:rsid w:val="006D04D0"/>
    <w:rsid w:val="006D06D9"/>
    <w:rsid w:val="006D0CFA"/>
    <w:rsid w:val="006D1542"/>
    <w:rsid w:val="006D29F5"/>
    <w:rsid w:val="006D4164"/>
    <w:rsid w:val="006D5320"/>
    <w:rsid w:val="006D5EB9"/>
    <w:rsid w:val="006D717D"/>
    <w:rsid w:val="006D7E14"/>
    <w:rsid w:val="006E16E6"/>
    <w:rsid w:val="006E16EB"/>
    <w:rsid w:val="006E3B4C"/>
    <w:rsid w:val="006E3D62"/>
    <w:rsid w:val="006E4215"/>
    <w:rsid w:val="006E5C3E"/>
    <w:rsid w:val="006E6767"/>
    <w:rsid w:val="006E728A"/>
    <w:rsid w:val="006E7383"/>
    <w:rsid w:val="006F0BFD"/>
    <w:rsid w:val="006F0E6D"/>
    <w:rsid w:val="006F497E"/>
    <w:rsid w:val="006F6A5E"/>
    <w:rsid w:val="00700379"/>
    <w:rsid w:val="007017F9"/>
    <w:rsid w:val="00701F4F"/>
    <w:rsid w:val="00702080"/>
    <w:rsid w:val="00703FA4"/>
    <w:rsid w:val="007047D9"/>
    <w:rsid w:val="00710357"/>
    <w:rsid w:val="007107CB"/>
    <w:rsid w:val="0071200A"/>
    <w:rsid w:val="007143C4"/>
    <w:rsid w:val="00716DD2"/>
    <w:rsid w:val="007173D2"/>
    <w:rsid w:val="007204D3"/>
    <w:rsid w:val="00720C93"/>
    <w:rsid w:val="0072143C"/>
    <w:rsid w:val="00721703"/>
    <w:rsid w:val="00722099"/>
    <w:rsid w:val="00724D6D"/>
    <w:rsid w:val="0072584C"/>
    <w:rsid w:val="007302AB"/>
    <w:rsid w:val="00731261"/>
    <w:rsid w:val="00732A70"/>
    <w:rsid w:val="00734E19"/>
    <w:rsid w:val="0073601C"/>
    <w:rsid w:val="007365CD"/>
    <w:rsid w:val="00741746"/>
    <w:rsid w:val="0074511D"/>
    <w:rsid w:val="007508CF"/>
    <w:rsid w:val="007509D0"/>
    <w:rsid w:val="00751B63"/>
    <w:rsid w:val="00752451"/>
    <w:rsid w:val="00752CEA"/>
    <w:rsid w:val="00754938"/>
    <w:rsid w:val="00754F08"/>
    <w:rsid w:val="00755365"/>
    <w:rsid w:val="00755637"/>
    <w:rsid w:val="0075575B"/>
    <w:rsid w:val="007600BC"/>
    <w:rsid w:val="007609FA"/>
    <w:rsid w:val="00760A54"/>
    <w:rsid w:val="00761276"/>
    <w:rsid w:val="00761C1C"/>
    <w:rsid w:val="00763073"/>
    <w:rsid w:val="00765A8C"/>
    <w:rsid w:val="00766711"/>
    <w:rsid w:val="00766C48"/>
    <w:rsid w:val="0077257D"/>
    <w:rsid w:val="00774015"/>
    <w:rsid w:val="00774B2F"/>
    <w:rsid w:val="00780613"/>
    <w:rsid w:val="00780681"/>
    <w:rsid w:val="00780B3B"/>
    <w:rsid w:val="00780DF0"/>
    <w:rsid w:val="00782E39"/>
    <w:rsid w:val="0078345E"/>
    <w:rsid w:val="00783CC0"/>
    <w:rsid w:val="007874A1"/>
    <w:rsid w:val="00790267"/>
    <w:rsid w:val="0079135B"/>
    <w:rsid w:val="007915F0"/>
    <w:rsid w:val="00791FEE"/>
    <w:rsid w:val="00794A60"/>
    <w:rsid w:val="00795F27"/>
    <w:rsid w:val="00796F27"/>
    <w:rsid w:val="007A0F53"/>
    <w:rsid w:val="007A50A3"/>
    <w:rsid w:val="007A5309"/>
    <w:rsid w:val="007A5824"/>
    <w:rsid w:val="007B1489"/>
    <w:rsid w:val="007B180A"/>
    <w:rsid w:val="007B1E93"/>
    <w:rsid w:val="007B36AC"/>
    <w:rsid w:val="007B5D4A"/>
    <w:rsid w:val="007C1D17"/>
    <w:rsid w:val="007C228D"/>
    <w:rsid w:val="007C2EBB"/>
    <w:rsid w:val="007C4043"/>
    <w:rsid w:val="007C4D71"/>
    <w:rsid w:val="007C4E53"/>
    <w:rsid w:val="007C5B24"/>
    <w:rsid w:val="007C7BFC"/>
    <w:rsid w:val="007D2720"/>
    <w:rsid w:val="007D27D2"/>
    <w:rsid w:val="007D2A94"/>
    <w:rsid w:val="007D4428"/>
    <w:rsid w:val="007D5722"/>
    <w:rsid w:val="007D7419"/>
    <w:rsid w:val="007D76F7"/>
    <w:rsid w:val="007E1F27"/>
    <w:rsid w:val="007E2594"/>
    <w:rsid w:val="007E4A6C"/>
    <w:rsid w:val="007E6F40"/>
    <w:rsid w:val="007F36A9"/>
    <w:rsid w:val="007F6B23"/>
    <w:rsid w:val="007F7086"/>
    <w:rsid w:val="00800FD2"/>
    <w:rsid w:val="0080206C"/>
    <w:rsid w:val="008050A8"/>
    <w:rsid w:val="00805B70"/>
    <w:rsid w:val="00805B98"/>
    <w:rsid w:val="00810614"/>
    <w:rsid w:val="0081334F"/>
    <w:rsid w:val="008134C0"/>
    <w:rsid w:val="00813EF9"/>
    <w:rsid w:val="0081443A"/>
    <w:rsid w:val="008154DD"/>
    <w:rsid w:val="00816759"/>
    <w:rsid w:val="00821149"/>
    <w:rsid w:val="00825A00"/>
    <w:rsid w:val="008267AD"/>
    <w:rsid w:val="00826F54"/>
    <w:rsid w:val="00830B95"/>
    <w:rsid w:val="00832238"/>
    <w:rsid w:val="00834B13"/>
    <w:rsid w:val="00835F52"/>
    <w:rsid w:val="00840009"/>
    <w:rsid w:val="008447DE"/>
    <w:rsid w:val="008455AB"/>
    <w:rsid w:val="00846098"/>
    <w:rsid w:val="00852731"/>
    <w:rsid w:val="00853624"/>
    <w:rsid w:val="00853E24"/>
    <w:rsid w:val="008541FA"/>
    <w:rsid w:val="0085430F"/>
    <w:rsid w:val="00864720"/>
    <w:rsid w:val="00865371"/>
    <w:rsid w:val="00866658"/>
    <w:rsid w:val="008667E5"/>
    <w:rsid w:val="008671B0"/>
    <w:rsid w:val="00870350"/>
    <w:rsid w:val="00872056"/>
    <w:rsid w:val="00873690"/>
    <w:rsid w:val="008739BF"/>
    <w:rsid w:val="00873F71"/>
    <w:rsid w:val="0087507D"/>
    <w:rsid w:val="00875F45"/>
    <w:rsid w:val="00880EB0"/>
    <w:rsid w:val="008843F3"/>
    <w:rsid w:val="0088450D"/>
    <w:rsid w:val="00886367"/>
    <w:rsid w:val="008875A5"/>
    <w:rsid w:val="008906C5"/>
    <w:rsid w:val="00890DEF"/>
    <w:rsid w:val="008911ED"/>
    <w:rsid w:val="00894F7E"/>
    <w:rsid w:val="008955D6"/>
    <w:rsid w:val="00897B44"/>
    <w:rsid w:val="008A1CC3"/>
    <w:rsid w:val="008A3EEE"/>
    <w:rsid w:val="008A5575"/>
    <w:rsid w:val="008A6712"/>
    <w:rsid w:val="008A754A"/>
    <w:rsid w:val="008A76B5"/>
    <w:rsid w:val="008A775A"/>
    <w:rsid w:val="008A7896"/>
    <w:rsid w:val="008A7D9D"/>
    <w:rsid w:val="008B1271"/>
    <w:rsid w:val="008B202D"/>
    <w:rsid w:val="008B404E"/>
    <w:rsid w:val="008B4D35"/>
    <w:rsid w:val="008B5575"/>
    <w:rsid w:val="008B6DEF"/>
    <w:rsid w:val="008C08E6"/>
    <w:rsid w:val="008C29D7"/>
    <w:rsid w:val="008C5169"/>
    <w:rsid w:val="008C5647"/>
    <w:rsid w:val="008D24B8"/>
    <w:rsid w:val="008D35DE"/>
    <w:rsid w:val="008D4904"/>
    <w:rsid w:val="008D52D1"/>
    <w:rsid w:val="008D5F59"/>
    <w:rsid w:val="008D5FB4"/>
    <w:rsid w:val="008D71F9"/>
    <w:rsid w:val="008E03BF"/>
    <w:rsid w:val="008E300D"/>
    <w:rsid w:val="008E3A31"/>
    <w:rsid w:val="008E4CBC"/>
    <w:rsid w:val="008E4DA5"/>
    <w:rsid w:val="008E5306"/>
    <w:rsid w:val="008E531E"/>
    <w:rsid w:val="008F14A0"/>
    <w:rsid w:val="008F18E0"/>
    <w:rsid w:val="008F2629"/>
    <w:rsid w:val="008F326F"/>
    <w:rsid w:val="008F3580"/>
    <w:rsid w:val="008F4657"/>
    <w:rsid w:val="008F5B99"/>
    <w:rsid w:val="008F5C67"/>
    <w:rsid w:val="008F7407"/>
    <w:rsid w:val="008F7641"/>
    <w:rsid w:val="008F76D5"/>
    <w:rsid w:val="009014D4"/>
    <w:rsid w:val="00902046"/>
    <w:rsid w:val="009025FD"/>
    <w:rsid w:val="00903719"/>
    <w:rsid w:val="00904639"/>
    <w:rsid w:val="00904F38"/>
    <w:rsid w:val="00905A96"/>
    <w:rsid w:val="00906210"/>
    <w:rsid w:val="009130F9"/>
    <w:rsid w:val="0091482A"/>
    <w:rsid w:val="009167BB"/>
    <w:rsid w:val="009201F8"/>
    <w:rsid w:val="00920324"/>
    <w:rsid w:val="00920F87"/>
    <w:rsid w:val="00922070"/>
    <w:rsid w:val="0092241B"/>
    <w:rsid w:val="00923CC4"/>
    <w:rsid w:val="00923FE9"/>
    <w:rsid w:val="009247B4"/>
    <w:rsid w:val="00924E64"/>
    <w:rsid w:val="00926926"/>
    <w:rsid w:val="00927B3E"/>
    <w:rsid w:val="009309D6"/>
    <w:rsid w:val="00931623"/>
    <w:rsid w:val="0093317B"/>
    <w:rsid w:val="00933267"/>
    <w:rsid w:val="00936963"/>
    <w:rsid w:val="009379C9"/>
    <w:rsid w:val="00940BFE"/>
    <w:rsid w:val="0094175B"/>
    <w:rsid w:val="009429C8"/>
    <w:rsid w:val="00943737"/>
    <w:rsid w:val="009474A7"/>
    <w:rsid w:val="00951089"/>
    <w:rsid w:val="0095257B"/>
    <w:rsid w:val="00954250"/>
    <w:rsid w:val="00954B48"/>
    <w:rsid w:val="00956A46"/>
    <w:rsid w:val="00956FDE"/>
    <w:rsid w:val="009571A5"/>
    <w:rsid w:val="009620CC"/>
    <w:rsid w:val="00962E1D"/>
    <w:rsid w:val="00965CDA"/>
    <w:rsid w:val="0096703F"/>
    <w:rsid w:val="009707F3"/>
    <w:rsid w:val="009720A2"/>
    <w:rsid w:val="00972E74"/>
    <w:rsid w:val="0097399C"/>
    <w:rsid w:val="00976B41"/>
    <w:rsid w:val="00976F58"/>
    <w:rsid w:val="00982076"/>
    <w:rsid w:val="00983682"/>
    <w:rsid w:val="009849D6"/>
    <w:rsid w:val="00984F3F"/>
    <w:rsid w:val="00986558"/>
    <w:rsid w:val="00986865"/>
    <w:rsid w:val="009875FF"/>
    <w:rsid w:val="009910A9"/>
    <w:rsid w:val="009912F8"/>
    <w:rsid w:val="00991BBA"/>
    <w:rsid w:val="00991D21"/>
    <w:rsid w:val="00992B91"/>
    <w:rsid w:val="00995598"/>
    <w:rsid w:val="00995CCE"/>
    <w:rsid w:val="00996281"/>
    <w:rsid w:val="00997BBF"/>
    <w:rsid w:val="009A33A0"/>
    <w:rsid w:val="009A3AFC"/>
    <w:rsid w:val="009A3EB7"/>
    <w:rsid w:val="009A465B"/>
    <w:rsid w:val="009A4EB5"/>
    <w:rsid w:val="009B2264"/>
    <w:rsid w:val="009B34E4"/>
    <w:rsid w:val="009B482A"/>
    <w:rsid w:val="009C044C"/>
    <w:rsid w:val="009C065E"/>
    <w:rsid w:val="009C0950"/>
    <w:rsid w:val="009C0FA5"/>
    <w:rsid w:val="009C3BBB"/>
    <w:rsid w:val="009C40BD"/>
    <w:rsid w:val="009C5FAC"/>
    <w:rsid w:val="009D015F"/>
    <w:rsid w:val="009D04D5"/>
    <w:rsid w:val="009D052F"/>
    <w:rsid w:val="009D0EC4"/>
    <w:rsid w:val="009D13E0"/>
    <w:rsid w:val="009D1B8D"/>
    <w:rsid w:val="009D1F07"/>
    <w:rsid w:val="009D3841"/>
    <w:rsid w:val="009D60C0"/>
    <w:rsid w:val="009E0668"/>
    <w:rsid w:val="009E240C"/>
    <w:rsid w:val="009E278C"/>
    <w:rsid w:val="009E3219"/>
    <w:rsid w:val="009E49B1"/>
    <w:rsid w:val="009E54D8"/>
    <w:rsid w:val="009E74A4"/>
    <w:rsid w:val="009E789E"/>
    <w:rsid w:val="009E7FF3"/>
    <w:rsid w:val="009F3128"/>
    <w:rsid w:val="009F33DB"/>
    <w:rsid w:val="009F37EB"/>
    <w:rsid w:val="009F4CF2"/>
    <w:rsid w:val="009F5248"/>
    <w:rsid w:val="009F5CEF"/>
    <w:rsid w:val="009F5FA3"/>
    <w:rsid w:val="009F7466"/>
    <w:rsid w:val="00A01625"/>
    <w:rsid w:val="00A03426"/>
    <w:rsid w:val="00A035B2"/>
    <w:rsid w:val="00A03769"/>
    <w:rsid w:val="00A0459B"/>
    <w:rsid w:val="00A10225"/>
    <w:rsid w:val="00A10D7A"/>
    <w:rsid w:val="00A113FA"/>
    <w:rsid w:val="00A150C0"/>
    <w:rsid w:val="00A16F4E"/>
    <w:rsid w:val="00A16F92"/>
    <w:rsid w:val="00A17216"/>
    <w:rsid w:val="00A17F2B"/>
    <w:rsid w:val="00A21DA5"/>
    <w:rsid w:val="00A2368D"/>
    <w:rsid w:val="00A241CD"/>
    <w:rsid w:val="00A25B61"/>
    <w:rsid w:val="00A25BE7"/>
    <w:rsid w:val="00A2618D"/>
    <w:rsid w:val="00A2651C"/>
    <w:rsid w:val="00A3138F"/>
    <w:rsid w:val="00A316D7"/>
    <w:rsid w:val="00A31921"/>
    <w:rsid w:val="00A33B82"/>
    <w:rsid w:val="00A33EDF"/>
    <w:rsid w:val="00A34E83"/>
    <w:rsid w:val="00A367E3"/>
    <w:rsid w:val="00A37811"/>
    <w:rsid w:val="00A37EEB"/>
    <w:rsid w:val="00A41C9B"/>
    <w:rsid w:val="00A42DEE"/>
    <w:rsid w:val="00A43298"/>
    <w:rsid w:val="00A436A0"/>
    <w:rsid w:val="00A43A34"/>
    <w:rsid w:val="00A44758"/>
    <w:rsid w:val="00A46299"/>
    <w:rsid w:val="00A47320"/>
    <w:rsid w:val="00A53377"/>
    <w:rsid w:val="00A57BF8"/>
    <w:rsid w:val="00A57DBF"/>
    <w:rsid w:val="00A6404B"/>
    <w:rsid w:val="00A6446B"/>
    <w:rsid w:val="00A6559D"/>
    <w:rsid w:val="00A679BE"/>
    <w:rsid w:val="00A70859"/>
    <w:rsid w:val="00A71C06"/>
    <w:rsid w:val="00A7237B"/>
    <w:rsid w:val="00A731BC"/>
    <w:rsid w:val="00A735D6"/>
    <w:rsid w:val="00A73A80"/>
    <w:rsid w:val="00A7434E"/>
    <w:rsid w:val="00A74723"/>
    <w:rsid w:val="00A755BA"/>
    <w:rsid w:val="00A758A3"/>
    <w:rsid w:val="00A8083F"/>
    <w:rsid w:val="00A80EC9"/>
    <w:rsid w:val="00A81133"/>
    <w:rsid w:val="00A8199B"/>
    <w:rsid w:val="00A8531D"/>
    <w:rsid w:val="00A90AD5"/>
    <w:rsid w:val="00A9233A"/>
    <w:rsid w:val="00A92560"/>
    <w:rsid w:val="00A93765"/>
    <w:rsid w:val="00A948C8"/>
    <w:rsid w:val="00A94928"/>
    <w:rsid w:val="00A955A3"/>
    <w:rsid w:val="00A96086"/>
    <w:rsid w:val="00A97C0A"/>
    <w:rsid w:val="00AA0ED6"/>
    <w:rsid w:val="00AA4C45"/>
    <w:rsid w:val="00AA60AB"/>
    <w:rsid w:val="00AA76CC"/>
    <w:rsid w:val="00AB05B1"/>
    <w:rsid w:val="00AB0B2A"/>
    <w:rsid w:val="00AB5737"/>
    <w:rsid w:val="00AB5BEE"/>
    <w:rsid w:val="00AB695B"/>
    <w:rsid w:val="00AC0387"/>
    <w:rsid w:val="00AC073B"/>
    <w:rsid w:val="00AC1716"/>
    <w:rsid w:val="00AC3D1A"/>
    <w:rsid w:val="00AC46D3"/>
    <w:rsid w:val="00AC6A53"/>
    <w:rsid w:val="00AD40FB"/>
    <w:rsid w:val="00AD4604"/>
    <w:rsid w:val="00AD4D8E"/>
    <w:rsid w:val="00AD5973"/>
    <w:rsid w:val="00AD5BD1"/>
    <w:rsid w:val="00AD5DE5"/>
    <w:rsid w:val="00AD7176"/>
    <w:rsid w:val="00AD73A6"/>
    <w:rsid w:val="00AD7C53"/>
    <w:rsid w:val="00AE02EE"/>
    <w:rsid w:val="00AE0ED2"/>
    <w:rsid w:val="00AE182A"/>
    <w:rsid w:val="00AE5130"/>
    <w:rsid w:val="00AE515A"/>
    <w:rsid w:val="00AE6195"/>
    <w:rsid w:val="00AE7A05"/>
    <w:rsid w:val="00AF23AF"/>
    <w:rsid w:val="00AF4B77"/>
    <w:rsid w:val="00AF5737"/>
    <w:rsid w:val="00B02216"/>
    <w:rsid w:val="00B10B1C"/>
    <w:rsid w:val="00B12135"/>
    <w:rsid w:val="00B1382A"/>
    <w:rsid w:val="00B2235C"/>
    <w:rsid w:val="00B23D31"/>
    <w:rsid w:val="00B2614F"/>
    <w:rsid w:val="00B26446"/>
    <w:rsid w:val="00B26C5F"/>
    <w:rsid w:val="00B26FB6"/>
    <w:rsid w:val="00B30837"/>
    <w:rsid w:val="00B309A9"/>
    <w:rsid w:val="00B35EF2"/>
    <w:rsid w:val="00B37C2E"/>
    <w:rsid w:val="00B443D2"/>
    <w:rsid w:val="00B46351"/>
    <w:rsid w:val="00B50D3D"/>
    <w:rsid w:val="00B51B1A"/>
    <w:rsid w:val="00B546E8"/>
    <w:rsid w:val="00B55FC3"/>
    <w:rsid w:val="00B56E6C"/>
    <w:rsid w:val="00B572C2"/>
    <w:rsid w:val="00B57B51"/>
    <w:rsid w:val="00B606AF"/>
    <w:rsid w:val="00B607F5"/>
    <w:rsid w:val="00B62B12"/>
    <w:rsid w:val="00B65687"/>
    <w:rsid w:val="00B66313"/>
    <w:rsid w:val="00B6640F"/>
    <w:rsid w:val="00B67E36"/>
    <w:rsid w:val="00B704F3"/>
    <w:rsid w:val="00B71974"/>
    <w:rsid w:val="00B73B5E"/>
    <w:rsid w:val="00B74BEC"/>
    <w:rsid w:val="00B75650"/>
    <w:rsid w:val="00B77743"/>
    <w:rsid w:val="00B80F1D"/>
    <w:rsid w:val="00B81BA1"/>
    <w:rsid w:val="00B85926"/>
    <w:rsid w:val="00B90DF7"/>
    <w:rsid w:val="00B9462F"/>
    <w:rsid w:val="00B94AFD"/>
    <w:rsid w:val="00B9594D"/>
    <w:rsid w:val="00B97090"/>
    <w:rsid w:val="00BA0D55"/>
    <w:rsid w:val="00BA0E31"/>
    <w:rsid w:val="00BA0EDA"/>
    <w:rsid w:val="00BA2997"/>
    <w:rsid w:val="00BA483D"/>
    <w:rsid w:val="00BA5524"/>
    <w:rsid w:val="00BA5538"/>
    <w:rsid w:val="00BA5CB0"/>
    <w:rsid w:val="00BA67D7"/>
    <w:rsid w:val="00BA6C7C"/>
    <w:rsid w:val="00BB0DE6"/>
    <w:rsid w:val="00BB1342"/>
    <w:rsid w:val="00BB1492"/>
    <w:rsid w:val="00BB2561"/>
    <w:rsid w:val="00BB3457"/>
    <w:rsid w:val="00BB3D4C"/>
    <w:rsid w:val="00BB4F35"/>
    <w:rsid w:val="00BB6FFA"/>
    <w:rsid w:val="00BB7DCC"/>
    <w:rsid w:val="00BC0144"/>
    <w:rsid w:val="00BC170A"/>
    <w:rsid w:val="00BC293B"/>
    <w:rsid w:val="00BC2CFB"/>
    <w:rsid w:val="00BC6D1C"/>
    <w:rsid w:val="00BC739E"/>
    <w:rsid w:val="00BD0B05"/>
    <w:rsid w:val="00BD0EB7"/>
    <w:rsid w:val="00BD1EFB"/>
    <w:rsid w:val="00BD2D00"/>
    <w:rsid w:val="00BD3E03"/>
    <w:rsid w:val="00BD54C0"/>
    <w:rsid w:val="00BD6B2E"/>
    <w:rsid w:val="00BD73DC"/>
    <w:rsid w:val="00BD7B7F"/>
    <w:rsid w:val="00BE16BC"/>
    <w:rsid w:val="00BE2A74"/>
    <w:rsid w:val="00BE2BF6"/>
    <w:rsid w:val="00BE38F8"/>
    <w:rsid w:val="00BE65F8"/>
    <w:rsid w:val="00BE67FB"/>
    <w:rsid w:val="00BF075F"/>
    <w:rsid w:val="00BF07A1"/>
    <w:rsid w:val="00BF28AD"/>
    <w:rsid w:val="00BF28C0"/>
    <w:rsid w:val="00BF520C"/>
    <w:rsid w:val="00BF5493"/>
    <w:rsid w:val="00BF7529"/>
    <w:rsid w:val="00C006C7"/>
    <w:rsid w:val="00C008C4"/>
    <w:rsid w:val="00C021FB"/>
    <w:rsid w:val="00C022FA"/>
    <w:rsid w:val="00C02967"/>
    <w:rsid w:val="00C064FE"/>
    <w:rsid w:val="00C10B16"/>
    <w:rsid w:val="00C11D00"/>
    <w:rsid w:val="00C14B60"/>
    <w:rsid w:val="00C15802"/>
    <w:rsid w:val="00C1602A"/>
    <w:rsid w:val="00C2089C"/>
    <w:rsid w:val="00C2506B"/>
    <w:rsid w:val="00C25860"/>
    <w:rsid w:val="00C26845"/>
    <w:rsid w:val="00C268B1"/>
    <w:rsid w:val="00C27165"/>
    <w:rsid w:val="00C27A21"/>
    <w:rsid w:val="00C30080"/>
    <w:rsid w:val="00C311B2"/>
    <w:rsid w:val="00C33FFC"/>
    <w:rsid w:val="00C350C5"/>
    <w:rsid w:val="00C35213"/>
    <w:rsid w:val="00C35A6D"/>
    <w:rsid w:val="00C37F2D"/>
    <w:rsid w:val="00C4051E"/>
    <w:rsid w:val="00C4066E"/>
    <w:rsid w:val="00C453C2"/>
    <w:rsid w:val="00C45973"/>
    <w:rsid w:val="00C45E2E"/>
    <w:rsid w:val="00C50EA3"/>
    <w:rsid w:val="00C51044"/>
    <w:rsid w:val="00C53351"/>
    <w:rsid w:val="00C5396F"/>
    <w:rsid w:val="00C5463A"/>
    <w:rsid w:val="00C54E96"/>
    <w:rsid w:val="00C60360"/>
    <w:rsid w:val="00C603C4"/>
    <w:rsid w:val="00C634FB"/>
    <w:rsid w:val="00C642A5"/>
    <w:rsid w:val="00C65BC7"/>
    <w:rsid w:val="00C66F6B"/>
    <w:rsid w:val="00C71C9D"/>
    <w:rsid w:val="00C71EAD"/>
    <w:rsid w:val="00C73C3C"/>
    <w:rsid w:val="00C742B7"/>
    <w:rsid w:val="00C74619"/>
    <w:rsid w:val="00C75D76"/>
    <w:rsid w:val="00C7659F"/>
    <w:rsid w:val="00C76D68"/>
    <w:rsid w:val="00C778F2"/>
    <w:rsid w:val="00C810FC"/>
    <w:rsid w:val="00C8263E"/>
    <w:rsid w:val="00C83586"/>
    <w:rsid w:val="00C83921"/>
    <w:rsid w:val="00C85178"/>
    <w:rsid w:val="00C85478"/>
    <w:rsid w:val="00C8706A"/>
    <w:rsid w:val="00C8744D"/>
    <w:rsid w:val="00C90FD5"/>
    <w:rsid w:val="00C93881"/>
    <w:rsid w:val="00C951F8"/>
    <w:rsid w:val="00C95322"/>
    <w:rsid w:val="00C9768E"/>
    <w:rsid w:val="00C9773F"/>
    <w:rsid w:val="00CA016E"/>
    <w:rsid w:val="00CA1B54"/>
    <w:rsid w:val="00CA28BE"/>
    <w:rsid w:val="00CA2FE4"/>
    <w:rsid w:val="00CA60AD"/>
    <w:rsid w:val="00CA7857"/>
    <w:rsid w:val="00CB13B5"/>
    <w:rsid w:val="00CB7CC2"/>
    <w:rsid w:val="00CC0C30"/>
    <w:rsid w:val="00CC4562"/>
    <w:rsid w:val="00CC4627"/>
    <w:rsid w:val="00CC609A"/>
    <w:rsid w:val="00CD055E"/>
    <w:rsid w:val="00CD0A0E"/>
    <w:rsid w:val="00CD258F"/>
    <w:rsid w:val="00CD46BD"/>
    <w:rsid w:val="00CD5D7F"/>
    <w:rsid w:val="00CD66AF"/>
    <w:rsid w:val="00CD75D3"/>
    <w:rsid w:val="00CE2D16"/>
    <w:rsid w:val="00CE2E4E"/>
    <w:rsid w:val="00CE3F6A"/>
    <w:rsid w:val="00CE55A0"/>
    <w:rsid w:val="00CE58D0"/>
    <w:rsid w:val="00CF0A6A"/>
    <w:rsid w:val="00CF0FE4"/>
    <w:rsid w:val="00CF123B"/>
    <w:rsid w:val="00CF76A0"/>
    <w:rsid w:val="00D01B1D"/>
    <w:rsid w:val="00D044A6"/>
    <w:rsid w:val="00D069E6"/>
    <w:rsid w:val="00D07A56"/>
    <w:rsid w:val="00D112BC"/>
    <w:rsid w:val="00D11664"/>
    <w:rsid w:val="00D133E0"/>
    <w:rsid w:val="00D1443C"/>
    <w:rsid w:val="00D14A9D"/>
    <w:rsid w:val="00D158B4"/>
    <w:rsid w:val="00D15F02"/>
    <w:rsid w:val="00D17A40"/>
    <w:rsid w:val="00D2090F"/>
    <w:rsid w:val="00D21000"/>
    <w:rsid w:val="00D22A44"/>
    <w:rsid w:val="00D232D8"/>
    <w:rsid w:val="00D246BA"/>
    <w:rsid w:val="00D24FAB"/>
    <w:rsid w:val="00D26421"/>
    <w:rsid w:val="00D267D8"/>
    <w:rsid w:val="00D30186"/>
    <w:rsid w:val="00D32674"/>
    <w:rsid w:val="00D343C8"/>
    <w:rsid w:val="00D36257"/>
    <w:rsid w:val="00D36F0A"/>
    <w:rsid w:val="00D374D6"/>
    <w:rsid w:val="00D37E7D"/>
    <w:rsid w:val="00D40895"/>
    <w:rsid w:val="00D42163"/>
    <w:rsid w:val="00D42631"/>
    <w:rsid w:val="00D4341B"/>
    <w:rsid w:val="00D43693"/>
    <w:rsid w:val="00D44173"/>
    <w:rsid w:val="00D44317"/>
    <w:rsid w:val="00D46891"/>
    <w:rsid w:val="00D46E7F"/>
    <w:rsid w:val="00D544A4"/>
    <w:rsid w:val="00D549BF"/>
    <w:rsid w:val="00D5583A"/>
    <w:rsid w:val="00D56DB5"/>
    <w:rsid w:val="00D572C9"/>
    <w:rsid w:val="00D57570"/>
    <w:rsid w:val="00D60D9C"/>
    <w:rsid w:val="00D64DC4"/>
    <w:rsid w:val="00D6770D"/>
    <w:rsid w:val="00D711AE"/>
    <w:rsid w:val="00D73B68"/>
    <w:rsid w:val="00D74008"/>
    <w:rsid w:val="00D77910"/>
    <w:rsid w:val="00D835F7"/>
    <w:rsid w:val="00D84789"/>
    <w:rsid w:val="00D8557A"/>
    <w:rsid w:val="00D875AC"/>
    <w:rsid w:val="00D878E7"/>
    <w:rsid w:val="00D902D1"/>
    <w:rsid w:val="00D921C2"/>
    <w:rsid w:val="00D93166"/>
    <w:rsid w:val="00D933EB"/>
    <w:rsid w:val="00D94430"/>
    <w:rsid w:val="00DA0C19"/>
    <w:rsid w:val="00DA3401"/>
    <w:rsid w:val="00DA5302"/>
    <w:rsid w:val="00DA6B63"/>
    <w:rsid w:val="00DA76A7"/>
    <w:rsid w:val="00DA7FF9"/>
    <w:rsid w:val="00DB0D6F"/>
    <w:rsid w:val="00DB1A9A"/>
    <w:rsid w:val="00DB30E1"/>
    <w:rsid w:val="00DB7CCD"/>
    <w:rsid w:val="00DC1426"/>
    <w:rsid w:val="00DC21E7"/>
    <w:rsid w:val="00DC2D49"/>
    <w:rsid w:val="00DC3BEA"/>
    <w:rsid w:val="00DC4116"/>
    <w:rsid w:val="00DC7908"/>
    <w:rsid w:val="00DD5528"/>
    <w:rsid w:val="00DD5617"/>
    <w:rsid w:val="00DD571D"/>
    <w:rsid w:val="00DD5840"/>
    <w:rsid w:val="00DD5B7E"/>
    <w:rsid w:val="00DD7ADD"/>
    <w:rsid w:val="00DE06F2"/>
    <w:rsid w:val="00DE0E9E"/>
    <w:rsid w:val="00DE27C3"/>
    <w:rsid w:val="00DE3C52"/>
    <w:rsid w:val="00DE3F68"/>
    <w:rsid w:val="00DE50A1"/>
    <w:rsid w:val="00DE613B"/>
    <w:rsid w:val="00DE79B8"/>
    <w:rsid w:val="00DF10BA"/>
    <w:rsid w:val="00DF120D"/>
    <w:rsid w:val="00DF1327"/>
    <w:rsid w:val="00DF3154"/>
    <w:rsid w:val="00DF7269"/>
    <w:rsid w:val="00E02674"/>
    <w:rsid w:val="00E028BC"/>
    <w:rsid w:val="00E0319C"/>
    <w:rsid w:val="00E03484"/>
    <w:rsid w:val="00E03661"/>
    <w:rsid w:val="00E041EA"/>
    <w:rsid w:val="00E04680"/>
    <w:rsid w:val="00E06A3D"/>
    <w:rsid w:val="00E077AC"/>
    <w:rsid w:val="00E07A86"/>
    <w:rsid w:val="00E07D89"/>
    <w:rsid w:val="00E107B5"/>
    <w:rsid w:val="00E1121B"/>
    <w:rsid w:val="00E11610"/>
    <w:rsid w:val="00E12D03"/>
    <w:rsid w:val="00E1353B"/>
    <w:rsid w:val="00E14405"/>
    <w:rsid w:val="00E20172"/>
    <w:rsid w:val="00E20995"/>
    <w:rsid w:val="00E2269A"/>
    <w:rsid w:val="00E2300E"/>
    <w:rsid w:val="00E256EA"/>
    <w:rsid w:val="00E3056E"/>
    <w:rsid w:val="00E30C9E"/>
    <w:rsid w:val="00E3212B"/>
    <w:rsid w:val="00E34C81"/>
    <w:rsid w:val="00E34DAD"/>
    <w:rsid w:val="00E353DC"/>
    <w:rsid w:val="00E35E7E"/>
    <w:rsid w:val="00E41151"/>
    <w:rsid w:val="00E41531"/>
    <w:rsid w:val="00E41C23"/>
    <w:rsid w:val="00E43134"/>
    <w:rsid w:val="00E4347C"/>
    <w:rsid w:val="00E45993"/>
    <w:rsid w:val="00E45BFE"/>
    <w:rsid w:val="00E45F80"/>
    <w:rsid w:val="00E46158"/>
    <w:rsid w:val="00E5012F"/>
    <w:rsid w:val="00E51DBA"/>
    <w:rsid w:val="00E528E0"/>
    <w:rsid w:val="00E53481"/>
    <w:rsid w:val="00E537B0"/>
    <w:rsid w:val="00E53FEC"/>
    <w:rsid w:val="00E54007"/>
    <w:rsid w:val="00E54099"/>
    <w:rsid w:val="00E56237"/>
    <w:rsid w:val="00E563A5"/>
    <w:rsid w:val="00E56C2A"/>
    <w:rsid w:val="00E56FAA"/>
    <w:rsid w:val="00E61622"/>
    <w:rsid w:val="00E6283C"/>
    <w:rsid w:val="00E64736"/>
    <w:rsid w:val="00E6552F"/>
    <w:rsid w:val="00E66844"/>
    <w:rsid w:val="00E669FD"/>
    <w:rsid w:val="00E70F31"/>
    <w:rsid w:val="00E71B34"/>
    <w:rsid w:val="00E724AE"/>
    <w:rsid w:val="00E72F46"/>
    <w:rsid w:val="00E80721"/>
    <w:rsid w:val="00E821D3"/>
    <w:rsid w:val="00E82B0A"/>
    <w:rsid w:val="00E906CA"/>
    <w:rsid w:val="00E90CB3"/>
    <w:rsid w:val="00E90D98"/>
    <w:rsid w:val="00E92B41"/>
    <w:rsid w:val="00E939F6"/>
    <w:rsid w:val="00E94812"/>
    <w:rsid w:val="00E95D6D"/>
    <w:rsid w:val="00EA6C20"/>
    <w:rsid w:val="00EB252D"/>
    <w:rsid w:val="00EB50E1"/>
    <w:rsid w:val="00EB5C0D"/>
    <w:rsid w:val="00EB76DE"/>
    <w:rsid w:val="00EB785A"/>
    <w:rsid w:val="00EC14C8"/>
    <w:rsid w:val="00EC1611"/>
    <w:rsid w:val="00EC178D"/>
    <w:rsid w:val="00EC241A"/>
    <w:rsid w:val="00EC5596"/>
    <w:rsid w:val="00EC6956"/>
    <w:rsid w:val="00EC6CCF"/>
    <w:rsid w:val="00ED21B6"/>
    <w:rsid w:val="00ED305E"/>
    <w:rsid w:val="00ED317F"/>
    <w:rsid w:val="00ED3662"/>
    <w:rsid w:val="00ED38E5"/>
    <w:rsid w:val="00ED4A01"/>
    <w:rsid w:val="00ED6FB0"/>
    <w:rsid w:val="00EE01ED"/>
    <w:rsid w:val="00EE062A"/>
    <w:rsid w:val="00EE0ED0"/>
    <w:rsid w:val="00EE1D20"/>
    <w:rsid w:val="00EE2079"/>
    <w:rsid w:val="00EE265C"/>
    <w:rsid w:val="00EE4013"/>
    <w:rsid w:val="00EE5C63"/>
    <w:rsid w:val="00EF42D0"/>
    <w:rsid w:val="00EF49E3"/>
    <w:rsid w:val="00EF4FBE"/>
    <w:rsid w:val="00EF5D79"/>
    <w:rsid w:val="00EF67EA"/>
    <w:rsid w:val="00EF6DA0"/>
    <w:rsid w:val="00F008B5"/>
    <w:rsid w:val="00F00CB5"/>
    <w:rsid w:val="00F01941"/>
    <w:rsid w:val="00F02ED1"/>
    <w:rsid w:val="00F04E83"/>
    <w:rsid w:val="00F06697"/>
    <w:rsid w:val="00F06B81"/>
    <w:rsid w:val="00F07B60"/>
    <w:rsid w:val="00F11C30"/>
    <w:rsid w:val="00F11C38"/>
    <w:rsid w:val="00F133FA"/>
    <w:rsid w:val="00F13C4A"/>
    <w:rsid w:val="00F228D0"/>
    <w:rsid w:val="00F243CA"/>
    <w:rsid w:val="00F25067"/>
    <w:rsid w:val="00F25527"/>
    <w:rsid w:val="00F25DA8"/>
    <w:rsid w:val="00F30AA2"/>
    <w:rsid w:val="00F31514"/>
    <w:rsid w:val="00F315E7"/>
    <w:rsid w:val="00F3380B"/>
    <w:rsid w:val="00F33DD1"/>
    <w:rsid w:val="00F3600E"/>
    <w:rsid w:val="00F406E2"/>
    <w:rsid w:val="00F41173"/>
    <w:rsid w:val="00F418BE"/>
    <w:rsid w:val="00F42AE0"/>
    <w:rsid w:val="00F42B93"/>
    <w:rsid w:val="00F440AB"/>
    <w:rsid w:val="00F44C47"/>
    <w:rsid w:val="00F52DDA"/>
    <w:rsid w:val="00F55A5B"/>
    <w:rsid w:val="00F56739"/>
    <w:rsid w:val="00F57197"/>
    <w:rsid w:val="00F57692"/>
    <w:rsid w:val="00F60986"/>
    <w:rsid w:val="00F625F8"/>
    <w:rsid w:val="00F63B60"/>
    <w:rsid w:val="00F64873"/>
    <w:rsid w:val="00F64B86"/>
    <w:rsid w:val="00F6558B"/>
    <w:rsid w:val="00F65C49"/>
    <w:rsid w:val="00F675F6"/>
    <w:rsid w:val="00F67707"/>
    <w:rsid w:val="00F72010"/>
    <w:rsid w:val="00F73196"/>
    <w:rsid w:val="00F73404"/>
    <w:rsid w:val="00F74F2A"/>
    <w:rsid w:val="00F75FD4"/>
    <w:rsid w:val="00F775D4"/>
    <w:rsid w:val="00F778F2"/>
    <w:rsid w:val="00F80F61"/>
    <w:rsid w:val="00F816AE"/>
    <w:rsid w:val="00F8563C"/>
    <w:rsid w:val="00F86148"/>
    <w:rsid w:val="00F86230"/>
    <w:rsid w:val="00F86FB9"/>
    <w:rsid w:val="00F90C1C"/>
    <w:rsid w:val="00F90E81"/>
    <w:rsid w:val="00F931B9"/>
    <w:rsid w:val="00F93493"/>
    <w:rsid w:val="00F935C8"/>
    <w:rsid w:val="00F9433B"/>
    <w:rsid w:val="00F9562D"/>
    <w:rsid w:val="00F96E11"/>
    <w:rsid w:val="00FA164F"/>
    <w:rsid w:val="00FA1B7B"/>
    <w:rsid w:val="00FA1BED"/>
    <w:rsid w:val="00FA3B4A"/>
    <w:rsid w:val="00FA3D9B"/>
    <w:rsid w:val="00FB0FC6"/>
    <w:rsid w:val="00FB101A"/>
    <w:rsid w:val="00FB1E3B"/>
    <w:rsid w:val="00FB2063"/>
    <w:rsid w:val="00FB63BB"/>
    <w:rsid w:val="00FB68E1"/>
    <w:rsid w:val="00FB6DC3"/>
    <w:rsid w:val="00FC0CCB"/>
    <w:rsid w:val="00FC2E2C"/>
    <w:rsid w:val="00FC46E0"/>
    <w:rsid w:val="00FC5121"/>
    <w:rsid w:val="00FC5936"/>
    <w:rsid w:val="00FC6AD5"/>
    <w:rsid w:val="00FC796E"/>
    <w:rsid w:val="00FD0B24"/>
    <w:rsid w:val="00FD145A"/>
    <w:rsid w:val="00FD1E6D"/>
    <w:rsid w:val="00FD3E65"/>
    <w:rsid w:val="00FD6833"/>
    <w:rsid w:val="00FD6FA8"/>
    <w:rsid w:val="00FD78EA"/>
    <w:rsid w:val="00FE0E1A"/>
    <w:rsid w:val="00FE18E0"/>
    <w:rsid w:val="00FE3E4A"/>
    <w:rsid w:val="00FE5D15"/>
    <w:rsid w:val="00FF19DB"/>
    <w:rsid w:val="00FF3389"/>
    <w:rsid w:val="00FF411C"/>
    <w:rsid w:val="00FF49E6"/>
    <w:rsid w:val="00FF623E"/>
    <w:rsid w:val="00FF6ADA"/>
    <w:rsid w:val="00FF6F5D"/>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E6D"/>
    <w:pPr>
      <w:spacing w:after="200" w:line="276" w:lineRule="auto"/>
    </w:pPr>
    <w:rPr>
      <w:rFonts w:cs="Calibri"/>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8B5"/>
    <w:rPr>
      <w:rFonts w:ascii="Times New Roman CYR" w:hAnsi="Times New Roman CYR" w:cs="Times New Roman"/>
      <w:sz w:val="20"/>
      <w:lang w:eastAsia="ru-RU"/>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cs="Times New Roman"/>
      <w:sz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cs="Times New Roman"/>
      <w:sz w:val="20"/>
      <w:lang w:eastAsia="ru-RU"/>
    </w:rPr>
  </w:style>
  <w:style w:type="paragraph" w:styleId="a7">
    <w:name w:val="Body Text Indent"/>
    <w:basedOn w:val="a"/>
    <w:link w:val="a8"/>
    <w:uiPriority w:val="99"/>
    <w:rsid w:val="00F008B5"/>
    <w:pPr>
      <w:spacing w:after="0" w:line="240" w:lineRule="auto"/>
      <w:ind w:firstLine="709"/>
      <w:jc w:val="both"/>
    </w:pPr>
    <w:rPr>
      <w:rFonts w:ascii="Times New Roman" w:hAnsi="Times New Roman" w:cs="Times New Roman"/>
      <w:sz w:val="24"/>
      <w:szCs w:val="24"/>
      <w:lang w:eastAsia="ru-RU"/>
    </w:rPr>
  </w:style>
  <w:style w:type="character" w:customStyle="1" w:styleId="a8">
    <w:name w:val="Основной текст с отступом Знак"/>
    <w:link w:val="a7"/>
    <w:uiPriority w:val="99"/>
    <w:locked/>
    <w:rsid w:val="00F008B5"/>
    <w:rPr>
      <w:rFonts w:ascii="Times New Roman" w:hAnsi="Times New Roman" w:cs="Times New Roman"/>
      <w:sz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w:sz w:val="20"/>
      <w:szCs w:val="20"/>
      <w:lang w:eastAsia="ru-RU"/>
    </w:rPr>
  </w:style>
  <w:style w:type="character" w:customStyle="1" w:styleId="aa">
    <w:name w:val="Основной текст Знак"/>
    <w:link w:val="a9"/>
    <w:uiPriority w:val="99"/>
    <w:locked/>
    <w:rsid w:val="00F008B5"/>
    <w:rPr>
      <w:rFonts w:ascii="Times New Roman CYR" w:hAnsi="Times New Roman CYR" w:cs="Times New Roman"/>
      <w:sz w:val="20"/>
      <w:lang w:eastAsia="ru-RU"/>
    </w:rPr>
  </w:style>
  <w:style w:type="table" w:styleId="ab">
    <w:name w:val="Table Grid"/>
    <w:basedOn w:val="a1"/>
    <w:uiPriority w:val="9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F008B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semiHidden/>
    <w:rsid w:val="00F008B5"/>
    <w:pPr>
      <w:overflowPunct w:val="0"/>
      <w:autoSpaceDE w:val="0"/>
      <w:autoSpaceDN w:val="0"/>
      <w:adjustRightInd w:val="0"/>
      <w:spacing w:after="0" w:line="240" w:lineRule="auto"/>
      <w:textAlignment w:val="baseline"/>
    </w:pPr>
    <w:rPr>
      <w:rFonts w:ascii="Tahoma" w:hAnsi="Tahoma" w:cs="Times New Roman"/>
      <w:sz w:val="16"/>
      <w:szCs w:val="16"/>
      <w:lang w:eastAsia="ru-RU"/>
    </w:rPr>
  </w:style>
  <w:style w:type="character" w:customStyle="1" w:styleId="af">
    <w:name w:val="Текст выноски Знак"/>
    <w:aliases w:val="Знак Знак Знак"/>
    <w:link w:val="ae"/>
    <w:uiPriority w:val="99"/>
    <w:locked/>
    <w:rsid w:val="00F008B5"/>
    <w:rPr>
      <w:rFonts w:ascii="Tahoma" w:hAnsi="Tahoma" w:cs="Times New Roman"/>
      <w:sz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
    <w:name w:val="Body Text 2"/>
    <w:basedOn w:val="a"/>
    <w:link w:val="20"/>
    <w:uiPriority w:val="99"/>
    <w:semiHidden/>
    <w:rsid w:val="009014D4"/>
    <w:pPr>
      <w:spacing w:after="120" w:line="480" w:lineRule="auto"/>
    </w:pPr>
    <w:rPr>
      <w:sz w:val="20"/>
      <w:szCs w:val="20"/>
      <w:lang w:eastAsia="ru-RU"/>
    </w:rPr>
  </w:style>
  <w:style w:type="character" w:customStyle="1" w:styleId="20">
    <w:name w:val="Основной текст 2 Знак"/>
    <w:link w:val="2"/>
    <w:uiPriority w:val="99"/>
    <w:semiHidden/>
    <w:locked/>
    <w:rsid w:val="009014D4"/>
    <w:rPr>
      <w:rFonts w:cs="Times New Roman"/>
    </w:rPr>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Times New Roman"/>
      <w:sz w:val="20"/>
      <w:szCs w:val="20"/>
      <w:lang w:eastAsia="ru-RU"/>
    </w:rPr>
  </w:style>
  <w:style w:type="character" w:customStyle="1" w:styleId="HTML0">
    <w:name w:val="Стандартный HTML Знак"/>
    <w:link w:val="HTML"/>
    <w:uiPriority w:val="99"/>
    <w:locked/>
    <w:rsid w:val="002F32F2"/>
    <w:rPr>
      <w:rFonts w:ascii="Consolas" w:hAnsi="Consolas" w:cs="Times New Roman"/>
      <w:sz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rPr>
  </w:style>
  <w:style w:type="paragraph" w:customStyle="1" w:styleId="western">
    <w:name w:val="western"/>
    <w:basedOn w:val="a"/>
    <w:rsid w:val="00E034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718">
      <w:bodyDiv w:val="1"/>
      <w:marLeft w:val="0"/>
      <w:marRight w:val="0"/>
      <w:marTop w:val="0"/>
      <w:marBottom w:val="0"/>
      <w:divBdr>
        <w:top w:val="none" w:sz="0" w:space="0" w:color="auto"/>
        <w:left w:val="none" w:sz="0" w:space="0" w:color="auto"/>
        <w:bottom w:val="none" w:sz="0" w:space="0" w:color="auto"/>
        <w:right w:val="none" w:sz="0" w:space="0" w:color="auto"/>
      </w:divBdr>
    </w:div>
    <w:div w:id="1394812646">
      <w:bodyDiv w:val="1"/>
      <w:marLeft w:val="0"/>
      <w:marRight w:val="0"/>
      <w:marTop w:val="0"/>
      <w:marBottom w:val="0"/>
      <w:divBdr>
        <w:top w:val="none" w:sz="0" w:space="0" w:color="auto"/>
        <w:left w:val="none" w:sz="0" w:space="0" w:color="auto"/>
        <w:bottom w:val="none" w:sz="0" w:space="0" w:color="auto"/>
        <w:right w:val="none" w:sz="0" w:space="0" w:color="auto"/>
      </w:divBdr>
    </w:div>
    <w:div w:id="1844127345">
      <w:marLeft w:val="0"/>
      <w:marRight w:val="0"/>
      <w:marTop w:val="0"/>
      <w:marBottom w:val="0"/>
      <w:divBdr>
        <w:top w:val="none" w:sz="0" w:space="0" w:color="auto"/>
        <w:left w:val="none" w:sz="0" w:space="0" w:color="auto"/>
        <w:bottom w:val="none" w:sz="0" w:space="0" w:color="auto"/>
        <w:right w:val="none" w:sz="0" w:space="0" w:color="auto"/>
      </w:divBdr>
      <w:divsChild>
        <w:div w:id="1844127347">
          <w:marLeft w:val="0"/>
          <w:marRight w:val="0"/>
          <w:marTop w:val="0"/>
          <w:marBottom w:val="0"/>
          <w:divBdr>
            <w:top w:val="none" w:sz="0" w:space="0" w:color="auto"/>
            <w:left w:val="none" w:sz="0" w:space="0" w:color="auto"/>
            <w:bottom w:val="none" w:sz="0" w:space="0" w:color="auto"/>
            <w:right w:val="none" w:sz="0" w:space="0" w:color="auto"/>
          </w:divBdr>
          <w:divsChild>
            <w:div w:id="1844127364">
              <w:marLeft w:val="0"/>
              <w:marRight w:val="0"/>
              <w:marTop w:val="0"/>
              <w:marBottom w:val="0"/>
              <w:divBdr>
                <w:top w:val="none" w:sz="0" w:space="0" w:color="auto"/>
                <w:left w:val="none" w:sz="0" w:space="0" w:color="auto"/>
                <w:bottom w:val="none" w:sz="0" w:space="0" w:color="auto"/>
                <w:right w:val="none" w:sz="0" w:space="0" w:color="auto"/>
              </w:divBdr>
              <w:divsChild>
                <w:div w:id="184412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27348">
      <w:marLeft w:val="0"/>
      <w:marRight w:val="0"/>
      <w:marTop w:val="0"/>
      <w:marBottom w:val="0"/>
      <w:divBdr>
        <w:top w:val="none" w:sz="0" w:space="0" w:color="auto"/>
        <w:left w:val="none" w:sz="0" w:space="0" w:color="auto"/>
        <w:bottom w:val="none" w:sz="0" w:space="0" w:color="auto"/>
        <w:right w:val="none" w:sz="0" w:space="0" w:color="auto"/>
      </w:divBdr>
    </w:div>
    <w:div w:id="1844127350">
      <w:marLeft w:val="0"/>
      <w:marRight w:val="0"/>
      <w:marTop w:val="0"/>
      <w:marBottom w:val="0"/>
      <w:divBdr>
        <w:top w:val="none" w:sz="0" w:space="0" w:color="auto"/>
        <w:left w:val="none" w:sz="0" w:space="0" w:color="auto"/>
        <w:bottom w:val="none" w:sz="0" w:space="0" w:color="auto"/>
        <w:right w:val="none" w:sz="0" w:space="0" w:color="auto"/>
      </w:divBdr>
    </w:div>
    <w:div w:id="1844127353">
      <w:marLeft w:val="0"/>
      <w:marRight w:val="0"/>
      <w:marTop w:val="225"/>
      <w:marBottom w:val="225"/>
      <w:divBdr>
        <w:top w:val="none" w:sz="0" w:space="0" w:color="auto"/>
        <w:left w:val="none" w:sz="0" w:space="0" w:color="auto"/>
        <w:bottom w:val="none" w:sz="0" w:space="0" w:color="auto"/>
        <w:right w:val="none" w:sz="0" w:space="0" w:color="auto"/>
      </w:divBdr>
      <w:divsChild>
        <w:div w:id="1844127354">
          <w:marLeft w:val="0"/>
          <w:marRight w:val="0"/>
          <w:marTop w:val="0"/>
          <w:marBottom w:val="0"/>
          <w:divBdr>
            <w:top w:val="none" w:sz="0" w:space="0" w:color="auto"/>
            <w:left w:val="none" w:sz="0" w:space="0" w:color="auto"/>
            <w:bottom w:val="none" w:sz="0" w:space="0" w:color="auto"/>
            <w:right w:val="none" w:sz="0" w:space="0" w:color="auto"/>
          </w:divBdr>
          <w:divsChild>
            <w:div w:id="1844127351">
              <w:marLeft w:val="555"/>
              <w:marRight w:val="0"/>
              <w:marTop w:val="0"/>
              <w:marBottom w:val="0"/>
              <w:divBdr>
                <w:top w:val="none" w:sz="0" w:space="0" w:color="auto"/>
                <w:left w:val="none" w:sz="0" w:space="0" w:color="auto"/>
                <w:bottom w:val="none" w:sz="0" w:space="0" w:color="auto"/>
                <w:right w:val="none" w:sz="0" w:space="0" w:color="auto"/>
              </w:divBdr>
              <w:divsChild>
                <w:div w:id="1844127358">
                  <w:marLeft w:val="0"/>
                  <w:marRight w:val="0"/>
                  <w:marTop w:val="0"/>
                  <w:marBottom w:val="0"/>
                  <w:divBdr>
                    <w:top w:val="none" w:sz="0" w:space="0" w:color="auto"/>
                    <w:left w:val="none" w:sz="0" w:space="0" w:color="auto"/>
                    <w:bottom w:val="none" w:sz="0" w:space="0" w:color="auto"/>
                    <w:right w:val="none" w:sz="0" w:space="0" w:color="auto"/>
                  </w:divBdr>
                </w:div>
                <w:div w:id="18441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27355">
      <w:marLeft w:val="0"/>
      <w:marRight w:val="0"/>
      <w:marTop w:val="0"/>
      <w:marBottom w:val="0"/>
      <w:divBdr>
        <w:top w:val="none" w:sz="0" w:space="0" w:color="auto"/>
        <w:left w:val="none" w:sz="0" w:space="0" w:color="auto"/>
        <w:bottom w:val="none" w:sz="0" w:space="0" w:color="auto"/>
        <w:right w:val="none" w:sz="0" w:space="0" w:color="auto"/>
      </w:divBdr>
    </w:div>
    <w:div w:id="1844127356">
      <w:marLeft w:val="0"/>
      <w:marRight w:val="0"/>
      <w:marTop w:val="0"/>
      <w:marBottom w:val="0"/>
      <w:divBdr>
        <w:top w:val="none" w:sz="0" w:space="0" w:color="auto"/>
        <w:left w:val="none" w:sz="0" w:space="0" w:color="auto"/>
        <w:bottom w:val="none" w:sz="0" w:space="0" w:color="auto"/>
        <w:right w:val="none" w:sz="0" w:space="0" w:color="auto"/>
      </w:divBdr>
    </w:div>
    <w:div w:id="1844127357">
      <w:marLeft w:val="0"/>
      <w:marRight w:val="0"/>
      <w:marTop w:val="0"/>
      <w:marBottom w:val="0"/>
      <w:divBdr>
        <w:top w:val="none" w:sz="0" w:space="0" w:color="auto"/>
        <w:left w:val="none" w:sz="0" w:space="0" w:color="auto"/>
        <w:bottom w:val="none" w:sz="0" w:space="0" w:color="auto"/>
        <w:right w:val="none" w:sz="0" w:space="0" w:color="auto"/>
      </w:divBdr>
      <w:divsChild>
        <w:div w:id="1844127352">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1844127360">
      <w:marLeft w:val="0"/>
      <w:marRight w:val="0"/>
      <w:marTop w:val="0"/>
      <w:marBottom w:val="0"/>
      <w:divBdr>
        <w:top w:val="none" w:sz="0" w:space="0" w:color="auto"/>
        <w:left w:val="none" w:sz="0" w:space="0" w:color="auto"/>
        <w:bottom w:val="none" w:sz="0" w:space="0" w:color="auto"/>
        <w:right w:val="none" w:sz="0" w:space="0" w:color="auto"/>
      </w:divBdr>
    </w:div>
    <w:div w:id="1844127361">
      <w:marLeft w:val="0"/>
      <w:marRight w:val="0"/>
      <w:marTop w:val="0"/>
      <w:marBottom w:val="0"/>
      <w:divBdr>
        <w:top w:val="none" w:sz="0" w:space="0" w:color="auto"/>
        <w:left w:val="none" w:sz="0" w:space="0" w:color="auto"/>
        <w:bottom w:val="none" w:sz="0" w:space="0" w:color="auto"/>
        <w:right w:val="none" w:sz="0" w:space="0" w:color="auto"/>
      </w:divBdr>
    </w:div>
    <w:div w:id="1844127362">
      <w:marLeft w:val="0"/>
      <w:marRight w:val="0"/>
      <w:marTop w:val="0"/>
      <w:marBottom w:val="0"/>
      <w:divBdr>
        <w:top w:val="none" w:sz="0" w:space="0" w:color="auto"/>
        <w:left w:val="none" w:sz="0" w:space="0" w:color="auto"/>
        <w:bottom w:val="none" w:sz="0" w:space="0" w:color="auto"/>
        <w:right w:val="none" w:sz="0" w:space="0" w:color="auto"/>
      </w:divBdr>
    </w:div>
    <w:div w:id="1844127363">
      <w:marLeft w:val="0"/>
      <w:marRight w:val="0"/>
      <w:marTop w:val="0"/>
      <w:marBottom w:val="0"/>
      <w:divBdr>
        <w:top w:val="none" w:sz="0" w:space="0" w:color="auto"/>
        <w:left w:val="none" w:sz="0" w:space="0" w:color="auto"/>
        <w:bottom w:val="none" w:sz="0" w:space="0" w:color="auto"/>
        <w:right w:val="none" w:sz="0" w:space="0" w:color="auto"/>
      </w:divBdr>
      <w:divsChild>
        <w:div w:id="1844127346">
          <w:marLeft w:val="0"/>
          <w:marRight w:val="0"/>
          <w:marTop w:val="0"/>
          <w:marBottom w:val="0"/>
          <w:divBdr>
            <w:top w:val="none" w:sz="0" w:space="0" w:color="auto"/>
            <w:left w:val="none" w:sz="0" w:space="0" w:color="auto"/>
            <w:bottom w:val="none" w:sz="0" w:space="0" w:color="auto"/>
            <w:right w:val="none" w:sz="0" w:space="0" w:color="auto"/>
          </w:divBdr>
          <w:divsChild>
            <w:div w:id="1844127349">
              <w:marLeft w:val="0"/>
              <w:marRight w:val="0"/>
              <w:marTop w:val="0"/>
              <w:marBottom w:val="0"/>
              <w:divBdr>
                <w:top w:val="none" w:sz="0" w:space="0" w:color="auto"/>
                <w:left w:val="none" w:sz="0" w:space="0" w:color="auto"/>
                <w:bottom w:val="none" w:sz="0" w:space="0" w:color="auto"/>
                <w:right w:val="none" w:sz="0" w:space="0" w:color="auto"/>
              </w:divBdr>
              <w:divsChild>
                <w:div w:id="184412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kogalym.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9514EBD729A5F4E97F08D957E9E90479C26ECEF1BEE9C4EA5159E3C91F5590BA57A9068B7066A0Fw87AJ"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64F121543534B26897EDD12A9C37CD8E041A7FC262B39FB1EE27925F9i9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4C4659C20EA5BF90D4B9206CBF1289062B05E4EE20D51703FBDA4200TD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8279</TotalTime>
  <Pages>16</Pages>
  <Words>5497</Words>
  <Characters>31339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 Низамова</dc:creator>
  <cp:keywords/>
  <dc:description/>
  <cp:lastModifiedBy>Немыкина Ольга Викторовна</cp:lastModifiedBy>
  <cp:revision>97</cp:revision>
  <cp:lastPrinted>2015-01-30T09:42:00Z</cp:lastPrinted>
  <dcterms:created xsi:type="dcterms:W3CDTF">2012-12-28T12:02:00Z</dcterms:created>
  <dcterms:modified xsi:type="dcterms:W3CDTF">2015-02-03T05:24:00Z</dcterms:modified>
</cp:coreProperties>
</file>