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C" w:rsidRPr="006456EC" w:rsidRDefault="006456EC" w:rsidP="006456EC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6456EC" w:rsidRPr="006456EC" w:rsidRDefault="006456EC" w:rsidP="006456E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6456E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6456EC" w:rsidRPr="006456EC" w:rsidRDefault="006456EC" w:rsidP="006456E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56EC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6456EC" w:rsidRPr="006456EC" w:rsidRDefault="006456EC" w:rsidP="006456E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56EC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6456EC" w:rsidRPr="006456EC" w:rsidRDefault="006456EC" w:rsidP="006456E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456EC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56EC" w:rsidRPr="006456EC" w:rsidRDefault="006456EC" w:rsidP="006456E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6456EC" w:rsidRPr="006456EC" w:rsidRDefault="006456EC" w:rsidP="006456EC">
      <w:pPr>
        <w:spacing w:after="0"/>
        <w:rPr>
          <w:rFonts w:ascii="Times New Roman" w:hAnsi="Times New Roman"/>
          <w:sz w:val="24"/>
          <w:szCs w:val="24"/>
        </w:rPr>
      </w:pPr>
      <w:r w:rsidRPr="006456EC">
        <w:rPr>
          <w:rFonts w:ascii="Times New Roman" w:hAnsi="Times New Roman"/>
          <w:b/>
          <w:color w:val="3366FF"/>
          <w:sz w:val="28"/>
          <w:szCs w:val="28"/>
        </w:rPr>
        <w:t xml:space="preserve">От «08»   апреля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№993</w:t>
      </w:r>
    </w:p>
    <w:bookmarkEnd w:id="0"/>
    <w:p w:rsidR="00716A4C" w:rsidRDefault="00716A4C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</w:p>
    <w:p w:rsidR="00716A4C" w:rsidRDefault="00716A4C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 внесении изменений в постановление </w:t>
      </w:r>
    </w:p>
    <w:p w:rsidR="00716A4C" w:rsidRDefault="00716A4C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Администрации города Когалыма </w:t>
      </w:r>
    </w:p>
    <w:p w:rsidR="00716A4C" w:rsidRPr="00AB71D2" w:rsidRDefault="00716A4C" w:rsidP="00927451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от 23.04.2013 №1152 </w:t>
      </w: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16A4C" w:rsidRPr="00220EE5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Cs w:val="26"/>
        </w:rPr>
      </w:pP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AB71D2">
        <w:rPr>
          <w:rFonts w:ascii="Times New Roman" w:hAnsi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Cs/>
          <w:iCs/>
          <w:sz w:val="26"/>
          <w:szCs w:val="26"/>
        </w:rPr>
        <w:t>соответствии с Федеральным законом</w:t>
      </w:r>
      <w:r w:rsidRPr="00BB5F5E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от 23.11.2009 №261-ФЗ                </w:t>
      </w:r>
      <w:r w:rsidRPr="00AB71D2">
        <w:rPr>
          <w:rFonts w:ascii="Times New Roman" w:hAnsi="Times New Roman"/>
          <w:bCs/>
          <w:iCs/>
          <w:sz w:val="26"/>
          <w:szCs w:val="26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BB5F5E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</w:t>
      </w:r>
      <w:r w:rsidRPr="00AB71D2">
        <w:rPr>
          <w:rFonts w:ascii="Times New Roman" w:hAnsi="Times New Roman"/>
          <w:bCs/>
          <w:iCs/>
          <w:sz w:val="26"/>
          <w:szCs w:val="26"/>
        </w:rPr>
        <w:t>остановлением Правительства</w:t>
      </w:r>
      <w:r>
        <w:rPr>
          <w:rFonts w:ascii="Times New Roman" w:hAnsi="Times New Roman"/>
          <w:bCs/>
          <w:iCs/>
          <w:sz w:val="26"/>
          <w:szCs w:val="26"/>
        </w:rPr>
        <w:t xml:space="preserve">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эффективности»:</w:t>
      </w:r>
    </w:p>
    <w:p w:rsidR="00716A4C" w:rsidRPr="001263C5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 В приложение к постановлению Администрации города Когалыма                от 23.04.2013 №1152 «Об утверждении муниципальной</w:t>
      </w:r>
      <w:r w:rsidRPr="00200D5C">
        <w:rPr>
          <w:rFonts w:ascii="Times New Roman" w:hAnsi="Times New Roman"/>
          <w:bCs/>
          <w:iCs/>
          <w:sz w:val="26"/>
          <w:szCs w:val="26"/>
        </w:rPr>
        <w:t xml:space="preserve"> </w:t>
      </w:r>
      <w:hyperlink r:id="rId9" w:history="1">
        <w:r w:rsidRPr="00200D5C">
          <w:rPr>
            <w:rFonts w:ascii="Times New Roman" w:hAnsi="Times New Roman"/>
            <w:bCs/>
            <w:iCs/>
            <w:sz w:val="26"/>
            <w:szCs w:val="26"/>
          </w:rPr>
          <w:t>программ</w:t>
        </w:r>
      </w:hyperlink>
      <w:r>
        <w:rPr>
          <w:rFonts w:ascii="Times New Roman" w:hAnsi="Times New Roman"/>
          <w:bCs/>
          <w:iCs/>
          <w:sz w:val="26"/>
          <w:szCs w:val="26"/>
        </w:rPr>
        <w:t>ы</w:t>
      </w:r>
      <w:r w:rsidRPr="00200D5C">
        <w:rPr>
          <w:rFonts w:ascii="Times New Roman" w:hAnsi="Times New Roman"/>
          <w:sz w:val="26"/>
          <w:szCs w:val="26"/>
        </w:rPr>
        <w:t xml:space="preserve"> </w:t>
      </w:r>
      <w:r w:rsidRPr="00200D5C">
        <w:rPr>
          <w:rFonts w:ascii="Times New Roman" w:hAnsi="Times New Roman"/>
          <w:bCs/>
          <w:iCs/>
          <w:sz w:val="26"/>
          <w:szCs w:val="26"/>
        </w:rPr>
        <w:t>«Энергосбережение и повышение энергетической эффективности в городе Когалыме на 2011-2015 годы и на перспективу до 2020 года»</w:t>
      </w:r>
      <w:r>
        <w:rPr>
          <w:rFonts w:ascii="Times New Roman" w:hAnsi="Times New Roman"/>
          <w:bCs/>
          <w:iCs/>
          <w:sz w:val="26"/>
          <w:szCs w:val="26"/>
        </w:rPr>
        <w:t xml:space="preserve"> (далее – Программа) внести следующие изменения: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1.1. </w:t>
      </w:r>
      <w:r>
        <w:rPr>
          <w:rFonts w:ascii="Times New Roman" w:hAnsi="Times New Roman"/>
          <w:bCs/>
          <w:iCs/>
          <w:sz w:val="26"/>
          <w:szCs w:val="26"/>
        </w:rPr>
        <w:t>В паспорте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Программы </w:t>
      </w:r>
      <w:r>
        <w:rPr>
          <w:rFonts w:ascii="Times New Roman" w:hAnsi="Times New Roman"/>
          <w:bCs/>
          <w:iCs/>
          <w:sz w:val="26"/>
          <w:szCs w:val="26"/>
        </w:rPr>
        <w:t>с</w:t>
      </w:r>
      <w:r w:rsidRPr="0003496D">
        <w:rPr>
          <w:rFonts w:ascii="Times New Roman" w:hAnsi="Times New Roman"/>
          <w:bCs/>
          <w:iCs/>
          <w:sz w:val="26"/>
          <w:szCs w:val="26"/>
        </w:rPr>
        <w:t>троку «Объёмы и источники финансирования Программы» изложить в следующей редакции: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«Общий объём финансирования по Программе составляет </w:t>
      </w:r>
      <w:r>
        <w:rPr>
          <w:rFonts w:ascii="Times New Roman" w:hAnsi="Times New Roman"/>
          <w:bCs/>
          <w:iCs/>
          <w:sz w:val="26"/>
          <w:szCs w:val="26"/>
        </w:rPr>
        <w:t>1 018 238,29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., в том числе: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бюджет Ханты-Мансийского автономного округа – Югры </w:t>
      </w:r>
      <w:r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80 203,60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бюджет города Когалыма </w:t>
      </w:r>
      <w:r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133 863,93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тыс. руб.;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внебюджетные источники финансирования </w:t>
      </w:r>
      <w:r>
        <w:rPr>
          <w:rFonts w:ascii="Times New Roman" w:hAnsi="Times New Roman"/>
          <w:bCs/>
          <w:iCs/>
          <w:sz w:val="26"/>
          <w:szCs w:val="26"/>
        </w:rPr>
        <w:t>–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716 395,39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Средства федерального бюджета: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2011 год - 66 256,38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2012 год - 13 552,18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2013 год -   5 503,35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2015 год -   2 463,46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Объёмы и источники финансирования ежегодно уточняются при формировании проекта бюджета на очередной год и плановый период».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1.2. Абзац 3 раздела 4 «Обоснование ресурсного обеспечения Программы» Программы изложить в следующей редакции: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«В целом на реализацию Программы планируется направить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1 018 238,29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тыс. руб., в том числе: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федеральный бюджет 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>87 775,37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lastRenderedPageBreak/>
        <w:t>бюджет Ханты-Мансийского автоном</w:t>
      </w:r>
      <w:r>
        <w:rPr>
          <w:rFonts w:ascii="Times New Roman" w:hAnsi="Times New Roman"/>
          <w:bCs/>
          <w:iCs/>
          <w:sz w:val="26"/>
          <w:szCs w:val="26"/>
        </w:rPr>
        <w:t xml:space="preserve">ного округа – Югры 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80 203,60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бюджет города Когалыма 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>133 863,93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.;</w:t>
      </w:r>
    </w:p>
    <w:p w:rsidR="00716A4C" w:rsidRPr="0003496D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>внебюджетные источники финансирования</w:t>
      </w:r>
      <w:r w:rsidRPr="0003496D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>716 395,39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03496D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03496D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03496D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03496D">
        <w:rPr>
          <w:rFonts w:ascii="Times New Roman" w:hAnsi="Times New Roman"/>
          <w:bCs/>
          <w:iCs/>
          <w:sz w:val="26"/>
          <w:szCs w:val="26"/>
        </w:rPr>
        <w:t>.»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716A4C" w:rsidRPr="00200D5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3496D">
        <w:rPr>
          <w:rFonts w:ascii="Times New Roman" w:hAnsi="Times New Roman"/>
          <w:bCs/>
          <w:iCs/>
          <w:sz w:val="26"/>
          <w:szCs w:val="26"/>
        </w:rPr>
        <w:t xml:space="preserve">1.3. Таблицу 10 раздела 4 «Обоснование ресурсного обеспечения Программы» Программы изложить </w:t>
      </w:r>
      <w:r>
        <w:rPr>
          <w:rFonts w:ascii="Times New Roman" w:hAnsi="Times New Roman"/>
          <w:bCs/>
          <w:iCs/>
          <w:sz w:val="26"/>
          <w:szCs w:val="26"/>
        </w:rPr>
        <w:t xml:space="preserve">в редакции </w:t>
      </w:r>
      <w:r w:rsidRPr="0003496D">
        <w:rPr>
          <w:rFonts w:ascii="Times New Roman" w:hAnsi="Times New Roman"/>
          <w:bCs/>
          <w:iCs/>
          <w:sz w:val="26"/>
          <w:szCs w:val="26"/>
        </w:rPr>
        <w:t>согласно приложению</w:t>
      </w:r>
      <w:r>
        <w:rPr>
          <w:rFonts w:ascii="Times New Roman" w:hAnsi="Times New Roman"/>
          <w:bCs/>
          <w:iCs/>
          <w:sz w:val="26"/>
          <w:szCs w:val="26"/>
        </w:rPr>
        <w:t xml:space="preserve"> 1 к настоящему постановлению.</w:t>
      </w: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Приложение 1 к Программе изложить в редакции согласно приложению 2 к настоящему постановлению.</w:t>
      </w: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Приложение 2 к Программе изложить в редакции согласно приложению 3 к настоящему постановлению.</w:t>
      </w: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Pr="000900BB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0900BB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Pr="000900BB">
        <w:rPr>
          <w:rFonts w:ascii="Times New Roman" w:hAnsi="Times New Roman"/>
          <w:bCs/>
          <w:iCs/>
          <w:sz w:val="26"/>
          <w:szCs w:val="26"/>
        </w:rPr>
        <w:t xml:space="preserve"> Адм</w:t>
      </w:r>
      <w:r>
        <w:rPr>
          <w:rFonts w:ascii="Times New Roman" w:hAnsi="Times New Roman"/>
          <w:bCs/>
          <w:iCs/>
          <w:sz w:val="26"/>
          <w:szCs w:val="26"/>
        </w:rPr>
        <w:t>инистрации города Когалыма от 19.03.</w:t>
      </w:r>
      <w:r w:rsidRPr="0003496D">
        <w:rPr>
          <w:rFonts w:ascii="Times New Roman" w:hAnsi="Times New Roman"/>
          <w:bCs/>
          <w:iCs/>
          <w:sz w:val="26"/>
          <w:szCs w:val="26"/>
        </w:rPr>
        <w:t>2014</w:t>
      </w:r>
      <w:r>
        <w:rPr>
          <w:rFonts w:ascii="Times New Roman" w:hAnsi="Times New Roman"/>
          <w:bCs/>
          <w:iCs/>
          <w:sz w:val="26"/>
          <w:szCs w:val="26"/>
        </w:rPr>
        <w:t xml:space="preserve"> №545,</w:t>
      </w:r>
      <w:r w:rsidRPr="0003496D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30.10.2014 №2700 «О внесении изменений в</w:t>
      </w:r>
      <w:r w:rsidRPr="00AC772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0900BB">
        <w:rPr>
          <w:rFonts w:ascii="Times New Roman" w:hAnsi="Times New Roman"/>
          <w:bCs/>
          <w:iCs/>
          <w:sz w:val="26"/>
          <w:szCs w:val="26"/>
        </w:rPr>
        <w:t xml:space="preserve"> Администрации города Когалыма от</w:t>
      </w:r>
      <w:r>
        <w:rPr>
          <w:rFonts w:ascii="Times New Roman" w:hAnsi="Times New Roman"/>
          <w:bCs/>
          <w:iCs/>
          <w:sz w:val="26"/>
          <w:szCs w:val="26"/>
        </w:rPr>
        <w:t xml:space="preserve"> 23.04.2013 №1152» признать утратившим силу.</w:t>
      </w:r>
    </w:p>
    <w:p w:rsidR="00716A4C" w:rsidRDefault="00716A4C" w:rsidP="001263C5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1C0E14">
        <w:rPr>
          <w:rFonts w:ascii="Times New Roman" w:hAnsi="Times New Roman"/>
          <w:sz w:val="26"/>
          <w:szCs w:val="26"/>
          <w:lang w:eastAsia="ru-RU"/>
        </w:rPr>
        <w:t>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716A4C" w:rsidRPr="00A24530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1B65">
        <w:rPr>
          <w:rFonts w:ascii="Times New Roman" w:hAnsi="Times New Roman"/>
          <w:sz w:val="26"/>
          <w:szCs w:val="26"/>
        </w:rPr>
        <w:t>4. Опубликовать настоящее постановление в газете «Когалымский вестник» и на официальном сайте Администрации города Когалыма в сети</w:t>
      </w:r>
      <w:r w:rsidRPr="008D34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D3414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D3414">
        <w:rPr>
          <w:rFonts w:ascii="Times New Roman" w:hAnsi="Times New Roman"/>
          <w:sz w:val="26"/>
          <w:szCs w:val="26"/>
        </w:rPr>
        <w:t xml:space="preserve"> </w:t>
      </w:r>
      <w:r w:rsidRPr="00961B65">
        <w:rPr>
          <w:rFonts w:ascii="Times New Roman" w:hAnsi="Times New Roman"/>
          <w:sz w:val="26"/>
          <w:szCs w:val="26"/>
        </w:rPr>
        <w:t>(</w:t>
      </w:r>
      <w:hyperlink r:id="rId10" w:history="1">
        <w:r w:rsidRPr="00961B6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961B65">
        <w:rPr>
          <w:rFonts w:ascii="Times New Roman" w:hAnsi="Times New Roman"/>
          <w:sz w:val="26"/>
          <w:szCs w:val="26"/>
        </w:rPr>
        <w:t>).</w:t>
      </w:r>
    </w:p>
    <w:p w:rsidR="00716A4C" w:rsidRPr="008D3414" w:rsidRDefault="00716A4C" w:rsidP="00126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Pr="00472C4B" w:rsidRDefault="00716A4C" w:rsidP="001263C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472C4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72C4B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П.А.Ращупкина.</w:t>
      </w:r>
    </w:p>
    <w:p w:rsidR="00716A4C" w:rsidRDefault="00716A4C" w:rsidP="001263C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Pr="00220EE5" w:rsidRDefault="00716A4C" w:rsidP="001263C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Pr="00540E89" w:rsidRDefault="00716A4C" w:rsidP="001263C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обязанности</w:t>
      </w:r>
    </w:p>
    <w:p w:rsidR="00716A4C" w:rsidRPr="003421E0" w:rsidRDefault="00716A4C" w:rsidP="00126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421E0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А.Е.Зубович</w:t>
      </w:r>
    </w:p>
    <w:p w:rsidR="00716A4C" w:rsidRPr="00C95711" w:rsidRDefault="00716A4C" w:rsidP="00126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716A4C" w:rsidRDefault="00716A4C" w:rsidP="00126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Default="00716A4C" w:rsidP="00126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6A4C" w:rsidRDefault="00716A4C" w:rsidP="00126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6"/>
          <w:lang w:eastAsia="ru-RU"/>
        </w:rPr>
      </w:pP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Согласовано: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председатель КФ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М.Г.Рыбачок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и.о. начальника ЮУ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С.В.Панова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начальник УЭ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Е.Г.Загорская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спец</w:t>
      </w:r>
      <w:proofErr w:type="gramStart"/>
      <w:r w:rsidRPr="00B71CF9">
        <w:rPr>
          <w:bCs/>
          <w:color w:val="FFFFFF"/>
          <w:sz w:val="20"/>
          <w:szCs w:val="20"/>
          <w:lang w:val="ru-RU"/>
        </w:rPr>
        <w:t>.-</w:t>
      </w:r>
      <w:proofErr w:type="gramEnd"/>
      <w:r w:rsidRPr="00B71CF9">
        <w:rPr>
          <w:bCs/>
          <w:color w:val="FFFFFF"/>
          <w:sz w:val="20"/>
          <w:szCs w:val="20"/>
          <w:lang w:val="ru-RU"/>
        </w:rPr>
        <w:t>эксперт ОО ЮУ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Д.А.Дидур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начальник ОРЖКХ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Л.Г.Низамова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bCs/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Подготовлено:</w:t>
      </w:r>
    </w:p>
    <w:p w:rsidR="00716A4C" w:rsidRPr="00B71CF9" w:rsidRDefault="00716A4C" w:rsidP="001263C5">
      <w:pPr>
        <w:pStyle w:val="Standard"/>
        <w:tabs>
          <w:tab w:val="left" w:pos="1365"/>
        </w:tabs>
        <w:jc w:val="both"/>
        <w:rPr>
          <w:color w:val="FFFFFF"/>
          <w:sz w:val="20"/>
          <w:szCs w:val="20"/>
          <w:lang w:val="ru-RU"/>
        </w:rPr>
      </w:pPr>
      <w:r w:rsidRPr="00B71CF9">
        <w:rPr>
          <w:bCs/>
          <w:color w:val="FFFFFF"/>
          <w:sz w:val="20"/>
          <w:szCs w:val="20"/>
          <w:lang w:val="ru-RU"/>
        </w:rPr>
        <w:t>директор МКУ «УЖКХ г.Когалыма»</w:t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</w:r>
      <w:r w:rsidRPr="00B71CF9">
        <w:rPr>
          <w:bCs/>
          <w:color w:val="FFFFFF"/>
          <w:sz w:val="20"/>
          <w:szCs w:val="20"/>
          <w:lang w:val="ru-RU"/>
        </w:rPr>
        <w:tab/>
        <w:t>А.А.Морозов</w:t>
      </w:r>
    </w:p>
    <w:p w:rsidR="00716A4C" w:rsidRPr="00B71CF9" w:rsidRDefault="00716A4C" w:rsidP="001263C5">
      <w:pPr>
        <w:pStyle w:val="Standard"/>
        <w:jc w:val="right"/>
        <w:rPr>
          <w:color w:val="FFFFFF"/>
          <w:sz w:val="20"/>
          <w:szCs w:val="20"/>
          <w:lang w:val="ru-RU"/>
        </w:rPr>
      </w:pPr>
    </w:p>
    <w:p w:rsidR="00716A4C" w:rsidRPr="00B71CF9" w:rsidRDefault="00716A4C" w:rsidP="001263C5">
      <w:pPr>
        <w:spacing w:after="0" w:line="240" w:lineRule="auto"/>
        <w:jc w:val="both"/>
        <w:rPr>
          <w:rFonts w:ascii="Times New Roman" w:hAnsi="Times New Roman"/>
          <w:color w:val="FFFFFF"/>
          <w:kern w:val="22"/>
          <w:sz w:val="20"/>
          <w:szCs w:val="20"/>
        </w:rPr>
      </w:pPr>
      <w:r w:rsidRPr="00B71CF9">
        <w:rPr>
          <w:rFonts w:ascii="Times New Roman" w:hAnsi="Times New Roman"/>
          <w:color w:val="FFFFFF"/>
          <w:sz w:val="20"/>
          <w:szCs w:val="20"/>
        </w:rPr>
        <w:t xml:space="preserve">Рассылка: МКУ «УЖКХ г.Когалыма», ОРЖКХ, КФ, УЭ, </w:t>
      </w:r>
      <w:r w:rsidRPr="00B71CF9">
        <w:rPr>
          <w:rFonts w:ascii="Times New Roman" w:hAnsi="Times New Roman"/>
          <w:color w:val="FFFFFF"/>
          <w:kern w:val="22"/>
          <w:sz w:val="20"/>
          <w:szCs w:val="20"/>
        </w:rPr>
        <w:t>прокуратура, ООО «Ваш Консультант», газета.</w:t>
      </w:r>
      <w:r w:rsidRPr="00B71CF9">
        <w:rPr>
          <w:color w:val="FFFFFF"/>
          <w:kern w:val="22"/>
          <w:sz w:val="20"/>
          <w:szCs w:val="20"/>
        </w:rPr>
        <w:t xml:space="preserve">             </w:t>
      </w:r>
    </w:p>
    <w:sectPr w:rsidR="00716A4C" w:rsidRPr="00B71CF9" w:rsidSect="00453E1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9" w:rsidRDefault="00B71CF9" w:rsidP="00A5668F">
      <w:pPr>
        <w:spacing w:after="0" w:line="240" w:lineRule="auto"/>
      </w:pPr>
      <w:r>
        <w:separator/>
      </w:r>
    </w:p>
  </w:endnote>
  <w:endnote w:type="continuationSeparator" w:id="0">
    <w:p w:rsidR="00B71CF9" w:rsidRDefault="00B71CF9" w:rsidP="00A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9" w:rsidRDefault="00B71CF9" w:rsidP="00A5668F">
      <w:pPr>
        <w:spacing w:after="0" w:line="240" w:lineRule="auto"/>
      </w:pPr>
      <w:r>
        <w:separator/>
      </w:r>
    </w:p>
  </w:footnote>
  <w:footnote w:type="continuationSeparator" w:id="0">
    <w:p w:rsidR="00B71CF9" w:rsidRDefault="00B71CF9" w:rsidP="00A5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9D2"/>
    <w:multiLevelType w:val="hybridMultilevel"/>
    <w:tmpl w:val="B7A60220"/>
    <w:lvl w:ilvl="0" w:tplc="0AAE1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D9"/>
    <w:rsid w:val="0002101F"/>
    <w:rsid w:val="00023BB3"/>
    <w:rsid w:val="0003496D"/>
    <w:rsid w:val="000900BB"/>
    <w:rsid w:val="000C064F"/>
    <w:rsid w:val="001263C5"/>
    <w:rsid w:val="00146EE5"/>
    <w:rsid w:val="001725EE"/>
    <w:rsid w:val="001C0E14"/>
    <w:rsid w:val="001D0D66"/>
    <w:rsid w:val="001F1398"/>
    <w:rsid w:val="001F55C5"/>
    <w:rsid w:val="00200D5C"/>
    <w:rsid w:val="00220EE5"/>
    <w:rsid w:val="00261E78"/>
    <w:rsid w:val="002B5641"/>
    <w:rsid w:val="002C2AED"/>
    <w:rsid w:val="003421E0"/>
    <w:rsid w:val="00383A2F"/>
    <w:rsid w:val="003A3DAC"/>
    <w:rsid w:val="003A6B79"/>
    <w:rsid w:val="003C7237"/>
    <w:rsid w:val="004355D4"/>
    <w:rsid w:val="0044737A"/>
    <w:rsid w:val="00451D2D"/>
    <w:rsid w:val="00453E16"/>
    <w:rsid w:val="00472C4B"/>
    <w:rsid w:val="004965FE"/>
    <w:rsid w:val="00540E89"/>
    <w:rsid w:val="005632F3"/>
    <w:rsid w:val="005A1302"/>
    <w:rsid w:val="005C051B"/>
    <w:rsid w:val="005E2EDB"/>
    <w:rsid w:val="005E5A84"/>
    <w:rsid w:val="00622A1D"/>
    <w:rsid w:val="006456EC"/>
    <w:rsid w:val="006E0B1F"/>
    <w:rsid w:val="006E1DCD"/>
    <w:rsid w:val="006F5B44"/>
    <w:rsid w:val="00716A4C"/>
    <w:rsid w:val="00760A6B"/>
    <w:rsid w:val="00761D8D"/>
    <w:rsid w:val="00763A6A"/>
    <w:rsid w:val="007A59C7"/>
    <w:rsid w:val="007B21FF"/>
    <w:rsid w:val="007D4B07"/>
    <w:rsid w:val="007F0BC7"/>
    <w:rsid w:val="007F5FEA"/>
    <w:rsid w:val="0081418C"/>
    <w:rsid w:val="008459A5"/>
    <w:rsid w:val="00885333"/>
    <w:rsid w:val="008941A1"/>
    <w:rsid w:val="008D3414"/>
    <w:rsid w:val="00911764"/>
    <w:rsid w:val="00915EE8"/>
    <w:rsid w:val="0091654B"/>
    <w:rsid w:val="00927451"/>
    <w:rsid w:val="00941605"/>
    <w:rsid w:val="009523BD"/>
    <w:rsid w:val="00961B65"/>
    <w:rsid w:val="009777F7"/>
    <w:rsid w:val="00977EF4"/>
    <w:rsid w:val="00990031"/>
    <w:rsid w:val="009F0E52"/>
    <w:rsid w:val="009F0E55"/>
    <w:rsid w:val="00A24530"/>
    <w:rsid w:val="00A5668F"/>
    <w:rsid w:val="00AA3D2D"/>
    <w:rsid w:val="00AA4545"/>
    <w:rsid w:val="00AA5342"/>
    <w:rsid w:val="00AB2454"/>
    <w:rsid w:val="00AB71D2"/>
    <w:rsid w:val="00AC7728"/>
    <w:rsid w:val="00AF08FA"/>
    <w:rsid w:val="00B06C80"/>
    <w:rsid w:val="00B122D9"/>
    <w:rsid w:val="00B23A56"/>
    <w:rsid w:val="00B32B2D"/>
    <w:rsid w:val="00B508CB"/>
    <w:rsid w:val="00B71CF9"/>
    <w:rsid w:val="00B71EC8"/>
    <w:rsid w:val="00B85EEB"/>
    <w:rsid w:val="00B878DD"/>
    <w:rsid w:val="00BA43F1"/>
    <w:rsid w:val="00BB5F5E"/>
    <w:rsid w:val="00BD605D"/>
    <w:rsid w:val="00C6267F"/>
    <w:rsid w:val="00C77247"/>
    <w:rsid w:val="00C80AD2"/>
    <w:rsid w:val="00C95711"/>
    <w:rsid w:val="00CA3320"/>
    <w:rsid w:val="00CB0255"/>
    <w:rsid w:val="00CE5CA7"/>
    <w:rsid w:val="00D455A1"/>
    <w:rsid w:val="00D670DE"/>
    <w:rsid w:val="00D7498E"/>
    <w:rsid w:val="00D87EF1"/>
    <w:rsid w:val="00D90D58"/>
    <w:rsid w:val="00DC67EC"/>
    <w:rsid w:val="00E05FC4"/>
    <w:rsid w:val="00E135CC"/>
    <w:rsid w:val="00E30C14"/>
    <w:rsid w:val="00E715BB"/>
    <w:rsid w:val="00E7785B"/>
    <w:rsid w:val="00E8039F"/>
    <w:rsid w:val="00E94FC0"/>
    <w:rsid w:val="00EB0746"/>
    <w:rsid w:val="00EE1B51"/>
    <w:rsid w:val="00F05BB8"/>
    <w:rsid w:val="00F2622C"/>
    <w:rsid w:val="00F6166E"/>
    <w:rsid w:val="00F73C76"/>
    <w:rsid w:val="00F80DEC"/>
    <w:rsid w:val="00F933FC"/>
    <w:rsid w:val="00FD2B1B"/>
    <w:rsid w:val="00FE4B6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21F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5668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A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5668F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BB5F5E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uiPriority w:val="99"/>
    <w:rsid w:val="00B508CB"/>
    <w:pPr>
      <w:widowControl w:val="0"/>
      <w:suppressAutoHyphens/>
      <w:autoSpaceDE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508CB"/>
    <w:rPr>
      <w:rFonts w:ascii="Arial" w:hAnsi="Arial"/>
      <w:sz w:val="22"/>
      <w:lang w:eastAsia="ru-RU"/>
    </w:rPr>
  </w:style>
  <w:style w:type="paragraph" w:styleId="a9">
    <w:name w:val="caption"/>
    <w:basedOn w:val="a"/>
    <w:next w:val="a"/>
    <w:uiPriority w:val="99"/>
    <w:qFormat/>
    <w:rsid w:val="00B508C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A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A130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uiPriority w:val="99"/>
    <w:rsid w:val="00472C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uiPriority w:val="99"/>
    <w:rsid w:val="00E30C14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B63E6494F258B4E9AB8BC1E18AD64368F4AC38DA2CB04D53923140A587B7895J6V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Г. Курмаева</dc:creator>
  <cp:keywords/>
  <dc:description/>
  <cp:lastModifiedBy>Немыкина Ольга Викторовна</cp:lastModifiedBy>
  <cp:revision>26</cp:revision>
  <cp:lastPrinted>2015-04-09T10:14:00Z</cp:lastPrinted>
  <dcterms:created xsi:type="dcterms:W3CDTF">2014-09-24T10:22:00Z</dcterms:created>
  <dcterms:modified xsi:type="dcterms:W3CDTF">2015-04-14T05:37:00Z</dcterms:modified>
</cp:coreProperties>
</file>