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FB" w:rsidRDefault="00310AFB" w:rsidP="00310AFB">
      <w:pPr>
        <w:tabs>
          <w:tab w:val="left" w:pos="1905"/>
        </w:tabs>
        <w:jc w:val="center"/>
        <w:rPr>
          <w:sz w:val="26"/>
          <w:szCs w:val="26"/>
        </w:rPr>
      </w:pPr>
      <w:r w:rsidRPr="009408E2">
        <w:rPr>
          <w:sz w:val="26"/>
          <w:szCs w:val="26"/>
        </w:rPr>
        <w:t>Перечень объектов недвижимого имущества, находящихся в муниципальной собственности</w:t>
      </w:r>
      <w:r>
        <w:rPr>
          <w:sz w:val="26"/>
          <w:szCs w:val="26"/>
        </w:rPr>
        <w:t xml:space="preserve"> м</w:t>
      </w:r>
      <w:r w:rsidRPr="009408E2">
        <w:rPr>
          <w:sz w:val="26"/>
          <w:szCs w:val="26"/>
        </w:rPr>
        <w:t>униципально</w:t>
      </w:r>
      <w:r>
        <w:rPr>
          <w:sz w:val="26"/>
          <w:szCs w:val="26"/>
        </w:rPr>
        <w:t>го</w:t>
      </w:r>
      <w:r w:rsidRPr="009408E2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9408E2">
        <w:rPr>
          <w:sz w:val="26"/>
          <w:szCs w:val="26"/>
        </w:rPr>
        <w:t xml:space="preserve"> Ханты-Мансийского автономного округа </w:t>
      </w:r>
      <w:r>
        <w:rPr>
          <w:sz w:val="26"/>
          <w:szCs w:val="26"/>
        </w:rPr>
        <w:t>–</w:t>
      </w:r>
      <w:r w:rsidRPr="009408E2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r w:rsidRPr="009408E2">
        <w:rPr>
          <w:sz w:val="26"/>
          <w:szCs w:val="26"/>
        </w:rPr>
        <w:t xml:space="preserve">городской округ Когалым </w:t>
      </w:r>
      <w:r>
        <w:rPr>
          <w:sz w:val="26"/>
          <w:szCs w:val="26"/>
        </w:rPr>
        <w:t>и предназначенных для сдачи в аренду</w:t>
      </w:r>
    </w:p>
    <w:p w:rsidR="00310AFB" w:rsidRDefault="00310AFB" w:rsidP="00310AFB">
      <w:pPr>
        <w:tabs>
          <w:tab w:val="left" w:pos="19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01.07.2023</w:t>
      </w:r>
    </w:p>
    <w:p w:rsidR="00310AFB" w:rsidRDefault="00310AFB" w:rsidP="00310AFB">
      <w:pPr>
        <w:tabs>
          <w:tab w:val="left" w:pos="1905"/>
        </w:tabs>
        <w:jc w:val="center"/>
        <w:rPr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1914"/>
        <w:gridCol w:w="2121"/>
        <w:gridCol w:w="3053"/>
        <w:gridCol w:w="1276"/>
      </w:tblGrid>
      <w:tr w:rsidR="00310AFB" w:rsidRPr="00051178" w:rsidTr="000C6E4A">
        <w:tc>
          <w:tcPr>
            <w:tcW w:w="1242" w:type="dxa"/>
          </w:tcPr>
          <w:p w:rsidR="00310AFB" w:rsidRPr="00051178" w:rsidRDefault="00310AFB" w:rsidP="000C6E4A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 w:rsidRPr="00051178">
              <w:rPr>
                <w:sz w:val="26"/>
                <w:szCs w:val="26"/>
              </w:rPr>
              <w:t>№п/п</w:t>
            </w:r>
          </w:p>
        </w:tc>
        <w:tc>
          <w:tcPr>
            <w:tcW w:w="1914" w:type="dxa"/>
          </w:tcPr>
          <w:p w:rsidR="00310AFB" w:rsidRPr="00051178" w:rsidRDefault="00310AFB" w:rsidP="000C6E4A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  <w:tc>
          <w:tcPr>
            <w:tcW w:w="2121" w:type="dxa"/>
          </w:tcPr>
          <w:p w:rsidR="00310AFB" w:rsidRPr="00051178" w:rsidRDefault="00310AFB" w:rsidP="000C6E4A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53" w:type="dxa"/>
          </w:tcPr>
          <w:p w:rsidR="00310AFB" w:rsidRPr="00051178" w:rsidRDefault="00310AFB" w:rsidP="000C6E4A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10AFB" w:rsidRPr="00051178" w:rsidRDefault="00310AFB" w:rsidP="000C6E4A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310AFB" w:rsidRPr="00051178" w:rsidTr="000C6E4A">
        <w:tc>
          <w:tcPr>
            <w:tcW w:w="1242" w:type="dxa"/>
          </w:tcPr>
          <w:p w:rsidR="00310AFB" w:rsidRPr="00051178" w:rsidRDefault="00310AFB" w:rsidP="000C6E4A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14" w:type="dxa"/>
          </w:tcPr>
          <w:p w:rsidR="00310AFB" w:rsidRPr="00051178" w:rsidRDefault="00310AFB" w:rsidP="000C6E4A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015412/2/3</w:t>
            </w:r>
          </w:p>
        </w:tc>
        <w:tc>
          <w:tcPr>
            <w:tcW w:w="2121" w:type="dxa"/>
          </w:tcPr>
          <w:p w:rsidR="00310AFB" w:rsidRPr="00051178" w:rsidRDefault="00310AFB" w:rsidP="000C6E4A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в здании «Администрация города»</w:t>
            </w:r>
          </w:p>
        </w:tc>
        <w:tc>
          <w:tcPr>
            <w:tcW w:w="3053" w:type="dxa"/>
          </w:tcPr>
          <w:p w:rsidR="00310AFB" w:rsidRPr="00051178" w:rsidRDefault="00310AFB" w:rsidP="000C6E4A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ХМАО-Югра, город Когалым, </w:t>
            </w:r>
            <w:proofErr w:type="spellStart"/>
            <w:r>
              <w:rPr>
                <w:sz w:val="26"/>
                <w:szCs w:val="26"/>
              </w:rPr>
              <w:t>ул.Мира</w:t>
            </w:r>
            <w:proofErr w:type="spellEnd"/>
            <w:r>
              <w:rPr>
                <w:sz w:val="26"/>
                <w:szCs w:val="26"/>
              </w:rPr>
              <w:t>, д.24</w:t>
            </w:r>
          </w:p>
        </w:tc>
        <w:tc>
          <w:tcPr>
            <w:tcW w:w="1276" w:type="dxa"/>
          </w:tcPr>
          <w:p w:rsidR="00310AFB" w:rsidRPr="00051178" w:rsidRDefault="00310AFB" w:rsidP="000C6E4A">
            <w:pPr>
              <w:tabs>
                <w:tab w:val="left" w:pos="19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</w:t>
            </w:r>
          </w:p>
        </w:tc>
      </w:tr>
    </w:tbl>
    <w:p w:rsidR="00645501" w:rsidRDefault="00645501">
      <w:bookmarkStart w:id="0" w:name="_GoBack"/>
      <w:bookmarkEnd w:id="0"/>
    </w:p>
    <w:sectPr w:rsidR="0064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B"/>
    <w:rsid w:val="00310AFB"/>
    <w:rsid w:val="006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B9CF-653F-44F1-B364-CEC6E74E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Парахня Ирина Валерьевна</dc:creator>
  <cp:keywords/>
  <dc:description/>
  <cp:lastModifiedBy>Парахня Ирина Валерьевна</cp:lastModifiedBy>
  <cp:revision>1</cp:revision>
  <dcterms:created xsi:type="dcterms:W3CDTF">2023-07-17T12:15:00Z</dcterms:created>
  <dcterms:modified xsi:type="dcterms:W3CDTF">2023-07-17T12:16:00Z</dcterms:modified>
</cp:coreProperties>
</file>