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6B69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E96B69">
      <w:pPr>
        <w:pStyle w:val="ConsPlusNormal"/>
        <w:outlineLvl w:val="0"/>
      </w:pPr>
    </w:p>
    <w:p w:rsidR="00000000" w:rsidRDefault="00E96B6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КОГАЛЫМА</w:t>
      </w:r>
    </w:p>
    <w:p w:rsidR="00000000" w:rsidRDefault="00E96B69">
      <w:pPr>
        <w:pStyle w:val="ConsPlusNormal"/>
        <w:jc w:val="center"/>
        <w:rPr>
          <w:b/>
          <w:bCs/>
        </w:rPr>
      </w:pP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от 11 января 2023 г. N 37</w:t>
      </w:r>
    </w:p>
    <w:p w:rsidR="00000000" w:rsidRDefault="00E96B69">
      <w:pPr>
        <w:pStyle w:val="ConsPlusNormal"/>
        <w:jc w:val="center"/>
        <w:rPr>
          <w:b/>
          <w:bCs/>
        </w:rPr>
      </w:pP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ГОРОДА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КОГАЛЫМА ОТ 12.07.2012 N 1709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 xml:space="preserve">В соответствии с Федеральными законами от 27.07.2010 </w:t>
      </w:r>
      <w:hyperlink r:id="rId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19.12.2016 </w:t>
      </w:r>
      <w:hyperlink r:id="rId6" w:history="1">
        <w:r>
          <w:rPr>
            <w:color w:val="0000FF"/>
          </w:rPr>
          <w:t>N 4</w:t>
        </w:r>
        <w:r>
          <w:rPr>
            <w:color w:val="0000FF"/>
          </w:rPr>
          <w:t>33-ФЗ</w:t>
        </w:r>
      </w:hyperlink>
      <w:r>
        <w:t xml:space="preserve"> "О внесении изменений в статью 7 Федерального закона "Об организации предоставления государственных и муниципальных услуг", от 30.12.2020 </w:t>
      </w:r>
      <w:hyperlink r:id="rId7" w:history="1">
        <w:r>
          <w:rPr>
            <w:color w:val="0000FF"/>
          </w:rPr>
          <w:t>N 509-ФЗ</w:t>
        </w:r>
      </w:hyperlink>
      <w:r>
        <w:t xml:space="preserve"> "О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01.07.2022 N 60-оз "О внесении изменений в Закон Ханты-Мансийского автономного округа - Югры "О регулировании отдельных жилищных отношений в Ханты-Мансийском автономном округе - Югре",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Когалыма,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28.05.2021 N 1115 "Об утверждении порядка подачи и рассмотрения жалоб на решения и действия (бездействие) Администрации города Когалыма, ее структурных подра</w:t>
      </w:r>
      <w:r>
        <w:t>зделений и их должностных лиц, муниципальных служащих", в целях приведения муниципального нормативного правового акта в соответствие с действующим законодательством: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1.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12.07.2012 N 1709 "Об утверждении административного регламента предоставления муниципальной услуги "Прием заявлений, документов, а также постановка </w:t>
      </w:r>
      <w:r>
        <w:t>граждан на учет в качестве нуждающихся в жилых помещениях" (далее - постановление) внести следующие изменения: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1.1. В </w:t>
      </w:r>
      <w:hyperlink r:id="rId12" w:history="1">
        <w:r>
          <w:rPr>
            <w:color w:val="0000FF"/>
          </w:rPr>
          <w:t>преамбуле</w:t>
        </w:r>
      </w:hyperlink>
      <w:r>
        <w:t xml:space="preserve"> постановления слова "от 07.02.2012 N 289 "Об утверждении Порядка" заменить словами "от 13.04.2018 </w:t>
      </w:r>
      <w:hyperlink r:id="rId13" w:history="1">
        <w:r>
          <w:rPr>
            <w:color w:val="0000FF"/>
          </w:rPr>
          <w:t>N 757</w:t>
        </w:r>
      </w:hyperlink>
      <w:r>
        <w:t xml:space="preserve"> "Об утверждении порядка";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1.2. В </w:t>
      </w:r>
      <w:hyperlink r:id="rId14" w:history="1">
        <w:r>
          <w:rPr>
            <w:color w:val="0000FF"/>
          </w:rPr>
          <w:t>наименовании</w:t>
        </w:r>
      </w:hyperlink>
      <w:r>
        <w:t xml:space="preserve">, по </w:t>
      </w:r>
      <w:hyperlink r:id="rId15" w:history="1">
        <w:r>
          <w:rPr>
            <w:color w:val="0000FF"/>
          </w:rPr>
          <w:t>тексту</w:t>
        </w:r>
      </w:hyperlink>
      <w:r>
        <w:t xml:space="preserve"> постановления слова "Прием заявлений, документов, а также постановка граждан на учет </w:t>
      </w:r>
      <w:r>
        <w:t>в качестве нуждающихся в жилых помещениях" заменить словами "Принятие на учет граждан в качестве нуждающихся в жилых помещениях";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1.3. В </w:t>
      </w:r>
      <w:hyperlink r:id="rId16" w:history="1">
        <w:r>
          <w:rPr>
            <w:color w:val="0000FF"/>
          </w:rPr>
          <w:t>пункте 2</w:t>
        </w:r>
      </w:hyperlink>
      <w:r>
        <w:t xml:space="preserve"> постановления слова "от 04.10.2011 N 198" заменить слова "от 19.06.2013 </w:t>
      </w:r>
      <w:hyperlink r:id="rId17" w:history="1">
        <w:r>
          <w:rPr>
            <w:color w:val="0000FF"/>
          </w:rPr>
          <w:t>N 149-р</w:t>
        </w:r>
      </w:hyperlink>
      <w:r>
        <w:t>";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1.4. </w:t>
      </w:r>
      <w:hyperlink r:id="rId18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редакции соглас</w:t>
      </w:r>
      <w:r>
        <w:t xml:space="preserve">но </w:t>
      </w:r>
      <w:hyperlink w:anchor="Par36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 Признать утратившими силу следующие постановления Администрации города Когалыма: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2.1. от 05.10.2016 </w:t>
      </w:r>
      <w:hyperlink r:id="rId19" w:history="1">
        <w:r>
          <w:rPr>
            <w:color w:val="0000FF"/>
          </w:rPr>
          <w:t>N 2448</w:t>
        </w:r>
      </w:hyperlink>
      <w:r>
        <w:t xml:space="preserve"> "О внесении изменения в постановление Администрации города Когалыма от 12.07.2012 N 1709";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2.2. от 06.06.2019 </w:t>
      </w:r>
      <w:hyperlink r:id="rId20" w:history="1">
        <w:r>
          <w:rPr>
            <w:color w:val="0000FF"/>
          </w:rPr>
          <w:t>N 1225</w:t>
        </w:r>
      </w:hyperlink>
      <w:r>
        <w:t xml:space="preserve"> "О внесении изменения в постановление Администрации города Когалыма от 12.07.2012 N 1709";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2.3. от 25.12.2020 </w:t>
      </w:r>
      <w:hyperlink r:id="rId21" w:history="1">
        <w:r>
          <w:rPr>
            <w:color w:val="0000FF"/>
          </w:rPr>
          <w:t>N 2525</w:t>
        </w:r>
      </w:hyperlink>
      <w:r>
        <w:t xml:space="preserve"> "О внесении изменений в постановление Администрации города Когалыма от 12.07.2012 N 1709";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2.4. от 25.12.2020 </w:t>
      </w:r>
      <w:hyperlink r:id="rId22" w:history="1">
        <w:r>
          <w:rPr>
            <w:color w:val="0000FF"/>
          </w:rPr>
          <w:t>N 2526</w:t>
        </w:r>
      </w:hyperlink>
      <w:r>
        <w:t xml:space="preserve"> "О внесении изменений в постановление Администрации города Когалыма от 12.07.2012 N 1709".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 Управлению по жилищной политике Администрации города Когалыма (А.В.Россолова</w:t>
      </w:r>
      <w:r>
        <w:t xml:space="preserve">) направить в юридическое управление Администрации города Когалыма текст постановления и </w:t>
      </w:r>
      <w:hyperlink w:anchor="Par36" w:history="1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</w:t>
      </w:r>
      <w:r>
        <w:t>ктов Ханты-Мансийского автономного округа - Югры", для дальнейшего направления в Управление регистрации нормативных правовых актов Аппарата Губернатора Ханты-Мансийского автономного округа - Югры.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4. Опубликовать настоящее постановление и </w:t>
      </w:r>
      <w:hyperlink w:anchor="Par36" w:history="1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 Контроль за выполнением постановления оставляю за собой.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right"/>
      </w:pPr>
      <w:r>
        <w:t>Гл</w:t>
      </w:r>
      <w:r>
        <w:t>ава города Когалыма</w:t>
      </w:r>
    </w:p>
    <w:p w:rsidR="00000000" w:rsidRDefault="00E96B69">
      <w:pPr>
        <w:pStyle w:val="ConsPlusNormal"/>
        <w:jc w:val="right"/>
      </w:pPr>
      <w:r>
        <w:t>Н.Н.ПАЛЬЧИКОВ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right"/>
        <w:outlineLvl w:val="0"/>
      </w:pPr>
      <w:r>
        <w:t>Приложение</w:t>
      </w:r>
    </w:p>
    <w:p w:rsidR="00000000" w:rsidRDefault="00E96B69">
      <w:pPr>
        <w:pStyle w:val="ConsPlusNormal"/>
        <w:jc w:val="right"/>
      </w:pPr>
      <w:r>
        <w:t>к постановлению Администрации</w:t>
      </w:r>
    </w:p>
    <w:p w:rsidR="00000000" w:rsidRDefault="00E96B69">
      <w:pPr>
        <w:pStyle w:val="ConsPlusNormal"/>
        <w:jc w:val="right"/>
      </w:pPr>
      <w:r>
        <w:t>города Когалыма</w:t>
      </w:r>
    </w:p>
    <w:p w:rsidR="00000000" w:rsidRDefault="00E96B69">
      <w:pPr>
        <w:pStyle w:val="ConsPlusNormal"/>
        <w:jc w:val="right"/>
      </w:pPr>
      <w:r>
        <w:t>от 11.01.2023 N 37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АДМИНИСТРАТИВНЫЙ РЕГЛАМЕНТ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"ПРИНЯТИЕ НА УЧЕТ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В КАЧЕСТВЕ НУЖДАЮЩИХСЯ В ЖИЛЫХ ПОМЕЩЕНИЯХ"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I. Общие положения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"Принятие на учет граждан в качестве</w:t>
      </w:r>
      <w:r>
        <w:t xml:space="preserve">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на уче</w:t>
      </w:r>
      <w:r>
        <w:t xml:space="preserve">т граждан в качестве нуждающихся в жилых помещениях в муниципальном образовании город Когалым. Настоящий административный регламент регулирует отношения возникающие на основании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Российской Федерации, Жилищного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</w:t>
      </w:r>
      <w:r>
        <w:t xml:space="preserve"> Федерации, Налогового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8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06.07.2005 N 57-оз "О регулировании отдельных жилищных отношений в Ханты-Мансийском автономном округе - Югре", </w:t>
      </w:r>
      <w:hyperlink r:id="rId29" w:history="1">
        <w:r>
          <w:rPr>
            <w:color w:val="0000FF"/>
          </w:rPr>
          <w:t>Устава</w:t>
        </w:r>
      </w:hyperlink>
      <w:r>
        <w:t xml:space="preserve"> города Когалыма.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bookmarkStart w:id="2" w:name="Par48"/>
      <w:bookmarkEnd w:id="2"/>
      <w:r>
        <w:t>1.2. Заявителями на получение муниципальной услуги являются физические л</w:t>
      </w:r>
      <w:r>
        <w:t>ица - малоимущие и другие категории граждан, определенные федеральным законом, указом Президента Российской Федерации или законом Ханты-Мансийского автономного округа - Югры, нуждающиеся в жилых помещениях (далее - заявитель).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1.3. Интересы заявителей, ука</w:t>
      </w:r>
      <w:r>
        <w:t xml:space="preserve">занных в </w:t>
      </w:r>
      <w:hyperlink w:anchor="Par48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к порядку информирования о предоставлении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1.4. Информирование о порядке предоставления муниципальной услуги осуществляется: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1) непосредственно при личном приеме заявителя в управлении по жилищной политике Администрации города Когалыма (далее - уполномоченный орган) или многофункциональном центре п</w:t>
      </w:r>
      <w:r>
        <w:t>редоставления государственных и муниципальных услуг (далее - многофункциональный центр);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2) по телефону в уполномоченном органе или многофункциональном центре;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3) письменно, в том числе посредством электронной почты, факсимильной связи;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4) посредством разм</w:t>
      </w:r>
      <w:r>
        <w:t>ещения в открытой и доступной форме информации: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 официальном сайте Администрации города Когал</w:t>
      </w:r>
      <w:r>
        <w:t>ыма (www.admkogalym.ru) (далее - официальный сайт);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3" w:name="Par62"/>
      <w:bookmarkEnd w:id="3"/>
      <w:r>
        <w:t>1.5. Информирование осуществляется по вопросам, касающимся: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способов подачи</w:t>
      </w:r>
      <w:r>
        <w:t xml:space="preserve"> заявления о предоставлении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адресов уполномоченного органа и многофункционального центра, обращение в которые необходимо для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справочной информации о работе уполномоченного органа;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документов, необх</w:t>
      </w:r>
      <w:r>
        <w:t>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порядка и сроков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порядка получения сведений о ходе рассмотрения заявления о </w:t>
      </w:r>
      <w:r>
        <w:t>предоставлении муниципальной услуги и о результатах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предоставления услуг, которые являются необходимыми и обязательными для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досудебного (внесудебного) порядка обжалования решений и д</w:t>
      </w:r>
      <w:r>
        <w:t>ействий (бездействия) уполномоченного органа, должностных лиц и муниципальных служащих.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</w:t>
      </w:r>
      <w:r>
        <w:t>ествляется бесплатно.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</w:t>
      </w:r>
      <w:r>
        <w:t>хся по интересующим вопросам.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Ответ на телефонный звонок должен начинаться с информации о наименовании уполномоченного органа, в который позвонил заявитель, фамилии, имени, отчества (последнее - при наличии) и должности специалиста, принявшего телефонный з</w:t>
      </w:r>
      <w:r>
        <w:t>вонок.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</w:t>
      </w:r>
      <w:r>
        <w:lastRenderedPageBreak/>
        <w:t>быть переадресован (переведен) на другое должностное лицо или же обратившемуся лицу должен быть сообщен телефонный номер, по которому можно буд</w:t>
      </w:r>
      <w:r>
        <w:t>ет получить необходимую информацию.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изложить обращение в письменной форме;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назначить другое время для консультаций.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Продолжительность информирования по </w:t>
      </w:r>
      <w:r>
        <w:t>телефону не должна превышать 10 минут.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Информирование осуществляется в соответствии с графиком приема граждан.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</w:t>
      </w:r>
      <w:r>
        <w:t xml:space="preserve">й форме разъясняет гражданину сведения по вопросам, указанным в </w:t>
      </w:r>
      <w:hyperlink w:anchor="Par62" w:history="1">
        <w:r>
          <w:rPr>
            <w:color w:val="0000FF"/>
          </w:rPr>
          <w:t>пункте 1.5</w:t>
        </w:r>
      </w:hyperlink>
      <w:r>
        <w:t xml:space="preserve"> настоящего административного регламента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(далее - Федеральный закон N 59-ФЗ).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1.8. На ЕПГУ размещаются сведения, предусмотренные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</w:t>
      </w:r>
      <w:r>
        <w:t>ых услуг (функций)", утвержденным постановлением Правительства Российской Федерации от 24.10.2011 N 861.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</w:t>
      </w:r>
      <w:r>
        <w:t>ию заявителя или предоставление им персональных данных.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1.9. На официальном сайте,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</w:t>
      </w:r>
      <w:r>
        <w:t>ом центре размещается следующая справочная информация: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 месте нахождения и графике работы уполномоченного органа, ответственного за предоставление муниципальной услуги, а также многофункционального центра;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справочные телефоны уполномоченного органа, ответ</w:t>
      </w:r>
      <w:r>
        <w:t>ственного за предоставление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адрес официального сайта, а также электронной почты и (или) формы обратной связи Администрации города Когалыма в сети "Интернет";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досудебного (внесудебного) порядка обжалования решений и действий (бездейств</w:t>
      </w:r>
      <w:r>
        <w:t>ия) уполномоченного органа, должностных лиц и муниципальных служащих.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1.10. В залах ожидания Администрации города Когалыма размещаются нормативные правовые акты, регулирующие порядок предоставления муниципальной услуги, в том числе административный регламе</w:t>
      </w:r>
      <w:r>
        <w:t>нт, которые по требованию заявителя предоставляются ему для ознакомления.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</w:t>
      </w:r>
      <w:r>
        <w:t>м, заключенным между многофункциональным центром и Администрацией города Когалыма с учетом требований к информированию, установленных административным регламентом.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1.12. Информация о ходе рассмотрения заявления о предоставлении муниципальной услуги и о рез</w:t>
      </w:r>
      <w:r>
        <w:t>ультатах предоставления муниципальной услуги может быть получена заявителем (его представителем) в личном кабинете на ЕПГУ, а также в уполномоченном органе при обращении заявителя лично, по телефону, посредством электронной почты.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Стандарт предоставле</w:t>
      </w:r>
      <w:r>
        <w:rPr>
          <w:b/>
          <w:bCs/>
        </w:rPr>
        <w:t>ния муниципальной услуги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2.1. Муниципальная услуга "Принятие на учет граждан в качестве нуждающихся в жилых помещениях".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Наименование органа, предоставляющего муниципальную услугу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 - управлением по жилищной политике Администрации города Когалыма.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2.3. При предоставлении муниципальной услуги уполномоченный орган взаимодействует с: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2.3.1. Федеральной налоговой службой в ч</w:t>
      </w:r>
      <w:r>
        <w:t xml:space="preserve">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лиц; получения сведений из Единого государственного реестра </w:t>
      </w:r>
      <w:r>
        <w:t>индивидуальных предпринимателей; о состоянии расчетов по налогам, сборам, взносам; сведений об идентификационном номере налогоплательщика (далее - ИНН).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2.3.2. Министерством внутренних дел Российской Федерации в части получения сведений, подтверждающих </w:t>
      </w:r>
      <w:r>
        <w:lastRenderedPageBreak/>
        <w:t>дей</w:t>
      </w:r>
      <w:r>
        <w:t>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</w:t>
      </w:r>
      <w:r>
        <w:t>твии реабилитированного.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2.3.3. 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об инвалидности из Единой государственной информационной системы социаль</w:t>
      </w:r>
      <w:r>
        <w:t>ного обеспечения;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2.3.4.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о правах отдельного лица на имеющиеся (имевшиеся) у него объекты недвижимости, о ха</w:t>
      </w:r>
      <w:r>
        <w:t>рактеристиках объекта недвижимости, о переходе прав на объект недвижимости.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2.3.5. Муниципальным казенным учреждением "Управление жилищно-коммунального хозяйства города Когалыма" в части получения сведений об отнесении жилого помещения к числу аварийного, </w:t>
      </w:r>
      <w:r>
        <w:t>непригодного для дальнейшего проживания жилищного фонда.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2.3.6. Обществом с ограниченной ответственностью "Единый расчетно-информационный центр" в части получения сведений о регистрации по месту жительства (пребывания) на территории города Когалыма за посл</w:t>
      </w:r>
      <w:r>
        <w:t>едние 5 лет; о лицах, проживающих совместно с заявителем, о родственных связях с заявителем.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</w:t>
      </w:r>
      <w:r>
        <w:t>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Описание результата предоставления муниципальной услуги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bookmarkStart w:id="4" w:name="Par113"/>
      <w:bookmarkEnd w:id="4"/>
      <w:r>
        <w:t>2.5. Результатом предоставления муниципальной услуги является: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2.5.1. </w:t>
      </w:r>
      <w:hyperlink w:anchor="Par582" w:history="1">
        <w:r>
          <w:rPr>
            <w:color w:val="0000FF"/>
          </w:rPr>
          <w:t>Решение</w:t>
        </w:r>
      </w:hyperlink>
      <w:r>
        <w:t xml:space="preserve"> о предоставлении муниципальной услуги по форме согласно Приложению N 1 к настоящему а</w:t>
      </w:r>
      <w:r>
        <w:t>дминистративному регламенту (для цели обращения "Постановка на учет граждан, нуждающихся в предоставлении жилого помещения").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2.5.2. </w:t>
      </w:r>
      <w:hyperlink w:anchor="Par630" w:history="1">
        <w:r>
          <w:rPr>
            <w:color w:val="0000FF"/>
          </w:rPr>
          <w:t>Уведомление</w:t>
        </w:r>
      </w:hyperlink>
      <w:r>
        <w:t xml:space="preserve"> об учете граждан, нуждающихся в жилых помещениях, по форме, согласно Приложению N 2 к н</w:t>
      </w:r>
      <w:r>
        <w:t>астоящему административному регламенту (для цели обращений "Внесение изменений в сведения о гражданах, нуждающихся в предоставлении жилого помещения", "Предоставление информации о движении в очереди граждан, нуждающихся в предоставлении жилого помещения").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2.5.3. </w:t>
      </w:r>
      <w:hyperlink w:anchor="Par673" w:history="1">
        <w:r>
          <w:rPr>
            <w:color w:val="0000FF"/>
          </w:rPr>
          <w:t>Уведомление</w:t>
        </w:r>
      </w:hyperlink>
      <w:r>
        <w:t xml:space="preserve"> о снятии с учета граждан, нуждающихся в жилых помещениях по форме, согласно Приложению N 3 к настоящему административному регламенту (для целей обращений "Внесение изменений в сведения о гражданах, нуждающихся в </w:t>
      </w:r>
      <w:r>
        <w:t>предоставлении жилого помещения", "Снятие с учета граждан, нуждающихся в предоставлении жилого помещения").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2.5.4. </w:t>
      </w:r>
      <w:hyperlink w:anchor="Par786" w:history="1">
        <w:r>
          <w:rPr>
            <w:color w:val="0000FF"/>
          </w:rPr>
          <w:t>Решение</w:t>
        </w:r>
      </w:hyperlink>
      <w:r>
        <w:t xml:space="preserve"> об отказе в предоставлении муниципальной услуги по форме согласно Приложению N 5 к настоящему административно</w:t>
      </w:r>
      <w:r>
        <w:t>му регламенту.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с учетом необходимости обращения в организации, участвующие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предоставлении муниципальной услуги, срок приостановления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услуги, срок выдачи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(направления) док</w:t>
      </w:r>
      <w:r>
        <w:rPr>
          <w:b/>
          <w:bCs/>
        </w:rPr>
        <w:t>ументов, являющихся результатом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2.6. Уполномоченный орган в течение 15 рабочих дней со дня регистрации заявления и документов, необходимых для предоставления муниципальной услуги, направляет заявителю способом, указанны</w:t>
      </w:r>
      <w:r>
        <w:t xml:space="preserve">м в заявлении, один из результатов, указанных в </w:t>
      </w:r>
      <w:hyperlink w:anchor="Par113" w:history="1">
        <w:r>
          <w:rPr>
            <w:color w:val="0000FF"/>
          </w:rPr>
          <w:t>пункте 2.5</w:t>
        </w:r>
      </w:hyperlink>
      <w:r>
        <w:t xml:space="preserve"> административного регламента.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Нормативные правовые акты, регулирующие предоставление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2.7. Перечень нормативных правовых актов, регул</w:t>
      </w:r>
      <w:r>
        <w:t>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документов и сведений, необходимых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муниципальной услуги и услуг, которые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услуги, подлежащих пред</w:t>
      </w:r>
      <w:r>
        <w:rPr>
          <w:b/>
          <w:bCs/>
        </w:rPr>
        <w:t>ставлению заявителем,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способы их получения заявителем, в том числе в электронной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форме, порядок их представления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bookmarkStart w:id="5" w:name="Par141"/>
      <w:bookmarkEnd w:id="5"/>
      <w:r>
        <w:t>2.8. Для получения муниципальной услуги заявитель представляет: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6" w:name="Par142"/>
      <w:bookmarkEnd w:id="6"/>
      <w:r>
        <w:t xml:space="preserve">2.8.1. </w:t>
      </w:r>
      <w:hyperlink w:anchor="Par848" w:history="1">
        <w:r>
          <w:rPr>
            <w:color w:val="0000FF"/>
          </w:rPr>
          <w:t>Заявление</w:t>
        </w:r>
      </w:hyperlink>
      <w:r>
        <w:t xml:space="preserve"> о предоставле</w:t>
      </w:r>
      <w:r>
        <w:t>нии муниципальной услуги по форме, согласно приложению N 6 к настоящему административному регламенту.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</w:t>
      </w:r>
      <w:r>
        <w:t xml:space="preserve"> дополнительной подачи заявления в какой-либо иной форме.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форме электронного документа в личном кабинете на ЕПГУ;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дополнительно на бумажн</w:t>
      </w:r>
      <w:r>
        <w:t>ом носителе в виде распечатанного экземпляра электронного документа в уполномоченном органе, многофункциональном центре.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7" w:name="Par147"/>
      <w:bookmarkEnd w:id="7"/>
      <w:r>
        <w:t>2.8.2. Документы, удостоверяющие личность заявителя, представителя.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 направления заявления посредством ЕПГУ сведени</w:t>
      </w:r>
      <w:r>
        <w:t>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</w:t>
      </w:r>
      <w:r>
        <w:t>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 ес</w:t>
      </w:r>
      <w:r>
        <w:t>ли документ, подтверждающий полномочия заявителя,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 если документ, подтверждающий полномочия заявителя, выдан ин</w:t>
      </w:r>
      <w:r>
        <w:t>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 если документ, подтверждающий полномочия заявителя, выдан нотариусом - должен быть подписан усиленной квалификаци</w:t>
      </w:r>
      <w:r>
        <w:t>онной электронной подписью нотариуса, в иных случаях - подписанный простой электронной подписью.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</w:t>
      </w:r>
      <w:r>
        <w:t>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</w:t>
      </w:r>
      <w:r>
        <w:t>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</w:t>
      </w:r>
      <w:r>
        <w:t>, копия вступившего в законную силу решения соответствующего суда о признании гражданина членом семьи заявителя - при наличии такого решения, свидетельства о перемене фамилии, имени, отчества - при их наличии.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2.8.4.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</w:t>
      </w:r>
      <w:r>
        <w:t>ве на наследство по закону; свидетельство о праве на наследство по завещанию; решение суда.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</w:t>
      </w:r>
      <w:r>
        <w:t>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2.8.6. Удостоверения и другие документы, подтверждающие принадлежность к к</w:t>
      </w:r>
      <w:r>
        <w:t>атегории лиц, определенных федеральными законами, указами Президента Российской Федерации или законами Ханты-Мансийского автономного округа - Югры, имеющих право на предоставление жилого помещения.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2.8.7. Документ из учреждения, осуществляющего кадастровую</w:t>
      </w:r>
      <w:r>
        <w:t xml:space="preserve"> оценку и техническую инвентаризацию, на заявителя и членов семьи (в том числе на ранее существовавшее имя в случае его изменения) о наличии прав на объекты недвижимости, зарегистрированных до 15.07.1998 (в том числе с предыдущего места жительства в случае</w:t>
      </w:r>
      <w:r>
        <w:t xml:space="preserve"> прибытия заявителя и (или) членов его семьи на постоянное место жительства в город Когалым из субъектов Российской Федерации).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2.8.8. Решение суда об установлении факта проживания в жилом помещении для лиц, не имеющих регистрацию по месту жительства.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8" w:name="Par158"/>
      <w:bookmarkEnd w:id="8"/>
      <w:r>
        <w:t>2.8.9.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2.9. Заявления и прилагаемые документы, указанные в </w:t>
      </w:r>
      <w:hyperlink w:anchor="Par142" w:history="1">
        <w:r>
          <w:rPr>
            <w:color w:val="0000FF"/>
          </w:rPr>
          <w:t>пункте 2.8.1</w:t>
        </w:r>
      </w:hyperlink>
      <w:r>
        <w:t xml:space="preserve"> - </w:t>
      </w:r>
      <w:hyperlink w:anchor="Par147" w:history="1">
        <w:r>
          <w:rPr>
            <w:color w:val="0000FF"/>
          </w:rPr>
          <w:t>2.8.2</w:t>
        </w:r>
      </w:hyperlink>
      <w: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документов и сведений, необходимых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н</w:t>
      </w:r>
      <w:r>
        <w:rPr>
          <w:b/>
          <w:bCs/>
        </w:rPr>
        <w:t>ормативными правовыми актами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муниципальной услуги, которые находятся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распоряжении государственных органов, органов местного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 и иных органов, участвующих в предоставлении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или муниципальных услуг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2.10. Пере</w:t>
      </w:r>
      <w:r>
        <w:t>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</w:t>
      </w:r>
      <w:r>
        <w:t>ги в случае обращения: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из Единого государственного реестра записей актов гражданского состояния о рождении, смерти, о заключении брака; проверка соответствия фамильно-именной группы, даты рождения, пола и СНИЛС;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сведения, подтверждающие действител</w:t>
      </w:r>
      <w:r>
        <w:t>ьность паспорта гражданина Российской Федерации;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lastRenderedPageBreak/>
        <w:t>сведения, подтверждающие место жительства;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из Единого государственного реестра недвижимости о правах отдельного лица на имеющиеся (имевшиеся) у него объекты недвижимости, о характеристиках объекта н</w:t>
      </w:r>
      <w:r>
        <w:t>едвижимости, о переходе прав на объект недвижимости;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об инвалидности;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о реабилитации лица, репрессированного по политическим мотивам;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о признании жилого помещения непригодным для проживания и многоквартирного дома аварийным и под</w:t>
      </w:r>
      <w:r>
        <w:t>лежащим сносу или реконструкции;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о страховом стаже застрахованного лица;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из договора социального найма жилого помещения;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сведения, подтверждающие наличие действующего удостоверения многодетной семьи;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из Единого государственного реестра юридических лиц;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из Единого государственного реестра индивидуальных предпринимателей;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о признании гражданина малоимущим;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сведения о регистрации по месту жительства (пребывания) на территории Ро</w:t>
      </w:r>
      <w:r>
        <w:t>ссийской Федерации за последние 5 лет, предшествующих постановке на учет (в случае, если указанные сведения не удостоверяются записями в паспорте гражданина Российской Федерации), о лицах, проживающих совместно с заявителем, о родственных связях с заявител</w:t>
      </w:r>
      <w:r>
        <w:t>ем.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2.11. При предоставлении муниципальной услуги запрещается требовать от заявителя: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>
        <w:t xml:space="preserve"> отношения, возникающие в связи с предоставлением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</w:t>
      </w:r>
      <w:r>
        <w:t>овыми актами города Когалыма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</w:t>
      </w:r>
      <w:r>
        <w:t xml:space="preserve">аствующих в предоставлении муниципальных услуг, за исключением документов, указанных в </w:t>
      </w:r>
      <w:hyperlink r:id="rId32" w:history="1">
        <w:r>
          <w:rPr>
            <w:color w:val="0000FF"/>
          </w:rPr>
          <w:t>части 6 статьи 7</w:t>
        </w:r>
      </w:hyperlink>
      <w:r>
        <w:t xml:space="preserve"> </w:t>
      </w:r>
      <w:r>
        <w:t>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 представления документов и информации, отсутствие и (или) недостоверность которых не указывались при п</w:t>
      </w:r>
      <w:r>
        <w:t>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изменение требований нормативных правовых актов, касающихся предоставления муниципа</w:t>
      </w:r>
      <w:r>
        <w:t>льной услуги, после первоначальной подачи заявления о предоставлении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</w:t>
      </w:r>
      <w:r>
        <w:t>одимых для предоставления муниципальной услуги, либо в предоставлении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</w:t>
      </w:r>
      <w:r>
        <w:t xml:space="preserve"> работника многофункционального центра, работника организации, предусмотренной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города Когалыма (лица его замещающег</w:t>
      </w:r>
      <w:r>
        <w:t xml:space="preserve">о),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предоставления на бумажном н</w:t>
      </w:r>
      <w:r>
        <w:t xml:space="preserve">осителе документов и информации, электронные образы которых ранее были заверены в соответствии с </w:t>
      </w:r>
      <w:hyperlink r:id="rId35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документов, необходимых для предоставления муниципальной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bookmarkStart w:id="9" w:name="Par197"/>
      <w:bookmarkEnd w:id="9"/>
      <w:r>
        <w:t>2.12. Основаниями для отказа в приеме к рассмотрению документов, необходимых для предоставления муниципальной услуги, являют</w:t>
      </w:r>
      <w:r>
        <w:t>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1) 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2) неполное заполнение обязательных полей в форме запроса о предоставлении услуги (недостоверное, </w:t>
      </w:r>
      <w:r>
        <w:lastRenderedPageBreak/>
        <w:t>неправильно</w:t>
      </w:r>
      <w:r>
        <w:t>е);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3) представление неполного комплекта документов;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</w:t>
      </w:r>
      <w:r>
        <w:t>нием услуги указанным лицом);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6) подача заявления о предоставлении услуги и документов, необходимых для пред</w:t>
      </w:r>
      <w:r>
        <w:t>оставления услуги, в электронной форме с нарушением установленных требований;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</w:t>
      </w:r>
      <w:r>
        <w:t>ля предоставления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8) заявление подано лицом, не имеющим полномочий представлять интересы заявителя.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приостановления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или отказа в предоставлении муниципальной услуги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10" w:name="Par211"/>
      <w:bookmarkEnd w:id="10"/>
      <w:r>
        <w:t>2.14. Основания для отказа в предоставлении муниципальной услуги: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1) документы (сведения), представленные заявителе</w:t>
      </w:r>
      <w:r>
        <w:t>м, противоречат документам (сведениям), полученным в рамках межведомственного взаимодействия;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3) не истек срок совер</w:t>
      </w:r>
      <w:r>
        <w:t xml:space="preserve">шения действий, предусмотренных </w:t>
      </w:r>
      <w:hyperlink r:id="rId36" w:history="1">
        <w:r>
          <w:rPr>
            <w:color w:val="0000FF"/>
          </w:rPr>
          <w:t>статьей 53</w:t>
        </w:r>
      </w:hyperlink>
      <w:r>
        <w:t xml:space="preserve"> Жилищного кодекса, которые привели к ухудшению жилищных условий.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2.15. В случае обращения по подуслуге "Внесение изменений в сведения о гражданах, нуждающихся в предоставлении жилого помещения" основаниями для отказа в предоставлении подуслуги являются: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</w:t>
      </w:r>
      <w:r>
        <w:t>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2) представлены документы, которые не подтверждают право соответствующих граждан состоять на учете в качестве нужд</w:t>
      </w:r>
      <w:r>
        <w:t>ающихся в жилых помещениях.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2.16. В случае обращения по подуслуге "Предоставление информации о движении в очереди граждан, нуждающихся в предоставлении жилого помещения" основаниями для отказа в предоставлении подуслуги являются: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документы (сведения), пред</w:t>
      </w:r>
      <w:r>
        <w:t>ставленные заявителем, противоречат документам (сведениям), полученным в рамках межведомственного взаимодействия.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2.17. В случае обращения по подуслуге "Снятие с учета граждан, нуждающихся в предоставлении жилого помещения" основаниями для отказа в предост</w:t>
      </w:r>
      <w:r>
        <w:t>авлении подуслуги являются: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обязательными для предоставления муници</w:t>
      </w:r>
      <w:r>
        <w:rPr>
          <w:b/>
          <w:bCs/>
        </w:rPr>
        <w:t>пальной услуги,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сведения о документе (документах), выдаваемом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(выдаваемых) организациями, участвующими в предоставлении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bookmarkStart w:id="11" w:name="Par229"/>
      <w:bookmarkEnd w:id="11"/>
      <w:r>
        <w:t>2.18. Услугами, необходимыми и обязательными для предоставления муниципальной услуги, явля</w:t>
      </w:r>
      <w:r>
        <w:t>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1) выдача документов, подтверждающих правовые основания пользования жилым помещением с предыдущего места жительства до прибытия в город Когалым (за исключением свидетельства о регистрации права или договора и иной сделки, имущество из которых находят</w:t>
      </w:r>
      <w:r>
        <w:t>ся в Едином государственном реестре недвижимости).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2) выдача документа 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 пошлины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или иной оплаты, взимаемой за предоставление муниципальной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2.19. Предоставление муниципальной услуги осуществляется бесплатно.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Порядок, размер и основания взимания платы за предоставлени</w:t>
      </w:r>
      <w:r>
        <w:rPr>
          <w:b/>
          <w:bCs/>
        </w:rPr>
        <w:t>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муниципальной услуги, включая информацию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 методике расчета размера такой платы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 xml:space="preserve">2.20. Порядок и размер платы за предоставление услуг, обусловленных </w:t>
      </w:r>
      <w:hyperlink w:anchor="Par229" w:history="1">
        <w:r>
          <w:rPr>
            <w:color w:val="0000FF"/>
          </w:rPr>
          <w:t>пунктом 2.18</w:t>
        </w:r>
      </w:hyperlink>
      <w:r>
        <w:t xml:space="preserve"> административного регламента, определяется соглашением заявителя и организации, предоставляющей эту услугу.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муниципальной услуги и при получении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результата предоставления муницип</w:t>
      </w:r>
      <w:r>
        <w:rPr>
          <w:b/>
          <w:bCs/>
        </w:rPr>
        <w:t>альной услуги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делопроизводства и работы с обращениями граждан управления по общим в</w:t>
      </w:r>
      <w:r>
        <w:t>опросам Администрации города Когалыма (далее - отдел делопроизводства), уполномоченном органе или многофункциональном центре составляет не более 15 минут.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муниципальной услуги, в том числе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эл</w:t>
      </w:r>
      <w:r>
        <w:rPr>
          <w:b/>
          <w:bCs/>
        </w:rPr>
        <w:t>ектронной форме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 xml:space="preserve">2.22. Заявление о предоставлении муниципальной услуги подлежит регистрации в отделе делопроизводства в течение 1 рабочего дня со дня получения заявления и документов, необходимых для предоставления муниципальной услуги, или поступления из </w:t>
      </w:r>
      <w:r>
        <w:t>многофункционального центра.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hyperlink w:anchor="Par211" w:history="1">
        <w:r>
          <w:rPr>
            <w:color w:val="0000FF"/>
          </w:rPr>
          <w:t>пункте 2.14</w:t>
        </w:r>
      </w:hyperlink>
      <w: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ar714" w:history="1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 по форме, приведенной в приложении N 4 к настоящему административному регламенту.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муниципальная услуга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2</w:t>
      </w:r>
      <w:r>
        <w:t>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</w:t>
      </w:r>
      <w:r>
        <w:t>н с точки зрения пешеходной доступности от остановок общественного транспорта.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</w:t>
      </w:r>
      <w:r>
        <w:t>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</w:t>
      </w:r>
      <w:r>
        <w:t>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</w:t>
      </w:r>
      <w:r>
        <w:t>ов.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</w:t>
      </w:r>
      <w:r>
        <w:t>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Центральный вход в здание Админис</w:t>
      </w:r>
      <w:r>
        <w:t>трации города Когалыма должен быть оборудован информационной табличкой (вывеской), содержащей информацию: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наименование;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местонахождение и юридический адрес;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режим работы;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график приема;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номера телефонов для справок.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Помещения, в которых предоставляется мун</w:t>
      </w:r>
      <w:r>
        <w:t>иципальная услуга, должны соответствовать санитарно-эпидемиологическим правилам и нормативам.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Помещения, в которых предоставляется муниципальная услуга, оснащаются: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противопожарной системой и средствами пожаротушения;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системой оповещения о возникновении чр</w:t>
      </w:r>
      <w:r>
        <w:t>езвычайной ситуации;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средствами оказания первой медицинской помощи;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туалетными комнатами для посетителей.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</w:t>
      </w:r>
      <w:r>
        <w:t>я в помещении, а также информационными стендами.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Места для заполнения заявлений оборудуют</w:t>
      </w:r>
      <w:r>
        <w:t>ся стульями, столами (стойками), бланками заявлений, письменными принадлежностями.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номера кабинета и наименования отдела;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фамилии, имени и отчества (последнее - при нал</w:t>
      </w:r>
      <w:r>
        <w:t>ичии), должности ответственного лица за прием документов;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графика приема заявителей.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</w:t>
      </w:r>
      <w:r>
        <w:t>анных, печатающим устройством (принтером) и копирующим устройством.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При предоставлении муниципальной услуг</w:t>
      </w:r>
      <w:r>
        <w:t>и инвалидам обеспечиваются: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</w:t>
      </w:r>
      <w:r>
        <w:t>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сопровождение инвалидов, имеющих стойкие расстройства функции зрения и само</w:t>
      </w:r>
      <w:r>
        <w:t>стоятельного передвижения;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</w:t>
      </w:r>
      <w:r>
        <w:t>граничений их жизнедеятельности;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допуск сурдопереводчика и т</w:t>
      </w:r>
      <w:r>
        <w:t>ифлосурдопереводчика;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муниципальные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оказание инвалидам помощи в преодолении барьеров, мешающих получе</w:t>
      </w:r>
      <w:r>
        <w:t>нию ими муниципальных услуг наравне с другими лицами.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2.24. Основными показателями доступности предоставления муниципальной услуги являются: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наличие полной и понятной информации о порядке, сроках и х</w:t>
      </w:r>
      <w:r>
        <w:t>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возможность получения заявителем уведомлений о предоставлении муниципальной услуги с помощ</w:t>
      </w:r>
      <w:r>
        <w:t>ью ЕПГУ;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2.25. Основными показателями качества предоставления муниципальной услуги являются: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своевременност</w:t>
      </w:r>
      <w:r>
        <w:t>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</w:t>
      </w:r>
      <w:r>
        <w:t>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отсутствие заявлений о</w:t>
      </w:r>
      <w:r>
        <w:t>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</w:t>
      </w:r>
      <w:r>
        <w:t>ваний заявителей.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в многофункциональных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центрах, особенности предоставления муниципальной услуги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по экстерриториальному принципу и особенности предоставления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 в электронной форме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</w:t>
      </w:r>
      <w:r>
        <w:t>альном центре.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2.27.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этом случае заявитель или его представитель авторизуется на ЕПГУ посредством подтвержденной учетн</w:t>
      </w:r>
      <w:r>
        <w:t>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</w:t>
      </w:r>
      <w:r>
        <w:t>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</w:t>
      </w:r>
      <w:r>
        <w:t>ного на подписание заявления.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Результаты предоставления муниципальной услуги, указанные в </w:t>
      </w:r>
      <w:hyperlink w:anchor="Par113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</w:t>
      </w:r>
      <w:r>
        <w:t>нта, подписанного усиленной квалифицированной электронной подписью в случае направления заявления посредством ЕПГУ.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</w:t>
      </w:r>
      <w:r>
        <w:t xml:space="preserve">осителе в многофункциональном центре в порядке, предусмотренном </w:t>
      </w:r>
      <w:hyperlink w:anchor="Par554" w:history="1">
        <w:r>
          <w:rPr>
            <w:color w:val="0000FF"/>
          </w:rPr>
          <w:t>пунктом 6.4</w:t>
        </w:r>
      </w:hyperlink>
      <w:r>
        <w:t xml:space="preserve"> настоящего административного регламента.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2.28. Электронные документы представляются в следующих форматах: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а) xml - для формализованных документов;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б) doc, d</w:t>
      </w:r>
      <w:r>
        <w:t xml:space="preserve">ocx, odt - для документов с текстовым содержанием, не включающим формулы (за исключением документов, указанных в </w:t>
      </w:r>
      <w:hyperlink w:anchor="Par325" w:history="1">
        <w:r>
          <w:rPr>
            <w:color w:val="0000FF"/>
          </w:rPr>
          <w:t>подпункте "в"</w:t>
        </w:r>
      </w:hyperlink>
      <w:r>
        <w:t xml:space="preserve"> настоящего пункта);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12" w:name="Par325"/>
      <w:bookmarkEnd w:id="12"/>
      <w:r>
        <w:t>в) xls, xlsx, ods - для документов, содержащих расчеты;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г) pdf, jpg, jpeg</w:t>
      </w:r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325" w:history="1">
        <w:r>
          <w:rPr>
            <w:color w:val="0000FF"/>
          </w:rPr>
          <w:t>подпункте "в"</w:t>
        </w:r>
      </w:hyperlink>
      <w:r>
        <w:t xml:space="preserve"> настоящего пункта), а также документов с графическим содержанием.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Допуск</w:t>
      </w:r>
      <w:r>
        <w:t>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</w:t>
      </w:r>
      <w:r>
        <w:t>ванием следующих режимов: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- "черно-белый" (при отсутствии в документе графических изображений и (или) цветного текста);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- "оттенки серого" (при наличии в документе графических изображений, отличных от цветного графического изображения);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- "цветной" или "ре</w:t>
      </w:r>
      <w:r>
        <w:t>жим полной цветопередачи" (при наличии в документе цветных графических изображений либо цветного текста);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- количество файлов должно с</w:t>
      </w:r>
      <w:r>
        <w:t>оответствовать количеству документов, каждый из которых содержит текстовую и (или) графическую информацию.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Электронные документы должны обеспечивать: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- возможность идентифицировать документ и количество листов в документе;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Документы, подлежащие представлению в форматах xls, xlsx </w:t>
      </w:r>
      <w:r>
        <w:t>или ods, формируются в виде отдельного электронного документа.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в элек</w:t>
      </w:r>
      <w:r>
        <w:rPr>
          <w:b/>
          <w:bCs/>
        </w:rPr>
        <w:t>тронной форме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проверка документов и регистрация заявления;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получение сведений посредством Федеральной государс</w:t>
      </w:r>
      <w:r>
        <w:t>твенной информационной системы "Единая система межведомственного электронного взаимодействия" (далее - СМЭВ);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рассмотрение документов и сведений;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lastRenderedPageBreak/>
        <w:t>принятие решения;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выдача результата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внесение результата муниципальной услуги в реестр юр</w:t>
      </w:r>
      <w:r>
        <w:t>идически значимых записей.</w:t>
      </w:r>
    </w:p>
    <w:p w:rsidR="00000000" w:rsidRDefault="00E96B69">
      <w:pPr>
        <w:pStyle w:val="ConsPlusNormal"/>
        <w:spacing w:before="160"/>
        <w:ind w:firstLine="540"/>
        <w:jc w:val="both"/>
      </w:pPr>
      <w:hyperlink w:anchor="Par1058" w:history="1">
        <w:r>
          <w:rPr>
            <w:color w:val="0000FF"/>
          </w:rPr>
          <w:t>Описание</w:t>
        </w:r>
      </w:hyperlink>
      <w:r>
        <w:t xml:space="preserve"> административных процедур представлено в Приложении N 7 к настоящему административному регламенту.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Перечень административных процедур (действий)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при предоставлении муниципальной услуги в электро</w:t>
      </w:r>
      <w:r>
        <w:rPr>
          <w:b/>
          <w:bCs/>
        </w:rPr>
        <w:t>нной форме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3.2. При предоставлении муниципальной услуги в электронной форме заявителю обеспечиваются: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формирование заявления;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прием и регистрация в уполномоченном органе заявления и иных документов, необходимых для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получение результата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получение сведений о ходе рассмотрения заявления;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осуществление оценки к</w:t>
      </w:r>
      <w:r>
        <w:t>ачества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</w:t>
      </w:r>
      <w:r>
        <w:t>пального служащего.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осуществления административных процедур (действий)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электронной форме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  <w:r>
        <w:t>3.3. Формирование заявления.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</w:t>
      </w:r>
      <w:r>
        <w:t>ной подачи заявления в какой-либо иной форме.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</w:t>
      </w:r>
      <w:r>
        <w:t>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</w:t>
      </w:r>
      <w:r>
        <w:t>й форме запроса.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При формировании заявления заявителю обеспечивается: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ar142" w:history="1">
        <w:r>
          <w:rPr>
            <w:color w:val="0000FF"/>
          </w:rPr>
          <w:t>пунктах 2.8.1</w:t>
        </w:r>
      </w:hyperlink>
      <w:r>
        <w:t xml:space="preserve"> - </w:t>
      </w:r>
      <w:hyperlink w:anchor="Par158" w:history="1">
        <w:r>
          <w:rPr>
            <w:color w:val="0000FF"/>
          </w:rPr>
          <w:t>2.8.9</w:t>
        </w:r>
      </w:hyperlink>
      <w:r>
        <w:t xml:space="preserve"> настоящего административного реглам</w:t>
      </w:r>
      <w:r>
        <w:t>ента, необходимых для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</w:t>
      </w:r>
      <w:r>
        <w:t>е при возникновении ошибок ввода и возврате для повторного ввода значений в электронную форму заявления;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</w:t>
      </w:r>
      <w:r>
        <w:t>ванных на ЕПГУ, в части, касающейся сведений, отсутствующих в ЕСИА;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е) возможность доступа заявителя на ЕПГУ к ранее поданным им заявл</w:t>
      </w:r>
      <w:r>
        <w:t>ениям в течение не менее одного года, а также частично сформированных заявлений - в течение не менее 3 месяцев.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</w:t>
      </w:r>
      <w:r>
        <w:t>н посредством ЕПГУ.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13" w:name="Par380"/>
      <w:bookmarkEnd w:id="13"/>
      <w: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а) прием доку</w:t>
      </w:r>
      <w:r>
        <w:t>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</w:t>
      </w:r>
      <w:r>
        <w:t>обходимых для предоставления муниципальной услуги.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</w:t>
      </w:r>
      <w:r>
        <w:t>ормационной системе, используемой уполномоченным органом для предоставления муниципальной услуги (далее - ГИС).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lastRenderedPageBreak/>
        <w:t>Ответственное должностное лицо: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рассматривает поступившие заявления и приложенные образы документов (документы);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производит действия в соответствии с </w:t>
      </w:r>
      <w:hyperlink w:anchor="Par380" w:history="1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3.6. Заявителю в качестве результата предоставления муниципал</w:t>
      </w:r>
      <w:r>
        <w:t>ьной услуги обеспечивается возможность получения документа: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подписью, направленного заявителю в личный кабинет на ЕПГУ;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виде бумажного документа, подтверждающего содержа</w:t>
      </w:r>
      <w:r>
        <w:t>ние электронного документа, который заявитель получает при личном обращении в многофункциональном центре.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</w:t>
      </w:r>
      <w:r>
        <w:t xml:space="preserve">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При предоставлении муниципальной услуги в электронной форме</w:t>
      </w:r>
      <w:r>
        <w:t xml:space="preserve"> заявителю направляется: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</w:t>
      </w:r>
      <w: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б) уведомление о ре</w:t>
      </w:r>
      <w:r>
        <w:t>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</w:t>
      </w:r>
      <w:r>
        <w:t>тивированный отказ в предоставлении муниципальной услуги.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3.8. Оценка качества предоставления муниципальной услуги.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Оценка качества предоставления муниципальной услуги осуществляется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</w:t>
      </w:r>
      <w:r>
        <w:t>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</w:t>
      </w:r>
      <w:r>
        <w:t>нными постановлением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</w:t>
      </w:r>
      <w:r>
        <w:t>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</w:t>
      </w:r>
      <w:r>
        <w:t>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3.9. Заявителю обеспе</w:t>
      </w:r>
      <w:r>
        <w:t xml:space="preserve">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38" w:history="1">
        <w:r>
          <w:rPr>
            <w:color w:val="0000FF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</w:t>
      </w:r>
      <w:r>
        <w:t>ия), совершенных при предоставлении государственных и муниципальных услуг.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исправления допущенных опечаток и ошибок в выданных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результате предоставления муниципальной услуги документах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3.11. В случае выявления опечаток и ошибок заявитель вправе</w:t>
      </w:r>
      <w:r>
        <w:t xml:space="preserve"> обратиться в отдел делопроизводства с заявлением с приложением документов, указанных в </w:t>
      </w:r>
      <w:hyperlink w:anchor="Par141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3.12. Основания отказа в приеме заявления об исправлении опечаток и ошибок указаны в </w:t>
      </w:r>
      <w:hyperlink w:anchor="Par197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14" w:name="Par405"/>
      <w:bookmarkEnd w:id="14"/>
      <w:r>
        <w:t>3.13.1. Заявитель пр</w:t>
      </w:r>
      <w:r>
        <w:t>и обнаружении опечаток и ошибок в документах, выданных в результате предоставления муниципальной услуги, обращается лично в отдел делопроизводства с заявлением о необходимости исправления опечаток и ошибок, в котором содержится указание на их описание.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3.1</w:t>
      </w:r>
      <w:r>
        <w:t xml:space="preserve">3.2. Уполномоченный орган при получении заявления, указанного в </w:t>
      </w:r>
      <w:hyperlink w:anchor="Par405" w:history="1">
        <w:r>
          <w:rPr>
            <w:color w:val="0000FF"/>
          </w:rPr>
          <w:t>подпункте 3.13.1 пункта 3.13</w:t>
        </w:r>
      </w:hyperlink>
      <w: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</w:t>
      </w:r>
      <w:r>
        <w:t xml:space="preserve"> предоставления муниципальной услуги.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3.13.4. Срок устранения опечаток и ошибок не должен превышать 3 (трех) ра</w:t>
      </w:r>
      <w:r>
        <w:t xml:space="preserve">бочих дней с даты регистрации </w:t>
      </w:r>
      <w:r>
        <w:lastRenderedPageBreak/>
        <w:t xml:space="preserve">заявления, указанного в </w:t>
      </w:r>
      <w:hyperlink w:anchor="Par405" w:history="1">
        <w:r>
          <w:rPr>
            <w:color w:val="0000FF"/>
          </w:rPr>
          <w:t>подпункте 3.13.1 пункта 3.13</w:t>
        </w:r>
      </w:hyperlink>
      <w:r>
        <w:t xml:space="preserve"> настоящего административного регламента.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Формы контроля за исполнением административного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регламента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осуществления текущего контроля за соблюдением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 исполнением ответственными должностными лицами положений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регламента и иных нормативных правовых актов,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устанавливающих требования к предоставлению муниципальной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а также принятием ими решений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начальником уполномоченного </w:t>
      </w:r>
      <w:r>
        <w:t>органа либо лицом, его замещающим.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Текущий контроль осуществляется путем проведения проверок: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решен</w:t>
      </w:r>
      <w:r>
        <w:t>ий о предоставлении (об отказе в предоставлении)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выявления и устранения нарушений прав граждан;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>
        <w:t xml:space="preserve"> лиц.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и периодичность осуществления плановых и внеплановых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проверок полноты и качества предоставления муниципальной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в том числе порядок и формы контроля за полнотой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 качеством предоставления муниципальной услуги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4.2. Контроль за полнотой</w:t>
      </w:r>
      <w:r>
        <w:t xml:space="preserve"> и качеством предоставления муниципальной услуги включает в себя проведение плановых и внеплановых проверок.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>
        <w:t xml:space="preserve"> При плановой проверке полноты и качества предоставления муниципальной услуги контролю подлежат: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соблюдение сроков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соблюдение положений настоящего административного регламента;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правильность и обоснованность принятого ре</w:t>
      </w:r>
      <w:r>
        <w:t>шения об отказе в предоставлении муниципальной услуги.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Основанием для проведения внеплановых проверок являются: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 и нормативны</w:t>
      </w:r>
      <w:r>
        <w:t>х правовых актов органов местного самоуправления муниципального образования город Когалым;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Ответственность должностных лиц за р</w:t>
      </w:r>
      <w:r>
        <w:rPr>
          <w:b/>
          <w:bCs/>
        </w:rPr>
        <w:t>ешения и действия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(бездействие), принимаемые (осуществляемые) ими в ходе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</w:t>
      </w:r>
      <w:r>
        <w:t>в Ханты-Мансийского автономного округа - Югры и нормативных правовых актов муниципального образования город Когалым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Персональная ответственно</w:t>
      </w:r>
      <w:r>
        <w:t>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к порядку и форм</w:t>
      </w:r>
      <w:r>
        <w:rPr>
          <w:b/>
          <w:bCs/>
        </w:rPr>
        <w:t>ам контроля за предоставлением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услуги, в том числе со стороны граждан,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их объединений и организаций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4.6. Граждане, их объединения и организации имеют право осуществлять контроль за предоставлением муниципальной услуги путем получения информа</w:t>
      </w:r>
      <w:r>
        <w:t>ции о ходе предоставления муниципальной услуги, в том числе о сроках завершения административных процедур (действий).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Граждане, их объединения и организации также имеют право: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направлять замечания и предложения по улучшению доступности и качества предостав</w:t>
      </w:r>
      <w:r>
        <w:t>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lastRenderedPageBreak/>
        <w:t>вносить предложения о мерах по устранению нарушений настоящего административного регламента.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4.7. Должностные лица уполномоченного органа принимают меры к прекращению допущенных нарушений, устраняют причины и условия, способству</w:t>
      </w:r>
      <w:r>
        <w:t>ющие совершению нарушений.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 де</w:t>
      </w:r>
      <w:r>
        <w:rPr>
          <w:b/>
          <w:bCs/>
        </w:rPr>
        <w:t>йствий (бездействия) уполномоченного органа, должностных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лиц и муниципальных служащих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</w:t>
      </w:r>
      <w:r>
        <w:t xml:space="preserve"> решений, принятых (осуществляемых) в ходе предоставления муниципальной услуги.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5.2.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</w:t>
      </w:r>
      <w:r>
        <w:t xml:space="preserve"> муниципальную услугу, а также принимаемые ими решения в ходе предоставления муниципальной услуги.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а) нарушение срока регистрации зап</w:t>
      </w:r>
      <w:r>
        <w:t>роса заявителя о предоставлении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б) нарушение срока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</w:t>
      </w:r>
      <w:r>
        <w:t>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г) отказ в приеме документов, представление кото</w:t>
      </w:r>
      <w:r>
        <w:t>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д) отказ </w:t>
      </w:r>
      <w: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</w:t>
      </w:r>
      <w:r>
        <w:t>га - Югры, муниципальными правовыми актами города Когалыма;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</w:t>
      </w:r>
      <w:r>
        <w:t>тономного округа - Югры, муниципальными правовыми актами города Когалыма;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ж) отказ уполномоченного органа,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</w:t>
      </w:r>
      <w:r>
        <w:t>ушение установленного срока таких исправлений;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и) приостановление предоставления муниципальной услуги, если основания приостановления не предусмотрены феде</w:t>
      </w:r>
      <w:r>
        <w:t>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к) тр</w:t>
      </w:r>
      <w:r>
        <w:t>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</w:t>
      </w:r>
      <w:r>
        <w:t xml:space="preserve">доставлении муниципальной услуги, за исключением случаев, предусмотренных </w:t>
      </w:r>
      <w:hyperlink r:id="rId4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5.3.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"Интернет" п</w:t>
      </w:r>
      <w:r>
        <w:t>осредством официального сайта, официального сайта многофункционального центра (http://mfc.admhmao.ru/), ЕПГУ (www.gosuslugi.ru), портала федеральной государственной информационной системы, обеспечивающей процесс досудебного (внесудебного) обжалования решен</w:t>
      </w:r>
      <w:r>
        <w:t>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5.4. Заявитель в жалобе указывает следующую информацию: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а) </w:t>
      </w:r>
      <w:r>
        <w:t>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</w:t>
      </w:r>
      <w:r>
        <w:t>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в) сведения об обжал</w:t>
      </w:r>
      <w:r>
        <w:t>уемых решениях и действиях (бездействии) уполномоченного органа, его должностного лица, либо муниципального служащего;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lastRenderedPageBreak/>
        <w:t>г) доводы, на основании которых заявитель не согласен с решением и действием (бездействием) уполномоченного органа, его должностного лица</w:t>
      </w:r>
      <w: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5.5. В случае подачи жалобы при личном приеме заявитель представляет документ, удостоверяющий его личность в соотве</w:t>
      </w:r>
      <w:r>
        <w:t>тствии с законодательством Российской Федерации.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</w:t>
      </w:r>
      <w:r>
        <w:t xml:space="preserve"> соответствии с законодательством Российской Федерации доверенность.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5.6.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Время приема жалоб должно совпадать со </w:t>
      </w:r>
      <w:r>
        <w:t>временем предоставления муниципальных услуг.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</w:t>
      </w:r>
      <w:r>
        <w:t>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5.7. Основанием для начала процедуры досудебного (внесудебного) обжалования является поступление жалобы в Администрацию горо</w:t>
      </w:r>
      <w:r>
        <w:t>да Когалыма.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5.8.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Жалоба на решения, принятые на</w:t>
      </w:r>
      <w:r>
        <w:t>чальником уполномоченного органа, рассматривается главой города Когалыма, а в период его отсутствия - иным высшим должностным лицом, исполняющим его обязанности.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5.9. Жалоба на решения и действия (бездействие) уполномоченного органа, его должностных лиц, м</w:t>
      </w:r>
      <w:r>
        <w:t>униципальных служащих, предоставляющих муниципальные услуги может быть подана заявителем через многофункциональный центр. При поступлении жалобы многофункциональный центр обеспечивает ее передачу в Администрацию города Когалыма в порядке и сроки, которые у</w:t>
      </w:r>
      <w:r>
        <w:t>становлены соглашением о взаимодействии между Многофункциональным центром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случае, если жалоба подана заявителем в орг</w:t>
      </w:r>
      <w:r>
        <w:t xml:space="preserve">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</w:t>
      </w:r>
      <w:r>
        <w:t>жалобы.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5.10. Жалоба подлежит регистрации не позднее следующего рабочего дня со дня ее поступления и рассматривается в течение 15 рабо</w:t>
      </w:r>
      <w:r>
        <w:t>чих дней со дня ее регистрации.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</w:t>
      </w:r>
      <w:r>
        <w:t xml:space="preserve"> таких исправлений жалоба рассматривается в течение 5 рабочих дней со дня ее регистрации.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15" w:name="Par494"/>
      <w:bookmarkEnd w:id="15"/>
      <w:r>
        <w:t>5.11. По результатам рассмотрения жалобы принимается одно из следующих решений: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а) жалоба удовлетворяется, в том числе в форме отмены принятого решения, и</w:t>
      </w:r>
      <w:r>
        <w:t>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</w:t>
      </w:r>
      <w:r>
        <w:t>и актами Ханты-Мансийского автономного округа - Югры, муниципальными правовыми актами города Когалыма;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б) в удовлетворении жалобы отказывается.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При удовлетворении жалобы уполномоченный на ее рассмотрение орган, должностное лицо принимает исчерпывающие меры</w:t>
      </w:r>
      <w:r>
        <w:t xml:space="preserve">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5.12. Не позднее дня, следующего за дн</w:t>
      </w:r>
      <w:r>
        <w:t xml:space="preserve">ем принятия решения, указанного в </w:t>
      </w:r>
      <w:hyperlink w:anchor="Par494" w:history="1">
        <w:r>
          <w:rPr>
            <w:color w:val="0000FF"/>
          </w:rPr>
          <w:t>пункте 5.11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</w:t>
      </w:r>
      <w:r>
        <w:t>учае признания жалобы подлежащей удовлетворению в ответе заявителю, указанном в настоящем пункте,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</w:t>
      </w:r>
      <w:r>
        <w:t>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 признания жалобы не подлежащей удовлетворению в ответе зая</w:t>
      </w:r>
      <w:r>
        <w:t>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5.13. В ответе по результатам рассмотрения жалобы указываются: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а) наименование уполномоченн</w:t>
      </w:r>
      <w:r>
        <w:t xml:space="preserve">ого органа, должность, фамилия, имя, отчество (последнее - при наличии) </w:t>
      </w:r>
      <w:r>
        <w:lastRenderedPageBreak/>
        <w:t>должностного лица, принявшего решение по жалобе;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в)</w:t>
      </w:r>
      <w:r>
        <w:t xml:space="preserve"> фамилия, имя, отчество (последнее - при наличии) заявителя - физического лица или наименование заявителя - юридического лица;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г) основания для принятия решения по жалобе;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д) принятое по жалобе решение;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е) в случае если жалоба признана обоснованной, - срок</w:t>
      </w:r>
      <w:r>
        <w:t>и устранения выявленных нарушений, в том числе срок предоставления результата муниципальной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ж) сведения о порядке обжалования принятого по жалобе решения.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Ответ по результатам рассмотрения жалобы готовится уполномоченным на рассмотрение жалоб должн</w:t>
      </w:r>
      <w:r>
        <w:t>остным лицом уполномоченного органа, предоставляющего муниципальную услугу, порядок предоставления которой был нарушен, оформляется на официальном бланке уполномоченного органа и подписывается главой города Когалыма, а в период его отсутствия - иным высшим</w:t>
      </w:r>
      <w:r>
        <w:t xml:space="preserve"> должностным лицом, исполняющим его обязанности.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</w:t>
      </w:r>
      <w:r>
        <w:t>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5.14. В удовлетворении жалобы отказывается в следующих случаях: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наличие вступившег</w:t>
      </w:r>
      <w:r>
        <w:t>о в законную силу решения суда, арбитражного суда по жалобе о том же предмете и по тем же основаниям;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наличие решения по жалобе, приня</w:t>
      </w:r>
      <w:r>
        <w:t>того ранее в отношении того же заявителя и по тому же предмету жалобы.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5.15. Жалоба остается без ответа в следующих случаях: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текст письменной жа</w:t>
      </w:r>
      <w:r>
        <w:t>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Уполномоченный на рассмотрение жалобы орган, должнос</w:t>
      </w:r>
      <w:r>
        <w:t>тное лицо сообщает заявителю об оставлении жалобы без ответа в течение 3 (трех) рабочих дней со дня регистрации жалобы.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5.16. В случае установления в ходе или по результатам рассмотрения жалобы признаков состава административного правонарушения или преступ</w:t>
      </w:r>
      <w:r>
        <w:t>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Все решения, действия (бездействия) уполномоченного органа, должностного лица уполномоченного органа, муниципального служащего, зая</w:t>
      </w:r>
      <w:r>
        <w:t>витель вправе оспорить в судебном порядке.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5.17.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</w:t>
      </w:r>
      <w:r>
        <w:t xml:space="preserve"> ЕПГУ.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Особенности выполнения административных процедур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(действий) в многофункциональных центрах предоставления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и муниципальных услуг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 (действий)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при предоставлении муниципальной услуги,</w:t>
      </w:r>
      <w:r>
        <w:rPr>
          <w:b/>
          <w:bCs/>
        </w:rPr>
        <w:t xml:space="preserve"> выполняемых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многофункциональными центрами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6.1. Многофункциональный центр осуществляет: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</w:t>
      </w:r>
      <w:r>
        <w:t>и, а также консультирование заявителей о порядке предоставления муниципальной услуги в многофункциональном центре;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</w:t>
      </w:r>
      <w:r>
        <w:t>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иные пр</w:t>
      </w:r>
      <w:r>
        <w:t xml:space="preserve">оцедуры и действия, предусмотренные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lastRenderedPageBreak/>
        <w:t xml:space="preserve">В соответствии с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 для реализации своих функций многофункциональный центр вправе привлекать иные орг</w:t>
      </w:r>
      <w:r>
        <w:t>анизации.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Информирование заявителей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6.2. Информирование заявителя многофункциональным центром осуществляется следующими способами: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и информационных стендах многофункционального центра;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б) при обращении заявителя в многофункциональный центр лично, по телефону, посредством по</w:t>
      </w:r>
      <w:r>
        <w:t>чтовых отправлений, либо по электронной почте.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</w:t>
      </w:r>
      <w:r>
        <w:t>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Ответ на телефонный звонок должен начинаться с информации о наименовании </w:t>
      </w:r>
      <w:r>
        <w:t xml:space="preserve"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>
        <w:t>минут;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изложить обращение в письменной форме (от</w:t>
      </w:r>
      <w:r>
        <w:t>вет направляется заявителю в соответствии со способом, указанным в обращении);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назначить другое время для консультаций.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</w:t>
      </w:r>
      <w:r>
        <w:t>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</w:t>
      </w:r>
      <w:r>
        <w:t>ившем в многофункциональный центр в письменной форме.</w:t>
      </w:r>
    </w:p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Выдача заявителю результата предоставления муниципальной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ind w:firstLine="540"/>
        <w:jc w:val="both"/>
      </w:pPr>
      <w:r>
        <w:t>6.3. При наличии в заявлении о предоставлении муниципальной услуги указания о выдаче результатов оказания услуги через многофункциональн</w:t>
      </w:r>
      <w:r>
        <w:t>ый центр, уполномоченный орган передает документы, являющиеся результатом предоставления муниципальной услуги, в многофункциональный центр для последующей выдачи заявителю (представителю) способом, согласно заключенному соглашению о взаимодействии между Ад</w:t>
      </w:r>
      <w:r>
        <w:t xml:space="preserve">министрацией города Когалыма и многофункциональным центром в порядке, утвержденном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</w:t>
      </w:r>
      <w:r>
        <w:t>ской Федерации от 27.09.2011 N 797 (далее - Постановление N 797).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N 797.</w:t>
      </w:r>
    </w:p>
    <w:p w:rsidR="00000000" w:rsidRDefault="00E96B69">
      <w:pPr>
        <w:pStyle w:val="ConsPlusNormal"/>
        <w:spacing w:before="160"/>
        <w:ind w:firstLine="540"/>
        <w:jc w:val="both"/>
      </w:pPr>
      <w:bookmarkStart w:id="16" w:name="Par554"/>
      <w:bookmarkEnd w:id="16"/>
      <w:r>
        <w:t>6.4. Прием заявителей для выдачи документов, являющихся результатом муниципальной услуги, в поряд</w:t>
      </w:r>
      <w:r>
        <w:t>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Работник многофункционального центра осуществляет следующие действия: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устанавливает личность заявителя на основ</w:t>
      </w:r>
      <w:r>
        <w:t>ании документа, удостоверяющего личность в соответствии с законодательством Российской Федерации;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определяет статус исполнения заявления заявителя в ГИС;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распечатыва</w:t>
      </w:r>
      <w:r>
        <w:t xml:space="preserve">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t>- печати с изображением Государственного герба Российской Федерации);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</w:t>
      </w:r>
      <w:r>
        <w:t>лучаях - печати с изображением Государственного герба Российской Федерации);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000000" w:rsidRDefault="00E96B69">
      <w:pPr>
        <w:pStyle w:val="ConsPlusNormal"/>
        <w:spacing w:before="160"/>
        <w:ind w:firstLine="540"/>
        <w:jc w:val="both"/>
      </w:pPr>
      <w:r>
        <w:t>запрашивает согласие заявителя на участие в смс-опросе для оценки качест</w:t>
      </w:r>
      <w:r>
        <w:t>ва предоставленных услуг многофункциональным центром.</w:t>
      </w: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E96B69">
      <w:pPr>
        <w:pStyle w:val="ConsPlusNormal"/>
        <w:jc w:val="right"/>
      </w:pPr>
      <w:r>
        <w:t>к административному регламенту</w:t>
      </w:r>
    </w:p>
    <w:p w:rsidR="00000000" w:rsidRDefault="00E96B69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E96B69">
      <w:pPr>
        <w:pStyle w:val="ConsPlusNormal"/>
      </w:pPr>
    </w:p>
    <w:p w:rsidR="00000000" w:rsidRDefault="00E96B69">
      <w:pPr>
        <w:pStyle w:val="ConsPlusNonformat"/>
        <w:jc w:val="both"/>
      </w:pPr>
      <w:r>
        <w:t xml:space="preserve">                       Администрация города Когалыма</w:t>
      </w:r>
    </w:p>
    <w:p w:rsidR="00000000" w:rsidRDefault="00E96B69">
      <w:pPr>
        <w:pStyle w:val="ConsPlusNonformat"/>
        <w:jc w:val="both"/>
      </w:pPr>
      <w:r>
        <w:t xml:space="preserve">                       -----------------------------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                                    Кому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</w:t>
      </w:r>
      <w:r>
        <w:t>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(телефон и адрес электронной почты)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bookmarkStart w:id="17" w:name="Par582"/>
      <w:bookmarkEnd w:id="17"/>
      <w:r>
        <w:t xml:space="preserve">                                  Решение</w:t>
      </w:r>
    </w:p>
    <w:p w:rsidR="00000000" w:rsidRDefault="00E96B69">
      <w:pPr>
        <w:pStyle w:val="ConsPlusNonformat"/>
        <w:jc w:val="both"/>
      </w:pPr>
      <w:r>
        <w:t xml:space="preserve">             о принятии граждан на учет в к</w:t>
      </w:r>
      <w:r>
        <w:t>ачестве нуждающихся</w:t>
      </w:r>
    </w:p>
    <w:p w:rsidR="00000000" w:rsidRDefault="00E96B69">
      <w:pPr>
        <w:pStyle w:val="ConsPlusNonformat"/>
        <w:jc w:val="both"/>
      </w:pPr>
      <w:r>
        <w:t xml:space="preserve">                            в жилых помещениях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Дата __________________</w:t>
      </w:r>
    </w:p>
    <w:p w:rsidR="00000000" w:rsidRDefault="00E96B69">
      <w:pPr>
        <w:pStyle w:val="ConsPlusNonformat"/>
        <w:jc w:val="both"/>
      </w:pPr>
      <w:r>
        <w:t>N _____________________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По   результатам   рассмотрения  заявления  от  __________  N  ______ и</w:t>
      </w:r>
    </w:p>
    <w:p w:rsidR="00000000" w:rsidRDefault="00E96B69">
      <w:pPr>
        <w:pStyle w:val="ConsPlusNonformat"/>
        <w:jc w:val="both"/>
      </w:pPr>
      <w:r>
        <w:t xml:space="preserve">приложенных  к  нему  документов,  в  соответствии  со </w:t>
      </w:r>
      <w:hyperlink r:id="rId45" w:history="1">
        <w:r>
          <w:rPr>
            <w:color w:val="0000FF"/>
          </w:rPr>
          <w:t>статьей 52</w:t>
        </w:r>
      </w:hyperlink>
      <w:r>
        <w:t xml:space="preserve"> Жилищного</w:t>
      </w:r>
    </w:p>
    <w:p w:rsidR="00000000" w:rsidRDefault="00E96B69">
      <w:pPr>
        <w:pStyle w:val="ConsPlusNonformat"/>
        <w:jc w:val="both"/>
      </w:pPr>
      <w:r>
        <w:t>кодекса  Российской  Федерации принято решение поставить на учет в качестве</w:t>
      </w:r>
    </w:p>
    <w:p w:rsidR="00000000" w:rsidRDefault="00E96B69">
      <w:pPr>
        <w:pStyle w:val="ConsPlusNonformat"/>
        <w:jc w:val="both"/>
      </w:pPr>
      <w:r>
        <w:t>нуждающихся в жилых помещениях: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ФИО заявителя</w:t>
      </w:r>
    </w:p>
    <w:p w:rsidR="00000000" w:rsidRDefault="00E96B69">
      <w:pPr>
        <w:pStyle w:val="ConsPlusNonformat"/>
        <w:jc w:val="both"/>
      </w:pPr>
      <w:r>
        <w:t>и совместно проживающих членов семьи:</w:t>
      </w:r>
    </w:p>
    <w:p w:rsidR="00000000" w:rsidRDefault="00E96B69">
      <w:pPr>
        <w:pStyle w:val="ConsPlusNonformat"/>
        <w:jc w:val="both"/>
      </w:pPr>
      <w:r>
        <w:t xml:space="preserve">    1.</w:t>
      </w:r>
    </w:p>
    <w:p w:rsidR="00000000" w:rsidRDefault="00E96B69">
      <w:pPr>
        <w:pStyle w:val="ConsPlusNonformat"/>
        <w:jc w:val="both"/>
      </w:pPr>
      <w:r>
        <w:t xml:space="preserve">    2.</w:t>
      </w:r>
    </w:p>
    <w:p w:rsidR="00000000" w:rsidRDefault="00E96B69">
      <w:pPr>
        <w:pStyle w:val="ConsPlusNonformat"/>
        <w:jc w:val="both"/>
      </w:pPr>
      <w:r>
        <w:t xml:space="preserve">    3.</w:t>
      </w:r>
    </w:p>
    <w:p w:rsidR="00000000" w:rsidRDefault="00E96B69">
      <w:pPr>
        <w:pStyle w:val="ConsPlusNonformat"/>
        <w:jc w:val="both"/>
      </w:pPr>
      <w:r>
        <w:t xml:space="preserve">    Дата принятия на учет:</w:t>
      </w:r>
    </w:p>
    <w:p w:rsidR="00000000" w:rsidRDefault="00E96B69">
      <w:pPr>
        <w:pStyle w:val="ConsPlusNonformat"/>
        <w:jc w:val="both"/>
      </w:pPr>
      <w:r>
        <w:t xml:space="preserve">    Номер в очере</w:t>
      </w:r>
      <w:r>
        <w:t>ди: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_____________________________________  ___________  _______________________</w:t>
      </w:r>
    </w:p>
    <w:p w:rsidR="00000000" w:rsidRDefault="00E96B69">
      <w:pPr>
        <w:pStyle w:val="ConsPlusNonformat"/>
        <w:jc w:val="both"/>
      </w:pPr>
      <w:r>
        <w:t>(должность сотрудника органа местного   (подпись)    (расшифровка подписи)</w:t>
      </w:r>
    </w:p>
    <w:p w:rsidR="00000000" w:rsidRDefault="00E96B69">
      <w:pPr>
        <w:pStyle w:val="ConsPlusNonformat"/>
        <w:jc w:val="both"/>
      </w:pPr>
      <w:r>
        <w:t>самоуправления направившего решение)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"___" _______________ 20___ г.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М.П.</w:t>
      </w: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  <w:jc w:val="right"/>
        <w:outlineLvl w:val="1"/>
      </w:pPr>
      <w:r>
        <w:t>Приложение N 2</w:t>
      </w:r>
    </w:p>
    <w:p w:rsidR="00000000" w:rsidRDefault="00E96B69">
      <w:pPr>
        <w:pStyle w:val="ConsPlusNormal"/>
        <w:jc w:val="right"/>
      </w:pPr>
      <w:r>
        <w:t>к А</w:t>
      </w:r>
      <w:r>
        <w:t>дминистративному регламенту</w:t>
      </w:r>
    </w:p>
    <w:p w:rsidR="00000000" w:rsidRDefault="00E96B69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E96B69">
      <w:pPr>
        <w:pStyle w:val="ConsPlusNormal"/>
      </w:pPr>
    </w:p>
    <w:p w:rsidR="00000000" w:rsidRDefault="00E96B69">
      <w:pPr>
        <w:pStyle w:val="ConsPlusNonformat"/>
        <w:jc w:val="both"/>
      </w:pPr>
      <w:r>
        <w:t xml:space="preserve">                       Администрация города Когалыма</w:t>
      </w:r>
    </w:p>
    <w:p w:rsidR="00000000" w:rsidRDefault="00E96B69">
      <w:pPr>
        <w:pStyle w:val="ConsPlusNonformat"/>
        <w:jc w:val="both"/>
      </w:pPr>
      <w:r>
        <w:t xml:space="preserve">                       -----------------------------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                                    Кому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</w:t>
      </w:r>
      <w:r>
        <w:t xml:space="preserve">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(телефон и адрес электронной почты)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bookmarkStart w:id="18" w:name="Par630"/>
      <w:bookmarkEnd w:id="18"/>
      <w:r>
        <w:t xml:space="preserve">                                УВЕДОМЛЕНИЕ</w:t>
      </w:r>
    </w:p>
    <w:p w:rsidR="00000000" w:rsidRDefault="00E96B69">
      <w:pPr>
        <w:pStyle w:val="ConsPlusNonformat"/>
        <w:jc w:val="both"/>
      </w:pPr>
      <w:r>
        <w:t xml:space="preserve">             об учете граждан, нуждающихся в жилых помещениях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Дата __________________</w:t>
      </w:r>
    </w:p>
    <w:p w:rsidR="00000000" w:rsidRDefault="00E96B69">
      <w:pPr>
        <w:pStyle w:val="ConsPlusNonformat"/>
        <w:jc w:val="both"/>
      </w:pPr>
      <w:r>
        <w:lastRenderedPageBreak/>
        <w:t>N 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По   результатам   рассмотрения   заявления   от   __________  N ______</w:t>
      </w:r>
    </w:p>
    <w:p w:rsidR="00000000" w:rsidRDefault="00E96B69">
      <w:pPr>
        <w:pStyle w:val="ConsPlusNonformat"/>
        <w:jc w:val="both"/>
      </w:pPr>
      <w:r>
        <w:t>информируем   о   нахождении  на  учете  в  качестве  нуждающихся  в  жилых</w:t>
      </w:r>
    </w:p>
    <w:p w:rsidR="00000000" w:rsidRDefault="00E96B69">
      <w:pPr>
        <w:pStyle w:val="ConsPlusNonformat"/>
        <w:jc w:val="both"/>
      </w:pPr>
      <w:r>
        <w:t>помещениях: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E96B69">
      <w:pPr>
        <w:pStyle w:val="ConsPlusNonformat"/>
        <w:jc w:val="both"/>
      </w:pPr>
      <w:r>
        <w:t xml:space="preserve">                               ФИО заявителя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Дата принятия на учет:</w:t>
      </w:r>
    </w:p>
    <w:p w:rsidR="00000000" w:rsidRDefault="00E96B69">
      <w:pPr>
        <w:pStyle w:val="ConsPlusNonformat"/>
        <w:jc w:val="both"/>
      </w:pPr>
      <w:r>
        <w:t xml:space="preserve">    Номер в очереди: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_____________________________________  ___________  _______________________</w:t>
      </w:r>
    </w:p>
    <w:p w:rsidR="00000000" w:rsidRDefault="00E96B69">
      <w:pPr>
        <w:pStyle w:val="ConsPlusNonformat"/>
        <w:jc w:val="both"/>
      </w:pPr>
      <w:r>
        <w:t>(должность сотрудника органа местного   (подпись)    (расшифровка подписи)</w:t>
      </w:r>
    </w:p>
    <w:p w:rsidR="00000000" w:rsidRDefault="00E96B69">
      <w:pPr>
        <w:pStyle w:val="ConsPlusNonformat"/>
        <w:jc w:val="both"/>
      </w:pPr>
      <w:r>
        <w:t>самоуправления направившего решение)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"___" _______________ 20___ г.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М.П.</w:t>
      </w: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  <w:jc w:val="right"/>
        <w:outlineLvl w:val="1"/>
      </w:pPr>
      <w:r>
        <w:t>Приложение N 3</w:t>
      </w:r>
    </w:p>
    <w:p w:rsidR="00000000" w:rsidRDefault="00E96B69">
      <w:pPr>
        <w:pStyle w:val="ConsPlusNormal"/>
        <w:jc w:val="right"/>
      </w:pPr>
      <w:r>
        <w:t>к Административному регламенту</w:t>
      </w:r>
    </w:p>
    <w:p w:rsidR="00000000" w:rsidRDefault="00E96B69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E96B69">
      <w:pPr>
        <w:pStyle w:val="ConsPlusNormal"/>
      </w:pPr>
    </w:p>
    <w:p w:rsidR="00000000" w:rsidRDefault="00E96B69">
      <w:pPr>
        <w:pStyle w:val="ConsPlusNonformat"/>
        <w:jc w:val="both"/>
      </w:pPr>
      <w:r>
        <w:t xml:space="preserve">                       Администрация города Когалыма</w:t>
      </w:r>
    </w:p>
    <w:p w:rsidR="00000000" w:rsidRDefault="00E96B69">
      <w:pPr>
        <w:pStyle w:val="ConsPlusNonformat"/>
        <w:jc w:val="both"/>
      </w:pPr>
      <w:r>
        <w:t xml:space="preserve">                       -------------</w:t>
      </w:r>
      <w:r>
        <w:t>----------------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                                    Кому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</w:t>
      </w:r>
      <w:r>
        <w:t>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(телефон и адрес электронной почты)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bookmarkStart w:id="19" w:name="Par673"/>
      <w:bookmarkEnd w:id="19"/>
      <w:r>
        <w:t xml:space="preserve">                                УВЕДОМЛЕНИЕ</w:t>
      </w:r>
    </w:p>
    <w:p w:rsidR="00000000" w:rsidRDefault="00E96B69">
      <w:pPr>
        <w:pStyle w:val="ConsPlusNonformat"/>
        <w:jc w:val="both"/>
      </w:pPr>
      <w:r>
        <w:t xml:space="preserve">         о снятии с учета граждан, нуждающихся в жилых помещениях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Дата __________________</w:t>
      </w:r>
    </w:p>
    <w:p w:rsidR="00000000" w:rsidRDefault="00E96B69">
      <w:pPr>
        <w:pStyle w:val="ConsPlusNonformat"/>
        <w:jc w:val="both"/>
      </w:pPr>
      <w:r>
        <w:t>N _____________________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По   результатам   рассмотрения   заявления   от   __________  N ______</w:t>
      </w:r>
    </w:p>
    <w:p w:rsidR="00000000" w:rsidRDefault="00E96B69">
      <w:pPr>
        <w:pStyle w:val="ConsPlusNonformat"/>
        <w:jc w:val="both"/>
      </w:pPr>
      <w:r>
        <w:t>информируем  о  снятии  с  учета  граждан  в  качестве  нуждающи</w:t>
      </w:r>
      <w:r>
        <w:t>хся в жилых</w:t>
      </w:r>
    </w:p>
    <w:p w:rsidR="00000000" w:rsidRDefault="00E96B69">
      <w:pPr>
        <w:pStyle w:val="ConsPlusNonformat"/>
        <w:jc w:val="both"/>
      </w:pPr>
      <w:r>
        <w:t>помещениях: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ФИО заявителя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_____________________________________  ___________  _______________________</w:t>
      </w:r>
    </w:p>
    <w:p w:rsidR="00000000" w:rsidRDefault="00E96B69">
      <w:pPr>
        <w:pStyle w:val="ConsPlusNonformat"/>
        <w:jc w:val="both"/>
      </w:pPr>
      <w:r>
        <w:t>(должность сотрудника органа мест</w:t>
      </w:r>
      <w:r>
        <w:t>ного   (подпись)    (расшифровка подписи)</w:t>
      </w:r>
    </w:p>
    <w:p w:rsidR="00000000" w:rsidRDefault="00E96B69">
      <w:pPr>
        <w:pStyle w:val="ConsPlusNonformat"/>
        <w:jc w:val="both"/>
      </w:pPr>
      <w:r>
        <w:t>самоуправления направившего решение)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"___" _______________ 20___ г.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М.П.</w:t>
      </w: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  <w:jc w:val="right"/>
        <w:outlineLvl w:val="1"/>
      </w:pPr>
      <w:r>
        <w:t>Приложение N 4</w:t>
      </w:r>
    </w:p>
    <w:p w:rsidR="00000000" w:rsidRDefault="00E96B69">
      <w:pPr>
        <w:pStyle w:val="ConsPlusNormal"/>
        <w:jc w:val="right"/>
      </w:pPr>
      <w:r>
        <w:t>к Административному регламенту</w:t>
      </w:r>
    </w:p>
    <w:p w:rsidR="00000000" w:rsidRDefault="00E96B69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E96B69">
      <w:pPr>
        <w:pStyle w:val="ConsPlusNormal"/>
      </w:pPr>
    </w:p>
    <w:p w:rsidR="00000000" w:rsidRDefault="00E96B69">
      <w:pPr>
        <w:pStyle w:val="ConsPlusNonformat"/>
        <w:jc w:val="both"/>
      </w:pPr>
      <w:r>
        <w:t xml:space="preserve">           Управление по жилищной политике Администрации города</w:t>
      </w:r>
    </w:p>
    <w:p w:rsidR="00000000" w:rsidRDefault="00E96B69">
      <w:pPr>
        <w:pStyle w:val="ConsPlusNonformat"/>
        <w:jc w:val="both"/>
      </w:pPr>
      <w:r>
        <w:t xml:space="preserve">           ----------------------------------------------------</w:t>
      </w:r>
    </w:p>
    <w:p w:rsidR="00000000" w:rsidRDefault="00E96B69">
      <w:pPr>
        <w:pStyle w:val="ConsPlusNonformat"/>
        <w:jc w:val="both"/>
      </w:pPr>
      <w:r>
        <w:t xml:space="preserve">                                 Когалыма</w:t>
      </w:r>
    </w:p>
    <w:p w:rsidR="00000000" w:rsidRDefault="00E96B69">
      <w:pPr>
        <w:pStyle w:val="ConsPlusNonformat"/>
        <w:jc w:val="both"/>
      </w:pPr>
      <w:r>
        <w:t xml:space="preserve">                                 --------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                                    Ком</w:t>
      </w:r>
      <w:r>
        <w:t>у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</w:t>
      </w:r>
      <w:r>
        <w:t xml:space="preserve">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(телефон и адрес электронной почты)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bookmarkStart w:id="20" w:name="Par714"/>
      <w:bookmarkEnd w:id="20"/>
      <w:r>
        <w:t xml:space="preserve">                                  РЕШЕНИЕ</w:t>
      </w:r>
    </w:p>
    <w:p w:rsidR="00000000" w:rsidRDefault="00E96B69">
      <w:pPr>
        <w:pStyle w:val="ConsPlusNonformat"/>
        <w:jc w:val="both"/>
      </w:pPr>
      <w:r>
        <w:t xml:space="preserve">                об отказе в приеме документов, необходимых</w:t>
      </w:r>
    </w:p>
    <w:p w:rsidR="00000000" w:rsidRDefault="00E96B69">
      <w:pPr>
        <w:pStyle w:val="ConsPlusNonformat"/>
        <w:jc w:val="both"/>
      </w:pPr>
      <w:r>
        <w:t xml:space="preserve">            для предоставле</w:t>
      </w:r>
      <w:r>
        <w:t>ния услуги "Принятие на учет граждан</w:t>
      </w:r>
    </w:p>
    <w:p w:rsidR="00000000" w:rsidRDefault="00E96B69">
      <w:pPr>
        <w:pStyle w:val="ConsPlusNonformat"/>
        <w:jc w:val="both"/>
      </w:pPr>
      <w:r>
        <w:t xml:space="preserve">                в качестве нуждающихся в жилых помещениях"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Дата _______________</w:t>
      </w:r>
    </w:p>
    <w:p w:rsidR="00000000" w:rsidRDefault="00E96B69">
      <w:pPr>
        <w:pStyle w:val="ConsPlusNonformat"/>
        <w:jc w:val="both"/>
      </w:pPr>
      <w:r>
        <w:t>N 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По  результатам рассмотрения заявления от _________ N _______________ и</w:t>
      </w:r>
    </w:p>
    <w:p w:rsidR="00000000" w:rsidRDefault="00E96B69">
      <w:pPr>
        <w:pStyle w:val="ConsPlusNonformat"/>
        <w:jc w:val="both"/>
      </w:pPr>
      <w:r>
        <w:t xml:space="preserve">приложенных   к   нему  документов,  в  </w:t>
      </w:r>
      <w:r>
        <w:t xml:space="preserve">соответствии  с  Жилищным  </w:t>
      </w:r>
      <w:hyperlink r:id="rId46" w:history="1">
        <w:r>
          <w:rPr>
            <w:color w:val="0000FF"/>
          </w:rPr>
          <w:t>кодексом</w:t>
        </w:r>
      </w:hyperlink>
    </w:p>
    <w:p w:rsidR="00000000" w:rsidRDefault="00E96B69">
      <w:pPr>
        <w:pStyle w:val="ConsPlusNonformat"/>
        <w:jc w:val="both"/>
      </w:pPr>
      <w:r>
        <w:t>Российской   Федерации   принято  решение  отказать  в  приеме  документов,</w:t>
      </w:r>
    </w:p>
    <w:p w:rsidR="00000000" w:rsidRDefault="00E96B69">
      <w:pPr>
        <w:pStyle w:val="ConsPlusNonformat"/>
        <w:jc w:val="both"/>
      </w:pPr>
      <w:r>
        <w:t>необхо</w:t>
      </w:r>
      <w:r>
        <w:t>димых для предоставления услуги, по следующим основаниям:</w:t>
      </w:r>
    </w:p>
    <w:p w:rsidR="00000000" w:rsidRDefault="00E96B6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082"/>
        <w:gridCol w:w="3515"/>
      </w:tblGrid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Неполное заполнение обязательных полей в форме за</w:t>
            </w:r>
            <w:r>
              <w:t>проса о предоставлении услуги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Представление неполного комплекта документов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Представленные документы утратили силу на момент обращения за усл</w:t>
            </w:r>
            <w:r>
              <w:t>угой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Указывается исчерпывающий перечень докумен</w:t>
            </w:r>
            <w:r>
              <w:t>тов, содержащих подчистки и исправления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Указывается исчерпывающий перечень документов, содержащи</w:t>
            </w:r>
            <w:r>
              <w:t>х повреждения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</w:tbl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nformat"/>
        <w:jc w:val="both"/>
      </w:pPr>
      <w:r>
        <w:t xml:space="preserve">    Вы  вправе  повторно  обратиться  в уполномоченный орган с заявлением о</w:t>
      </w:r>
    </w:p>
    <w:p w:rsidR="00000000" w:rsidRDefault="00E96B69">
      <w:pPr>
        <w:pStyle w:val="ConsPlusNonformat"/>
        <w:jc w:val="both"/>
      </w:pPr>
      <w:r>
        <w:t>предоставлении услуги после устранения указанных</w:t>
      </w:r>
      <w:r>
        <w:t xml:space="preserve"> нарушений.</w:t>
      </w:r>
    </w:p>
    <w:p w:rsidR="00000000" w:rsidRDefault="00E96B69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000000" w:rsidRDefault="00E96B69">
      <w:pPr>
        <w:pStyle w:val="ConsPlusNonformat"/>
        <w:jc w:val="both"/>
      </w:pPr>
      <w:r>
        <w:t>направления жалобы в уполномоченный орган, а также в судебном порядке.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_____________________________________  ___________  _______________________</w:t>
      </w:r>
    </w:p>
    <w:p w:rsidR="00000000" w:rsidRDefault="00E96B69">
      <w:pPr>
        <w:pStyle w:val="ConsPlusNonformat"/>
        <w:jc w:val="both"/>
      </w:pPr>
      <w:r>
        <w:lastRenderedPageBreak/>
        <w:t>(должность сотрудник</w:t>
      </w:r>
      <w:r>
        <w:t>а органа местного   (подпись)    (расшифровка подписи)</w:t>
      </w:r>
    </w:p>
    <w:p w:rsidR="00000000" w:rsidRDefault="00E96B69">
      <w:pPr>
        <w:pStyle w:val="ConsPlusNonformat"/>
        <w:jc w:val="both"/>
      </w:pPr>
      <w:r>
        <w:t>самоуправления направившего решение)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"___" _______________ 20___ г.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М.П.</w:t>
      </w: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  <w:jc w:val="right"/>
        <w:outlineLvl w:val="1"/>
      </w:pPr>
      <w:r>
        <w:t>Приложение N 5</w:t>
      </w:r>
    </w:p>
    <w:p w:rsidR="00000000" w:rsidRDefault="00E96B69">
      <w:pPr>
        <w:pStyle w:val="ConsPlusNormal"/>
        <w:jc w:val="right"/>
      </w:pPr>
      <w:r>
        <w:t>к Административному регламенту</w:t>
      </w:r>
    </w:p>
    <w:p w:rsidR="00000000" w:rsidRDefault="00E96B69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E96B69">
      <w:pPr>
        <w:pStyle w:val="ConsPlusNormal"/>
      </w:pPr>
    </w:p>
    <w:p w:rsidR="00000000" w:rsidRDefault="00E96B69">
      <w:pPr>
        <w:pStyle w:val="ConsPlusNonformat"/>
        <w:jc w:val="both"/>
      </w:pPr>
      <w:r>
        <w:t xml:space="preserve">                       Администрация города Когалыма</w:t>
      </w:r>
    </w:p>
    <w:p w:rsidR="00000000" w:rsidRDefault="00E96B69">
      <w:pPr>
        <w:pStyle w:val="ConsPlusNonformat"/>
        <w:jc w:val="both"/>
      </w:pPr>
      <w:r>
        <w:t xml:space="preserve">                       -----------------------------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                                    Кому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</w:t>
      </w:r>
      <w:r>
        <w:t xml:space="preserve">            (фамилия, имя, отчество)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(телефон и адрес электронно</w:t>
      </w:r>
      <w:r>
        <w:t>й почты)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bookmarkStart w:id="21" w:name="Par786"/>
      <w:bookmarkEnd w:id="21"/>
      <w:r>
        <w:t xml:space="preserve">                                  РЕШЕНИЕ</w:t>
      </w:r>
    </w:p>
    <w:p w:rsidR="00000000" w:rsidRDefault="00E96B69">
      <w:pPr>
        <w:pStyle w:val="ConsPlusNonformat"/>
        <w:jc w:val="both"/>
      </w:pPr>
      <w:r>
        <w:t xml:space="preserve">                     об отказе в предоставлении услуги</w:t>
      </w:r>
    </w:p>
    <w:p w:rsidR="00000000" w:rsidRDefault="00E96B69">
      <w:pPr>
        <w:pStyle w:val="ConsPlusNonformat"/>
        <w:jc w:val="both"/>
      </w:pPr>
      <w:r>
        <w:t xml:space="preserve">         "Принятие на учет граждан в качестве нуждающихся в жилых</w:t>
      </w:r>
    </w:p>
    <w:p w:rsidR="00000000" w:rsidRDefault="00E96B69">
      <w:pPr>
        <w:pStyle w:val="ConsPlusNonformat"/>
        <w:jc w:val="both"/>
      </w:pPr>
      <w:r>
        <w:t xml:space="preserve">                                помещениях"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Дата _______________</w:t>
      </w:r>
    </w:p>
    <w:p w:rsidR="00000000" w:rsidRDefault="00E96B69">
      <w:pPr>
        <w:pStyle w:val="ConsPlusNonformat"/>
        <w:jc w:val="both"/>
      </w:pPr>
      <w:r>
        <w:t>N 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По  результатам рассмотрения заявления от _________ N _______________ и</w:t>
      </w:r>
    </w:p>
    <w:p w:rsidR="00000000" w:rsidRDefault="00E96B69">
      <w:pPr>
        <w:pStyle w:val="ConsPlusNonformat"/>
        <w:jc w:val="both"/>
      </w:pPr>
      <w:r>
        <w:t xml:space="preserve">приложенных   к   нему  документов,  в  соответствии  с  Жилищным  </w:t>
      </w:r>
      <w:hyperlink r:id="rId47" w:history="1">
        <w:r>
          <w:rPr>
            <w:color w:val="0000FF"/>
          </w:rPr>
          <w:t>кодексом</w:t>
        </w:r>
      </w:hyperlink>
    </w:p>
    <w:p w:rsidR="00000000" w:rsidRDefault="00E96B69">
      <w:pPr>
        <w:pStyle w:val="ConsPlusNonformat"/>
        <w:jc w:val="both"/>
      </w:pPr>
      <w:r>
        <w:t>Российской  Федерации,  на основании решения общественной жилищной комиссии</w:t>
      </w:r>
    </w:p>
    <w:p w:rsidR="00000000" w:rsidRDefault="00E96B69">
      <w:pPr>
        <w:pStyle w:val="ConsPlusNonformat"/>
        <w:jc w:val="both"/>
      </w:pPr>
      <w:r>
        <w:t>при   Администрации  города  Когалыма  от  ______________  принято  решение</w:t>
      </w:r>
    </w:p>
    <w:p w:rsidR="00000000" w:rsidRDefault="00E96B69">
      <w:pPr>
        <w:pStyle w:val="ConsPlusNonformat"/>
        <w:jc w:val="both"/>
      </w:pPr>
      <w:r>
        <w:t>отказать в предоставлении услуги, по следующим о</w:t>
      </w:r>
      <w:r>
        <w:t>снованиям:</w:t>
      </w:r>
    </w:p>
    <w:p w:rsidR="00000000" w:rsidRDefault="00E96B6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082"/>
        <w:gridCol w:w="3515"/>
      </w:tblGrid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Документы (сведения), представленные заявителем, противоречат документам (сведениям),</w:t>
            </w:r>
            <w:r>
              <w:t xml:space="preserve"> полученным в рамках межведомственного взаимодействия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 xml:space="preserve">Не истек срок совершения действий, предусмотренных </w:t>
            </w:r>
            <w:hyperlink r:id="rId48" w:history="1">
              <w:r>
                <w:rPr>
                  <w:color w:val="0000FF"/>
                </w:rPr>
                <w:t>статьей 53</w:t>
              </w:r>
            </w:hyperlink>
            <w: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Представлены докум</w:t>
            </w:r>
            <w:r>
              <w:t>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</w:tbl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nformat"/>
        <w:jc w:val="both"/>
      </w:pPr>
      <w:r>
        <w:t xml:space="preserve">    Разъяснение причин отказа: ____________________________________________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Дополнительно инф</w:t>
      </w:r>
      <w:r>
        <w:t>ормируем: ____________________________________________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lastRenderedPageBreak/>
        <w:t xml:space="preserve">    Вы  вправе  повторно  обратиться  в уполномоченный орган с заявлением о</w:t>
      </w:r>
    </w:p>
    <w:p w:rsidR="00000000" w:rsidRDefault="00E96B69">
      <w:pPr>
        <w:pStyle w:val="ConsPlusNonformat"/>
        <w:jc w:val="both"/>
      </w:pPr>
      <w:r>
        <w:t>предоставлении услуги после устранения указанных нарушений.</w:t>
      </w:r>
    </w:p>
    <w:p w:rsidR="00000000" w:rsidRDefault="00E96B69">
      <w:pPr>
        <w:pStyle w:val="ConsPlusNonformat"/>
        <w:jc w:val="both"/>
      </w:pPr>
      <w:r>
        <w:t xml:space="preserve">    Данный   отказ   может   быть  обжалован  в  досудебном  пор</w:t>
      </w:r>
      <w:r>
        <w:t>ядке  путем</w:t>
      </w:r>
    </w:p>
    <w:p w:rsidR="00000000" w:rsidRDefault="00E96B69">
      <w:pPr>
        <w:pStyle w:val="ConsPlusNonformat"/>
        <w:jc w:val="both"/>
      </w:pPr>
      <w:r>
        <w:t>направления жалобы в уполномоченный орган, а также в судебном порядке.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_____________________________________  ___________  _______________________</w:t>
      </w:r>
    </w:p>
    <w:p w:rsidR="00000000" w:rsidRDefault="00E96B69">
      <w:pPr>
        <w:pStyle w:val="ConsPlusNonformat"/>
        <w:jc w:val="both"/>
      </w:pPr>
      <w:r>
        <w:t>(должность сотрудника органа местного   (подпись)    (расшифровка подписи)</w:t>
      </w:r>
    </w:p>
    <w:p w:rsidR="00000000" w:rsidRDefault="00E96B69">
      <w:pPr>
        <w:pStyle w:val="ConsPlusNonformat"/>
        <w:jc w:val="both"/>
      </w:pPr>
      <w:r>
        <w:t>самоуправления направившего решение)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"___" _______________ 20___ г.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М.П.</w:t>
      </w: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  <w:jc w:val="right"/>
        <w:outlineLvl w:val="1"/>
      </w:pPr>
      <w:r>
        <w:t>Приложение N 6</w:t>
      </w:r>
    </w:p>
    <w:p w:rsidR="00000000" w:rsidRDefault="00E96B69">
      <w:pPr>
        <w:pStyle w:val="ConsPlusNormal"/>
        <w:jc w:val="right"/>
      </w:pPr>
      <w:r>
        <w:t>к административному регламенту</w:t>
      </w:r>
    </w:p>
    <w:p w:rsidR="00000000" w:rsidRDefault="00E96B69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E96B69">
      <w:pPr>
        <w:pStyle w:val="ConsPlusNormal"/>
      </w:pPr>
    </w:p>
    <w:p w:rsidR="00000000" w:rsidRDefault="00E96B69">
      <w:pPr>
        <w:pStyle w:val="ConsPlusNonformat"/>
        <w:jc w:val="both"/>
      </w:pPr>
      <w:r>
        <w:t xml:space="preserve">                       Администрация города Когалыма</w:t>
      </w:r>
    </w:p>
    <w:p w:rsidR="00000000" w:rsidRDefault="00E96B69">
      <w:pPr>
        <w:pStyle w:val="ConsPlusNonformat"/>
        <w:jc w:val="both"/>
      </w:pPr>
      <w:r>
        <w:t xml:space="preserve">                       --------------</w:t>
      </w:r>
      <w:r>
        <w:t>---------------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bookmarkStart w:id="22" w:name="Par848"/>
      <w:bookmarkEnd w:id="22"/>
      <w:r>
        <w:t xml:space="preserve">            Заявление о постановке на учет граждан, нуждающихся</w:t>
      </w:r>
    </w:p>
    <w:p w:rsidR="00000000" w:rsidRDefault="00E96B69">
      <w:pPr>
        <w:pStyle w:val="ConsPlusNonformat"/>
        <w:jc w:val="both"/>
      </w:pPr>
      <w:r>
        <w:t xml:space="preserve">                     в предоставлении жилого помещения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1. Заявитель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(фамилия, и</w:t>
      </w:r>
      <w:r>
        <w:t>мя, отчество (при наличии), дата рождения, СНИЛС)</w:t>
      </w:r>
    </w:p>
    <w:p w:rsidR="00000000" w:rsidRDefault="00E96B69">
      <w:pPr>
        <w:pStyle w:val="ConsPlusNonformat"/>
        <w:jc w:val="both"/>
      </w:pPr>
      <w:r>
        <w:t>Телефон: 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>Адрес электронной почты: __________________________________________________</w:t>
      </w:r>
    </w:p>
    <w:p w:rsidR="00000000" w:rsidRDefault="00E96B69">
      <w:pPr>
        <w:pStyle w:val="ConsPlusNonformat"/>
        <w:jc w:val="both"/>
      </w:pPr>
      <w:r>
        <w:t>Документ, удостоверяющий личность заявителя:</w:t>
      </w:r>
    </w:p>
    <w:p w:rsidR="00000000" w:rsidRDefault="00E96B69">
      <w:pPr>
        <w:pStyle w:val="ConsPlusNonformat"/>
        <w:jc w:val="both"/>
      </w:pPr>
      <w:r>
        <w:t>наименование: _____________________________________________________________</w:t>
      </w:r>
    </w:p>
    <w:p w:rsidR="00000000" w:rsidRDefault="00E96B69">
      <w:pPr>
        <w:pStyle w:val="ConsPlusNonformat"/>
        <w:jc w:val="both"/>
      </w:pPr>
      <w:r>
        <w:t>серия, номер ____________________________ дата выдачи: ____________________</w:t>
      </w:r>
    </w:p>
    <w:p w:rsidR="00000000" w:rsidRDefault="00E96B69">
      <w:pPr>
        <w:pStyle w:val="ConsPlusNonformat"/>
        <w:jc w:val="both"/>
      </w:pPr>
      <w:r>
        <w:t>кем выдан: ________________________________________________________________</w:t>
      </w:r>
    </w:p>
    <w:p w:rsidR="00000000" w:rsidRDefault="00E96B69">
      <w:pPr>
        <w:pStyle w:val="ConsPlusNonformat"/>
        <w:jc w:val="both"/>
      </w:pPr>
      <w:r>
        <w:t>код подразделения: _________</w:t>
      </w:r>
      <w:r>
        <w:t>_______________________________________________</w:t>
      </w:r>
    </w:p>
    <w:p w:rsidR="00000000" w:rsidRDefault="00E96B69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2. Представитель заявителя:</w:t>
      </w:r>
    </w:p>
    <w:p w:rsidR="00000000" w:rsidRDefault="00E96B69">
      <w:pPr>
        <w:pStyle w:val="ConsPlusNonformat"/>
        <w:jc w:val="both"/>
      </w:pPr>
      <w:r>
        <w:t xml:space="preserve">    - Физическое лицо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Сведения о представителе: __________________</w:t>
      </w:r>
      <w:r>
        <w:t>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(фамилия, имя, отчество (при наличии))</w:t>
      </w:r>
    </w:p>
    <w:p w:rsidR="00000000" w:rsidRDefault="00E96B69">
      <w:pPr>
        <w:pStyle w:val="ConsPlusNonformat"/>
        <w:jc w:val="both"/>
      </w:pPr>
      <w:r>
        <w:t>Документ, удостоверяющий личность представителя заявителя:</w:t>
      </w:r>
    </w:p>
    <w:p w:rsidR="00000000" w:rsidRDefault="00E96B69">
      <w:pPr>
        <w:pStyle w:val="ConsPlusNonformat"/>
        <w:jc w:val="both"/>
      </w:pPr>
      <w:r>
        <w:t>наименование: _____________________________________________________________</w:t>
      </w:r>
    </w:p>
    <w:p w:rsidR="00000000" w:rsidRDefault="00E96B69">
      <w:pPr>
        <w:pStyle w:val="ConsPlusNonformat"/>
        <w:jc w:val="both"/>
      </w:pPr>
      <w:r>
        <w:t>серия, номер _____</w:t>
      </w:r>
      <w:r>
        <w:t>____________________ дата выдачи: _______________________</w:t>
      </w:r>
    </w:p>
    <w:p w:rsidR="00000000" w:rsidRDefault="00E96B69">
      <w:pPr>
        <w:pStyle w:val="ConsPlusNonformat"/>
        <w:jc w:val="both"/>
      </w:pPr>
      <w:r>
        <w:t>Контактные данные 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(телефон, адрес электронной почты)</w:t>
      </w:r>
    </w:p>
    <w:p w:rsidR="00000000" w:rsidRDefault="00E96B69">
      <w:pPr>
        <w:pStyle w:val="ConsPlusNonformat"/>
        <w:jc w:val="both"/>
      </w:pPr>
      <w:r>
        <w:t>Документ, подтверждающий полномочия представителя заявител</w:t>
      </w:r>
      <w:r>
        <w:t>я: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- Индивидуальный предприниматель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Сведения об индивидуальном предпринимателе:</w:t>
      </w:r>
    </w:p>
    <w:p w:rsidR="00000000" w:rsidRDefault="00E96B69">
      <w:pPr>
        <w:pStyle w:val="ConsPlusNonformat"/>
        <w:jc w:val="both"/>
      </w:pPr>
      <w:r>
        <w:t>Полное наименование ________________________________________</w:t>
      </w:r>
      <w:r>
        <w:t>_______________</w:t>
      </w:r>
    </w:p>
    <w:p w:rsidR="00000000" w:rsidRDefault="00E96B69">
      <w:pPr>
        <w:pStyle w:val="ConsPlusNonformat"/>
        <w:jc w:val="both"/>
      </w:pPr>
      <w:r>
        <w:t>ОГРНИП 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>ИНН 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>Контактные данные 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</w:t>
      </w:r>
      <w:r>
        <w:t xml:space="preserve">                 (телефон, адрес электронной почты)</w:t>
      </w:r>
    </w:p>
    <w:p w:rsidR="00000000" w:rsidRDefault="00E96B69">
      <w:pPr>
        <w:pStyle w:val="ConsPlusNonformat"/>
        <w:jc w:val="both"/>
      </w:pPr>
      <w:r>
        <w:t>Документ, подтверждающий полномочия представителя заявителя: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- Юридическое лицо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Сведения о юридическом лице:</w:t>
      </w:r>
    </w:p>
    <w:p w:rsidR="00000000" w:rsidRDefault="00E96B69">
      <w:pPr>
        <w:pStyle w:val="ConsPlusNonformat"/>
        <w:jc w:val="both"/>
      </w:pPr>
      <w:r>
        <w:t>Полное наименование _______________________________________________________</w:t>
      </w:r>
    </w:p>
    <w:p w:rsidR="00000000" w:rsidRDefault="00E96B69">
      <w:pPr>
        <w:pStyle w:val="ConsPlusNonformat"/>
        <w:jc w:val="both"/>
      </w:pPr>
      <w:r>
        <w:t>ОГРН 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lastRenderedPageBreak/>
        <w:t>ИНН ___________________________________</w:t>
      </w:r>
      <w:r>
        <w:t>____________________________________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Контактные данные 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(телефон, адрес электронной почты)</w:t>
      </w:r>
    </w:p>
    <w:p w:rsidR="00000000" w:rsidRDefault="00E96B69">
      <w:pPr>
        <w:pStyle w:val="ConsPlusNonformat"/>
        <w:jc w:val="both"/>
      </w:pPr>
      <w:r>
        <w:t xml:space="preserve">    - Сотрудник организации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Сведения о пре</w:t>
      </w:r>
      <w:r>
        <w:t>дставителе: 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(фамилия, имя, отчество (при наличии))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Документ, удостоверяющий личность представителя заявителя:</w:t>
      </w:r>
    </w:p>
    <w:p w:rsidR="00000000" w:rsidRDefault="00E96B69">
      <w:pPr>
        <w:pStyle w:val="ConsPlusNonformat"/>
        <w:jc w:val="both"/>
      </w:pPr>
      <w:r>
        <w:t>наименование: __________________________________________________</w:t>
      </w:r>
      <w:r>
        <w:t>___________</w:t>
      </w:r>
    </w:p>
    <w:p w:rsidR="00000000" w:rsidRDefault="00E96B69">
      <w:pPr>
        <w:pStyle w:val="ConsPlusNonformat"/>
        <w:jc w:val="both"/>
      </w:pPr>
      <w:r>
        <w:t>серия, номер _________________________ дата выдачи: _______________________</w:t>
      </w:r>
    </w:p>
    <w:p w:rsidR="00000000" w:rsidRDefault="00E96B69">
      <w:pPr>
        <w:pStyle w:val="ConsPlusNonformat"/>
        <w:jc w:val="both"/>
      </w:pPr>
      <w:r>
        <w:t>Контактные данные 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(телефон, адрес электронной почты)</w:t>
      </w:r>
    </w:p>
    <w:p w:rsidR="00000000" w:rsidRDefault="00E96B69">
      <w:pPr>
        <w:pStyle w:val="ConsPlusNonformat"/>
        <w:jc w:val="both"/>
      </w:pPr>
      <w:r>
        <w:t>Документ, подтверждающий пол</w:t>
      </w:r>
      <w:r>
        <w:t>номочия представителя заявителя: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- Руководитель организации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Документ, удостоверяющий личность представителя заявителя:</w:t>
      </w:r>
    </w:p>
    <w:p w:rsidR="00000000" w:rsidRDefault="00E96B69">
      <w:pPr>
        <w:pStyle w:val="ConsPlusNonformat"/>
        <w:jc w:val="both"/>
      </w:pPr>
      <w:r>
        <w:t>наименование: _______</w:t>
      </w:r>
      <w:r>
        <w:t>______________________________________________________</w:t>
      </w:r>
    </w:p>
    <w:p w:rsidR="00000000" w:rsidRDefault="00E96B69">
      <w:pPr>
        <w:pStyle w:val="ConsPlusNonformat"/>
        <w:jc w:val="both"/>
      </w:pPr>
      <w:r>
        <w:t>серия, номер __________________________ дата выдачи: ______________________</w:t>
      </w:r>
    </w:p>
    <w:p w:rsidR="00000000" w:rsidRDefault="00E96B69">
      <w:pPr>
        <w:pStyle w:val="ConsPlusNonformat"/>
        <w:jc w:val="both"/>
      </w:pPr>
      <w:r>
        <w:t>Контактные данные 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(телефон, адрес элек</w:t>
      </w:r>
      <w:r>
        <w:t>тронной почты)</w:t>
      </w:r>
    </w:p>
    <w:p w:rsidR="00000000" w:rsidRDefault="00E96B69">
      <w:pPr>
        <w:pStyle w:val="ConsPlusNonformat"/>
        <w:jc w:val="both"/>
      </w:pPr>
      <w:r>
        <w:t>Документ, подтверждающий полномочия представителя заявителя: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3. Категория заявителя:</w:t>
      </w:r>
    </w:p>
    <w:p w:rsidR="00000000" w:rsidRDefault="00E96B69">
      <w:pPr>
        <w:pStyle w:val="ConsPlusNonformat"/>
        <w:jc w:val="both"/>
      </w:pPr>
      <w:r>
        <w:t xml:space="preserve">    - Малоимущие граждане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Наличие льготной категории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4. Причина отнесения к льготной категории:</w:t>
      </w:r>
    </w:p>
    <w:p w:rsidR="00000000" w:rsidRDefault="00E96B69">
      <w:pPr>
        <w:pStyle w:val="ConsPlusNonformat"/>
        <w:jc w:val="both"/>
      </w:pPr>
      <w:r>
        <w:t xml:space="preserve">    4.1. Наличие инвалидности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Инвалиды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Семьи, имеющие детей-инвалидов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Сведения о ребенке-инвалиде: 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(фамилия, имя, отчество (при наличии))</w:t>
      </w:r>
    </w:p>
    <w:p w:rsidR="00000000" w:rsidRDefault="00E96B69">
      <w:pPr>
        <w:pStyle w:val="ConsPlusNonformat"/>
        <w:jc w:val="both"/>
      </w:pPr>
      <w:r>
        <w:t>Дата рождения ________</w:t>
      </w:r>
      <w:r>
        <w:t>_____________________________________________________</w:t>
      </w:r>
    </w:p>
    <w:p w:rsidR="00000000" w:rsidRDefault="00E96B69">
      <w:pPr>
        <w:pStyle w:val="ConsPlusNonformat"/>
        <w:jc w:val="both"/>
      </w:pPr>
      <w:r>
        <w:t>СНИЛС 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4.2.   Участие   в   войне,  боевых  действиях,  особые  заслуги  перед</w:t>
      </w:r>
    </w:p>
    <w:p w:rsidR="00000000" w:rsidRDefault="00E96B69">
      <w:pPr>
        <w:pStyle w:val="ConsPlusNonformat"/>
        <w:jc w:val="both"/>
      </w:pPr>
      <w:r>
        <w:t>государством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Участник событий (лицо, имеющее заслуги)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Член семьи (умершего) участника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Удостоверение 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4.3.  Ликвидация  радиационных  аварий,  служба в подразделении особого</w:t>
      </w:r>
    </w:p>
    <w:p w:rsidR="00000000" w:rsidRDefault="00E96B69">
      <w:pPr>
        <w:pStyle w:val="ConsPlusNonformat"/>
        <w:jc w:val="both"/>
      </w:pPr>
      <w:r>
        <w:t>риска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Участник событий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Член семьи (умершего) участника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</w:t>
      </w:r>
      <w:r>
        <w:t>Удостоверение 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4.4. Политические репрессии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Реабилитированные лица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Лица, признанные пострадавшими от политическ</w:t>
      </w:r>
      <w:r>
        <w:t>их репрессий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Документ   о   признании   пострадавшим   от   политических   репрессий</w:t>
      </w:r>
    </w:p>
    <w:p w:rsidR="00000000" w:rsidRDefault="00E96B69">
      <w:pPr>
        <w:pStyle w:val="ConsPlusNonformat"/>
        <w:jc w:val="both"/>
      </w:pPr>
      <w:r>
        <w:t>____________________</w:t>
      </w:r>
    </w:p>
    <w:p w:rsidR="00000000" w:rsidRDefault="00E96B69">
      <w:pPr>
        <w:pStyle w:val="ConsPlusNonformat"/>
        <w:jc w:val="both"/>
      </w:pPr>
      <w:r>
        <w:t xml:space="preserve">    4.5. Многодетная семья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Реквизиты удостоверения многодетной семьи: ___</w:t>
      </w:r>
      <w:r>
        <w:t>_____________________________</w:t>
      </w:r>
    </w:p>
    <w:p w:rsidR="00000000" w:rsidRDefault="00E96B69">
      <w:pPr>
        <w:pStyle w:val="ConsPlusNonformat"/>
        <w:jc w:val="both"/>
      </w:pPr>
      <w:r>
        <w:lastRenderedPageBreak/>
        <w:t xml:space="preserve">                                          (номер, дата выдачи, орган (МФЦ),</w:t>
      </w:r>
    </w:p>
    <w:p w:rsidR="00000000" w:rsidRDefault="00E96B69">
      <w:pPr>
        <w:pStyle w:val="ConsPlusNonformat"/>
        <w:jc w:val="both"/>
      </w:pPr>
      <w:r>
        <w:t xml:space="preserve">                                               выдавший удостоверение)</w:t>
      </w:r>
    </w:p>
    <w:p w:rsidR="00000000" w:rsidRDefault="00E96B69">
      <w:pPr>
        <w:pStyle w:val="ConsPlusNonformat"/>
        <w:jc w:val="both"/>
      </w:pPr>
      <w:r>
        <w:t xml:space="preserve">    4.6. Категории, связанные с трудовой деятельностью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Документ, подтверждающий отнесение к категории ____________________________</w:t>
      </w:r>
    </w:p>
    <w:p w:rsidR="00000000" w:rsidRDefault="00E96B69">
      <w:pPr>
        <w:pStyle w:val="ConsPlusNonformat"/>
        <w:jc w:val="both"/>
      </w:pPr>
      <w:r>
        <w:t xml:space="preserve">    4.7. Дети-сироты или дети, оставшиеся без попечения родителей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Документ, подтверждающий утрату (отсутстви</w:t>
      </w:r>
      <w:r>
        <w:t>е) родителей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>Дата, когда необходимо получить жилое помещение ___________________________</w:t>
      </w:r>
    </w:p>
    <w:p w:rsidR="00000000" w:rsidRDefault="00E96B69">
      <w:pPr>
        <w:pStyle w:val="ConsPlusNonformat"/>
        <w:jc w:val="both"/>
      </w:pPr>
      <w:r>
        <w:t xml:space="preserve">    4.8. Граждане, страдающие хроническими заболеваниями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Заключение медицинской комиссии о наличии хронического заболевания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 xml:space="preserve">    5.  Основание  для  постановки  на  учет  заявителя  (указать  один  из</w:t>
      </w:r>
    </w:p>
    <w:p w:rsidR="00000000" w:rsidRDefault="00E96B69">
      <w:pPr>
        <w:pStyle w:val="ConsPlusNonformat"/>
        <w:jc w:val="both"/>
      </w:pPr>
      <w:r>
        <w:t>вариантов):</w:t>
      </w:r>
    </w:p>
    <w:p w:rsidR="00000000" w:rsidRDefault="00E96B69">
      <w:pPr>
        <w:pStyle w:val="ConsPlusNonformat"/>
        <w:jc w:val="both"/>
      </w:pPr>
      <w:r>
        <w:t xml:space="preserve">    5.1. Заявитель не </w:t>
      </w:r>
      <w:r>
        <w:t>является нанимателем (собственником) или членом семьи</w:t>
      </w:r>
    </w:p>
    <w:p w:rsidR="00000000" w:rsidRDefault="00E96B69">
      <w:pPr>
        <w:pStyle w:val="ConsPlusNonformat"/>
        <w:jc w:val="both"/>
      </w:pPr>
      <w:r>
        <w:t>нанимателя (собственника) жилого помещения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5.2.  Заявитель является нанимателем или членом семьи нанимателя жилого</w:t>
      </w:r>
    </w:p>
    <w:p w:rsidR="00000000" w:rsidRDefault="00E96B69">
      <w:pPr>
        <w:pStyle w:val="ConsPlusNonformat"/>
        <w:jc w:val="both"/>
      </w:pPr>
      <w:r>
        <w:t>помещения  по  договору  социального  найма, о</w:t>
      </w:r>
      <w:r>
        <w:t>беспеченным общей площадью на</w:t>
      </w:r>
    </w:p>
    <w:p w:rsidR="00000000" w:rsidRDefault="00E96B69">
      <w:pPr>
        <w:pStyle w:val="ConsPlusNonformat"/>
        <w:jc w:val="both"/>
      </w:pPr>
      <w:r>
        <w:t>одного члена семьи меньше учетной нормы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Реквизиты договора социального найма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(номер, дата выдачи, орган,</w:t>
      </w:r>
      <w:r>
        <w:t xml:space="preserve"> с которым заключен договор)</w:t>
      </w:r>
    </w:p>
    <w:p w:rsidR="00000000" w:rsidRDefault="00E96B69">
      <w:pPr>
        <w:pStyle w:val="ConsPlusNonformat"/>
        <w:jc w:val="both"/>
      </w:pPr>
      <w:r>
        <w:t xml:space="preserve">    5.3.  Заявитель является нанимателем или членом семьи нанимателя жилого</w:t>
      </w:r>
    </w:p>
    <w:p w:rsidR="00000000" w:rsidRDefault="00E96B69">
      <w:pPr>
        <w:pStyle w:val="ConsPlusNonformat"/>
        <w:jc w:val="both"/>
      </w:pPr>
      <w:r>
        <w:t>помещения  социального использования, обеспеченным общей площадью на одного</w:t>
      </w:r>
    </w:p>
    <w:p w:rsidR="00000000" w:rsidRDefault="00E96B69">
      <w:pPr>
        <w:pStyle w:val="ConsPlusNonformat"/>
        <w:jc w:val="both"/>
      </w:pPr>
      <w:r>
        <w:t>члена семьи меньше учетной нормы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На</w:t>
      </w:r>
      <w:r>
        <w:t>ймодатель жилого помещения:</w:t>
      </w:r>
    </w:p>
    <w:p w:rsidR="00000000" w:rsidRDefault="00E96B69">
      <w:pPr>
        <w:pStyle w:val="ConsPlusNonformat"/>
        <w:jc w:val="both"/>
      </w:pPr>
      <w:r>
        <w:t xml:space="preserve">    - Орган государственной власти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Орган местного самоуправления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Организация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Реквизиты договора найма жилог</w:t>
      </w:r>
      <w:r>
        <w:t>о помещения 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     (номер, дата выдачи, орган,</w:t>
      </w:r>
    </w:p>
    <w:p w:rsidR="00000000" w:rsidRDefault="00E96B69">
      <w:pPr>
        <w:pStyle w:val="ConsPlusNonformat"/>
        <w:jc w:val="both"/>
      </w:pPr>
      <w:r>
        <w:t xml:space="preserve">                                             с которым заключен договор)</w:t>
      </w:r>
    </w:p>
    <w:p w:rsidR="00000000" w:rsidRDefault="00E96B69">
      <w:pPr>
        <w:pStyle w:val="ConsPlusNonformat"/>
        <w:jc w:val="both"/>
      </w:pPr>
      <w:r>
        <w:t xml:space="preserve">    5.4.  Заявитель  является  собственником  или членом семьи собственника</w:t>
      </w:r>
    </w:p>
    <w:p w:rsidR="00000000" w:rsidRDefault="00E96B69">
      <w:pPr>
        <w:pStyle w:val="ConsPlusNonformat"/>
        <w:jc w:val="both"/>
      </w:pPr>
      <w:r>
        <w:t>жилого  помещения, обеспеченным общей площадью на одного члена семьи меньше</w:t>
      </w:r>
    </w:p>
    <w:p w:rsidR="00000000" w:rsidRDefault="00E96B69">
      <w:pPr>
        <w:pStyle w:val="ConsPlusNonformat"/>
        <w:jc w:val="both"/>
      </w:pPr>
      <w:r>
        <w:t>учетной нормы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Право собственности на жилое помещение:</w:t>
      </w:r>
    </w:p>
    <w:p w:rsidR="00000000" w:rsidRDefault="00E96B69">
      <w:pPr>
        <w:pStyle w:val="ConsPlusNonformat"/>
        <w:jc w:val="both"/>
      </w:pPr>
      <w:r>
        <w:t xml:space="preserve">    - Заре</w:t>
      </w:r>
      <w:r>
        <w:t>гистрировано в ЕГРН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- Не зарегистрировано в ЕГРН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Документ,   подтверждающий   право  собственности  на  жилое  помещение</w:t>
      </w:r>
    </w:p>
    <w:p w:rsidR="00000000" w:rsidRDefault="00E96B69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E96B69">
      <w:pPr>
        <w:pStyle w:val="ConsPlusNonformat"/>
        <w:jc w:val="both"/>
      </w:pPr>
      <w:r>
        <w:t xml:space="preserve">    Кадастровый номер жилого помещения ____________________________________</w:t>
      </w:r>
    </w:p>
    <w:p w:rsidR="00000000" w:rsidRDefault="00E96B69">
      <w:pPr>
        <w:pStyle w:val="ConsPlusNonformat"/>
        <w:jc w:val="both"/>
      </w:pPr>
      <w:r>
        <w:t xml:space="preserve">    -  Заявитель  проживает в помещении, не отвечающем по установленным для</w:t>
      </w:r>
    </w:p>
    <w:p w:rsidR="00000000" w:rsidRDefault="00E96B69">
      <w:pPr>
        <w:pStyle w:val="ConsPlusNonformat"/>
        <w:jc w:val="both"/>
      </w:pPr>
      <w:r>
        <w:t>жилых помещений требованиям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6. Семейное полож</w:t>
      </w:r>
      <w:r>
        <w:t>ение:</w:t>
      </w:r>
    </w:p>
    <w:p w:rsidR="00000000" w:rsidRDefault="00E96B69">
      <w:pPr>
        <w:pStyle w:val="ConsPlusNonformat"/>
        <w:jc w:val="both"/>
      </w:pPr>
      <w:r>
        <w:t xml:space="preserve">    Проживаю один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Проживаю совместно с членами семьи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7. Состою в браке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Супруг: 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(фамилия, имя, отчество (при наличии), дата рождения, СНИЛС)</w:t>
      </w:r>
    </w:p>
    <w:p w:rsidR="00000000" w:rsidRDefault="00E96B69">
      <w:pPr>
        <w:pStyle w:val="ConsPlusNonformat"/>
        <w:jc w:val="both"/>
      </w:pPr>
      <w:r>
        <w:t xml:space="preserve">    Документ, </w:t>
      </w:r>
      <w:r>
        <w:t>удостоверяющий личность:</w:t>
      </w:r>
    </w:p>
    <w:p w:rsidR="00000000" w:rsidRDefault="00E96B69">
      <w:pPr>
        <w:pStyle w:val="ConsPlusNonformat"/>
        <w:jc w:val="both"/>
      </w:pPr>
      <w:r>
        <w:t xml:space="preserve">    наименование: _________________________________________________________</w:t>
      </w:r>
    </w:p>
    <w:p w:rsidR="00000000" w:rsidRDefault="00E96B69">
      <w:pPr>
        <w:pStyle w:val="ConsPlusNonformat"/>
        <w:jc w:val="both"/>
      </w:pPr>
      <w:r>
        <w:lastRenderedPageBreak/>
        <w:t xml:space="preserve">    серия, номер _________________________ дата выдачи: ___________________</w:t>
      </w:r>
    </w:p>
    <w:p w:rsidR="00000000" w:rsidRDefault="00E96B69">
      <w:pPr>
        <w:pStyle w:val="ConsPlusNonformat"/>
        <w:jc w:val="both"/>
      </w:pPr>
      <w:r>
        <w:t xml:space="preserve">    кем выдан: 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</w:t>
      </w:r>
      <w:r>
        <w:t xml:space="preserve"> код подразделения: 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Адрес регистрации по месту жительства:</w:t>
      </w:r>
    </w:p>
    <w:p w:rsidR="00000000" w:rsidRDefault="00E96B6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Реквизиты актовой записи о заключении брака ________________</w:t>
      </w:r>
      <w:r>
        <w:t>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         (номер, дата, орган, место</w:t>
      </w:r>
    </w:p>
    <w:p w:rsidR="00000000" w:rsidRDefault="00E96B69">
      <w:pPr>
        <w:pStyle w:val="ConsPlusNonformat"/>
        <w:jc w:val="both"/>
      </w:pPr>
      <w:r>
        <w:t xml:space="preserve">                                               государственной регистрации)</w:t>
      </w:r>
    </w:p>
    <w:p w:rsidR="00000000" w:rsidRDefault="00E96B69">
      <w:pPr>
        <w:pStyle w:val="ConsPlusNonformat"/>
        <w:jc w:val="both"/>
      </w:pPr>
      <w:r>
        <w:t>8. Проживаю с родителями (родителями супруга)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 xml:space="preserve">    8.1. ФИО родителя 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(фамилия, имя, отчество (при наличии), дата рождения,</w:t>
      </w:r>
    </w:p>
    <w:p w:rsidR="00000000" w:rsidRDefault="00E96B69">
      <w:pPr>
        <w:pStyle w:val="ConsPlusNonformat"/>
        <w:jc w:val="both"/>
      </w:pPr>
      <w:r>
        <w:t xml:space="preserve">                                             СНИЛС)</w:t>
      </w:r>
    </w:p>
    <w:p w:rsidR="00000000" w:rsidRDefault="00E96B69">
      <w:pPr>
        <w:pStyle w:val="ConsPlusNonformat"/>
        <w:jc w:val="both"/>
      </w:pPr>
      <w:r>
        <w:t xml:space="preserve">    Документ, уд</w:t>
      </w:r>
      <w:r>
        <w:t>остоверяющий личность:</w:t>
      </w:r>
    </w:p>
    <w:p w:rsidR="00000000" w:rsidRDefault="00E96B69">
      <w:pPr>
        <w:pStyle w:val="ConsPlusNonformat"/>
        <w:jc w:val="both"/>
      </w:pPr>
      <w:r>
        <w:t xml:space="preserve">    наименование: 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серия, номер _________________________ дата выдачи: ___________________</w:t>
      </w:r>
    </w:p>
    <w:p w:rsidR="00000000" w:rsidRDefault="00E96B69">
      <w:pPr>
        <w:pStyle w:val="ConsPlusNonformat"/>
        <w:jc w:val="both"/>
      </w:pPr>
      <w:r>
        <w:t xml:space="preserve">    кем выдан: 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А</w:t>
      </w:r>
      <w:r>
        <w:t>дрес регистрации по месту жительства: ________________________________</w:t>
      </w:r>
    </w:p>
    <w:p w:rsidR="00000000" w:rsidRDefault="00E96B69">
      <w:pPr>
        <w:pStyle w:val="ConsPlusNonformat"/>
        <w:jc w:val="both"/>
      </w:pPr>
      <w:r>
        <w:t xml:space="preserve">    8.2. ФИО родителя 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(фамилия, имя, отчество (при наличии), дата рождения,</w:t>
      </w:r>
    </w:p>
    <w:p w:rsidR="00000000" w:rsidRDefault="00E96B69">
      <w:pPr>
        <w:pStyle w:val="ConsPlusNonformat"/>
        <w:jc w:val="both"/>
      </w:pPr>
      <w:r>
        <w:t xml:space="preserve">                                 </w:t>
      </w:r>
      <w:r>
        <w:t xml:space="preserve">            СНИЛС)</w:t>
      </w:r>
    </w:p>
    <w:p w:rsidR="00000000" w:rsidRDefault="00E96B69">
      <w:pPr>
        <w:pStyle w:val="ConsPlusNonformat"/>
        <w:jc w:val="both"/>
      </w:pPr>
      <w:r>
        <w:t xml:space="preserve">    Документ, удостоверяющий личность:</w:t>
      </w:r>
    </w:p>
    <w:p w:rsidR="00000000" w:rsidRDefault="00E96B69">
      <w:pPr>
        <w:pStyle w:val="ConsPlusNonformat"/>
        <w:jc w:val="both"/>
      </w:pPr>
      <w:r>
        <w:t xml:space="preserve">    наименование: 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серия, номер _________________________ дата выдачи: ___________________</w:t>
      </w:r>
    </w:p>
    <w:p w:rsidR="00000000" w:rsidRDefault="00E96B69">
      <w:pPr>
        <w:pStyle w:val="ConsPlusNonformat"/>
        <w:jc w:val="both"/>
      </w:pPr>
      <w:r>
        <w:t xml:space="preserve">    кем выдан: _______________________________</w:t>
      </w:r>
      <w:r>
        <w:t>_____________________________</w:t>
      </w:r>
    </w:p>
    <w:p w:rsidR="00000000" w:rsidRDefault="00E96B69">
      <w:pPr>
        <w:pStyle w:val="ConsPlusNonformat"/>
        <w:jc w:val="both"/>
      </w:pPr>
      <w:r>
        <w:t xml:space="preserve">    Адрес регистрации по месту жительства: ________________________________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9. Имеются дети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ФИО ребенка 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(фамили</w:t>
      </w:r>
      <w:r>
        <w:t>я, имя, отчество (при наличии), дата рождения, СНИЛС)</w:t>
      </w:r>
    </w:p>
    <w:p w:rsidR="00000000" w:rsidRDefault="00E96B69">
      <w:pPr>
        <w:pStyle w:val="ConsPlusNonformat"/>
        <w:jc w:val="both"/>
      </w:pPr>
      <w:r>
        <w:t>Документ, удостоверяющий личность:</w:t>
      </w:r>
    </w:p>
    <w:p w:rsidR="00000000" w:rsidRDefault="00E96B69">
      <w:pPr>
        <w:pStyle w:val="ConsPlusNonformat"/>
        <w:jc w:val="both"/>
      </w:pPr>
      <w:r>
        <w:t>наименование: _____________________________________________________________</w:t>
      </w:r>
    </w:p>
    <w:p w:rsidR="00000000" w:rsidRDefault="00E96B69">
      <w:pPr>
        <w:pStyle w:val="ConsPlusNonformat"/>
        <w:jc w:val="both"/>
      </w:pPr>
      <w:r>
        <w:t>серия, номер ______________________ дата выдачи: __________________________</w:t>
      </w:r>
    </w:p>
    <w:p w:rsidR="00000000" w:rsidRDefault="00E96B69">
      <w:pPr>
        <w:pStyle w:val="ConsPlusNonformat"/>
        <w:jc w:val="both"/>
      </w:pPr>
      <w:r>
        <w:t>кем выдан: ____</w:t>
      </w:r>
      <w:r>
        <w:t>____________________________________________________________</w:t>
      </w:r>
    </w:p>
    <w:p w:rsidR="00000000" w:rsidRDefault="00E96B69">
      <w:pPr>
        <w:pStyle w:val="ConsPlusNonformat"/>
        <w:jc w:val="both"/>
      </w:pPr>
      <w:r>
        <w:t>Реквизиты актовой записи о рождении ребенка 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                           (номер, дата, орган, место</w:t>
      </w:r>
    </w:p>
    <w:p w:rsidR="00000000" w:rsidRDefault="00E96B69">
      <w:pPr>
        <w:pStyle w:val="ConsPlusNonformat"/>
        <w:jc w:val="both"/>
      </w:pPr>
      <w:r>
        <w:t xml:space="preserve">                                     </w:t>
      </w:r>
      <w:r>
        <w:t xml:space="preserve">        государственной регистрации)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10. Имеются иные родственники, проживающие совместно </w:t>
      </w:r>
      <w:r w:rsidR="00EC55DC">
        <w:rPr>
          <w:noProof/>
          <w:position w:val="-8"/>
        </w:rPr>
        <w:drawing>
          <wp:inline distT="0" distB="0" distL="0" distR="0">
            <wp:extent cx="182880" cy="238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B69">
      <w:pPr>
        <w:pStyle w:val="ConsPlusNonformat"/>
        <w:jc w:val="both"/>
      </w:pPr>
      <w:r>
        <w:t>ФИО родственника 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               (фамилия, имя, отчество (при нали</w:t>
      </w:r>
      <w:r>
        <w:t>чии), дата рождения,</w:t>
      </w:r>
    </w:p>
    <w:p w:rsidR="00000000" w:rsidRDefault="00E96B69">
      <w:pPr>
        <w:pStyle w:val="ConsPlusNonformat"/>
        <w:jc w:val="both"/>
      </w:pPr>
      <w:r>
        <w:t xml:space="preserve">                                         СНИЛС)</w:t>
      </w:r>
    </w:p>
    <w:p w:rsidR="00000000" w:rsidRDefault="00E96B69">
      <w:pPr>
        <w:pStyle w:val="ConsPlusNonformat"/>
        <w:jc w:val="both"/>
      </w:pPr>
      <w:r>
        <w:t>Документ, удостоверяющий личность:</w:t>
      </w:r>
    </w:p>
    <w:p w:rsidR="00000000" w:rsidRDefault="00E96B69">
      <w:pPr>
        <w:pStyle w:val="ConsPlusNonformat"/>
        <w:jc w:val="both"/>
      </w:pPr>
      <w:r>
        <w:t>наименование: _____________________________________________________________</w:t>
      </w:r>
    </w:p>
    <w:p w:rsidR="00000000" w:rsidRDefault="00E96B69">
      <w:pPr>
        <w:pStyle w:val="ConsPlusNonformat"/>
        <w:jc w:val="both"/>
      </w:pPr>
      <w:r>
        <w:t>серия, номер ______________________ дата выдачи: __________________________</w:t>
      </w:r>
    </w:p>
    <w:p w:rsidR="00000000" w:rsidRDefault="00E96B69">
      <w:pPr>
        <w:pStyle w:val="ConsPlusNonformat"/>
        <w:jc w:val="both"/>
      </w:pPr>
      <w:r>
        <w:t>кем выдан: ________________________________________________________________</w:t>
      </w:r>
    </w:p>
    <w:p w:rsidR="00000000" w:rsidRDefault="00E96B69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000000" w:rsidRDefault="00E96B6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6B69">
      <w:pPr>
        <w:pStyle w:val="ConsPlusNonformat"/>
        <w:jc w:val="both"/>
      </w:pPr>
      <w:r>
        <w:t xml:space="preserve">    Полноту и достоверность </w:t>
      </w:r>
      <w:r>
        <w:t>представленных в запросе сведений подтверждаю.</w:t>
      </w:r>
    </w:p>
    <w:p w:rsidR="00000000" w:rsidRDefault="00E96B69">
      <w:pPr>
        <w:pStyle w:val="ConsPlusNonformat"/>
        <w:jc w:val="both"/>
      </w:pPr>
      <w:r>
        <w:t xml:space="preserve">    Даю  свое согласие на получение, обработку и передачу моих персональных</w:t>
      </w:r>
    </w:p>
    <w:p w:rsidR="00000000" w:rsidRDefault="00E96B69">
      <w:pPr>
        <w:pStyle w:val="ConsPlusNonformat"/>
        <w:jc w:val="both"/>
      </w:pPr>
      <w:r>
        <w:t xml:space="preserve">данных  согласно Федеральному </w:t>
      </w:r>
      <w:hyperlink r:id="rId50" w:history="1">
        <w:r>
          <w:rPr>
            <w:color w:val="0000FF"/>
          </w:rPr>
          <w:t>закону</w:t>
        </w:r>
      </w:hyperlink>
      <w:r>
        <w:t xml:space="preserve"> от 27.07.2006 N 152-ФЗ "О персональных</w:t>
      </w:r>
    </w:p>
    <w:p w:rsidR="00000000" w:rsidRDefault="00E96B69">
      <w:pPr>
        <w:pStyle w:val="ConsPlusNonformat"/>
        <w:jc w:val="both"/>
      </w:pPr>
      <w:r>
        <w:t>данных".</w:t>
      </w: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</w:p>
    <w:p w:rsidR="00000000" w:rsidRDefault="00E96B69">
      <w:pPr>
        <w:pStyle w:val="ConsPlusNonformat"/>
        <w:jc w:val="both"/>
      </w:pPr>
      <w:r>
        <w:t>Дата</w:t>
      </w:r>
    </w:p>
    <w:p w:rsidR="00000000" w:rsidRDefault="00E96B69">
      <w:pPr>
        <w:pStyle w:val="ConsPlusNonformat"/>
        <w:jc w:val="both"/>
      </w:pPr>
      <w:r>
        <w:t>Подпись заявителя ________________</w:t>
      </w: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</w:pPr>
    </w:p>
    <w:p w:rsidR="00000000" w:rsidRDefault="00E96B69">
      <w:pPr>
        <w:pStyle w:val="ConsPlusNormal"/>
        <w:jc w:val="right"/>
        <w:outlineLvl w:val="1"/>
      </w:pPr>
      <w:r>
        <w:t>Приложение N 7</w:t>
      </w:r>
    </w:p>
    <w:p w:rsidR="00000000" w:rsidRDefault="00E96B69">
      <w:pPr>
        <w:pStyle w:val="ConsPlusNormal"/>
        <w:jc w:val="right"/>
      </w:pPr>
      <w:r>
        <w:t>к административному регламенту</w:t>
      </w:r>
    </w:p>
    <w:p w:rsidR="00000000" w:rsidRDefault="00E96B69">
      <w:pPr>
        <w:pStyle w:val="ConsPlusNormal"/>
        <w:jc w:val="right"/>
      </w:pPr>
      <w:r>
        <w:lastRenderedPageBreak/>
        <w:t>по предоставлению муниципальной услуги</w:t>
      </w:r>
    </w:p>
    <w:p w:rsidR="00000000" w:rsidRDefault="00E96B69">
      <w:pPr>
        <w:pStyle w:val="ConsPlusNormal"/>
      </w:pPr>
    </w:p>
    <w:p w:rsidR="00000000" w:rsidRDefault="00E96B69">
      <w:pPr>
        <w:pStyle w:val="ConsPlusNormal"/>
        <w:jc w:val="center"/>
        <w:rPr>
          <w:b/>
          <w:bCs/>
        </w:rPr>
      </w:pPr>
      <w:bookmarkStart w:id="23" w:name="Par1058"/>
      <w:bookmarkEnd w:id="23"/>
      <w:r>
        <w:rPr>
          <w:b/>
          <w:bCs/>
        </w:rPr>
        <w:t>ОПИСАНИЕ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СВЯЗЕЙ АДМИНИСТРАТИВНЫХ ПРОЦЕДУР И АДМИНИСТРАТИВНЫХ ДЕЙСТВИЙ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С ИХ ХАРАКТЕРИСТИКАМИ</w:t>
      </w:r>
    </w:p>
    <w:p w:rsidR="00000000" w:rsidRDefault="00E96B69">
      <w:pPr>
        <w:pStyle w:val="ConsPlusNormal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Таблица 1. Описание связей административных процедур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 административных действий с их характеристиками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для подуслуги "Постановка на учет граждан, нуждающихся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предоставлен</w:t>
      </w:r>
      <w:r>
        <w:rPr>
          <w:b/>
          <w:bCs/>
        </w:rPr>
        <w:t>ии жилого помещения (ПУЖ)"</w:t>
      </w:r>
    </w:p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928"/>
        <w:gridCol w:w="2211"/>
        <w:gridCol w:w="3685"/>
        <w:gridCol w:w="1757"/>
      </w:tblGrid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Место выполнения действия/</w:t>
            </w:r>
          </w:p>
          <w:p w:rsidR="00000000" w:rsidRDefault="00E96B69">
            <w:pPr>
              <w:pStyle w:val="ConsPlusNormal"/>
              <w:jc w:val="center"/>
            </w:pPr>
            <w:r>
              <w:t>используемая ИС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Максимальный срок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АП1. Проверка документов и регистрация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АД1.1. Контроль комплектности предоставленных документов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1 рабочего дня (не включается в общий срок предоставления услуги)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АД1.2. Подтверждение полномочий представителя заявителя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АД1.3. Регистрация заявления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АД1.4. Принятие решения об отказе в приеме документов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Ведомство/ПГС/ СМЭВ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АП2. Получение сведений посредством СМЭВ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АД2.1. Формирование межведомственных запросов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Ведомство/ПГС/ СМЭВ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АД2.2. Получение ответов на межведомственные запросы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АП3. Рассмотрение документов и сведений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АП4. Принятие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АД4.1. Принятие решения о предоставлении услуги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АД4.2. Формирование решения о предоставлении услуги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АД4.3. Принятие решения об отказе в предоставлении услуги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АД4.4. Формирование отказа в предоставлении услуги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Модуль МФЦ/ Ведомство/ПГС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АП5. Выдача результата муниципальной услуги (опционально)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 xml:space="preserve">АД5.1. Выдача результата в виде экземпляра электронного документа, распечатанного на бумажном носителе, заверенного </w:t>
            </w:r>
            <w:r>
              <w:t>подписью и печатью МФЦ/Ведомство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После окончания процедуры принятия решения</w:t>
            </w:r>
          </w:p>
        </w:tc>
      </w:tr>
    </w:tbl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Таблица 2. Описание связей административных процедур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 административных действий с их характеристиками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для подуслуги "Внесение изменений в сведения о гражданах,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нуждающихся в предоставлении жилого помещения (ИГ)"</w:t>
      </w:r>
    </w:p>
    <w:p w:rsidR="00000000" w:rsidRDefault="00E96B6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928"/>
        <w:gridCol w:w="2211"/>
        <w:gridCol w:w="3685"/>
        <w:gridCol w:w="1757"/>
      </w:tblGrid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Место выполнения действия/</w:t>
            </w:r>
          </w:p>
          <w:p w:rsidR="00000000" w:rsidRDefault="00E96B69">
            <w:pPr>
              <w:pStyle w:val="ConsPlusNormal"/>
              <w:jc w:val="center"/>
            </w:pPr>
            <w:r>
              <w:t>используемая ИС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Максимальный срок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АП1. Проверка документов и регистрация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АД1.1. Контроль комплектности предоставленных документов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1 рабочего дня (не включается в общий срок предоставления услуги)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АД1.2. Подтверждение полномочий представителя заявителя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АД1.3. Регистрация заявления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АД1.4. Принятие решения об отказе в приеме документов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Ведомство/ПГС/ СМЭВ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АП2. Получение сведений посредством СМЭВ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АД2.1. Формирование межведомственных запросов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Ведомство/ПГС/ СМЭВ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АД2.2. Получение ответов на межведомственные запросы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АП3. Рассмотрение документов и сведений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 xml:space="preserve">АП4. Принятие </w:t>
            </w:r>
            <w:r>
              <w:t>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АД4.1. Принятие решения о предоставлении услуги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АД4.2. Формирование решения о предоставлении услуги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АД4.3. Принятие решения об отказе в предоставлении услуги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АД4.4. Формирование отказа в предоставлении услуги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Модуль МФЦ/ Ведомство/ПГС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АП5. Выдача результата муниципальной услуги (опционально)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После окончания процедуры принятия решения</w:t>
            </w:r>
          </w:p>
        </w:tc>
      </w:tr>
    </w:tbl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Таблица 3. Описание связей административных процедур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и админис</w:t>
      </w:r>
      <w:r>
        <w:rPr>
          <w:b/>
          <w:bCs/>
        </w:rPr>
        <w:t>тративных действий с их характеристиками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для подуслуги "Предоставление информации о движении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очереди граждан, нуждающихся в предоставлении жилого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помещения (ДО)"</w:t>
      </w:r>
    </w:p>
    <w:p w:rsidR="00000000" w:rsidRDefault="00E96B6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928"/>
        <w:gridCol w:w="2211"/>
        <w:gridCol w:w="3685"/>
        <w:gridCol w:w="1757"/>
      </w:tblGrid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Место выполнения действия/</w:t>
            </w:r>
          </w:p>
          <w:p w:rsidR="00000000" w:rsidRDefault="00E96B69">
            <w:pPr>
              <w:pStyle w:val="ConsPlusNormal"/>
              <w:jc w:val="center"/>
            </w:pPr>
            <w:r>
              <w:t>используемая ИС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Максимальный срок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АП1. Проверка документов и регистрация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АД1.1. Контроль комплектности предоставленных документов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1 рабочего дня (не включается в общий срок предоставления услуги)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АД1.2. Подтверждение полномочий представителя заявителя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АД1.3. Регистрация заявления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АД1.4. Принятие решения об отказе в приеме документов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Ведомство/ПГС/</w:t>
            </w:r>
          </w:p>
          <w:p w:rsidR="00000000" w:rsidRDefault="00E96B69">
            <w:pPr>
              <w:pStyle w:val="ConsPlusNormal"/>
            </w:pPr>
            <w:r>
              <w:t>СМЭВ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АП2. Получение сведений посредством СМЭВ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АД2.1. Формирование межведомственных запросов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Ведомство/ПГС/ СМЭВ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АД2.2. Получение ответов на межведомственные запросы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АП3. Рассмотрение документов и сведений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АП4. Принятие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АД4.1. Принятие решения о предоставлении услуги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АД4.2. Формирование</w:t>
            </w:r>
            <w:r>
              <w:t xml:space="preserve"> решения о предоставлении услуги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АД4.3. Принятие решения об отказе в предоставлении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</w:tbl>
    <w:p w:rsidR="00000000" w:rsidRDefault="00E96B69">
      <w:pPr>
        <w:pStyle w:val="ConsPlusNormal"/>
        <w:jc w:val="center"/>
      </w:pPr>
    </w:p>
    <w:p w:rsidR="00000000" w:rsidRDefault="00E96B6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Таблица 4. Описание связей административных процедур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и административных действий с их характеристиками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для подуслуги "Снятие с учета граждан, нуждающихся</w:t>
      </w:r>
    </w:p>
    <w:p w:rsidR="00000000" w:rsidRDefault="00E96B69">
      <w:pPr>
        <w:pStyle w:val="ConsPlusNormal"/>
        <w:jc w:val="center"/>
        <w:rPr>
          <w:b/>
          <w:bCs/>
        </w:rPr>
      </w:pPr>
      <w:r>
        <w:rPr>
          <w:b/>
          <w:bCs/>
        </w:rPr>
        <w:t>в предоставлении жилого помещения (СУ)"</w:t>
      </w:r>
    </w:p>
    <w:p w:rsidR="00000000" w:rsidRDefault="00E96B6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928"/>
        <w:gridCol w:w="2211"/>
        <w:gridCol w:w="3685"/>
        <w:gridCol w:w="1757"/>
      </w:tblGrid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Место выполнения действия/</w:t>
            </w:r>
          </w:p>
          <w:p w:rsidR="00000000" w:rsidRDefault="00E96B69">
            <w:pPr>
              <w:pStyle w:val="ConsPlusNormal"/>
              <w:jc w:val="center"/>
            </w:pPr>
            <w:r>
              <w:t>используемая ИС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Максимальный срок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АП1. Проверка документов и регистрация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АД1.1. Контроль комплектности предоставленных документов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1 рабочего дня (не включается в общий срок предоставления услуги)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АД1.2. Подтверждение полномочий представителя заявителя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АД1.3. Регистрация заявления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АД1.4. Принятие решения об отказе в приеме документов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Ведомство/ПГС/</w:t>
            </w:r>
          </w:p>
          <w:p w:rsidR="00000000" w:rsidRDefault="00E96B69">
            <w:pPr>
              <w:pStyle w:val="ConsPlusNormal"/>
            </w:pPr>
            <w:r>
              <w:t>СМЭВ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АП2. Получение сведений посредством СМЭВ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АД2.1. Формирование межведомственных запросов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Ведомство/ПГС/</w:t>
            </w:r>
          </w:p>
          <w:p w:rsidR="00000000" w:rsidRDefault="00E96B69">
            <w:pPr>
              <w:pStyle w:val="ConsPlusNormal"/>
            </w:pPr>
            <w:r>
              <w:t>СМЭВ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АД2.2. Получение ответов на межведомственные запросы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АП3. Рассмотрение документов и сведений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АП4. Принятие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АД4.1. Принятие решения о предоставлении услуги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АД4.2. Формирование решения о предоставлении услуги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АП4. Принятие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АД4.3. Принятие решения об отказе в предоставлении услуги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До 5 рабочих дней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Ведомство/ПГС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АД4.4. Формирование отказа в предоставлении услуги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</w:p>
        </w:tc>
      </w:tr>
      <w:tr w:rsidR="00000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Модуль МФЦ/ Ведомство/ПГС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АП5. Выдача результата муниципальной услуги (опционально)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АД5.1. Выдача результата в виде экземпляра электронного документа, распечатанн</w:t>
            </w:r>
            <w:r>
              <w:t>ого на бумажном носителе, заверенного подписью и печатью МФЦ/Ведомство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B69">
            <w:pPr>
              <w:pStyle w:val="ConsPlusNormal"/>
            </w:pPr>
            <w:r>
              <w:t>После окончания процедуры принятия решения</w:t>
            </w:r>
          </w:p>
        </w:tc>
      </w:tr>
    </w:tbl>
    <w:p w:rsidR="00000000" w:rsidRDefault="00E96B69">
      <w:pPr>
        <w:pStyle w:val="ConsPlusNormal"/>
        <w:ind w:firstLine="540"/>
        <w:jc w:val="both"/>
      </w:pPr>
    </w:p>
    <w:p w:rsidR="00000000" w:rsidRDefault="00E96B69">
      <w:pPr>
        <w:pStyle w:val="ConsPlusNormal"/>
        <w:ind w:firstLine="540"/>
        <w:jc w:val="both"/>
      </w:pPr>
    </w:p>
    <w:p w:rsidR="00E96B69" w:rsidRDefault="00E96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6B69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C"/>
    <w:rsid w:val="00E96B69"/>
    <w:rsid w:val="00E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7AB661-6847-459A-95EA-1C613B6E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A4427C462E57B51131343246A435EA6A8CCF0E2A0A6E2F19AD1F70E32252C862ECD11EAB571896F731544511231192A7nF3CH" TargetMode="External"/><Relationship Id="rId18" Type="http://schemas.openxmlformats.org/officeDocument/2006/relationships/hyperlink" Target="consultantplus://offline/ref=0DA4427C462E57B51131343246A435EA6A8CCF0E2A0D6E281EAE1F70E32252C862ECD11EB957409AF6354941163647C3E1AA7926FAEB7E850414D281n33EH" TargetMode="External"/><Relationship Id="rId26" Type="http://schemas.openxmlformats.org/officeDocument/2006/relationships/hyperlink" Target="consultantplus://offline/ref=0DA4427C462E57B511312A3F50C862E5688692022D0B607942FB1927BC72549D30AC8F47FB14539BF528484510n33EH" TargetMode="External"/><Relationship Id="rId39" Type="http://schemas.openxmlformats.org/officeDocument/2006/relationships/hyperlink" Target="consultantplus://offline/ref=0DA4427C462E57B511312A3F50C862E56F869004210E607942FB1927BC72549D30AC8F47FB14539BF528484510n33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A4427C462E57B51131343246A435EA6A8CCF0E2A0D6F2F17AD1F70E32252C862ECD11EAB571896F731544511231192A7nF3CH" TargetMode="External"/><Relationship Id="rId34" Type="http://schemas.openxmlformats.org/officeDocument/2006/relationships/hyperlink" Target="consultantplus://offline/ref=0DA4427C462E57B511312A3F50C862E56886960A2D07607942FB1927BC72549D22ACD74BFA134E9EF43D1E1456681E93A2E17424E3F77E84n139H" TargetMode="External"/><Relationship Id="rId42" Type="http://schemas.openxmlformats.org/officeDocument/2006/relationships/hyperlink" Target="consultantplus://offline/ref=0DA4427C462E57B511312A3F50C862E56886960A2D07607942FB1927BC72549D22ACD74BFA134E9EF43D1E1456681E93A2E17424E3F77E84n139H" TargetMode="External"/><Relationship Id="rId47" Type="http://schemas.openxmlformats.org/officeDocument/2006/relationships/hyperlink" Target="consultantplus://offline/ref=0DA4427C462E57B511312A3F50C862E56884900A2F0F607942FB1927BC72549D30AC8F47FB14539BF528484510n33EH" TargetMode="External"/><Relationship Id="rId50" Type="http://schemas.openxmlformats.org/officeDocument/2006/relationships/hyperlink" Target="consultantplus://offline/ref=0DA4427C462E57B511312A3F50C862E5688593012C0E607942FB1927BC72549D30AC8F47FB14539BF528484510n33EH" TargetMode="External"/><Relationship Id="rId7" Type="http://schemas.openxmlformats.org/officeDocument/2006/relationships/hyperlink" Target="consultantplus://offline/ref=0DA4427C462E57B511312A3F50C862E5688690022C08607942FB1927BC72549D30AC8F47FB14539BF528484510n33EH" TargetMode="External"/><Relationship Id="rId12" Type="http://schemas.openxmlformats.org/officeDocument/2006/relationships/hyperlink" Target="consultantplus://offline/ref=0DA4427C462E57B51131343246A435EA6A8CCF0E2A0D6E281EAE1F70E32252C862ECD11EB957409AF6364A45163647C3E1AA7926FAEB7E850414D281n33EH" TargetMode="External"/><Relationship Id="rId17" Type="http://schemas.openxmlformats.org/officeDocument/2006/relationships/hyperlink" Target="consultantplus://offline/ref=0DA4427C462E57B51131343246A435EA6A8CCF0E290C6E2E1CAB1F70E32252C862ECD11EAB571896F731544511231192A7nF3CH" TargetMode="External"/><Relationship Id="rId25" Type="http://schemas.openxmlformats.org/officeDocument/2006/relationships/hyperlink" Target="consultantplus://offline/ref=0DA4427C462E57B511312A3F50C862E56884900A2F0F607942FB1927BC72549D30AC8F47FB14539BF528484510n33EH" TargetMode="External"/><Relationship Id="rId33" Type="http://schemas.openxmlformats.org/officeDocument/2006/relationships/hyperlink" Target="consultantplus://offline/ref=0DA4427C462E57B511312A3F50C862E56886960A2D07607942FB1927BC72549D22ACD74BFA134E9EF43D1E1456681E93A2E17424E3F77E84n139H" TargetMode="External"/><Relationship Id="rId38" Type="http://schemas.openxmlformats.org/officeDocument/2006/relationships/hyperlink" Target="consultantplus://offline/ref=0DA4427C462E57B511312A3F50C862E56886960A2D07607942FB1927BC72549D22ACD74BFA1446CFA7721F48133A0D92A6E17627FFnF36H" TargetMode="External"/><Relationship Id="rId46" Type="http://schemas.openxmlformats.org/officeDocument/2006/relationships/hyperlink" Target="consultantplus://offline/ref=0DA4427C462E57B511312A3F50C862E56884900A2F0F607942FB1927BC72549D30AC8F47FB14539BF528484510n33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4427C462E57B51131343246A435EA6A8CCF0E2A0D6E281EAE1F70E32252C862ECD11EB957409AF6364A45143647C3E1AA7926FAEB7E850414D281n33EH" TargetMode="External"/><Relationship Id="rId20" Type="http://schemas.openxmlformats.org/officeDocument/2006/relationships/hyperlink" Target="consultantplus://offline/ref=0DA4427C462E57B51131343246A435EA6A8CCF0E290668291BAA1F70E32252C862ECD11EAB571896F731544511231192A7nF3CH" TargetMode="External"/><Relationship Id="rId29" Type="http://schemas.openxmlformats.org/officeDocument/2006/relationships/hyperlink" Target="consultantplus://offline/ref=0DA4427C462E57B51131343246A435EA6A8CCF0E2A0A6C2817A81F70E32252C862ECD11EAB571896F731544511231192A7nF3CH" TargetMode="External"/><Relationship Id="rId41" Type="http://schemas.openxmlformats.org/officeDocument/2006/relationships/hyperlink" Target="consultantplus://offline/ref=0DA4427C462E57B511312A3F50C862E56886960A2D07607942FB1927BC72549D30AC8F47FB14539BF528484510n33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4427C462E57B511312A3F50C862E56E8F97052F0B607942FB1927BC72549D30AC8F47FB14539BF528484510n33EH" TargetMode="External"/><Relationship Id="rId11" Type="http://schemas.openxmlformats.org/officeDocument/2006/relationships/hyperlink" Target="consultantplus://offline/ref=0DA4427C462E57B51131343246A435EA6A8CCF0E2A0D6E281EAE1F70E32252C862ECD11EAB571896F731544511231192A7nF3CH" TargetMode="External"/><Relationship Id="rId24" Type="http://schemas.openxmlformats.org/officeDocument/2006/relationships/hyperlink" Target="consultantplus://offline/ref=0DA4427C462E57B511312A3F50C862E56E8F96062359377B13AE1722B4220E8D34E5DB4DE4134E85F43648n436H" TargetMode="External"/><Relationship Id="rId32" Type="http://schemas.openxmlformats.org/officeDocument/2006/relationships/hyperlink" Target="consultantplus://offline/ref=0DA4427C462E57B511312A3F50C862E56886960A2D07607942FB1927BC72549D22ACD74EF91819CAB263474415231391BBFD7425nF3EH" TargetMode="External"/><Relationship Id="rId37" Type="http://schemas.openxmlformats.org/officeDocument/2006/relationships/hyperlink" Target="consultantplus://offline/ref=0DA4427C462E57B511312A3F50C862E568869602210D607942FB1927BC72549D22ACD74EF31819CAB263474415231391BBFD7425nF3EH" TargetMode="External"/><Relationship Id="rId40" Type="http://schemas.openxmlformats.org/officeDocument/2006/relationships/hyperlink" Target="consultantplus://offline/ref=0DA4427C462E57B511312A3F50C862E56886960A2D07607942FB1927BC72549D22ACD748F31346CFA7721F48133A0D92A6E17627FFnF36H" TargetMode="External"/><Relationship Id="rId45" Type="http://schemas.openxmlformats.org/officeDocument/2006/relationships/hyperlink" Target="consultantplus://offline/ref=0DA4427C462E57B511312A3F50C862E56884900A2F0F607942FB1927BC72549D22ACD74BFA134E9DFE3D1E1456681E93A2E17424E3F77E84n139H" TargetMode="External"/><Relationship Id="rId5" Type="http://schemas.openxmlformats.org/officeDocument/2006/relationships/hyperlink" Target="consultantplus://offline/ref=0DA4427C462E57B511312A3F50C862E56886960A2D07607942FB1927BC72549D30AC8F47FB14539BF528484510n33EH" TargetMode="External"/><Relationship Id="rId15" Type="http://schemas.openxmlformats.org/officeDocument/2006/relationships/hyperlink" Target="consultantplus://offline/ref=0DA4427C462E57B51131343246A435EA6A8CCF0E2A0D6E281EAE1F70E32252C862ECD11EB957409AF6364A45173647C3E1AA7926FAEB7E850414D281n33EH" TargetMode="External"/><Relationship Id="rId23" Type="http://schemas.openxmlformats.org/officeDocument/2006/relationships/hyperlink" Target="consultantplus://offline/ref=0DA4427C462E57B51131343246A435EA6A8CCF0E290C6E2E1CAB1F70E32252C862ECD11EAB571896F731544511231192A7nF3CH" TargetMode="External"/><Relationship Id="rId28" Type="http://schemas.openxmlformats.org/officeDocument/2006/relationships/hyperlink" Target="consultantplus://offline/ref=0DA4427C462E57B51131343246A435EA6A8CCF0E2A0962261FA61F70E32252C862ECD11EAB571896F731544511231192A7nF3CH" TargetMode="External"/><Relationship Id="rId36" Type="http://schemas.openxmlformats.org/officeDocument/2006/relationships/hyperlink" Target="consultantplus://offline/ref=0DA4427C462E57B511312A3F50C862E56884900A2F0F607942FB1927BC72549D22ACD74BFA134E9CF03D1E1456681E93A2E17424E3F77E84n139H" TargetMode="External"/><Relationship Id="rId49" Type="http://schemas.openxmlformats.org/officeDocument/2006/relationships/image" Target="media/image1.wmf"/><Relationship Id="rId10" Type="http://schemas.openxmlformats.org/officeDocument/2006/relationships/hyperlink" Target="consultantplus://offline/ref=0DA4427C462E57B51131343246A435EA6A8CCF0E2A0C692619A71F70E32252C862ECD11EAB571896F731544511231192A7nF3CH" TargetMode="External"/><Relationship Id="rId19" Type="http://schemas.openxmlformats.org/officeDocument/2006/relationships/hyperlink" Target="consultantplus://offline/ref=0DA4427C462E57B51131343246A435EA6A8CCF0E290B6D2D18A91F70E32252C862ECD11EAB571896F731544511231192A7nF3CH" TargetMode="External"/><Relationship Id="rId31" Type="http://schemas.openxmlformats.org/officeDocument/2006/relationships/hyperlink" Target="consultantplus://offline/ref=0DA4427C462E57B511312A3F50C862E56884970A2A0C607942FB1927BC72549D22ACD74BFA134D99F53D1E1456681E93A2E17424E3F77E84n139H" TargetMode="External"/><Relationship Id="rId44" Type="http://schemas.openxmlformats.org/officeDocument/2006/relationships/hyperlink" Target="consultantplus://offline/ref=0DA4427C462E57B511312A3F50C862E568859607290B607942FB1927BC72549D30AC8F47FB14539BF528484510n33E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A4427C462E57B51131343246A435EA6A8CCF0E2A0A6C2817A81F70E32252C862ECD11EAB571896F731544511231192A7nF3CH" TargetMode="External"/><Relationship Id="rId14" Type="http://schemas.openxmlformats.org/officeDocument/2006/relationships/hyperlink" Target="consultantplus://offline/ref=0DA4427C462E57B51131343246A435EA6A8CCF0E2A0D6E281EAE1F70E32252C862ECD11EB957409AF6364A45113647C3E1AA7926FAEB7E850414D281n33EH" TargetMode="External"/><Relationship Id="rId22" Type="http://schemas.openxmlformats.org/officeDocument/2006/relationships/hyperlink" Target="consultantplus://offline/ref=0DA4427C462E57B51131343246A435EA6A8CCF0E2A0D6F2F1AA71F70E32252C862ECD11EAB571896F731544511231192A7nF3CH" TargetMode="External"/><Relationship Id="rId27" Type="http://schemas.openxmlformats.org/officeDocument/2006/relationships/hyperlink" Target="consultantplus://offline/ref=0DA4427C462E57B511312A3F50C862E56886960A2D07607942FB1927BC72549D30AC8F47FB14539BF528484510n33EH" TargetMode="External"/><Relationship Id="rId30" Type="http://schemas.openxmlformats.org/officeDocument/2006/relationships/hyperlink" Target="consultantplus://offline/ref=0DA4427C462E57B511312A3F50C862E56F86950B2A0F607942FB1927BC72549D30AC8F47FB14539BF528484510n33EH" TargetMode="External"/><Relationship Id="rId35" Type="http://schemas.openxmlformats.org/officeDocument/2006/relationships/hyperlink" Target="consultantplus://offline/ref=0DA4427C462E57B511312A3F50C862E56886960A2D07607942FB1927BC72549D22ACD749FF1A46CFA7721F48133A0D92A6E17627FFnF36H" TargetMode="External"/><Relationship Id="rId43" Type="http://schemas.openxmlformats.org/officeDocument/2006/relationships/hyperlink" Target="consultantplus://offline/ref=0DA4427C462E57B511312A3F50C862E568859607290B607942FB1927BC72549D30AC8F47FB14539BF528484510n33EH" TargetMode="External"/><Relationship Id="rId48" Type="http://schemas.openxmlformats.org/officeDocument/2006/relationships/hyperlink" Target="consultantplus://offline/ref=0DA4427C462E57B511312A3F50C862E56884900A2F0F607942FB1927BC72549D22ACD74BFA134E9CF03D1E1456681E93A2E17424E3F77E84n139H" TargetMode="External"/><Relationship Id="rId8" Type="http://schemas.openxmlformats.org/officeDocument/2006/relationships/hyperlink" Target="consultantplus://offline/ref=0DA4427C462E57B51131343246A435EA6A8CCF0E2A0A632A18AA1F70E32252C862ECD11EAB571896F731544511231192A7nF3C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16655</Words>
  <Characters>94935</Characters>
  <Application>Microsoft Office Word</Application>
  <DocSecurity>2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Когалыма от 11.01.2023 N 37"О внесении изменений в постановление Администрации города Когалыма от 12.07.2012 N 1709"(вместе с "Административным регламентом предоставления муниципальной услуги "Принятие на учет граждан в </vt:lpstr>
    </vt:vector>
  </TitlesOfParts>
  <Company>КонсультантПлюс Версия 4022.00.21</Company>
  <LinksUpToDate>false</LinksUpToDate>
  <CharactersWithSpaces>111368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Когалыма от 11.01.2023 N 37"О внесении изменений в постановление Администрации города Когалыма от 12.07.2012 N 1709"(вместе с "Административным регламентом предоставления муниципальной услуги "Принятие на учет граждан в</dc:title>
  <dc:subject/>
  <dc:creator>Деликанова Наталья Сабировна</dc:creator>
  <cp:keywords/>
  <dc:description/>
  <cp:lastModifiedBy>Деликанова Наталья Сабировна</cp:lastModifiedBy>
  <cp:revision>2</cp:revision>
  <dcterms:created xsi:type="dcterms:W3CDTF">2023-03-17T07:56:00Z</dcterms:created>
  <dcterms:modified xsi:type="dcterms:W3CDTF">2023-03-17T07:56:00Z</dcterms:modified>
</cp:coreProperties>
</file>