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102C08">
        <w:rPr>
          <w:b/>
          <w:bCs/>
          <w:spacing w:val="-1"/>
          <w:sz w:val="26"/>
          <w:szCs w:val="26"/>
          <w:lang w:val="en-US"/>
        </w:rPr>
        <w:t>I</w:t>
      </w:r>
      <w:r w:rsidR="001E167B">
        <w:rPr>
          <w:b/>
          <w:bCs/>
          <w:spacing w:val="-1"/>
          <w:sz w:val="26"/>
          <w:szCs w:val="26"/>
          <w:lang w:val="en-US"/>
        </w:rPr>
        <w:t>I</w:t>
      </w:r>
      <w:r w:rsidR="00102C08">
        <w:rPr>
          <w:b/>
          <w:bCs/>
          <w:spacing w:val="-1"/>
          <w:sz w:val="26"/>
          <w:szCs w:val="26"/>
        </w:rPr>
        <w:t xml:space="preserve"> квартал 2018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1E167B" w:rsidRPr="001E167B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1E167B">
        <w:rPr>
          <w:sz w:val="26"/>
          <w:szCs w:val="26"/>
        </w:rPr>
        <w:t>0</w:t>
      </w:r>
      <w:r w:rsidR="001E167B" w:rsidRPr="001E167B">
        <w:rPr>
          <w:sz w:val="26"/>
          <w:szCs w:val="26"/>
        </w:rPr>
        <w:t>4</w:t>
      </w:r>
      <w:r w:rsidR="00530FA0">
        <w:rPr>
          <w:sz w:val="26"/>
          <w:szCs w:val="26"/>
        </w:rPr>
        <w:t>.2018</w:t>
      </w:r>
      <w:r w:rsidR="00A10D90">
        <w:rPr>
          <w:sz w:val="26"/>
          <w:szCs w:val="26"/>
        </w:rPr>
        <w:t xml:space="preserve"> по </w:t>
      </w:r>
      <w:r w:rsidR="001E167B">
        <w:rPr>
          <w:sz w:val="26"/>
          <w:szCs w:val="26"/>
        </w:rPr>
        <w:t>3</w:t>
      </w:r>
      <w:r w:rsidR="001E167B" w:rsidRPr="001E167B">
        <w:rPr>
          <w:sz w:val="26"/>
          <w:szCs w:val="26"/>
        </w:rPr>
        <w:t>0</w:t>
      </w:r>
      <w:r w:rsidR="00A10D90">
        <w:rPr>
          <w:sz w:val="26"/>
          <w:szCs w:val="26"/>
        </w:rPr>
        <w:t>.</w:t>
      </w:r>
      <w:r w:rsidR="001E167B">
        <w:rPr>
          <w:sz w:val="26"/>
          <w:szCs w:val="26"/>
        </w:rPr>
        <w:t>0</w:t>
      </w:r>
      <w:r w:rsidR="001E167B" w:rsidRPr="001E167B">
        <w:rPr>
          <w:sz w:val="26"/>
          <w:szCs w:val="26"/>
        </w:rPr>
        <w:t>6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530FA0">
        <w:rPr>
          <w:sz w:val="26"/>
          <w:szCs w:val="26"/>
        </w:rPr>
        <w:t>18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1E167B">
        <w:rPr>
          <w:sz w:val="26"/>
          <w:szCs w:val="26"/>
        </w:rPr>
        <w:t>5</w:t>
      </w:r>
      <w:r w:rsidR="001E167B" w:rsidRPr="001E167B">
        <w:rPr>
          <w:sz w:val="26"/>
          <w:szCs w:val="26"/>
        </w:rPr>
        <w:t>46</w:t>
      </w:r>
      <w:r w:rsidR="007D18BF">
        <w:rPr>
          <w:sz w:val="26"/>
          <w:szCs w:val="26"/>
        </w:rPr>
        <w:t xml:space="preserve"> обращений</w:t>
      </w:r>
      <w:r w:rsidR="006D5140">
        <w:rPr>
          <w:sz w:val="26"/>
          <w:szCs w:val="26"/>
        </w:rPr>
        <w:t xml:space="preserve"> граждан, из них письменных обращений – 457.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Администрацию города Когалыма за 2 квартал 2017 и 2018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8A062CB" wp14:editId="7BFAE6E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10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ru</w:t>
        </w:r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CD6091">
        <w:rPr>
          <w:spacing w:val="-1"/>
          <w:sz w:val="26"/>
          <w:szCs w:val="26"/>
        </w:rPr>
        <w:t>второй</w:t>
      </w:r>
      <w:r w:rsidRPr="00A2195A">
        <w:rPr>
          <w:spacing w:val="-1"/>
          <w:sz w:val="26"/>
          <w:szCs w:val="26"/>
        </w:rPr>
        <w:t xml:space="preserve"> </w:t>
      </w:r>
      <w:r w:rsidR="00530FA0">
        <w:rPr>
          <w:spacing w:val="-1"/>
          <w:sz w:val="26"/>
          <w:szCs w:val="26"/>
        </w:rPr>
        <w:t>квартал 2018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1E167B">
        <w:rPr>
          <w:spacing w:val="-1"/>
          <w:sz w:val="26"/>
          <w:szCs w:val="26"/>
        </w:rPr>
        <w:t>5</w:t>
      </w:r>
      <w:r w:rsidR="001E167B" w:rsidRPr="001E167B">
        <w:rPr>
          <w:spacing w:val="-1"/>
          <w:sz w:val="26"/>
          <w:szCs w:val="26"/>
        </w:rPr>
        <w:t>7</w:t>
      </w:r>
      <w:r w:rsidR="002B5340">
        <w:rPr>
          <w:spacing w:val="-1"/>
          <w:sz w:val="26"/>
          <w:szCs w:val="26"/>
        </w:rPr>
        <w:t xml:space="preserve"> </w:t>
      </w:r>
      <w:r w:rsidR="00530FA0">
        <w:rPr>
          <w:spacing w:val="-1"/>
          <w:sz w:val="26"/>
          <w:szCs w:val="26"/>
        </w:rPr>
        <w:t>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 xml:space="preserve">показывает, что </w:t>
      </w:r>
      <w:r w:rsidRPr="00976F04">
        <w:rPr>
          <w:sz w:val="26"/>
          <w:szCs w:val="26"/>
        </w:rPr>
        <w:t>большу</w:t>
      </w:r>
      <w:r w:rsidR="00113839" w:rsidRPr="00976F04">
        <w:rPr>
          <w:sz w:val="26"/>
          <w:szCs w:val="26"/>
        </w:rPr>
        <w:t xml:space="preserve">ю часть граждан волнуют вопросы, </w:t>
      </w:r>
      <w:r w:rsidR="009139D0" w:rsidRPr="00976F04">
        <w:rPr>
          <w:sz w:val="26"/>
          <w:szCs w:val="26"/>
        </w:rPr>
        <w:t>каса</w:t>
      </w:r>
      <w:r w:rsidR="007B4080" w:rsidRPr="00976F04">
        <w:rPr>
          <w:sz w:val="26"/>
          <w:szCs w:val="26"/>
        </w:rPr>
        <w:t>ющиеся</w:t>
      </w:r>
      <w:r w:rsidR="009139D0" w:rsidRPr="00976F04">
        <w:rPr>
          <w:sz w:val="26"/>
          <w:szCs w:val="26"/>
        </w:rPr>
        <w:t xml:space="preserve"> жилищно</w:t>
      </w:r>
      <w:r w:rsidR="00905361" w:rsidRPr="00976F04">
        <w:rPr>
          <w:sz w:val="26"/>
          <w:szCs w:val="26"/>
        </w:rPr>
        <w:t>-</w:t>
      </w:r>
      <w:r w:rsidR="00A152F4" w:rsidRPr="00976F04">
        <w:rPr>
          <w:sz w:val="26"/>
          <w:szCs w:val="26"/>
        </w:rPr>
        <w:t xml:space="preserve">коммунального хозяйства, </w:t>
      </w:r>
      <w:r w:rsidR="00976F04">
        <w:rPr>
          <w:sz w:val="26"/>
          <w:szCs w:val="26"/>
        </w:rPr>
        <w:t xml:space="preserve">вопросы </w:t>
      </w:r>
      <w:r w:rsidR="00984AFD">
        <w:rPr>
          <w:sz w:val="26"/>
          <w:szCs w:val="26"/>
        </w:rPr>
        <w:t>земельных отношений</w:t>
      </w:r>
      <w:r w:rsidR="00976F04">
        <w:rPr>
          <w:sz w:val="26"/>
          <w:szCs w:val="26"/>
        </w:rPr>
        <w:t xml:space="preserve">, </w:t>
      </w:r>
      <w:r w:rsidR="00DC220D">
        <w:rPr>
          <w:sz w:val="26"/>
          <w:szCs w:val="26"/>
        </w:rPr>
        <w:t xml:space="preserve">так же </w:t>
      </w:r>
      <w:r w:rsidR="00D17A1D">
        <w:rPr>
          <w:sz w:val="26"/>
          <w:szCs w:val="26"/>
        </w:rPr>
        <w:t>вопросы,</w:t>
      </w:r>
      <w:r w:rsidR="00976F04">
        <w:rPr>
          <w:sz w:val="26"/>
          <w:szCs w:val="26"/>
        </w:rPr>
        <w:t xml:space="preserve"> касающиеся жилищной сферы </w:t>
      </w:r>
      <w:r w:rsidR="00A152F4" w:rsidRPr="00976F04">
        <w:rPr>
          <w:sz w:val="26"/>
          <w:szCs w:val="26"/>
        </w:rPr>
        <w:t xml:space="preserve">города </w:t>
      </w:r>
      <w:r w:rsidR="00A152F4" w:rsidRPr="00976F04">
        <w:rPr>
          <w:sz w:val="26"/>
          <w:szCs w:val="26"/>
        </w:rPr>
        <w:lastRenderedPageBreak/>
        <w:t>Когалыма</w:t>
      </w:r>
      <w:r w:rsidR="00A152F4">
        <w:rPr>
          <w:sz w:val="26"/>
          <w:szCs w:val="26"/>
        </w:rPr>
        <w:t>.</w:t>
      </w:r>
    </w:p>
    <w:p w:rsidR="00956156" w:rsidRDefault="00956156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Pr="00006378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(546 обращений)</w:t>
      </w:r>
      <w:bookmarkStart w:id="0" w:name="_GoBack"/>
      <w:bookmarkEnd w:id="0"/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956156">
        <w:rPr>
          <w:sz w:val="27"/>
          <w:szCs w:val="27"/>
        </w:rPr>
        <w:t>2 квартал 2018</w:t>
      </w:r>
      <w:r w:rsidR="00956156" w:rsidRPr="00006378">
        <w:rPr>
          <w:sz w:val="27"/>
          <w:szCs w:val="27"/>
        </w:rPr>
        <w:t xml:space="preserve"> года</w:t>
      </w: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284D7A" w:rsidRDefault="00BC1361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16C352E1" wp14:editId="5E4F3390">
            <wp:extent cx="5267325" cy="28098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783C" w:rsidRDefault="00A7783C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75234" w:rsidRPr="003E539B" w:rsidRDefault="00575234" w:rsidP="00575234">
      <w:pPr>
        <w:tabs>
          <w:tab w:val="left" w:pos="0"/>
        </w:tabs>
        <w:jc w:val="center"/>
        <w:rPr>
          <w:b/>
          <w:sz w:val="26"/>
          <w:szCs w:val="26"/>
        </w:rPr>
      </w:pPr>
      <w:r w:rsidRPr="003E539B">
        <w:rPr>
          <w:b/>
          <w:sz w:val="26"/>
          <w:szCs w:val="26"/>
        </w:rPr>
        <w:t xml:space="preserve">В сфере полномочий управления по жилищной политике </w:t>
      </w:r>
    </w:p>
    <w:p w:rsidR="00575234" w:rsidRPr="00D36D50" w:rsidRDefault="00575234" w:rsidP="00575234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3E539B">
        <w:rPr>
          <w:b/>
          <w:sz w:val="26"/>
          <w:szCs w:val="26"/>
        </w:rPr>
        <w:t xml:space="preserve">Администрации города Когалыма </w:t>
      </w:r>
      <w:r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en-US"/>
        </w:rPr>
        <w:t>II</w:t>
      </w:r>
      <w:r w:rsidRPr="00C96DC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</w:t>
      </w:r>
      <w:r w:rsidRPr="00364E1E">
        <w:rPr>
          <w:b/>
          <w:sz w:val="26"/>
          <w:szCs w:val="26"/>
        </w:rPr>
        <w:t xml:space="preserve"> 2018 </w:t>
      </w:r>
      <w:r>
        <w:rPr>
          <w:b/>
          <w:sz w:val="26"/>
          <w:szCs w:val="26"/>
        </w:rPr>
        <w:t>года.</w:t>
      </w:r>
    </w:p>
    <w:p w:rsidR="00575234" w:rsidRPr="003E539B" w:rsidRDefault="00575234" w:rsidP="00575234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color w:val="1F497D"/>
          <w:sz w:val="26"/>
          <w:szCs w:val="26"/>
        </w:rPr>
      </w:pPr>
    </w:p>
    <w:p w:rsidR="00575234" w:rsidRPr="006900A9" w:rsidRDefault="00575234" w:rsidP="00575234">
      <w:pPr>
        <w:widowControl/>
        <w:ind w:firstLine="567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6900A9">
        <w:rPr>
          <w:color w:val="000000" w:themeColor="text1"/>
          <w:sz w:val="26"/>
          <w:szCs w:val="26"/>
        </w:rPr>
        <w:t xml:space="preserve">В соответствии с п.6 ст.16 Федерального закона от 06.10.2003 №131-ФЗ «Об основных принципах организации местного самоуправления в Российской Федерации», основным полномочием управления по жилищной политике Администрации города Когалыма является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</w:t>
      </w:r>
      <w:hyperlink r:id="rId12" w:history="1">
        <w:r w:rsidRPr="006900A9">
          <w:rPr>
            <w:color w:val="000000" w:themeColor="text1"/>
            <w:sz w:val="26"/>
            <w:szCs w:val="26"/>
          </w:rPr>
          <w:t>законодательством</w:t>
        </w:r>
      </w:hyperlink>
      <w:r w:rsidRPr="006900A9">
        <w:rPr>
          <w:color w:val="000000" w:themeColor="text1"/>
          <w:sz w:val="26"/>
          <w:szCs w:val="26"/>
        </w:rPr>
        <w:t xml:space="preserve">. </w:t>
      </w:r>
      <w:proofErr w:type="gramEnd"/>
    </w:p>
    <w:p w:rsidR="00575234" w:rsidRPr="003029B1" w:rsidRDefault="00575234" w:rsidP="00575234">
      <w:pPr>
        <w:shd w:val="clear" w:color="auto" w:fill="FFFFFF"/>
        <w:ind w:firstLine="709"/>
        <w:jc w:val="both"/>
        <w:rPr>
          <w:spacing w:val="-3"/>
          <w:sz w:val="26"/>
          <w:szCs w:val="26"/>
        </w:rPr>
      </w:pPr>
      <w:r w:rsidRPr="003029B1">
        <w:rPr>
          <w:spacing w:val="-3"/>
          <w:sz w:val="26"/>
          <w:szCs w:val="26"/>
        </w:rPr>
        <w:t xml:space="preserve">По состоянию на 01.04.2018 в списке граждан, нуждающихся в жилых помещениях, предоставляемых по договору социального найма, по городу Когалыму значится 1485 семей. </w:t>
      </w:r>
    </w:p>
    <w:p w:rsidR="00575234" w:rsidRDefault="00575234" w:rsidP="00575234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6900A9">
        <w:rPr>
          <w:color w:val="000000" w:themeColor="text1"/>
          <w:sz w:val="26"/>
          <w:szCs w:val="26"/>
        </w:rPr>
        <w:t xml:space="preserve">Гражданам, проживающим в домах, признанных аварийными, непригодными для проживания, в соответствии со статьями 86,89 Жилищного кодекса Российской Федерации (далее - ЖК РФ) предоставлено 10 жилых помещений, построенных и приобретённых в рамках Муниципальной программы «Обеспечение доступным и комфортным жильём жителей города Когалыма», утверждённой постановлением Администрации города Когалыма от 15.10.2013 №2931, в соответствии с государственной программой Ханты-Мансийского автономного округа - Югры «Обеспечение доступным и комфортным жильем жителей Ханты-Мансийского автономного округа - Югры в 2018 - 2025 годах и на период до 2030 года», утверждённой постановлением Правительства ХМАО - Югры от 09.10.2013 №408-п. </w:t>
      </w:r>
    </w:p>
    <w:p w:rsidR="00575234" w:rsidRPr="00550130" w:rsidRDefault="00575234" w:rsidP="00575234">
      <w:pPr>
        <w:shd w:val="clear" w:color="auto" w:fill="FFFFFF"/>
        <w:ind w:firstLine="709"/>
        <w:jc w:val="both"/>
        <w:rPr>
          <w:sz w:val="26"/>
          <w:szCs w:val="26"/>
        </w:rPr>
      </w:pPr>
      <w:r w:rsidRPr="000D493B">
        <w:rPr>
          <w:sz w:val="26"/>
          <w:szCs w:val="26"/>
        </w:rPr>
        <w:t>1-ой семье была предоставлена комната в дополнени</w:t>
      </w:r>
      <w:r>
        <w:rPr>
          <w:sz w:val="26"/>
          <w:szCs w:val="26"/>
        </w:rPr>
        <w:t>е</w:t>
      </w:r>
      <w:r w:rsidRPr="000D493B">
        <w:rPr>
          <w:sz w:val="26"/>
          <w:szCs w:val="26"/>
        </w:rPr>
        <w:t xml:space="preserve"> к имеющемуся жилому помещению</w:t>
      </w:r>
      <w:r>
        <w:rPr>
          <w:sz w:val="26"/>
          <w:szCs w:val="26"/>
        </w:rPr>
        <w:t xml:space="preserve"> во вторичном жилье, в порядке очередности. </w:t>
      </w:r>
    </w:p>
    <w:p w:rsidR="00575234" w:rsidRPr="003029B1" w:rsidRDefault="00575234" w:rsidP="00575234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3029B1">
        <w:rPr>
          <w:sz w:val="26"/>
          <w:szCs w:val="26"/>
        </w:rPr>
        <w:t xml:space="preserve">Согласно Федеральному закону от 25.10.2002 №125-ФЗ и постановлению Правительства Российской Федерации от 10.12.2002 №879 «Об утверждении положения о регистрации и учете граждан, имеющих право на получение социальных выплат для приобретения жилья, в связи с переселением из районов Крайнего Севера и приравненных к ним местностей» управлением по жилищной </w:t>
      </w:r>
      <w:r w:rsidRPr="003029B1">
        <w:rPr>
          <w:sz w:val="26"/>
          <w:szCs w:val="26"/>
        </w:rPr>
        <w:lastRenderedPageBreak/>
        <w:t>политике Администрации города Когалыма проводятся мероприятия по реализации федеральной подпрограммы «О жилищных субсидиях</w:t>
      </w:r>
      <w:proofErr w:type="gramEnd"/>
      <w:r w:rsidRPr="003029B1">
        <w:rPr>
          <w:sz w:val="26"/>
          <w:szCs w:val="26"/>
        </w:rPr>
        <w:t xml:space="preserve"> гражданам, выезжающим из районов Крайнего Севера и приравненных к ним местностей». </w:t>
      </w:r>
    </w:p>
    <w:p w:rsidR="00575234" w:rsidRDefault="00575234" w:rsidP="00575234">
      <w:pPr>
        <w:shd w:val="clear" w:color="auto" w:fill="FFFFFF"/>
        <w:ind w:firstLine="709"/>
        <w:jc w:val="both"/>
        <w:rPr>
          <w:sz w:val="26"/>
          <w:szCs w:val="26"/>
        </w:rPr>
      </w:pPr>
      <w:r w:rsidRPr="003029B1">
        <w:rPr>
          <w:sz w:val="26"/>
          <w:szCs w:val="26"/>
        </w:rPr>
        <w:t>Всего в списке на получение социальной выплаты для приобретения жилья, в связи с переселением из районов Крайнего Севера и приравненных к ним местностей по городу Когалыму на 01.01.2018 значилось 184 семьи.</w:t>
      </w:r>
    </w:p>
    <w:p w:rsidR="00575234" w:rsidRPr="00CE2ED7" w:rsidRDefault="00575234" w:rsidP="00575234">
      <w:pPr>
        <w:tabs>
          <w:tab w:val="left" w:pos="0"/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CE2ED7">
        <w:rPr>
          <w:sz w:val="26"/>
          <w:szCs w:val="26"/>
        </w:rPr>
        <w:t>Выдан сертификат на улучшение жилищных условий в рамках данного мероприятия 1 носителю права.</w:t>
      </w:r>
    </w:p>
    <w:p w:rsidR="00575234" w:rsidRPr="00CE2ED7" w:rsidRDefault="00575234" w:rsidP="00575234">
      <w:pPr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CE2ED7">
        <w:rPr>
          <w:sz w:val="26"/>
          <w:szCs w:val="26"/>
        </w:rPr>
        <w:t xml:space="preserve">Также реализуется мероприятие «Предоставление жилищных субсидий гражданам, выезжающим из Ханты-Мансийского автономного округа – Югры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подпрограмм» в рамках подпрограммы </w:t>
      </w:r>
      <w:r w:rsidRPr="00CE2ED7">
        <w:rPr>
          <w:sz w:val="26"/>
          <w:szCs w:val="26"/>
          <w:lang w:val="en-US"/>
        </w:rPr>
        <w:t>I</w:t>
      </w:r>
      <w:r w:rsidRPr="00CE2ED7">
        <w:rPr>
          <w:sz w:val="26"/>
          <w:szCs w:val="26"/>
        </w:rPr>
        <w:t>V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– Югры «Обеспечение доступным и</w:t>
      </w:r>
      <w:proofErr w:type="gramEnd"/>
      <w:r w:rsidRPr="00CE2ED7">
        <w:rPr>
          <w:sz w:val="26"/>
          <w:szCs w:val="26"/>
        </w:rPr>
        <w:t xml:space="preserve"> комфортным жильем жителей Ханты-Мансийского автономного округа - Югры в 2018 - 2025 годах и на период до 2030 года», утвержденной постановлением Правительства Ханты-Мансийского автономного округа – Югры от 09 октября 2013 №408-п.</w:t>
      </w:r>
    </w:p>
    <w:p w:rsidR="00575234" w:rsidRPr="003029B1" w:rsidRDefault="00575234" w:rsidP="0057523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E2ED7">
        <w:rPr>
          <w:sz w:val="26"/>
          <w:szCs w:val="26"/>
        </w:rPr>
        <w:t>Подготовлен Единый список на 61 семью, имеющую право на получение социальных выплат, в связи с выездом из Ханты-Мансийского автономного округа – Югры по муниципальному образованию – городской округ город Когалым на 2018 год.</w:t>
      </w:r>
    </w:p>
    <w:p w:rsidR="00575234" w:rsidRPr="00AB4E0C" w:rsidRDefault="00575234" w:rsidP="00575234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proofErr w:type="gramStart"/>
      <w:r w:rsidRPr="006900A9">
        <w:rPr>
          <w:color w:val="000000" w:themeColor="text1"/>
          <w:sz w:val="26"/>
          <w:szCs w:val="26"/>
        </w:rPr>
        <w:t>В рамках подпрограммы V «Обеспечение реализации государственной программы» государственной программы Ханты-Мансийского автономного округа – Югры от 09.10.2013 №408-п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- Югры в 2018 - 2025 годах и на период до 2030 года», утвержденной постановлением Правительства Ханты-Мансийского автономного округа – Югры от 09 октября 2013 №408-п на 2018 год граждане</w:t>
      </w:r>
      <w:proofErr w:type="gramEnd"/>
      <w:r w:rsidRPr="006900A9">
        <w:rPr>
          <w:color w:val="000000" w:themeColor="text1"/>
          <w:sz w:val="26"/>
          <w:szCs w:val="26"/>
        </w:rPr>
        <w:t xml:space="preserve"> по Когалыму не </w:t>
      </w:r>
      <w:proofErr w:type="gramStart"/>
      <w:r w:rsidRPr="006900A9">
        <w:rPr>
          <w:color w:val="000000" w:themeColor="text1"/>
          <w:sz w:val="26"/>
          <w:szCs w:val="26"/>
        </w:rPr>
        <w:t>включены</w:t>
      </w:r>
      <w:proofErr w:type="gramEnd"/>
      <w:r w:rsidRPr="00AB4E0C">
        <w:rPr>
          <w:color w:val="FF0000"/>
          <w:sz w:val="26"/>
          <w:szCs w:val="26"/>
        </w:rPr>
        <w:t>.</w:t>
      </w:r>
    </w:p>
    <w:p w:rsidR="00575234" w:rsidRPr="00004904" w:rsidRDefault="00575234" w:rsidP="00575234">
      <w:pPr>
        <w:shd w:val="clear" w:color="auto" w:fill="FFFFFF"/>
        <w:ind w:firstLine="709"/>
        <w:jc w:val="both"/>
        <w:rPr>
          <w:sz w:val="26"/>
          <w:szCs w:val="26"/>
        </w:rPr>
      </w:pPr>
      <w:r w:rsidRPr="00004904">
        <w:rPr>
          <w:sz w:val="26"/>
          <w:szCs w:val="26"/>
        </w:rPr>
        <w:t xml:space="preserve">В целях разрешения жилищного вопроса отдельных категорий граждан, на территории города Когалыма реализуются федеральные и окружные программы, предусмотренные Федеральным законом от 12.01.1995 №5-ФЗ «О ветеранах», Федеральным законом от 24.11.1995 №181-ФЗ «О социальной защите инвалидов в Российской Федерации». </w:t>
      </w:r>
    </w:p>
    <w:p w:rsidR="00575234" w:rsidRPr="00004904" w:rsidRDefault="00575234" w:rsidP="0057523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004904">
        <w:rPr>
          <w:sz w:val="26"/>
          <w:szCs w:val="26"/>
        </w:rPr>
        <w:t>По состоянию на 01.01.2018 в списке отдельных категорий граждан по городу Когалыму значилось 19 граждан, на 02.04.2018 – 18 (1 ветеран боевых действий исключен из списка в связи с внеочередным получением жилья по договору социального найма по п.3 части 2 статьи 57 ЖК РФ).</w:t>
      </w:r>
    </w:p>
    <w:p w:rsidR="00575234" w:rsidRPr="00004904" w:rsidRDefault="00575234" w:rsidP="0057523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004904">
        <w:rPr>
          <w:sz w:val="26"/>
          <w:szCs w:val="26"/>
        </w:rPr>
        <w:t>Проведенная работа:</w:t>
      </w:r>
    </w:p>
    <w:p w:rsidR="00575234" w:rsidRPr="00004904" w:rsidRDefault="00575234" w:rsidP="00575234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004904">
        <w:rPr>
          <w:sz w:val="26"/>
          <w:szCs w:val="26"/>
        </w:rPr>
        <w:t xml:space="preserve">- в </w:t>
      </w:r>
      <w:proofErr w:type="spellStart"/>
      <w:r w:rsidRPr="00004904">
        <w:rPr>
          <w:sz w:val="26"/>
          <w:szCs w:val="26"/>
        </w:rPr>
        <w:t>Депстрой</w:t>
      </w:r>
      <w:proofErr w:type="spellEnd"/>
      <w:r w:rsidRPr="00004904">
        <w:rPr>
          <w:sz w:val="26"/>
          <w:szCs w:val="26"/>
        </w:rPr>
        <w:t xml:space="preserve"> ХМАО – Югры была направлена квартальная, ежемесячная отчетность (за 1 квартал 2018 года, за апрель – июнь 2018 года);</w:t>
      </w:r>
    </w:p>
    <w:p w:rsidR="00575234" w:rsidRPr="00004904" w:rsidRDefault="00575234" w:rsidP="00575234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004904">
        <w:rPr>
          <w:sz w:val="26"/>
          <w:szCs w:val="26"/>
        </w:rPr>
        <w:t>- уведомлены 4 носителя права о включении их в список получателей субсидии в текущем году.</w:t>
      </w:r>
    </w:p>
    <w:p w:rsidR="00575234" w:rsidRPr="00A80166" w:rsidRDefault="00575234" w:rsidP="00575234">
      <w:pPr>
        <w:shd w:val="clear" w:color="auto" w:fill="FFFFFF"/>
        <w:ind w:firstLine="709"/>
        <w:jc w:val="both"/>
        <w:rPr>
          <w:spacing w:val="-3"/>
          <w:sz w:val="26"/>
          <w:szCs w:val="26"/>
        </w:rPr>
      </w:pPr>
      <w:r w:rsidRPr="00A80166">
        <w:rPr>
          <w:spacing w:val="-3"/>
          <w:sz w:val="26"/>
          <w:szCs w:val="26"/>
        </w:rPr>
        <w:t xml:space="preserve">Сформирован и утвержден список граждан, нуждающихся в жилых помещениях, предоставляемых по договорам социального найма, по городу Когалыму значится 1485 семей. </w:t>
      </w:r>
    </w:p>
    <w:p w:rsidR="00575234" w:rsidRPr="00A80166" w:rsidRDefault="00575234" w:rsidP="00575234">
      <w:pPr>
        <w:tabs>
          <w:tab w:val="left" w:pos="567"/>
        </w:tabs>
        <w:jc w:val="both"/>
        <w:outlineLvl w:val="2"/>
        <w:rPr>
          <w:sz w:val="26"/>
          <w:szCs w:val="26"/>
        </w:rPr>
      </w:pPr>
      <w:r w:rsidRPr="00A80166">
        <w:rPr>
          <w:sz w:val="26"/>
          <w:szCs w:val="26"/>
        </w:rPr>
        <w:tab/>
      </w:r>
      <w:proofErr w:type="gramStart"/>
      <w:r w:rsidRPr="00A80166">
        <w:rPr>
          <w:sz w:val="26"/>
          <w:szCs w:val="26"/>
        </w:rPr>
        <w:t xml:space="preserve">В целях реализации мероприятия «Обеспечение жильем молодых семей» государственной программы Российской Федерации «Обеспечение доступным и </w:t>
      </w:r>
      <w:r w:rsidRPr="00A80166">
        <w:rPr>
          <w:sz w:val="26"/>
          <w:szCs w:val="26"/>
        </w:rPr>
        <w:lastRenderedPageBreak/>
        <w:t>комфортным жильем и коммунальными услугами граждан Российской Федерации» государственной программы Ханты-Мансийского автономного округа-Югры «Обеспечение доступным и комфортным жильем жителей Ханты-Мансийского автономного округа-Югры в 2018 – 2020 годах и на период до 2030 года»- были проведены следующие мероприятия:</w:t>
      </w:r>
      <w:proofErr w:type="gramEnd"/>
    </w:p>
    <w:p w:rsidR="00575234" w:rsidRPr="00A80166" w:rsidRDefault="00575234" w:rsidP="00575234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A80166">
        <w:rPr>
          <w:sz w:val="26"/>
          <w:szCs w:val="26"/>
        </w:rPr>
        <w:t>- еженедельно в приемные часы ведется информационно-разъяснительная работа с населением по освещению целей, задач и механизма реализации Мероприятия.</w:t>
      </w:r>
    </w:p>
    <w:p w:rsidR="00575234" w:rsidRPr="00A80166" w:rsidRDefault="00575234" w:rsidP="0057523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80166">
        <w:rPr>
          <w:rFonts w:eastAsia="Calibri"/>
          <w:sz w:val="26"/>
          <w:szCs w:val="26"/>
          <w:lang w:eastAsia="en-US"/>
        </w:rPr>
        <w:t xml:space="preserve">В списке очерёдности участников </w:t>
      </w:r>
      <w:r w:rsidRPr="00A80166">
        <w:rPr>
          <w:sz w:val="26"/>
          <w:szCs w:val="26"/>
        </w:rPr>
        <w:t>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состоянию на 30.06.2018 состоит 25 семьи.</w:t>
      </w:r>
    </w:p>
    <w:p w:rsidR="00575234" w:rsidRPr="00A80166" w:rsidRDefault="00575234" w:rsidP="0057523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80166">
        <w:rPr>
          <w:sz w:val="26"/>
          <w:szCs w:val="26"/>
        </w:rPr>
        <w:t>Кроме того, предусмотрена еженедельная, ежемесячная и ежеквартальная отчетность по данному мероприятию в Департамент строительства ХМАО – Югры.</w:t>
      </w:r>
    </w:p>
    <w:p w:rsidR="00575234" w:rsidRPr="00A80166" w:rsidRDefault="00575234" w:rsidP="0057523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80166">
        <w:rPr>
          <w:sz w:val="26"/>
          <w:szCs w:val="26"/>
        </w:rPr>
        <w:t xml:space="preserve">На обеспечение мерами государственной поддержки участников данного мероприятия между муниципальным образованием город Когалым и Департаментом строительства Ханты-Мансийского автономного округа – Югры ведутся работы по подписанию Соглашения о предоставлении в 2018 году средств федерального бюджета, бюджета Ханты-Мансийского автономного округа – Югры бюджету муниципального образования города Когалыма. </w:t>
      </w:r>
    </w:p>
    <w:p w:rsidR="00575234" w:rsidRPr="00A80166" w:rsidRDefault="00575234" w:rsidP="0057523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80166">
        <w:rPr>
          <w:sz w:val="26"/>
          <w:szCs w:val="26"/>
        </w:rPr>
        <w:t xml:space="preserve">Администрацией города Когалыма было направлено в  Департамент строительства Ханты-Мансийского автономного округа-Югры предложение о замене претендента на получение социальной выплаты в 2018 году. </w:t>
      </w:r>
    </w:p>
    <w:p w:rsidR="00575234" w:rsidRPr="00A80166" w:rsidRDefault="00575234" w:rsidP="0057523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80166">
        <w:rPr>
          <w:sz w:val="26"/>
          <w:szCs w:val="26"/>
        </w:rPr>
        <w:t xml:space="preserve">Согласно приказу Департамента строительства Ханты-Мансийского автономного округа-Югры 168-п от 13.06.2018, 169-п от 16.06.2018 данное предложение было утверждено. Молодой семье претенденту на получение социальной выплаты в 2018 году подготовлено свидетельство о праве на получение социальной выплаты на приобретение жилого помещения или строительства индивидуального жилого дома. </w:t>
      </w:r>
    </w:p>
    <w:p w:rsidR="00575234" w:rsidRPr="006900A9" w:rsidRDefault="00575234" w:rsidP="0057523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80166">
        <w:rPr>
          <w:sz w:val="26"/>
          <w:szCs w:val="26"/>
        </w:rPr>
        <w:t>Претендентами на получение мер государственной поддержки в виде субсидий являлись 3 молодых семьи. На сегодняшний день 2 семьям вручены свидетельства о праве на получение социальной выплаты на приобретение жилого помещения или строительства индивидуального жилого дома. 1 семья находится в отпуске.</w:t>
      </w:r>
    </w:p>
    <w:p w:rsidR="00575234" w:rsidRPr="007E536B" w:rsidRDefault="00575234" w:rsidP="00575234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7E536B">
        <w:rPr>
          <w:sz w:val="26"/>
          <w:szCs w:val="26"/>
        </w:rPr>
        <w:t xml:space="preserve">Также управление по жилищной политике Администрации города Когалыма, осуществляет предоставление следующих муниципальных услуг (за </w:t>
      </w:r>
      <w:r w:rsidRPr="007E536B">
        <w:rPr>
          <w:sz w:val="26"/>
          <w:szCs w:val="26"/>
          <w:lang w:val="en-US"/>
        </w:rPr>
        <w:t>II</w:t>
      </w:r>
      <w:r w:rsidRPr="007E536B">
        <w:rPr>
          <w:sz w:val="26"/>
          <w:szCs w:val="26"/>
        </w:rPr>
        <w:t xml:space="preserve"> квартал 2018):</w:t>
      </w:r>
    </w:p>
    <w:p w:rsidR="00575234" w:rsidRPr="007E536B" w:rsidRDefault="00575234" w:rsidP="0057523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536B">
        <w:rPr>
          <w:sz w:val="26"/>
          <w:szCs w:val="26"/>
        </w:rPr>
        <w:t>- прием заявлений, документов, а также постановка граждан на учет в качестве нуждающихся в жилых помещениях (муниципальной услугой воспользовалось 5 семей);</w:t>
      </w:r>
    </w:p>
    <w:p w:rsidR="00575234" w:rsidRPr="007E536B" w:rsidRDefault="00575234" w:rsidP="0057523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536B">
        <w:rPr>
          <w:sz w:val="26"/>
          <w:szCs w:val="26"/>
        </w:rPr>
        <w:t>- предоставление жилых помещений муниципального жилищного фонда коммерческого использования (муниципальной услугой воспользовалось 50 семей);</w:t>
      </w:r>
    </w:p>
    <w:p w:rsidR="00575234" w:rsidRPr="007E536B" w:rsidRDefault="00575234" w:rsidP="0057523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536B">
        <w:rPr>
          <w:sz w:val="26"/>
          <w:szCs w:val="26"/>
        </w:rPr>
        <w:t>- предоставление информации об очередности предоставления жилых помещений на условиях социального найма (муниципальной услугой воспользовалось 25 граждан);</w:t>
      </w:r>
    </w:p>
    <w:p w:rsidR="00575234" w:rsidRPr="007E536B" w:rsidRDefault="00575234" w:rsidP="0057523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536B">
        <w:rPr>
          <w:sz w:val="26"/>
          <w:szCs w:val="26"/>
        </w:rPr>
        <w:t xml:space="preserve">- предоставление жилых помещений муниципального специализированного жилищного фонда по договорам найма (муниципальной услугой воспользовалось </w:t>
      </w:r>
      <w:r>
        <w:rPr>
          <w:sz w:val="26"/>
          <w:szCs w:val="26"/>
        </w:rPr>
        <w:t>11</w:t>
      </w:r>
      <w:r w:rsidRPr="007E536B">
        <w:rPr>
          <w:sz w:val="26"/>
          <w:szCs w:val="26"/>
        </w:rPr>
        <w:t xml:space="preserve"> семьи);</w:t>
      </w:r>
    </w:p>
    <w:p w:rsidR="00575234" w:rsidRPr="007E536B" w:rsidRDefault="00575234" w:rsidP="0057523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536B">
        <w:rPr>
          <w:sz w:val="26"/>
          <w:szCs w:val="26"/>
        </w:rPr>
        <w:t xml:space="preserve">- выдача разрешения (согласия) нанимателю жилого помещения муниципального жилищного фонда на вселение других граждан в качестве членов </w:t>
      </w:r>
      <w:r w:rsidRPr="007E536B">
        <w:rPr>
          <w:sz w:val="26"/>
          <w:szCs w:val="26"/>
        </w:rPr>
        <w:lastRenderedPageBreak/>
        <w:t>семьи, проживающих совместно с нанимателем (муниципальной услугой воспользовалось 4 граждан);</w:t>
      </w:r>
    </w:p>
    <w:p w:rsidR="00575234" w:rsidRPr="007E536B" w:rsidRDefault="00575234" w:rsidP="0057523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536B">
        <w:rPr>
          <w:sz w:val="26"/>
          <w:szCs w:val="26"/>
        </w:rPr>
        <w:t>- выдача согласия и оформление документов по обмену жилыми помещениями по договорам социального найма (не обращались);</w:t>
      </w:r>
    </w:p>
    <w:p w:rsidR="00575234" w:rsidRPr="007E536B" w:rsidRDefault="00575234" w:rsidP="0057523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536B">
        <w:rPr>
          <w:sz w:val="26"/>
          <w:szCs w:val="26"/>
        </w:rPr>
        <w:t xml:space="preserve">- передача гражданами в муниципальную собственность приватизированных жилых помещений (муниципальной услугой </w:t>
      </w:r>
      <w:proofErr w:type="gramStart"/>
      <w:r w:rsidRPr="007E536B">
        <w:rPr>
          <w:sz w:val="26"/>
          <w:szCs w:val="26"/>
        </w:rPr>
        <w:t>воспользовалось</w:t>
      </w:r>
      <w:proofErr w:type="gramEnd"/>
      <w:r w:rsidRPr="007E536B">
        <w:rPr>
          <w:sz w:val="26"/>
          <w:szCs w:val="26"/>
        </w:rPr>
        <w:t xml:space="preserve"> не обращались);</w:t>
      </w:r>
    </w:p>
    <w:p w:rsidR="00575234" w:rsidRPr="007E536B" w:rsidRDefault="00575234" w:rsidP="0057523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536B">
        <w:rPr>
          <w:sz w:val="26"/>
          <w:szCs w:val="26"/>
        </w:rPr>
        <w:t>-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 муниципальной услугой воспользовалось 35 семей);</w:t>
      </w:r>
    </w:p>
    <w:p w:rsidR="00575234" w:rsidRPr="007E536B" w:rsidRDefault="00575234" w:rsidP="00575234">
      <w:pPr>
        <w:widowControl/>
        <w:autoSpaceDE/>
        <w:autoSpaceDN/>
        <w:adjustRightInd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E536B">
        <w:rPr>
          <w:sz w:val="26"/>
          <w:szCs w:val="26"/>
        </w:rPr>
        <w:t>- постановка граждан на учет для бесплатного предоставления земельного участка для строительства индивидуального жилого дома (данной муниципальной услугой воспользовалось 32</w:t>
      </w:r>
      <w:r>
        <w:rPr>
          <w:sz w:val="26"/>
          <w:szCs w:val="26"/>
        </w:rPr>
        <w:t xml:space="preserve"> семьи</w:t>
      </w:r>
      <w:r w:rsidRPr="007E536B">
        <w:rPr>
          <w:sz w:val="26"/>
          <w:szCs w:val="26"/>
        </w:rPr>
        <w:t>).</w:t>
      </w:r>
    </w:p>
    <w:p w:rsidR="00575234" w:rsidRPr="00B01D01" w:rsidRDefault="00575234" w:rsidP="00575234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B01D01">
        <w:rPr>
          <w:sz w:val="26"/>
          <w:szCs w:val="26"/>
        </w:rPr>
        <w:t xml:space="preserve">В соответствии с мероприятием </w:t>
      </w:r>
      <w:r w:rsidRPr="00B01D01">
        <w:rPr>
          <w:spacing w:val="10"/>
          <w:sz w:val="26"/>
          <w:szCs w:val="26"/>
        </w:rPr>
        <w:t>«Предоставление социальных выплат отдельным категориям граждан на обеспечение жилыми помещениями в Ханты-Мансийском автономном округе – Югре» подпрограммы IV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- Югры «Обеспечение доступным и комфортным жильем жителей Ханты-Мансийского автономного округа - Югры в 2018 - 2025 годах и на период до 2030 года»</w:t>
      </w:r>
      <w:r w:rsidRPr="00B01D01">
        <w:rPr>
          <w:sz w:val="26"/>
          <w:szCs w:val="26"/>
        </w:rPr>
        <w:t>:</w:t>
      </w:r>
      <w:proofErr w:type="gramEnd"/>
    </w:p>
    <w:p w:rsidR="00575234" w:rsidRPr="00B01D01" w:rsidRDefault="00575234" w:rsidP="00575234">
      <w:pPr>
        <w:tabs>
          <w:tab w:val="left" w:pos="709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B01D01">
        <w:rPr>
          <w:sz w:val="26"/>
          <w:szCs w:val="26"/>
        </w:rPr>
        <w:t>- сформирован и утвержден список участников мероприятия, который размещен на сайте Администрации города Когалыма (31 семья);</w:t>
      </w:r>
    </w:p>
    <w:p w:rsidR="00575234" w:rsidRPr="00004904" w:rsidRDefault="00575234" w:rsidP="00575234">
      <w:pPr>
        <w:tabs>
          <w:tab w:val="left" w:pos="709"/>
        </w:tabs>
        <w:suppressAutoHyphens/>
        <w:ind w:firstLine="567"/>
        <w:jc w:val="both"/>
        <w:rPr>
          <w:sz w:val="26"/>
          <w:szCs w:val="26"/>
        </w:rPr>
      </w:pPr>
      <w:r w:rsidRPr="00B01D01">
        <w:rPr>
          <w:sz w:val="26"/>
          <w:szCs w:val="26"/>
        </w:rPr>
        <w:t xml:space="preserve">- </w:t>
      </w:r>
      <w:proofErr w:type="gramStart"/>
      <w:r w:rsidRPr="00B01D01">
        <w:rPr>
          <w:sz w:val="26"/>
          <w:szCs w:val="26"/>
        </w:rPr>
        <w:t>составлены</w:t>
      </w:r>
      <w:proofErr w:type="gramEnd"/>
      <w:r w:rsidRPr="00B01D01">
        <w:rPr>
          <w:sz w:val="26"/>
          <w:szCs w:val="26"/>
        </w:rPr>
        <w:t xml:space="preserve"> и направлены в </w:t>
      </w:r>
      <w:proofErr w:type="spellStart"/>
      <w:r w:rsidRPr="00B01D01">
        <w:rPr>
          <w:sz w:val="26"/>
          <w:szCs w:val="26"/>
        </w:rPr>
        <w:t>Депстрой</w:t>
      </w:r>
      <w:proofErr w:type="spellEnd"/>
      <w:r w:rsidRPr="00B01D01">
        <w:rPr>
          <w:sz w:val="26"/>
          <w:szCs w:val="26"/>
        </w:rPr>
        <w:t xml:space="preserve"> ХМАО – Югры 13 еженедельных отчетов;</w:t>
      </w:r>
    </w:p>
    <w:p w:rsidR="00575234" w:rsidRPr="00B01D01" w:rsidRDefault="00575234" w:rsidP="00575234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B01D01">
        <w:rPr>
          <w:sz w:val="26"/>
          <w:szCs w:val="26"/>
        </w:rPr>
        <w:t>- принято 2 решения о признании многодетных семей участниками мероприятия;</w:t>
      </w:r>
    </w:p>
    <w:p w:rsidR="00575234" w:rsidRPr="00B01D01" w:rsidRDefault="00575234" w:rsidP="00575234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B01D01">
        <w:rPr>
          <w:sz w:val="26"/>
          <w:szCs w:val="26"/>
        </w:rPr>
        <w:t>- выдано 9 свидетельств на получение социальной выплаты.</w:t>
      </w:r>
    </w:p>
    <w:p w:rsidR="00575234" w:rsidRPr="00550130" w:rsidRDefault="00575234" w:rsidP="00575234">
      <w:pPr>
        <w:tabs>
          <w:tab w:val="left" w:pos="4253"/>
        </w:tabs>
        <w:ind w:firstLine="851"/>
        <w:jc w:val="both"/>
        <w:rPr>
          <w:color w:val="000000" w:themeColor="text1"/>
          <w:sz w:val="26"/>
          <w:szCs w:val="26"/>
        </w:rPr>
      </w:pPr>
      <w:r w:rsidRPr="00550130">
        <w:rPr>
          <w:iCs/>
          <w:color w:val="000000" w:themeColor="text1"/>
          <w:sz w:val="26"/>
          <w:szCs w:val="26"/>
        </w:rPr>
        <w:t>За отчетный период оказано 162 муниципальных услуг, направлено 236 запросов по каналам системы межведомственного  взаимодействия и 1504 запросов в федеральную службу государственной регистрации, кадастра и картографии «</w:t>
      </w:r>
      <w:proofErr w:type="spellStart"/>
      <w:r w:rsidRPr="00550130">
        <w:rPr>
          <w:iCs/>
          <w:color w:val="000000" w:themeColor="text1"/>
          <w:sz w:val="26"/>
          <w:szCs w:val="26"/>
        </w:rPr>
        <w:t>Росреестр</w:t>
      </w:r>
      <w:proofErr w:type="spellEnd"/>
      <w:r w:rsidRPr="00550130">
        <w:rPr>
          <w:iCs/>
          <w:color w:val="000000" w:themeColor="text1"/>
          <w:sz w:val="26"/>
          <w:szCs w:val="26"/>
        </w:rPr>
        <w:t>»</w:t>
      </w:r>
      <w:r w:rsidRPr="00550130">
        <w:rPr>
          <w:color w:val="000000" w:themeColor="text1"/>
          <w:sz w:val="26"/>
          <w:szCs w:val="26"/>
        </w:rPr>
        <w:t xml:space="preserve">. </w:t>
      </w:r>
    </w:p>
    <w:p w:rsidR="00575234" w:rsidRPr="0025763F" w:rsidRDefault="00575234" w:rsidP="00575234">
      <w:pPr>
        <w:ind w:firstLine="709"/>
        <w:jc w:val="both"/>
        <w:rPr>
          <w:sz w:val="26"/>
          <w:szCs w:val="26"/>
        </w:rPr>
      </w:pPr>
      <w:proofErr w:type="gramStart"/>
      <w:r w:rsidRPr="0025763F">
        <w:rPr>
          <w:sz w:val="26"/>
          <w:szCs w:val="26"/>
        </w:rPr>
        <w:t>В рамках мероприятия «Обеспечение граждан, нуждающихся в улучшении жилищных условий, постановка граждан на учет в качестве нуждающихся в жилых помещениях, а также постановка на учет по бесплатному предоставлению земельных участков для строительства индивидуальных жилых домов» в соответствии с законом ХМАО - Югры от 06.07.2005 №57-оз «О регулировании отдельных жилищных отношений в Ханты-Мансийском автономном округе - Югре», проводятся следующие мероприятия:</w:t>
      </w:r>
      <w:proofErr w:type="gramEnd"/>
    </w:p>
    <w:p w:rsidR="00575234" w:rsidRPr="0025763F" w:rsidRDefault="00575234" w:rsidP="00575234">
      <w:pPr>
        <w:ind w:firstLine="709"/>
        <w:jc w:val="both"/>
        <w:rPr>
          <w:spacing w:val="10"/>
          <w:sz w:val="26"/>
          <w:szCs w:val="26"/>
        </w:rPr>
      </w:pPr>
      <w:proofErr w:type="gramStart"/>
      <w:r w:rsidRPr="0025763F">
        <w:rPr>
          <w:sz w:val="26"/>
          <w:szCs w:val="26"/>
        </w:rPr>
        <w:t xml:space="preserve">- приём документов от граждан, желающих встать на учёт в качестве нуждающихся в жилых помещениях, </w:t>
      </w:r>
      <w:r w:rsidRPr="0025763F">
        <w:rPr>
          <w:spacing w:val="10"/>
          <w:sz w:val="26"/>
          <w:szCs w:val="26"/>
        </w:rPr>
        <w:t xml:space="preserve">для предоставления бесплатно в собственность земельного участка для индивидуального жилищного строительства (за период </w:t>
      </w:r>
      <w:r w:rsidRPr="0025763F">
        <w:rPr>
          <w:sz w:val="26"/>
          <w:szCs w:val="26"/>
        </w:rPr>
        <w:t xml:space="preserve">с 01.04.2018 по 30.06.2018 </w:t>
      </w:r>
      <w:r w:rsidRPr="0025763F">
        <w:rPr>
          <w:spacing w:val="10"/>
          <w:sz w:val="26"/>
          <w:szCs w:val="26"/>
        </w:rPr>
        <w:t xml:space="preserve">принята 32 семьи, 19 семей поставлены на учет, 13 семьям отказано); </w:t>
      </w:r>
      <w:proofErr w:type="gramEnd"/>
    </w:p>
    <w:p w:rsidR="00575234" w:rsidRPr="00176F8D" w:rsidRDefault="00575234" w:rsidP="00575234">
      <w:pPr>
        <w:tabs>
          <w:tab w:val="left" w:pos="0"/>
        </w:tabs>
        <w:jc w:val="both"/>
        <w:rPr>
          <w:sz w:val="26"/>
          <w:szCs w:val="26"/>
        </w:rPr>
      </w:pPr>
      <w:r w:rsidRPr="00AB4E0C">
        <w:rPr>
          <w:color w:val="FF0000"/>
          <w:sz w:val="26"/>
          <w:szCs w:val="26"/>
        </w:rPr>
        <w:tab/>
      </w:r>
      <w:r w:rsidRPr="00176F8D">
        <w:rPr>
          <w:sz w:val="26"/>
          <w:szCs w:val="26"/>
        </w:rPr>
        <w:t>- ежемесячно в комитет по управлению муниципальным имуществом Администрации города Когалыма направляются сведения о количестве граждан, изъявивших желание получить бесплатно в собственность земельный участок для строительства индивидуального жилого дома.</w:t>
      </w:r>
    </w:p>
    <w:p w:rsidR="00575234" w:rsidRPr="00176F8D" w:rsidRDefault="00575234" w:rsidP="00575234">
      <w:pPr>
        <w:widowControl/>
        <w:autoSpaceDE/>
        <w:autoSpaceDN/>
        <w:adjustRightInd/>
        <w:ind w:firstLine="708"/>
        <w:jc w:val="both"/>
        <w:rPr>
          <w:spacing w:val="-3"/>
          <w:sz w:val="26"/>
          <w:szCs w:val="26"/>
        </w:rPr>
      </w:pPr>
      <w:r w:rsidRPr="00176F8D">
        <w:rPr>
          <w:spacing w:val="-3"/>
          <w:sz w:val="26"/>
          <w:szCs w:val="26"/>
        </w:rPr>
        <w:lastRenderedPageBreak/>
        <w:t xml:space="preserve">Сформирован и утвержден список </w:t>
      </w:r>
      <w:r w:rsidRPr="00176F8D">
        <w:rPr>
          <w:sz w:val="26"/>
          <w:szCs w:val="26"/>
        </w:rPr>
        <w:t xml:space="preserve">граждан желающих бесплатно </w:t>
      </w:r>
      <w:proofErr w:type="gramStart"/>
      <w:r w:rsidRPr="00176F8D">
        <w:rPr>
          <w:sz w:val="26"/>
          <w:szCs w:val="26"/>
        </w:rPr>
        <w:t>приобрести</w:t>
      </w:r>
      <w:proofErr w:type="gramEnd"/>
      <w:r w:rsidRPr="00176F8D">
        <w:rPr>
          <w:sz w:val="26"/>
          <w:szCs w:val="26"/>
        </w:rPr>
        <w:t xml:space="preserve"> в собственность земельный участок для индивидуального жилищного строительства, по городу Когалыму, значится </w:t>
      </w:r>
      <w:r w:rsidRPr="00176F8D">
        <w:rPr>
          <w:spacing w:val="-3"/>
          <w:sz w:val="26"/>
          <w:szCs w:val="26"/>
        </w:rPr>
        <w:t>272 семьи.</w:t>
      </w:r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p w:rsidR="00914925" w:rsidRDefault="00914925" w:rsidP="00575234">
      <w:pPr>
        <w:tabs>
          <w:tab w:val="left" w:pos="0"/>
        </w:tabs>
        <w:jc w:val="center"/>
        <w:rPr>
          <w:sz w:val="26"/>
          <w:szCs w:val="26"/>
        </w:rPr>
      </w:pPr>
    </w:p>
    <w:p w:rsidR="00914925" w:rsidRDefault="00914925" w:rsidP="00575234">
      <w:pPr>
        <w:tabs>
          <w:tab w:val="left" w:pos="0"/>
        </w:tabs>
        <w:jc w:val="center"/>
        <w:rPr>
          <w:sz w:val="26"/>
          <w:szCs w:val="26"/>
        </w:rPr>
      </w:pPr>
    </w:p>
    <w:p w:rsidR="00B5592A" w:rsidRDefault="00B5592A" w:rsidP="00575234">
      <w:pPr>
        <w:tabs>
          <w:tab w:val="left" w:pos="0"/>
        </w:tabs>
        <w:jc w:val="center"/>
        <w:rPr>
          <w:sz w:val="26"/>
          <w:szCs w:val="26"/>
        </w:rPr>
      </w:pPr>
    </w:p>
    <w:p w:rsidR="00B5592A" w:rsidRDefault="00B5592A" w:rsidP="00B5592A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B5592A" w:rsidRPr="00B5592A" w:rsidRDefault="00B5592A" w:rsidP="00B559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3028C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Pr="000705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Когалыма                                    </w:t>
      </w:r>
      <w:r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Р.Я.Ярема</w:t>
      </w:r>
      <w:proofErr w:type="spellEnd"/>
    </w:p>
    <w:sectPr w:rsidR="00B5592A" w:rsidRPr="00B5592A" w:rsidSect="00170DFF">
      <w:footerReference w:type="default" r:id="rId13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61" w:rsidRDefault="00600761" w:rsidP="00BF19B4">
      <w:r>
        <w:separator/>
      </w:r>
    </w:p>
  </w:endnote>
  <w:endnote w:type="continuationSeparator" w:id="0">
    <w:p w:rsidR="00600761" w:rsidRDefault="00600761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10">
          <w:rPr>
            <w:noProof/>
          </w:rPr>
          <w:t>4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61" w:rsidRDefault="00600761" w:rsidP="00BF19B4">
      <w:r>
        <w:separator/>
      </w:r>
    </w:p>
  </w:footnote>
  <w:footnote w:type="continuationSeparator" w:id="0">
    <w:p w:rsidR="00600761" w:rsidRDefault="00600761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26411"/>
    <w:rsid w:val="000309A1"/>
    <w:rsid w:val="000448E6"/>
    <w:rsid w:val="00053770"/>
    <w:rsid w:val="000632FE"/>
    <w:rsid w:val="000636D6"/>
    <w:rsid w:val="00064599"/>
    <w:rsid w:val="00065211"/>
    <w:rsid w:val="0007388B"/>
    <w:rsid w:val="000754E7"/>
    <w:rsid w:val="0008587F"/>
    <w:rsid w:val="000975F6"/>
    <w:rsid w:val="000A0C10"/>
    <w:rsid w:val="000C1C1E"/>
    <w:rsid w:val="000E0D40"/>
    <w:rsid w:val="000F360E"/>
    <w:rsid w:val="00102C08"/>
    <w:rsid w:val="00113839"/>
    <w:rsid w:val="0011650D"/>
    <w:rsid w:val="00126115"/>
    <w:rsid w:val="00131AB2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A3260"/>
    <w:rsid w:val="001A5A26"/>
    <w:rsid w:val="001B23F4"/>
    <w:rsid w:val="001E167B"/>
    <w:rsid w:val="001E1E88"/>
    <w:rsid w:val="0020125F"/>
    <w:rsid w:val="00203FE4"/>
    <w:rsid w:val="00217C4E"/>
    <w:rsid w:val="00223972"/>
    <w:rsid w:val="00223D04"/>
    <w:rsid w:val="00226BB5"/>
    <w:rsid w:val="002319CD"/>
    <w:rsid w:val="00233433"/>
    <w:rsid w:val="00236EC3"/>
    <w:rsid w:val="0025394C"/>
    <w:rsid w:val="00257CEA"/>
    <w:rsid w:val="0026167B"/>
    <w:rsid w:val="00266AB5"/>
    <w:rsid w:val="00267EBE"/>
    <w:rsid w:val="0028498C"/>
    <w:rsid w:val="00284D7A"/>
    <w:rsid w:val="00286E0F"/>
    <w:rsid w:val="0029401E"/>
    <w:rsid w:val="00295459"/>
    <w:rsid w:val="002B0A30"/>
    <w:rsid w:val="002B44B6"/>
    <w:rsid w:val="002B5340"/>
    <w:rsid w:val="00303A14"/>
    <w:rsid w:val="003045B4"/>
    <w:rsid w:val="00311BC9"/>
    <w:rsid w:val="0032209A"/>
    <w:rsid w:val="003224EB"/>
    <w:rsid w:val="00333733"/>
    <w:rsid w:val="00336784"/>
    <w:rsid w:val="00347CCE"/>
    <w:rsid w:val="00387EF6"/>
    <w:rsid w:val="003A412F"/>
    <w:rsid w:val="003C0D50"/>
    <w:rsid w:val="003C1913"/>
    <w:rsid w:val="003D7383"/>
    <w:rsid w:val="003D7C8F"/>
    <w:rsid w:val="003E32D8"/>
    <w:rsid w:val="003E4200"/>
    <w:rsid w:val="0040147A"/>
    <w:rsid w:val="00405211"/>
    <w:rsid w:val="00425DEC"/>
    <w:rsid w:val="0043192E"/>
    <w:rsid w:val="00432BB3"/>
    <w:rsid w:val="00437CB8"/>
    <w:rsid w:val="00452DA9"/>
    <w:rsid w:val="00467565"/>
    <w:rsid w:val="004707B8"/>
    <w:rsid w:val="004760EC"/>
    <w:rsid w:val="00484F28"/>
    <w:rsid w:val="00486E18"/>
    <w:rsid w:val="00486E26"/>
    <w:rsid w:val="00487ABA"/>
    <w:rsid w:val="00495062"/>
    <w:rsid w:val="00497392"/>
    <w:rsid w:val="004B57AB"/>
    <w:rsid w:val="004D6F78"/>
    <w:rsid w:val="004E0082"/>
    <w:rsid w:val="004E5313"/>
    <w:rsid w:val="00530FA0"/>
    <w:rsid w:val="0053505E"/>
    <w:rsid w:val="00544079"/>
    <w:rsid w:val="00545C43"/>
    <w:rsid w:val="00552B01"/>
    <w:rsid w:val="005607CD"/>
    <w:rsid w:val="00561E53"/>
    <w:rsid w:val="0056403A"/>
    <w:rsid w:val="0056662B"/>
    <w:rsid w:val="00575234"/>
    <w:rsid w:val="0059207E"/>
    <w:rsid w:val="00596029"/>
    <w:rsid w:val="005A27F4"/>
    <w:rsid w:val="005A2EA1"/>
    <w:rsid w:val="005C2296"/>
    <w:rsid w:val="005C38E7"/>
    <w:rsid w:val="005C4FE3"/>
    <w:rsid w:val="005C6032"/>
    <w:rsid w:val="005D202A"/>
    <w:rsid w:val="00600761"/>
    <w:rsid w:val="00603711"/>
    <w:rsid w:val="00603E65"/>
    <w:rsid w:val="006124A5"/>
    <w:rsid w:val="00613EA4"/>
    <w:rsid w:val="00617A15"/>
    <w:rsid w:val="0063421C"/>
    <w:rsid w:val="00646BA1"/>
    <w:rsid w:val="00647716"/>
    <w:rsid w:val="00657DB0"/>
    <w:rsid w:val="006630C3"/>
    <w:rsid w:val="00671E8D"/>
    <w:rsid w:val="0067291F"/>
    <w:rsid w:val="006A1BED"/>
    <w:rsid w:val="006C385E"/>
    <w:rsid w:val="006D5140"/>
    <w:rsid w:val="006E0864"/>
    <w:rsid w:val="006E20A6"/>
    <w:rsid w:val="006F31DF"/>
    <w:rsid w:val="0070217B"/>
    <w:rsid w:val="00713176"/>
    <w:rsid w:val="0073286B"/>
    <w:rsid w:val="00734770"/>
    <w:rsid w:val="00736F30"/>
    <w:rsid w:val="00742FC0"/>
    <w:rsid w:val="00762CC8"/>
    <w:rsid w:val="00764C02"/>
    <w:rsid w:val="007737BE"/>
    <w:rsid w:val="007740CE"/>
    <w:rsid w:val="007B1A12"/>
    <w:rsid w:val="007B4080"/>
    <w:rsid w:val="007B45E4"/>
    <w:rsid w:val="007D18BF"/>
    <w:rsid w:val="007D3A09"/>
    <w:rsid w:val="007D6AC7"/>
    <w:rsid w:val="007E7F28"/>
    <w:rsid w:val="007F0283"/>
    <w:rsid w:val="007F152C"/>
    <w:rsid w:val="007F2B2A"/>
    <w:rsid w:val="00805BBE"/>
    <w:rsid w:val="00810237"/>
    <w:rsid w:val="00812893"/>
    <w:rsid w:val="00820177"/>
    <w:rsid w:val="00821245"/>
    <w:rsid w:val="00825710"/>
    <w:rsid w:val="008275E9"/>
    <w:rsid w:val="008320A1"/>
    <w:rsid w:val="008357C0"/>
    <w:rsid w:val="008357E8"/>
    <w:rsid w:val="00836228"/>
    <w:rsid w:val="00847C95"/>
    <w:rsid w:val="0087278A"/>
    <w:rsid w:val="0087703B"/>
    <w:rsid w:val="008776D6"/>
    <w:rsid w:val="00881ABB"/>
    <w:rsid w:val="008A1AA2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56156"/>
    <w:rsid w:val="00956AE1"/>
    <w:rsid w:val="0096454C"/>
    <w:rsid w:val="00976F04"/>
    <w:rsid w:val="00984AFD"/>
    <w:rsid w:val="00987770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68AD"/>
    <w:rsid w:val="00A7028C"/>
    <w:rsid w:val="00A7783C"/>
    <w:rsid w:val="00A77E9D"/>
    <w:rsid w:val="00AA376E"/>
    <w:rsid w:val="00AA79DC"/>
    <w:rsid w:val="00AB1B60"/>
    <w:rsid w:val="00AB31C0"/>
    <w:rsid w:val="00AC26C0"/>
    <w:rsid w:val="00AC3E8D"/>
    <w:rsid w:val="00AC6F95"/>
    <w:rsid w:val="00AE3FD5"/>
    <w:rsid w:val="00AF192B"/>
    <w:rsid w:val="00B2449F"/>
    <w:rsid w:val="00B32EB3"/>
    <w:rsid w:val="00B36D4E"/>
    <w:rsid w:val="00B5592A"/>
    <w:rsid w:val="00B56B5B"/>
    <w:rsid w:val="00B63960"/>
    <w:rsid w:val="00B66298"/>
    <w:rsid w:val="00B82AFD"/>
    <w:rsid w:val="00B904BD"/>
    <w:rsid w:val="00B95436"/>
    <w:rsid w:val="00B95688"/>
    <w:rsid w:val="00BC1361"/>
    <w:rsid w:val="00BC4962"/>
    <w:rsid w:val="00BE52E1"/>
    <w:rsid w:val="00BF19B4"/>
    <w:rsid w:val="00BF2137"/>
    <w:rsid w:val="00C07896"/>
    <w:rsid w:val="00C157EA"/>
    <w:rsid w:val="00C16261"/>
    <w:rsid w:val="00C20F29"/>
    <w:rsid w:val="00C51497"/>
    <w:rsid w:val="00C571FD"/>
    <w:rsid w:val="00C63431"/>
    <w:rsid w:val="00C67FCA"/>
    <w:rsid w:val="00C91590"/>
    <w:rsid w:val="00CA56D2"/>
    <w:rsid w:val="00CC1A31"/>
    <w:rsid w:val="00CC252C"/>
    <w:rsid w:val="00CC78D8"/>
    <w:rsid w:val="00CC7D69"/>
    <w:rsid w:val="00CD6091"/>
    <w:rsid w:val="00CD7D40"/>
    <w:rsid w:val="00CF5244"/>
    <w:rsid w:val="00D02E4E"/>
    <w:rsid w:val="00D13280"/>
    <w:rsid w:val="00D17A1D"/>
    <w:rsid w:val="00D327A6"/>
    <w:rsid w:val="00D47785"/>
    <w:rsid w:val="00D67BFA"/>
    <w:rsid w:val="00D958D1"/>
    <w:rsid w:val="00D95AA0"/>
    <w:rsid w:val="00DB4DF0"/>
    <w:rsid w:val="00DB4FF0"/>
    <w:rsid w:val="00DC220D"/>
    <w:rsid w:val="00DD1652"/>
    <w:rsid w:val="00E006AC"/>
    <w:rsid w:val="00E063E5"/>
    <w:rsid w:val="00E067FA"/>
    <w:rsid w:val="00E138F2"/>
    <w:rsid w:val="00E22413"/>
    <w:rsid w:val="00E31D76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5207B"/>
    <w:rsid w:val="00F675DC"/>
    <w:rsid w:val="00F74EA1"/>
    <w:rsid w:val="00F92C6D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D21D61487BF674DAA37397EF3BFC101A067053DC1D8727DAFC76BEDA8DC8517E43AE2CQ9M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на личном приеме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577</c:v>
                </c:pt>
                <c:pt idx="1">
                  <c:v>467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на личном приеме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546</c:v>
                </c:pt>
                <c:pt idx="1">
                  <c:v>457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130752"/>
        <c:axId val="97140736"/>
      </c:barChart>
      <c:catAx>
        <c:axId val="97130752"/>
        <c:scaling>
          <c:orientation val="minMax"/>
        </c:scaling>
        <c:delete val="0"/>
        <c:axPos val="b"/>
        <c:majorTickMark val="out"/>
        <c:minorTickMark val="none"/>
        <c:tickLblPos val="nextTo"/>
        <c:crossAx val="97140736"/>
        <c:crosses val="autoZero"/>
        <c:auto val="1"/>
        <c:lblAlgn val="ctr"/>
        <c:lblOffset val="100"/>
        <c:noMultiLvlLbl val="0"/>
      </c:catAx>
      <c:valAx>
        <c:axId val="9714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130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0030423412263342E-2"/>
                  <c:y val="-0.107474531785221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5733705161854764E-2"/>
                  <c:y val="-2.3802128900554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68536745406824E-2"/>
                  <c:y val="-8.2670603674540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988735783027128E-2"/>
                  <c:y val="-4.1136628754738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'[Диаграмма 2 в Microsoft Word]Лист1'!$A$2:$A$5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 </c:v>
                </c:pt>
                <c:pt idx="3">
                  <c:v>Отказано </c:v>
                </c:pt>
              </c:strCache>
            </c:strRef>
          </c:cat>
          <c:val>
            <c:numRef>
              <c:f>'[Диаграмма 2 в Microsoft Word]Лист1'!$B$2:$B$5</c:f>
              <c:numCache>
                <c:formatCode>General</c:formatCode>
                <c:ptCount val="4"/>
                <c:pt idx="0">
                  <c:v>240</c:v>
                </c:pt>
                <c:pt idx="1">
                  <c:v>119</c:v>
                </c:pt>
                <c:pt idx="2">
                  <c:v>134</c:v>
                </c:pt>
                <c:pt idx="3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9B77-C821-4F95-BFD9-113846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87</cp:revision>
  <cp:lastPrinted>2018-04-06T10:06:00Z</cp:lastPrinted>
  <dcterms:created xsi:type="dcterms:W3CDTF">2015-07-17T05:14:00Z</dcterms:created>
  <dcterms:modified xsi:type="dcterms:W3CDTF">2018-07-09T04:52:00Z</dcterms:modified>
</cp:coreProperties>
</file>