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7" w:rsidRPr="007A1858" w:rsidRDefault="00523638" w:rsidP="00FF0BD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A1858">
        <w:rPr>
          <w:rFonts w:ascii="Times New Roman" w:hAnsi="Times New Roman" w:cs="Times New Roman"/>
          <w:b/>
          <w:i/>
        </w:rPr>
        <w:t xml:space="preserve">Приложение №1 </w:t>
      </w:r>
    </w:p>
    <w:p w:rsidR="007A1858" w:rsidRDefault="007A1858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6515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4F0D5D">
        <w:rPr>
          <w:rFonts w:ascii="Times New Roman" w:hAnsi="Times New Roman" w:cs="Times New Roman"/>
          <w:b/>
          <w:sz w:val="28"/>
          <w:szCs w:val="28"/>
        </w:rPr>
        <w:t>СУБСИДИИ СОЦИАЛЬНО ОРИЕНТИРОВАННЫМ НЕКОММЕРЧЕСКИМ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ХАНТЫ-МАНСИЙСКОГО АВТОНОМНОГО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ОКРУГА – ЮГРЫ (далее - </w:t>
      </w:r>
      <w:r w:rsidR="002234D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), НЕ ЯВЛЯЮЩИМ</w:t>
      </w:r>
      <w:r w:rsidR="00D65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СЯ ГОСУДАРСТВЕННЫМИ</w:t>
      </w:r>
    </w:p>
    <w:p w:rsidR="00C05936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(МУНИЦИПАЛЬНЫМИ) УЧРЕЖДЕНИЯМИ, НА ФИНАНСОВОЕ </w:t>
      </w:r>
      <w:r w:rsidRPr="004F0D5D">
        <w:rPr>
          <w:rFonts w:ascii="Times New Roman" w:hAnsi="Times New Roman" w:cs="Times New Roman"/>
          <w:b/>
          <w:sz w:val="28"/>
          <w:szCs w:val="28"/>
        </w:rPr>
        <w:t xml:space="preserve">ОБЕСПЕЧЕНИЕ ЗАТРАТ, СВЯЗАННЫХ </w:t>
      </w:r>
    </w:p>
    <w:p w:rsidR="00C02802" w:rsidRDefault="00C05936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B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02802" w:rsidRPr="00FF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CD" w:rsidRPr="00FF0BD4">
        <w:rPr>
          <w:rFonts w:ascii="Times New Roman" w:hAnsi="Times New Roman" w:cs="Times New Roman"/>
          <w:b/>
          <w:sz w:val="28"/>
          <w:szCs w:val="28"/>
        </w:rPr>
        <w:t xml:space="preserve">предоставлением </w:t>
      </w:r>
      <w:r w:rsidRPr="00FF0BD4">
        <w:rPr>
          <w:rFonts w:ascii="Times New Roman" w:hAnsi="Times New Roman" w:cs="Times New Roman"/>
          <w:b/>
          <w:sz w:val="28"/>
          <w:szCs w:val="28"/>
        </w:rPr>
        <w:t xml:space="preserve">социальных услуг </w:t>
      </w:r>
      <w:r w:rsidR="00AE0ECD" w:rsidRPr="00FF0BD4">
        <w:rPr>
          <w:rFonts w:ascii="Times New Roman" w:hAnsi="Times New Roman" w:cs="Times New Roman"/>
          <w:b/>
          <w:sz w:val="28"/>
          <w:szCs w:val="28"/>
        </w:rPr>
        <w:t>в сфере</w:t>
      </w:r>
      <w:r w:rsidR="00AE0ECD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</w:p>
    <w:p w:rsidR="00C05936" w:rsidRPr="00806CA4" w:rsidRDefault="00C05936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FF0B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3E9" w:rsidRPr="0052677F" w:rsidRDefault="00C02802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1.1. </w:t>
      </w:r>
      <w:r w:rsidR="002373E9">
        <w:rPr>
          <w:rFonts w:ascii="Times New Roman" w:hAnsi="Times New Roman" w:cs="Times New Roman"/>
          <w:sz w:val="28"/>
          <w:szCs w:val="28"/>
        </w:rPr>
        <w:t>П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редоставлени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 за счет средств бюджета Ханты-Мансийского автономного округа-Югры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373E9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1.2. 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 w:rsidR="00091440" w:rsidRDefault="00C02802" w:rsidP="00FF0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1.3.Организатором конкурсного отбора является Управление социальной защиты населения</w:t>
      </w:r>
      <w:r w:rsidR="00D45B02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6E6095">
        <w:rPr>
          <w:rFonts w:ascii="Times New Roman" w:hAnsi="Times New Roman" w:cs="Times New Roman"/>
          <w:sz w:val="28"/>
          <w:szCs w:val="28"/>
        </w:rPr>
        <w:t>Когалыму</w:t>
      </w:r>
      <w:r w:rsidRPr="00806CA4">
        <w:rPr>
          <w:rFonts w:ascii="Times New Roman" w:hAnsi="Times New Roman" w:cs="Times New Roman"/>
          <w:sz w:val="28"/>
          <w:szCs w:val="28"/>
        </w:rPr>
        <w:t xml:space="preserve"> (далее – Управление). 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В целях проведения конкурсного отбора созда</w:t>
      </w:r>
      <w:r w:rsidR="006E6095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конкурсная комиссия при Управлении.</w:t>
      </w:r>
      <w:r w:rsidR="00091440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</w:t>
      </w:r>
      <w:r w:rsidR="006E6095">
        <w:rPr>
          <w:rFonts w:ascii="Times New Roman" w:hAnsi="Times New Roman" w:cs="Times New Roman"/>
          <w:sz w:val="28"/>
          <w:szCs w:val="28"/>
        </w:rPr>
        <w:t>ены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приказом Управления.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которого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Управлением, находящимся по месту предоставления социальных услуг, по форме, утвержденной Департаментом финансов автономного округа.</w:t>
      </w:r>
    </w:p>
    <w:p w:rsidR="00FF0BD4" w:rsidRPr="0052677F" w:rsidRDefault="00C02802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Субсидия предоставляется в ходе реализации основного </w:t>
      </w:r>
      <w:hyperlink r:id="rId8" w:history="1">
        <w:r w:rsidR="00FF0BD4"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31 октября 2021 года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0F2BA4" w:rsidRPr="000F2B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1.6. </w:t>
      </w:r>
      <w:r w:rsidR="002234DE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конкурсном отборе, если</w:t>
      </w:r>
      <w:r w:rsidR="000F2BA4" w:rsidRPr="000F2BA4">
        <w:rPr>
          <w:rFonts w:ascii="Times New Roman" w:eastAsia="Times New Roman" w:hAnsi="Times New Roman" w:cs="Times New Roman"/>
          <w:sz w:val="28"/>
          <w:szCs w:val="28"/>
        </w:rPr>
        <w:t xml:space="preserve"> отвечает следующим критериям:                                                                                                                                   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цели и задачи, содержащиеся в уставе Организации, соответствуют требованиям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16 декабря 2010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предоставляет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социальные услуги в сфере социального обслуживания гражданам, признанным нуждающимися в социальном обслуживании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деятельность на территории автономного округа.</w:t>
      </w:r>
    </w:p>
    <w:p w:rsidR="000F2BA4" w:rsidRPr="000F2BA4" w:rsidRDefault="000F2BA4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участвующие в конкурсе, на 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просроченную задолженность по возврату в бюджет автономного округа субсидий, бюджетных инвестиций, предоставленных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в реестре дисквалифицированных лиц сведений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C02802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1.7. </w:t>
      </w:r>
      <w:r w:rsidR="00D94EE4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после заключения договора, указанного в </w:t>
      </w:r>
      <w:hyperlink r:id="rId10" w:history="1">
        <w:r w:rsidRPr="00806C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1836">
          <w:rPr>
            <w:rFonts w:ascii="Times New Roman" w:hAnsi="Times New Roman" w:cs="Times New Roman"/>
            <w:sz w:val="28"/>
            <w:szCs w:val="28"/>
          </w:rPr>
          <w:t>1.</w:t>
        </w:r>
        <w:r w:rsidRPr="00806CA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06CA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не может являться получателем компенсации, предоставляемой в соответствии с постановлением Правительства автономного округа от 31 октября 2014 года </w:t>
      </w:r>
      <w:r w:rsidR="004C0820">
        <w:rPr>
          <w:rFonts w:ascii="Times New Roman" w:hAnsi="Times New Roman" w:cs="Times New Roman"/>
          <w:sz w:val="28"/>
          <w:szCs w:val="28"/>
        </w:rPr>
        <w:t>№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6C46E9" w:rsidRDefault="00C02802" w:rsidP="00FF0B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E9"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Конкурса</w:t>
      </w:r>
      <w:r w:rsidR="0066522E" w:rsidRPr="006C46E9">
        <w:rPr>
          <w:rFonts w:ascii="Times New Roman" w:hAnsi="Times New Roman" w:cs="Times New Roman"/>
          <w:b/>
          <w:sz w:val="28"/>
          <w:szCs w:val="28"/>
        </w:rPr>
        <w:t>.</w:t>
      </w:r>
    </w:p>
    <w:p w:rsidR="00C02802" w:rsidRPr="00806CA4" w:rsidRDefault="00C02802" w:rsidP="00FF0BD4">
      <w:pPr>
        <w:pStyle w:val="a4"/>
        <w:autoSpaceDE w:val="0"/>
        <w:autoSpaceDN w:val="0"/>
        <w:adjustRightInd w:val="0"/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2.1. Место проведени</w:t>
      </w:r>
      <w:r w:rsidR="00D65156">
        <w:rPr>
          <w:rFonts w:ascii="Times New Roman" w:hAnsi="Times New Roman" w:cs="Times New Roman"/>
          <w:sz w:val="28"/>
          <w:szCs w:val="28"/>
        </w:rPr>
        <w:t>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Югры, не являющи</w:t>
      </w:r>
      <w:r w:rsidR="00D65156">
        <w:rPr>
          <w:rFonts w:ascii="Times New Roman" w:hAnsi="Times New Roman" w:cs="Times New Roman"/>
          <w:sz w:val="28"/>
          <w:szCs w:val="28"/>
        </w:rPr>
        <w:t>х</w:t>
      </w:r>
      <w:r w:rsidRPr="00806CA4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</w:t>
      </w: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на финансовое обеспечение затрат, связанных с предоставлением социальных </w:t>
      </w:r>
      <w:r w:rsidRPr="00FA0C3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FA0C3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Ханты-Мансийский автономный округ – Югра, город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дом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609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6E6095">
        <w:rPr>
          <w:rFonts w:ascii="Times New Roman" w:hAnsi="Times New Roman" w:cs="Times New Roman"/>
          <w:bCs/>
          <w:sz w:val="28"/>
          <w:szCs w:val="28"/>
        </w:rPr>
        <w:t>. 2</w:t>
      </w:r>
      <w:r w:rsidR="00513F18">
        <w:rPr>
          <w:rFonts w:ascii="Times New Roman" w:hAnsi="Times New Roman" w:cs="Times New Roman"/>
          <w:bCs/>
          <w:sz w:val="28"/>
          <w:szCs w:val="28"/>
        </w:rPr>
        <w:t>0</w:t>
      </w:r>
      <w:r w:rsidR="006E6095">
        <w:rPr>
          <w:rFonts w:ascii="Times New Roman" w:hAnsi="Times New Roman" w:cs="Times New Roman"/>
          <w:bCs/>
          <w:sz w:val="28"/>
          <w:szCs w:val="28"/>
        </w:rPr>
        <w:t>6</w:t>
      </w:r>
      <w:r w:rsidR="00513F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5483">
        <w:rPr>
          <w:rFonts w:ascii="Times New Roman" w:hAnsi="Times New Roman" w:cs="Times New Roman"/>
          <w:bCs/>
          <w:sz w:val="28"/>
          <w:szCs w:val="28"/>
        </w:rPr>
        <w:t>Управление социальной защиты населения</w:t>
      </w:r>
      <w:r w:rsidR="008305F3">
        <w:rPr>
          <w:rFonts w:ascii="Times New Roman" w:hAnsi="Times New Roman" w:cs="Times New Roman"/>
          <w:bCs/>
          <w:sz w:val="28"/>
          <w:szCs w:val="28"/>
        </w:rPr>
        <w:t>, опеки и попечительства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по городу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Когалыму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0B5483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>Почтовый адрес: 628606, Российская Федерация, Ханты-Мансийский АО-</w:t>
      </w:r>
      <w:r w:rsidR="006E6095">
        <w:rPr>
          <w:rFonts w:ascii="Times New Roman" w:hAnsi="Times New Roman" w:cs="Times New Roman"/>
          <w:bCs/>
          <w:sz w:val="28"/>
          <w:szCs w:val="28"/>
        </w:rPr>
        <w:t>Ю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гра, </w:t>
      </w:r>
      <w:proofErr w:type="spellStart"/>
      <w:r w:rsidRPr="000B5483">
        <w:rPr>
          <w:rFonts w:ascii="Times New Roman" w:hAnsi="Times New Roman" w:cs="Times New Roman"/>
          <w:bCs/>
          <w:sz w:val="28"/>
          <w:szCs w:val="28"/>
        </w:rPr>
        <w:t>г.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proofErr w:type="spellEnd"/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="00513F18">
        <w:rPr>
          <w:rFonts w:ascii="Times New Roman" w:hAnsi="Times New Roman" w:cs="Times New Roman"/>
          <w:bCs/>
          <w:sz w:val="28"/>
          <w:szCs w:val="28"/>
        </w:rPr>
        <w:t>, каб.</w:t>
      </w:r>
      <w:r w:rsidR="006E6095">
        <w:rPr>
          <w:rFonts w:ascii="Times New Roman" w:hAnsi="Times New Roman" w:cs="Times New Roman"/>
          <w:bCs/>
          <w:sz w:val="28"/>
          <w:szCs w:val="28"/>
        </w:rPr>
        <w:t>206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095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1" w:history="1">
        <w:r w:rsidR="006E6095" w:rsidRPr="00EA5BB3">
          <w:rPr>
            <w:rStyle w:val="a7"/>
            <w:rFonts w:ascii="Times New Roman" w:hAnsi="Times New Roman" w:cs="Times New Roman"/>
            <w:sz w:val="28"/>
            <w:szCs w:val="28"/>
          </w:rPr>
          <w:t>USZNKOG@admhmao.ru</w:t>
        </w:r>
      </w:hyperlink>
    </w:p>
    <w:p w:rsidR="006E78FA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телефона для консультации по вопросам проведения конкурсного отбора:</w:t>
      </w:r>
    </w:p>
    <w:p w:rsidR="00C02802" w:rsidRDefault="006E78FA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A">
        <w:rPr>
          <w:rFonts w:ascii="Times New Roman" w:hAnsi="Times New Roman" w:cs="Times New Roman"/>
          <w:bCs/>
          <w:sz w:val="28"/>
          <w:szCs w:val="28"/>
        </w:rPr>
        <w:t>8(3466</w:t>
      </w:r>
      <w:r w:rsidR="00440BB5">
        <w:rPr>
          <w:rFonts w:ascii="Times New Roman" w:hAnsi="Times New Roman" w:cs="Times New Roman"/>
          <w:bCs/>
          <w:sz w:val="28"/>
          <w:szCs w:val="28"/>
        </w:rPr>
        <w:t>7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E6095">
        <w:rPr>
          <w:rFonts w:ascii="Times New Roman" w:hAnsi="Times New Roman" w:cs="Times New Roman"/>
          <w:bCs/>
          <w:sz w:val="28"/>
          <w:szCs w:val="28"/>
        </w:rPr>
        <w:t>660</w:t>
      </w:r>
      <w:r w:rsidR="00F72355">
        <w:rPr>
          <w:rFonts w:ascii="Times New Roman" w:hAnsi="Times New Roman" w:cs="Times New Roman"/>
          <w:bCs/>
          <w:sz w:val="28"/>
          <w:szCs w:val="28"/>
        </w:rPr>
        <w:t>26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74">
        <w:rPr>
          <w:rFonts w:ascii="Times New Roman" w:hAnsi="Times New Roman" w:cs="Times New Roman"/>
          <w:bCs/>
          <w:sz w:val="28"/>
          <w:szCs w:val="28"/>
        </w:rPr>
        <w:t>Казармщикова Татьяна Леонидовна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, 8(3466) </w:t>
      </w:r>
      <w:r w:rsidR="006E6095">
        <w:rPr>
          <w:rFonts w:ascii="Times New Roman" w:hAnsi="Times New Roman" w:cs="Times New Roman"/>
          <w:bCs/>
          <w:sz w:val="28"/>
          <w:szCs w:val="28"/>
        </w:rPr>
        <w:t>6601</w:t>
      </w:r>
      <w:bookmarkStart w:id="0" w:name="_GoBack"/>
      <w:r w:rsidR="006E6095">
        <w:rPr>
          <w:rFonts w:ascii="Times New Roman" w:hAnsi="Times New Roman" w:cs="Times New Roman"/>
          <w:bCs/>
          <w:sz w:val="28"/>
          <w:szCs w:val="28"/>
        </w:rPr>
        <w:t>5</w:t>
      </w:r>
      <w:bookmarkEnd w:id="0"/>
      <w:r w:rsidR="00C02802">
        <w:rPr>
          <w:rFonts w:ascii="Times New Roman" w:hAnsi="Times New Roman" w:cs="Times New Roman"/>
          <w:bCs/>
          <w:sz w:val="28"/>
          <w:szCs w:val="28"/>
        </w:rPr>
        <w:t xml:space="preserve"> приемная Управления.</w:t>
      </w:r>
    </w:p>
    <w:p w:rsidR="00C02802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</w:t>
      </w:r>
      <w:r w:rsidR="00B8548D">
        <w:rPr>
          <w:rFonts w:ascii="Times New Roman" w:hAnsi="Times New Roman" w:cs="Times New Roman"/>
          <w:bCs/>
          <w:sz w:val="28"/>
          <w:szCs w:val="28"/>
        </w:rPr>
        <w:t xml:space="preserve"> и работа конкурсной комиссии</w:t>
      </w:r>
      <w:r w:rsidRPr="00806CA4">
        <w:rPr>
          <w:rFonts w:ascii="Times New Roman" w:hAnsi="Times New Roman" w:cs="Times New Roman"/>
          <w:bCs/>
          <w:sz w:val="28"/>
          <w:szCs w:val="28"/>
        </w:rPr>
        <w:t>:</w:t>
      </w:r>
    </w:p>
    <w:p w:rsidR="00FF0BD4" w:rsidRPr="00374978" w:rsidRDefault="00455521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C4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Объявление о проведении конкурса (далее - объявление) размещен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официальном сайте Администрации города Когалыма </w:t>
      </w:r>
      <w:r w:rsidR="00374978" w:rsidRP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https://www.admkogaly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m.ru/, на сайте БУ «Когалымский комплексный центр социального обслуживания населения» </w:t>
      </w:r>
      <w:r w:rsidR="00374978" w:rsidRP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http://kson86.ru/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2802" w:rsidRPr="00806CA4" w:rsidRDefault="00455521" w:rsidP="00FF0BD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0">
        <w:rPr>
          <w:rFonts w:ascii="Times New Roman" w:hAnsi="Times New Roman" w:cs="Times New Roman"/>
          <w:bCs/>
          <w:sz w:val="28"/>
          <w:szCs w:val="28"/>
        </w:rPr>
        <w:t>П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рием заявок </w:t>
      </w:r>
      <w:r w:rsidR="00724BD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70574">
        <w:rPr>
          <w:rFonts w:ascii="Times New Roman" w:hAnsi="Times New Roman" w:cs="Times New Roman"/>
          <w:bCs/>
          <w:sz w:val="28"/>
          <w:szCs w:val="28"/>
        </w:rPr>
        <w:t>20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E70574">
        <w:rPr>
          <w:rFonts w:ascii="Times New Roman" w:hAnsi="Times New Roman" w:cs="Times New Roman"/>
          <w:bCs/>
          <w:sz w:val="28"/>
          <w:szCs w:val="28"/>
        </w:rPr>
        <w:t>11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6E6095">
        <w:rPr>
          <w:rFonts w:ascii="Times New Roman" w:hAnsi="Times New Roman" w:cs="Times New Roman"/>
          <w:bCs/>
          <w:sz w:val="28"/>
          <w:szCs w:val="28"/>
        </w:rPr>
        <w:t>2</w:t>
      </w:r>
      <w:r w:rsidR="00E70574">
        <w:rPr>
          <w:rFonts w:ascii="Times New Roman" w:hAnsi="Times New Roman" w:cs="Times New Roman"/>
          <w:bCs/>
          <w:sz w:val="28"/>
          <w:szCs w:val="28"/>
        </w:rPr>
        <w:t>3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E6095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о</w:t>
      </w:r>
      <w:r w:rsidR="006E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74">
        <w:rPr>
          <w:rFonts w:ascii="Times New Roman" w:hAnsi="Times New Roman" w:cs="Times New Roman"/>
          <w:bCs/>
          <w:sz w:val="28"/>
          <w:szCs w:val="28"/>
        </w:rPr>
        <w:t>20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E70574">
        <w:rPr>
          <w:rFonts w:ascii="Times New Roman" w:hAnsi="Times New Roman" w:cs="Times New Roman"/>
          <w:bCs/>
          <w:sz w:val="28"/>
          <w:szCs w:val="28"/>
        </w:rPr>
        <w:t>12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BF2873">
        <w:rPr>
          <w:rFonts w:ascii="Times New Roman" w:hAnsi="Times New Roman" w:cs="Times New Roman"/>
          <w:bCs/>
          <w:sz w:val="28"/>
          <w:szCs w:val="28"/>
        </w:rPr>
        <w:t>2</w:t>
      </w:r>
      <w:r w:rsidR="00E70574">
        <w:rPr>
          <w:rFonts w:ascii="Times New Roman" w:hAnsi="Times New Roman" w:cs="Times New Roman"/>
          <w:bCs/>
          <w:sz w:val="28"/>
          <w:szCs w:val="28"/>
        </w:rPr>
        <w:t>3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4204B" w:rsidRPr="0054204B">
        <w:rPr>
          <w:rFonts w:ascii="Times New Roman" w:hAnsi="Times New Roman" w:cs="Times New Roman"/>
          <w:bCs/>
          <w:sz w:val="28"/>
          <w:szCs w:val="28"/>
        </w:rPr>
        <w:t>Время приема заявок: понедельник: с 9.00 час до 13.00 час, с 14.00 час до 18.00 час; вторник-пятница: с 9.00 час до 13.00 час, с 14.00 час до 17.00 час;</w:t>
      </w:r>
    </w:p>
    <w:p w:rsidR="00C02802" w:rsidRDefault="009A39C0" w:rsidP="00CE4F2F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521">
        <w:rPr>
          <w:rFonts w:ascii="Times New Roman" w:hAnsi="Times New Roman" w:cs="Times New Roman"/>
          <w:bCs/>
          <w:sz w:val="28"/>
          <w:szCs w:val="28"/>
        </w:rPr>
        <w:t>2.2.3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02802"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F5A13" w:rsidRPr="008F5A13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Конкурсная комиссия присваивает каждой заявке на участие в конкурсном отборе порядковый номер в порядке уменьшения набранного количества баллов. Заявке на участие в конкурсном отборе, которая набрала наибольшее количество баллов, присваивается первый номер.</w:t>
      </w:r>
    </w:p>
    <w:p w:rsidR="008F5A13" w:rsidRPr="008F5A13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В случае, если несколько заявок набрали равное количество баллов, меньший порядковый номер присваивается заявке, которая поступила ранее других.</w:t>
      </w:r>
    </w:p>
    <w:p w:rsidR="008F5A13" w:rsidRPr="00D16CA0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>2.2.</w:t>
      </w:r>
      <w:r w:rsidR="00CD6C6F" w:rsidRPr="00D16CA0">
        <w:rPr>
          <w:rFonts w:ascii="Times New Roman" w:hAnsi="Times New Roman" w:cs="Times New Roman"/>
          <w:bCs/>
          <w:sz w:val="28"/>
          <w:szCs w:val="28"/>
        </w:rPr>
        <w:t>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к моменту рассмотрения конкурсной комиссией была подана только одна заявка, конкурсная комиссия осуществляет оценку документов Организации в соответствии с требованиями Порядка. В случае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Организация соответствует установленным требованиям, с ней заключается Договор без проведения конкурса, при этом конкурс признается несостоявшимся.</w:t>
      </w:r>
    </w:p>
    <w:p w:rsidR="00D87FD0" w:rsidRPr="00D16CA0" w:rsidRDefault="00D87FD0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2.2.7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рассматривает заявки и приложенные к ним документы, принимает решения об Организациях, победивших в конкурсном отборе, </w:t>
      </w:r>
      <w:r w:rsidR="00B37FA9">
        <w:rPr>
          <w:rFonts w:ascii="Times New Roman" w:hAnsi="Times New Roman" w:cs="Times New Roman"/>
          <w:bCs/>
          <w:sz w:val="28"/>
          <w:szCs w:val="28"/>
        </w:rPr>
        <w:t>не позднее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10 рабочих дней после окончания их приема.</w:t>
      </w:r>
    </w:p>
    <w:p w:rsidR="00834D36" w:rsidRPr="00A6148D" w:rsidRDefault="00CD6C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1173A4">
        <w:rPr>
          <w:rFonts w:ascii="Times New Roman" w:hAnsi="Times New Roman" w:cs="Times New Roman"/>
          <w:bCs/>
          <w:sz w:val="28"/>
          <w:szCs w:val="28"/>
        </w:rPr>
        <w:t>8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8F5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0">
        <w:rPr>
          <w:rFonts w:ascii="Times New Roman" w:hAnsi="Times New Roman" w:cs="Times New Roman"/>
          <w:bCs/>
          <w:sz w:val="28"/>
          <w:szCs w:val="28"/>
        </w:rPr>
        <w:t>К</w:t>
      </w:r>
      <w:r w:rsidR="00834D36" w:rsidRPr="00834D36">
        <w:rPr>
          <w:rFonts w:ascii="Times New Roman" w:hAnsi="Times New Roman" w:cs="Times New Roman"/>
          <w:bCs/>
          <w:sz w:val="28"/>
          <w:szCs w:val="28"/>
        </w:rPr>
        <w:t xml:space="preserve">онкурсная комиссия оценивает представленные документы Организации, допущенной к участию в конкурсном отборе, </w:t>
      </w:r>
      <w:r w:rsidR="00834D36" w:rsidRPr="00A6148D">
        <w:rPr>
          <w:rFonts w:ascii="Times New Roman" w:hAnsi="Times New Roman" w:cs="Times New Roman"/>
          <w:b/>
          <w:bCs/>
          <w:sz w:val="28"/>
          <w:szCs w:val="28"/>
        </w:rPr>
        <w:t>по следующим критериям их значимости: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1) численность персонала Организации, подразделений (филиалов) Организации, имеющего опыт работы в сфере социального обслуживания более 3 лет: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15% от общей численности персонала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 до 30% от общей численности персонала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45% от общей численности персонала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45 до 60% от общей численности персонала - 3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60 до 75% от общей численности персонала - 4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75% от общей численности персонала - 5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три года: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10% от общей численности персонала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 до 20% от общей численности персонала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 до 30% от общей численности персонала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40% от общей численности персонала - 3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40 до 50% от общей численности персонала - 4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50% от общей численности персонала - 5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lastRenderedPageBreak/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оказывает дополнительные услуги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от - 1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4) наличие официального сайта Организации в информационно-телекоммуникационной сети Интернет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 xml:space="preserve">5) отсутствие жалоб на Организацию, поступивших в </w:t>
      </w:r>
      <w:r w:rsidR="00B37FA9">
        <w:rPr>
          <w:rFonts w:ascii="Times New Roman" w:hAnsi="Times New Roman" w:cs="Times New Roman"/>
          <w:bCs/>
          <w:sz w:val="28"/>
          <w:szCs w:val="28"/>
        </w:rPr>
        <w:t xml:space="preserve">Управление, </w:t>
      </w:r>
      <w:r w:rsidRPr="00834D36">
        <w:rPr>
          <w:rFonts w:ascii="Times New Roman" w:hAnsi="Times New Roman" w:cs="Times New Roman"/>
          <w:bCs/>
          <w:sz w:val="28"/>
          <w:szCs w:val="28"/>
        </w:rPr>
        <w:t>Депсоцразвития Югры - 0,5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6) наличие лицензий в соответствии с требованиями, установленными в техническом задании: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медицинской деятельности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образовательной деятельности - 1 балл;</w:t>
      </w:r>
    </w:p>
    <w:p w:rsidR="00AA139C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</w:t>
      </w:r>
      <w:r w:rsidR="00AA139C">
        <w:rPr>
          <w:rFonts w:ascii="Times New Roman" w:hAnsi="Times New Roman" w:cs="Times New Roman"/>
          <w:bCs/>
          <w:sz w:val="28"/>
          <w:szCs w:val="28"/>
        </w:rPr>
        <w:t>ти, - 1 балл.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Итоговый балл Организации равен сумме баллов, полученных при оценке критериев</w:t>
      </w:r>
      <w:r w:rsidR="00AA1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Победителем конкурса признается Организация, набравшая наибольшее количество баллов.</w:t>
      </w:r>
    </w:p>
    <w:p w:rsidR="00FE2299" w:rsidRPr="00FE2299" w:rsidRDefault="00C43B7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E30F9D">
        <w:rPr>
          <w:rFonts w:ascii="Times New Roman" w:hAnsi="Times New Roman" w:cs="Times New Roman"/>
          <w:bCs/>
          <w:sz w:val="28"/>
          <w:szCs w:val="28"/>
        </w:rPr>
        <w:t>10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E22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>ешение о предоставлении субсидии и ее размер в течени</w:t>
      </w:r>
      <w:r w:rsidR="00D65156">
        <w:rPr>
          <w:rFonts w:ascii="Times New Roman" w:hAnsi="Times New Roman" w:cs="Times New Roman"/>
          <w:bCs/>
          <w:sz w:val="28"/>
          <w:szCs w:val="28"/>
        </w:rPr>
        <w:t>е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 xml:space="preserve"> 5 рабочих 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>со дня издания приказа о решении конкурсной комиссии;</w:t>
      </w:r>
    </w:p>
    <w:p w:rsidR="00E44A97" w:rsidRPr="00C04C2F" w:rsidRDefault="00C43B7F" w:rsidP="00CE4F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</w:t>
      </w:r>
      <w:r w:rsidR="00E30F9D">
        <w:rPr>
          <w:rFonts w:ascii="Times New Roman" w:hAnsi="Times New Roman" w:cs="Times New Roman"/>
          <w:bCs/>
          <w:sz w:val="28"/>
          <w:szCs w:val="28"/>
        </w:rPr>
        <w:t>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E2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(в случае проведения отбора в системе «Электронный бюджет») не позднее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5 рабочих дней со дня подведения итогов конкурса. и одновременно направляется в Департамент для последующего направления объявления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</w:t>
      </w:r>
      <w:r w:rsidR="00E44A97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44A97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E44A97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автономного округа с целью размещения на электронном сервисе для некоммерческих организаций «Единый личный кабинет активиста».</w:t>
      </w:r>
    </w:p>
    <w:p w:rsidR="000A1F4F" w:rsidRPr="000A1F4F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="00C43B7F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0A1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На основании решения конкурсной комиссии Управление в течение 5 рабочих дней со дня его принятия приказом утверждает решение о предоставлении субсидии и ее размер.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 xml:space="preserve">Управление в течение 1 рабочего дня со дня издания приказа о предоставлении субсидии направляет (нарочно или почтовым отправлением с уведомлением) по адресу, указанному в заявке Организации, уведомление о принятом решении и договор, </w:t>
      </w:r>
      <w:r w:rsidR="004A2876" w:rsidRPr="000A1F4F">
        <w:rPr>
          <w:rFonts w:ascii="Times New Roman" w:hAnsi="Times New Roman" w:cs="Times New Roman"/>
          <w:bCs/>
          <w:sz w:val="28"/>
          <w:szCs w:val="28"/>
        </w:rPr>
        <w:t>подписанный,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 со своей стороны.</w:t>
      </w:r>
    </w:p>
    <w:p w:rsidR="000A1F4F" w:rsidRPr="000A1F4F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4A2876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3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 xml:space="preserve">Управление и победитель конкурсного отбора (далее - получатель субсидии) заключают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соглашение (д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 xml:space="preserve">Для заключения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Pr="000A1F4F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 получатель субсидии в срок не позднее 10 рабочих дней со дня получения уведомления о предоставлении ему субсидии представляет в Управление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заполненную в соответствии с установленными приказом Департамента финансов автономного округа требованиями форму </w:t>
      </w:r>
      <w:r w:rsidR="00BD3AFC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="00BD3AFC" w:rsidRPr="000A1F4F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BD3AFC">
        <w:rPr>
          <w:rFonts w:ascii="Times New Roman" w:hAnsi="Times New Roman" w:cs="Times New Roman"/>
          <w:bCs/>
          <w:sz w:val="28"/>
          <w:szCs w:val="28"/>
        </w:rPr>
        <w:t>)</w:t>
      </w:r>
      <w:r w:rsidRPr="000A1F4F">
        <w:rPr>
          <w:rFonts w:ascii="Times New Roman" w:hAnsi="Times New Roman" w:cs="Times New Roman"/>
          <w:bCs/>
          <w:sz w:val="28"/>
          <w:szCs w:val="28"/>
        </w:rPr>
        <w:t>, подписанную руководителем либо уполномоченным лицом получателя субсидии и заверенную печатью получателя субсидии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0A7D" w:rsidRPr="00FE2299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DF1A1B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Управление заключает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соглашение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="00DF1A1B" w:rsidRPr="00D1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B">
        <w:rPr>
          <w:rFonts w:ascii="Times New Roman" w:hAnsi="Times New Roman" w:cs="Times New Roman"/>
          <w:bCs/>
          <w:sz w:val="28"/>
          <w:szCs w:val="28"/>
        </w:rPr>
        <w:t>с</w:t>
      </w:r>
      <w:r w:rsidR="00D43E21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в срок не позднее 10 рабочих дней со дня </w:t>
      </w:r>
      <w:r w:rsidR="00D43E21">
        <w:rPr>
          <w:rFonts w:ascii="Times New Roman" w:hAnsi="Times New Roman" w:cs="Times New Roman"/>
          <w:bCs/>
          <w:sz w:val="28"/>
          <w:szCs w:val="28"/>
        </w:rPr>
        <w:t>его получения</w:t>
      </w:r>
      <w:r w:rsidRPr="00FE2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31D" w:rsidRPr="00FE2299" w:rsidRDefault="00FE229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5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</w:t>
      </w:r>
      <w:r w:rsidR="0001531D" w:rsidRPr="00FE2299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субсидии подписанного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а)</w:t>
      </w:r>
      <w:r w:rsidR="0001531D" w:rsidRPr="00FE2299">
        <w:rPr>
          <w:rFonts w:ascii="Times New Roman" w:hAnsi="Times New Roman" w:cs="Times New Roman"/>
          <w:sz w:val="28"/>
          <w:szCs w:val="28"/>
        </w:rPr>
        <w:t xml:space="preserve"> в установленный срок является основанием для отказа в предоставлении ему субсидии.</w:t>
      </w:r>
    </w:p>
    <w:p w:rsidR="00C02802" w:rsidRDefault="00677FA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2.</w:t>
      </w:r>
      <w:r w:rsidR="00FE2299">
        <w:rPr>
          <w:rFonts w:ascii="Times New Roman" w:hAnsi="Times New Roman" w:cs="Times New Roman"/>
          <w:sz w:val="28"/>
          <w:szCs w:val="28"/>
        </w:rPr>
        <w:t>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6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субсидии, Управление направляет уведомление о предоставлении субсидии </w:t>
      </w:r>
      <w:r w:rsidR="00AD1D70" w:rsidRPr="00FE2299">
        <w:rPr>
          <w:rFonts w:ascii="Times New Roman" w:hAnsi="Times New Roman" w:cs="Times New Roman"/>
          <w:sz w:val="28"/>
          <w:szCs w:val="28"/>
        </w:rPr>
        <w:t>Организации</w:t>
      </w:r>
      <w:r w:rsidR="00C02802" w:rsidRPr="00FE2299">
        <w:rPr>
          <w:rFonts w:ascii="Times New Roman" w:hAnsi="Times New Roman" w:cs="Times New Roman"/>
          <w:sz w:val="28"/>
          <w:szCs w:val="28"/>
        </w:rPr>
        <w:t>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8901C8" w:rsidRPr="008901C8" w:rsidRDefault="00677FA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1B">
        <w:rPr>
          <w:rFonts w:ascii="Times New Roman" w:hAnsi="Times New Roman" w:cs="Times New Roman"/>
          <w:sz w:val="28"/>
          <w:szCs w:val="28"/>
        </w:rPr>
        <w:t>2.2.1</w:t>
      </w:r>
      <w:r w:rsidR="00E30F9D">
        <w:rPr>
          <w:rFonts w:ascii="Times New Roman" w:hAnsi="Times New Roman" w:cs="Times New Roman"/>
          <w:sz w:val="28"/>
          <w:szCs w:val="28"/>
        </w:rPr>
        <w:t>7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 xml:space="preserve"> </w:t>
      </w:r>
      <w:r w:rsidR="008901C8" w:rsidRPr="008901C8">
        <w:rPr>
          <w:rFonts w:ascii="Times New Roman" w:hAnsi="Times New Roman" w:cs="Times New Roman"/>
          <w:sz w:val="28"/>
          <w:szCs w:val="28"/>
        </w:rPr>
        <w:t xml:space="preserve">Перечисление субсидии Организации осуществляется в соответствии с графиком, являющимся </w:t>
      </w:r>
      <w:r w:rsidR="008901C8" w:rsidRPr="009D1AE3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1173A4" w:rsidRPr="009D1AE3">
        <w:rPr>
          <w:rFonts w:ascii="Times New Roman" w:hAnsi="Times New Roman" w:cs="Times New Roman"/>
          <w:bCs/>
          <w:sz w:val="28"/>
          <w:szCs w:val="28"/>
        </w:rPr>
        <w:t>соглашению (договору)</w:t>
      </w:r>
      <w:r w:rsidR="008901C8" w:rsidRPr="009D1AE3">
        <w:rPr>
          <w:rFonts w:ascii="Times New Roman" w:hAnsi="Times New Roman" w:cs="Times New Roman"/>
          <w:sz w:val="28"/>
          <w:szCs w:val="28"/>
        </w:rPr>
        <w:t>.</w:t>
      </w:r>
    </w:p>
    <w:p w:rsidR="00DF1A1B" w:rsidRDefault="008901C8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8">
        <w:rPr>
          <w:rFonts w:ascii="Times New Roman" w:hAnsi="Times New Roman" w:cs="Times New Roman"/>
          <w:sz w:val="28"/>
          <w:szCs w:val="28"/>
        </w:rPr>
        <w:t xml:space="preserve">Изменение объема субсидии оформляется дополнительным соглашением к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соглашению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C2" w:rsidRDefault="001E4E62" w:rsidP="00336B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  <w:r w:rsidR="00A6390B">
        <w:rPr>
          <w:rFonts w:ascii="Times New Roman" w:hAnsi="Times New Roman" w:cs="Times New Roman"/>
          <w:b/>
          <w:sz w:val="28"/>
          <w:szCs w:val="28"/>
        </w:rPr>
        <w:t>.</w:t>
      </w:r>
    </w:p>
    <w:p w:rsidR="005761DF" w:rsidRPr="007168BD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Плановый объем субсидии составляет 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546 686 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68BD"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Пятьсот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сорок шесть тысяч шестьсот восемьдесят шесть</w:t>
      </w:r>
      <w:r w:rsid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</w:t>
      </w:r>
      <w:r w:rsid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копеек, в том числе:</w:t>
      </w:r>
    </w:p>
    <w:p w:rsidR="005761DF" w:rsidRPr="007168BD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обеспечение наборами продуктов 1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наборов * 2 334,32 рубля –     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429 514,88 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рублей;</w:t>
      </w:r>
    </w:p>
    <w:p w:rsidR="005761DF" w:rsidRPr="007168BD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обеспечение наборами предметов первой необходимости 1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наборов * 842,96 рубля –</w:t>
      </w:r>
      <w:r w:rsidR="00B16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117 171,44</w:t>
      </w:r>
      <w:r w:rsidRPr="00716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рублей.</w:t>
      </w:r>
    </w:p>
    <w:p w:rsidR="005761DF" w:rsidRPr="007168BD" w:rsidRDefault="005761DF" w:rsidP="007168BD">
      <w:pPr>
        <w:pStyle w:val="a4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6F" w:rsidRPr="00E62A45" w:rsidRDefault="00023F6F" w:rsidP="00CE4F2F">
      <w:pPr>
        <w:pStyle w:val="a4"/>
        <w:autoSpaceDE w:val="0"/>
        <w:autoSpaceDN w:val="0"/>
        <w:adjustRightInd w:val="0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2A45">
        <w:rPr>
          <w:rFonts w:ascii="Times New Roman" w:hAnsi="Times New Roman" w:cs="Times New Roman"/>
          <w:b/>
          <w:sz w:val="28"/>
          <w:szCs w:val="28"/>
        </w:rPr>
        <w:t>.Показатели результативности использования средств субсидии.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564E12" w:rsidRDefault="002D4464" w:rsidP="00FF0BD4">
      <w:pPr>
        <w:pStyle w:val="a4"/>
        <w:autoSpaceDE w:val="0"/>
        <w:autoSpaceDN w:val="0"/>
        <w:adjustRightInd w:val="0"/>
        <w:spacing w:before="240" w:after="0" w:line="36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70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4E12" w:rsidRPr="00806CA4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конкурсном отборе</w:t>
      </w:r>
    </w:p>
    <w:p w:rsidR="002D4464" w:rsidRPr="00806CA4" w:rsidRDefault="002D4464" w:rsidP="00FF0BD4">
      <w:pPr>
        <w:pStyle w:val="a4"/>
        <w:autoSpaceDE w:val="0"/>
        <w:autoSpaceDN w:val="0"/>
        <w:adjustRightInd w:val="0"/>
        <w:spacing w:before="240" w:after="0" w:line="36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4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.1. Для участия в конкурсном отборе </w:t>
      </w:r>
      <w:r w:rsidR="008D34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348F" w:rsidRPr="00806CA4">
        <w:rPr>
          <w:rFonts w:ascii="Times New Roman" w:hAnsi="Times New Roman" w:cs="Times New Roman"/>
          <w:sz w:val="28"/>
          <w:szCs w:val="28"/>
        </w:rPr>
        <w:t>представляет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заявку по форме</w:t>
      </w:r>
      <w:r w:rsidR="00C51247">
        <w:rPr>
          <w:rFonts w:ascii="Times New Roman" w:hAnsi="Times New Roman" w:cs="Times New Roman"/>
          <w:sz w:val="28"/>
          <w:szCs w:val="28"/>
        </w:rPr>
        <w:t xml:space="preserve"> </w:t>
      </w:r>
      <w:r w:rsidR="00B278A9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2</w:t>
      </w:r>
      <w:r w:rsidR="00C5124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</w:t>
      </w:r>
      <w:r w:rsidR="00AC636A" w:rsidRPr="00273B6C">
        <w:rPr>
          <w:rFonts w:ascii="Times New Roman" w:hAnsi="Times New Roman" w:cs="Times New Roman"/>
          <w:b/>
          <w:i/>
          <w:sz w:val="28"/>
          <w:szCs w:val="28"/>
        </w:rPr>
        <w:t>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,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161214" w:rsidRDefault="00564E1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564E12" w:rsidRPr="00806CA4" w:rsidRDefault="00564E1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Pr="00E55C00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E55C00"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трудовую деятельность специалистов в </w:t>
      </w:r>
      <w:r w:rsidR="00736803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3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обслуживания, а также доходов от взимания платы с получателей социальных услуг в сфере социального обслуживания по форме, которая включает следующие направления расходов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услуг;</w:t>
      </w:r>
    </w:p>
    <w:p w:rsidR="00564E12" w:rsidRPr="00806CA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161214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</w:t>
      </w:r>
      <w:r w:rsidR="00564E12" w:rsidRPr="002A37F7">
        <w:rPr>
          <w:rFonts w:ascii="Times New Roman" w:hAnsi="Times New Roman" w:cs="Times New Roman"/>
          <w:b/>
          <w:sz w:val="28"/>
          <w:szCs w:val="28"/>
        </w:rPr>
        <w:t>не может содержать расходы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организациям;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связанные с осуществлением деятельности, напрямую не связанной с </w:t>
      </w:r>
      <w:r w:rsidRPr="00806CA4">
        <w:rPr>
          <w:rFonts w:ascii="Times New Roman" w:hAnsi="Times New Roman" w:cs="Times New Roman"/>
          <w:sz w:val="28"/>
          <w:szCs w:val="28"/>
        </w:rPr>
        <w:t>Конкурсом</w:t>
      </w:r>
      <w:r w:rsidR="00564E12"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D65156">
        <w:rPr>
          <w:rFonts w:ascii="Times New Roman" w:hAnsi="Times New Roman" w:cs="Times New Roman"/>
          <w:sz w:val="28"/>
          <w:szCs w:val="28"/>
        </w:rPr>
        <w:t xml:space="preserve">. 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</w:t>
      </w:r>
      <w:r w:rsidR="00F13EA0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564E12" w:rsidRPr="00806CA4" w:rsidRDefault="00023F6F" w:rsidP="00FF0BD4">
      <w:pPr>
        <w:pStyle w:val="a4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межведомственного взаимодействия в соответствии с законодательством Российской Федерации запрашивает в отношении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914B14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</w:t>
      </w:r>
      <w:r w:rsidR="00D47B1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06CA4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D47B1C">
        <w:rPr>
          <w:rFonts w:ascii="Times New Roman" w:hAnsi="Times New Roman" w:cs="Times New Roman"/>
          <w:sz w:val="28"/>
          <w:szCs w:val="28"/>
        </w:rPr>
        <w:t xml:space="preserve"> и сборах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сведения о выданных </w:t>
      </w:r>
      <w:r w:rsidR="00D47B1C">
        <w:rPr>
          <w:rFonts w:ascii="Times New Roman" w:hAnsi="Times New Roman" w:cs="Times New Roman"/>
          <w:sz w:val="28"/>
          <w:szCs w:val="28"/>
        </w:rPr>
        <w:t>Организации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343A37" w:rsidRDefault="00A6148D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75755">
        <w:t xml:space="preserve"> </w:t>
      </w:r>
      <w:r w:rsidR="004A64DF" w:rsidRPr="004A64DF">
        <w:rPr>
          <w:rFonts w:ascii="Times New Roman" w:hAnsi="Times New Roman" w:cs="Times New Roman"/>
          <w:sz w:val="28"/>
          <w:szCs w:val="28"/>
        </w:rPr>
        <w:t>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4A64DF" w:rsidRPr="004A64DF">
        <w:rPr>
          <w:rFonts w:ascii="Times New Roman" w:hAnsi="Times New Roman" w:cs="Times New Roman"/>
          <w:sz w:val="28"/>
          <w:szCs w:val="28"/>
        </w:rPr>
        <w:t xml:space="preserve"> о</w:t>
      </w:r>
      <w:r w:rsidR="004A64DF">
        <w:t xml:space="preserve"> </w:t>
      </w:r>
      <w:r w:rsidR="004A64DF">
        <w:rPr>
          <w:rFonts w:ascii="Times New Roman" w:hAnsi="Times New Roman" w:cs="Times New Roman"/>
          <w:sz w:val="28"/>
          <w:szCs w:val="28"/>
        </w:rPr>
        <w:t>наличии</w:t>
      </w:r>
      <w:r w:rsidR="00343A37" w:rsidRPr="00343A37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в информационно-телекоммуникационной сети Интернет</w:t>
      </w:r>
      <w:r w:rsidR="00343A37">
        <w:rPr>
          <w:rFonts w:ascii="Times New Roman" w:hAnsi="Times New Roman" w:cs="Times New Roman"/>
          <w:sz w:val="28"/>
          <w:szCs w:val="28"/>
        </w:rPr>
        <w:t>;</w:t>
      </w:r>
    </w:p>
    <w:p w:rsidR="00343A37" w:rsidRDefault="00343A37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A387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EA3878">
        <w:rPr>
          <w:rFonts w:ascii="Times New Roman" w:hAnsi="Times New Roman" w:cs="Times New Roman"/>
          <w:sz w:val="28"/>
          <w:szCs w:val="28"/>
        </w:rPr>
        <w:t xml:space="preserve"> об объеме </w:t>
      </w:r>
      <w:r w:rsidR="00FC444A">
        <w:rPr>
          <w:rFonts w:ascii="Times New Roman" w:hAnsi="Times New Roman" w:cs="Times New Roman"/>
          <w:sz w:val="28"/>
          <w:szCs w:val="28"/>
        </w:rPr>
        <w:t xml:space="preserve">дополнительно оказываемых услугах, </w:t>
      </w:r>
      <w:r w:rsidR="00FC444A" w:rsidRPr="00343A37">
        <w:rPr>
          <w:rFonts w:ascii="Times New Roman" w:hAnsi="Times New Roman" w:cs="Times New Roman"/>
          <w:sz w:val="28"/>
          <w:szCs w:val="28"/>
        </w:rPr>
        <w:t>входящих</w:t>
      </w:r>
      <w:r w:rsidR="00FC444A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75A60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FC444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75A60">
        <w:rPr>
          <w:rFonts w:ascii="Times New Roman" w:hAnsi="Times New Roman" w:cs="Times New Roman"/>
          <w:sz w:val="28"/>
          <w:szCs w:val="28"/>
        </w:rPr>
        <w:t>О</w:t>
      </w:r>
      <w:r w:rsidR="00FC444A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444A" w:rsidRDefault="00FC444A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отсутствие жалоб на организацию,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31AB2" w:rsidRPr="00E170B6" w:rsidRDefault="00023F6F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B6">
        <w:rPr>
          <w:rFonts w:ascii="Times New Roman" w:hAnsi="Times New Roman" w:cs="Times New Roman"/>
          <w:sz w:val="28"/>
          <w:szCs w:val="28"/>
        </w:rPr>
        <w:t>5</w:t>
      </w:r>
      <w:r w:rsidR="00965439" w:rsidRPr="00E170B6">
        <w:rPr>
          <w:rFonts w:ascii="Times New Roman" w:hAnsi="Times New Roman" w:cs="Times New Roman"/>
          <w:sz w:val="28"/>
          <w:szCs w:val="28"/>
        </w:rPr>
        <w:t>.6</w:t>
      </w:r>
      <w:r w:rsidR="004A64DF" w:rsidRPr="00E170B6">
        <w:rPr>
          <w:rFonts w:ascii="Times New Roman" w:hAnsi="Times New Roman" w:cs="Times New Roman"/>
          <w:sz w:val="28"/>
          <w:szCs w:val="28"/>
        </w:rPr>
        <w:t xml:space="preserve"> </w:t>
      </w:r>
      <w:r w:rsidR="00731AB2" w:rsidRPr="00E170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31AB2" w:rsidRPr="00E170B6">
        <w:rPr>
          <w:rFonts w:ascii="Times New Roman" w:hAnsi="Times New Roman" w:cs="Times New Roman"/>
          <w:sz w:val="28"/>
          <w:szCs w:val="28"/>
        </w:rPr>
        <w:t>самостоятельно предст</w:t>
      </w:r>
      <w:r w:rsidR="00375755" w:rsidRPr="00E170B6">
        <w:rPr>
          <w:rFonts w:ascii="Times New Roman" w:hAnsi="Times New Roman" w:cs="Times New Roman"/>
          <w:sz w:val="28"/>
          <w:szCs w:val="28"/>
        </w:rPr>
        <w:t>ав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ить </w:t>
      </w:r>
      <w:r w:rsidR="006B31C4" w:rsidRPr="00E170B6">
        <w:rPr>
          <w:rFonts w:ascii="Times New Roman" w:hAnsi="Times New Roman" w:cs="Times New Roman"/>
          <w:sz w:val="28"/>
          <w:szCs w:val="28"/>
        </w:rPr>
        <w:t>в Управление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 перечисленные в пункте 5.5 сведения и </w:t>
      </w:r>
      <w:r w:rsidR="006B31C4" w:rsidRPr="00E170B6">
        <w:rPr>
          <w:rFonts w:ascii="Times New Roman" w:hAnsi="Times New Roman" w:cs="Times New Roman"/>
          <w:sz w:val="28"/>
          <w:szCs w:val="28"/>
        </w:rPr>
        <w:t>документы.</w:t>
      </w:r>
    </w:p>
    <w:p w:rsidR="00564E12" w:rsidRDefault="00731AB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564E12" w:rsidRPr="00806CA4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673361" w:rsidRDefault="0067336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575B94" w:rsidRPr="00575B94">
        <w:t xml:space="preserve"> </w:t>
      </w:r>
      <w:r w:rsidR="00575B94" w:rsidRPr="00575B94">
        <w:rPr>
          <w:rFonts w:ascii="Times New Roman" w:hAnsi="Times New Roman" w:cs="Times New Roman"/>
          <w:sz w:val="28"/>
          <w:szCs w:val="28"/>
        </w:rPr>
        <w:t>Организация вправе подать только 1 заявку на участие в конкурсном отборе.</w:t>
      </w:r>
    </w:p>
    <w:p w:rsidR="004C10B6" w:rsidRDefault="004C10B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0C">
        <w:rPr>
          <w:rFonts w:ascii="Times New Roman" w:hAnsi="Times New Roman" w:cs="Times New Roman"/>
          <w:sz w:val="28"/>
          <w:szCs w:val="28"/>
        </w:rPr>
        <w:t>5.9.</w:t>
      </w:r>
      <w:r w:rsidRPr="0034090C">
        <w:t xml:space="preserve"> </w:t>
      </w:r>
      <w:r w:rsidRPr="0034090C">
        <w:rPr>
          <w:rFonts w:ascii="Times New Roman" w:hAnsi="Times New Roman" w:cs="Times New Roman"/>
          <w:sz w:val="28"/>
          <w:szCs w:val="28"/>
        </w:rPr>
        <w:t>Организации, чьи заявки поступят в Управление после окончания срока их приема, к участию в конкурсном отборе не допускаются.</w:t>
      </w:r>
    </w:p>
    <w:p w:rsidR="00BC4EC6" w:rsidRDefault="00BC4EC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6F06D3" w:rsidRPr="006F06D3"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>Заявки и предложения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конкурсном отборе</w:t>
      </w:r>
      <w:r w:rsidR="006F06D3">
        <w:rPr>
          <w:rFonts w:ascii="Times New Roman" w:hAnsi="Times New Roman" w:cs="Times New Roman"/>
          <w:sz w:val="28"/>
          <w:szCs w:val="28"/>
        </w:rPr>
        <w:t>.</w:t>
      </w:r>
    </w:p>
    <w:p w:rsidR="00B42505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505" w:rsidRPr="00806CA4">
        <w:rPr>
          <w:rFonts w:ascii="Times New Roman" w:hAnsi="Times New Roman" w:cs="Times New Roman"/>
          <w:sz w:val="28"/>
          <w:szCs w:val="28"/>
        </w:rPr>
        <w:t>.</w:t>
      </w:r>
      <w:r w:rsidR="004C10B6">
        <w:rPr>
          <w:rFonts w:ascii="Times New Roman" w:hAnsi="Times New Roman" w:cs="Times New Roman"/>
          <w:sz w:val="28"/>
          <w:szCs w:val="28"/>
        </w:rPr>
        <w:t>1</w:t>
      </w:r>
      <w:r w:rsidR="00BC4EC6">
        <w:rPr>
          <w:rFonts w:ascii="Times New Roman" w:hAnsi="Times New Roman" w:cs="Times New Roman"/>
          <w:sz w:val="28"/>
          <w:szCs w:val="28"/>
        </w:rPr>
        <w:t>1</w:t>
      </w:r>
      <w:r w:rsidR="00B42505" w:rsidRPr="00806CA4">
        <w:rPr>
          <w:rFonts w:ascii="Times New Roman" w:hAnsi="Times New Roman" w:cs="Times New Roman"/>
          <w:sz w:val="28"/>
          <w:szCs w:val="28"/>
        </w:rPr>
        <w:t>. Представленные для участия в конкурсном отборе заявки, документы, материалы</w:t>
      </w:r>
      <w:r w:rsidR="00F433F1">
        <w:rPr>
          <w:rFonts w:ascii="Times New Roman" w:hAnsi="Times New Roman" w:cs="Times New Roman"/>
          <w:sz w:val="28"/>
          <w:szCs w:val="28"/>
        </w:rPr>
        <w:t>, а также предложения</w:t>
      </w:r>
      <w:r w:rsidR="00E30F9D">
        <w:rPr>
          <w:rFonts w:ascii="Times New Roman" w:hAnsi="Times New Roman" w:cs="Times New Roman"/>
          <w:sz w:val="28"/>
          <w:szCs w:val="28"/>
        </w:rPr>
        <w:t>,</w:t>
      </w:r>
      <w:r w:rsidR="00F433F1">
        <w:rPr>
          <w:rFonts w:ascii="Times New Roman" w:hAnsi="Times New Roman" w:cs="Times New Roman"/>
          <w:sz w:val="28"/>
          <w:szCs w:val="28"/>
        </w:rPr>
        <w:t xml:space="preserve"> </w:t>
      </w:r>
      <w:r w:rsidR="00B42505" w:rsidRPr="00806CA4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2D4464" w:rsidRDefault="002D4464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  <w:r w:rsidR="00A1419F">
        <w:rPr>
          <w:rFonts w:ascii="Times New Roman" w:hAnsi="Times New Roman" w:cs="Times New Roman"/>
          <w:b/>
          <w:sz w:val="28"/>
          <w:szCs w:val="28"/>
        </w:rPr>
        <w:t>.</w:t>
      </w:r>
    </w:p>
    <w:p w:rsidR="002D4464" w:rsidRDefault="00487ACC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</w:t>
      </w:r>
      <w:r w:rsidR="00E30F9D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>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требованиям и условиям, у</w:t>
      </w:r>
      <w:r w:rsidR="00E30F9D">
        <w:rPr>
          <w:sz w:val="28"/>
          <w:szCs w:val="28"/>
        </w:rPr>
        <w:t xml:space="preserve">становленным </w:t>
      </w:r>
      <w:r w:rsidR="00487ACC">
        <w:rPr>
          <w:sz w:val="28"/>
          <w:szCs w:val="28"/>
        </w:rPr>
        <w:t xml:space="preserve">пунктами 1.6.1.  </w:t>
      </w:r>
      <w:r w:rsidRPr="002D4464">
        <w:rPr>
          <w:sz w:val="28"/>
          <w:szCs w:val="28"/>
        </w:rPr>
        <w:t>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Pr="002D4464">
          <w:rPr>
            <w:sz w:val="28"/>
            <w:szCs w:val="28"/>
          </w:rPr>
          <w:t xml:space="preserve">пунктами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 xml:space="preserve">.1 – 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непредставления</w:t>
      </w:r>
      <w:proofErr w:type="gramEnd"/>
      <w:r w:rsidRPr="002D4464">
        <w:rPr>
          <w:sz w:val="28"/>
          <w:szCs w:val="28"/>
        </w:rPr>
        <w:t xml:space="preserve">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Pr="002D4464">
          <w:rPr>
            <w:sz w:val="28"/>
            <w:szCs w:val="28"/>
          </w:rPr>
          <w:t xml:space="preserve">пунктом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.1-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представления</w:t>
      </w:r>
      <w:proofErr w:type="gramEnd"/>
      <w:r w:rsidRPr="002D4464">
        <w:rPr>
          <w:sz w:val="28"/>
          <w:szCs w:val="28"/>
        </w:rPr>
        <w:t xml:space="preserve"> недостоверной информации.</w:t>
      </w:r>
    </w:p>
    <w:p w:rsidR="00C21A22" w:rsidRDefault="00487ACC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E43B0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2D4464">
          <w:rPr>
            <w:sz w:val="28"/>
            <w:szCs w:val="28"/>
          </w:rPr>
          <w:t xml:space="preserve">пункте </w:t>
        </w:r>
      </w:hyperlink>
      <w:r w:rsidR="002D4464" w:rsidRPr="002D4464">
        <w:rPr>
          <w:sz w:val="28"/>
          <w:szCs w:val="28"/>
        </w:rPr>
        <w:t>5.1</w:t>
      </w:r>
      <w:r w:rsidR="00A5333E">
        <w:rPr>
          <w:sz w:val="28"/>
          <w:szCs w:val="28"/>
        </w:rPr>
        <w:t>-5.2.</w:t>
      </w:r>
      <w:r w:rsidR="002D4464" w:rsidRPr="002D4464">
        <w:rPr>
          <w:sz w:val="28"/>
          <w:szCs w:val="28"/>
        </w:rPr>
        <w:t xml:space="preserve"> Порядка, конкурсный отбор признается несостоявшимся, о чем конкурсная комиссия в срок не позднее 7 рабочих дней со дня завершения приема заявок оформляет протокол, который размещает на официальном сайте в информационно-телекоммуникационной сети Интернет.</w:t>
      </w:r>
    </w:p>
    <w:sectPr w:rsidR="00C21A22" w:rsidSect="00273B6C">
      <w:headerReference w:type="default" r:id="rId14"/>
      <w:footerReference w:type="even" r:id="rId15"/>
      <w:pgSz w:w="11905" w:h="16838"/>
      <w:pgMar w:top="964" w:right="851" w:bottom="1021" w:left="964" w:header="340" w:footer="34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E8" w:rsidRDefault="002219E8">
      <w:pPr>
        <w:spacing w:after="0" w:line="240" w:lineRule="auto"/>
      </w:pPr>
      <w:r>
        <w:separator/>
      </w:r>
    </w:p>
  </w:endnote>
  <w:endnote w:type="continuationSeparator" w:id="0">
    <w:p w:rsidR="002219E8" w:rsidRDefault="002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2219E8" w:rsidP="002E75CD">
    <w:pPr>
      <w:pStyle w:val="a8"/>
      <w:ind w:right="360"/>
    </w:pPr>
  </w:p>
  <w:p w:rsidR="00160A50" w:rsidRDefault="00221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E8" w:rsidRDefault="002219E8">
      <w:pPr>
        <w:spacing w:after="0" w:line="240" w:lineRule="auto"/>
      </w:pPr>
      <w:r>
        <w:separator/>
      </w:r>
    </w:p>
  </w:footnote>
  <w:footnote w:type="continuationSeparator" w:id="0">
    <w:p w:rsidR="002219E8" w:rsidRDefault="0022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72292"/>
      <w:docPartObj>
        <w:docPartGallery w:val="Page Numbers (Top of Page)"/>
        <w:docPartUnique/>
      </w:docPartObj>
    </w:sdtPr>
    <w:sdtEndPr/>
    <w:sdtContent>
      <w:p w:rsidR="00160A50" w:rsidRDefault="00F03B97">
        <w:pPr>
          <w:pStyle w:val="ab"/>
          <w:jc w:val="center"/>
        </w:pPr>
        <w:r>
          <w:fldChar w:fldCharType="begin"/>
        </w:r>
        <w:r w:rsidR="00A5333E">
          <w:instrText>PAGE   \* MERGEFORMAT</w:instrText>
        </w:r>
        <w:r>
          <w:fldChar w:fldCharType="separate"/>
        </w:r>
        <w:r w:rsidR="00412A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A"/>
    <w:rsid w:val="000025DE"/>
    <w:rsid w:val="000117CC"/>
    <w:rsid w:val="0001531D"/>
    <w:rsid w:val="00023F6F"/>
    <w:rsid w:val="00031E1F"/>
    <w:rsid w:val="00035544"/>
    <w:rsid w:val="00040603"/>
    <w:rsid w:val="00057F4D"/>
    <w:rsid w:val="00072BCA"/>
    <w:rsid w:val="00073803"/>
    <w:rsid w:val="00091440"/>
    <w:rsid w:val="00093DFE"/>
    <w:rsid w:val="000A14F1"/>
    <w:rsid w:val="000A1F4F"/>
    <w:rsid w:val="000A7C66"/>
    <w:rsid w:val="000B46D4"/>
    <w:rsid w:val="000C2F60"/>
    <w:rsid w:val="000D46AC"/>
    <w:rsid w:val="000E1C7F"/>
    <w:rsid w:val="000F114F"/>
    <w:rsid w:val="000F2BA4"/>
    <w:rsid w:val="001062F2"/>
    <w:rsid w:val="001173A4"/>
    <w:rsid w:val="00127F61"/>
    <w:rsid w:val="00146610"/>
    <w:rsid w:val="00157C0D"/>
    <w:rsid w:val="0016108A"/>
    <w:rsid w:val="00161214"/>
    <w:rsid w:val="001734F1"/>
    <w:rsid w:val="0017481B"/>
    <w:rsid w:val="00182292"/>
    <w:rsid w:val="0019630B"/>
    <w:rsid w:val="001A5B26"/>
    <w:rsid w:val="001B6DE2"/>
    <w:rsid w:val="001C5ADA"/>
    <w:rsid w:val="001D1540"/>
    <w:rsid w:val="001E4E62"/>
    <w:rsid w:val="001F0ACC"/>
    <w:rsid w:val="00216A7C"/>
    <w:rsid w:val="002219E8"/>
    <w:rsid w:val="002234DE"/>
    <w:rsid w:val="002373E9"/>
    <w:rsid w:val="002420D1"/>
    <w:rsid w:val="0025170C"/>
    <w:rsid w:val="0025181D"/>
    <w:rsid w:val="0026775E"/>
    <w:rsid w:val="00273B6C"/>
    <w:rsid w:val="002807E6"/>
    <w:rsid w:val="00293352"/>
    <w:rsid w:val="00294F16"/>
    <w:rsid w:val="002A33A7"/>
    <w:rsid w:val="002A37F7"/>
    <w:rsid w:val="002B2B74"/>
    <w:rsid w:val="002C0818"/>
    <w:rsid w:val="002C604D"/>
    <w:rsid w:val="002D4464"/>
    <w:rsid w:val="002D5157"/>
    <w:rsid w:val="002E3885"/>
    <w:rsid w:val="002E43B0"/>
    <w:rsid w:val="002F2016"/>
    <w:rsid w:val="002F5DB9"/>
    <w:rsid w:val="002F7545"/>
    <w:rsid w:val="00305E42"/>
    <w:rsid w:val="003102AA"/>
    <w:rsid w:val="00310C57"/>
    <w:rsid w:val="00316262"/>
    <w:rsid w:val="00330AC9"/>
    <w:rsid w:val="00335C4D"/>
    <w:rsid w:val="00336B12"/>
    <w:rsid w:val="0034090C"/>
    <w:rsid w:val="003435C2"/>
    <w:rsid w:val="00343A37"/>
    <w:rsid w:val="00347729"/>
    <w:rsid w:val="003502E0"/>
    <w:rsid w:val="00352C17"/>
    <w:rsid w:val="003745E5"/>
    <w:rsid w:val="00374978"/>
    <w:rsid w:val="00375220"/>
    <w:rsid w:val="00375755"/>
    <w:rsid w:val="003A31EA"/>
    <w:rsid w:val="003A3F52"/>
    <w:rsid w:val="003B7112"/>
    <w:rsid w:val="003C2F90"/>
    <w:rsid w:val="003D68C3"/>
    <w:rsid w:val="003E37DC"/>
    <w:rsid w:val="00402755"/>
    <w:rsid w:val="00410750"/>
    <w:rsid w:val="004108B4"/>
    <w:rsid w:val="004129C3"/>
    <w:rsid w:val="00412A46"/>
    <w:rsid w:val="00420F4F"/>
    <w:rsid w:val="004251C8"/>
    <w:rsid w:val="00440BB5"/>
    <w:rsid w:val="00450E0E"/>
    <w:rsid w:val="00455521"/>
    <w:rsid w:val="004662B8"/>
    <w:rsid w:val="00475C0E"/>
    <w:rsid w:val="00487ACC"/>
    <w:rsid w:val="004A2876"/>
    <w:rsid w:val="004A42B7"/>
    <w:rsid w:val="004A64DF"/>
    <w:rsid w:val="004C0820"/>
    <w:rsid w:val="004C10B6"/>
    <w:rsid w:val="004D3AF1"/>
    <w:rsid w:val="004E08DC"/>
    <w:rsid w:val="004F0D5D"/>
    <w:rsid w:val="00503A53"/>
    <w:rsid w:val="005055DB"/>
    <w:rsid w:val="00512247"/>
    <w:rsid w:val="005131AA"/>
    <w:rsid w:val="00513F18"/>
    <w:rsid w:val="00514769"/>
    <w:rsid w:val="00521836"/>
    <w:rsid w:val="00523638"/>
    <w:rsid w:val="0054204B"/>
    <w:rsid w:val="00542DE1"/>
    <w:rsid w:val="00547CB6"/>
    <w:rsid w:val="00564E12"/>
    <w:rsid w:val="00575B94"/>
    <w:rsid w:val="005761DF"/>
    <w:rsid w:val="00587AC2"/>
    <w:rsid w:val="00590502"/>
    <w:rsid w:val="00592A02"/>
    <w:rsid w:val="00595A2D"/>
    <w:rsid w:val="005B77C1"/>
    <w:rsid w:val="005C26B9"/>
    <w:rsid w:val="005D7555"/>
    <w:rsid w:val="005E24E0"/>
    <w:rsid w:val="005E4E83"/>
    <w:rsid w:val="005E6EC0"/>
    <w:rsid w:val="005F14A6"/>
    <w:rsid w:val="005F3C2E"/>
    <w:rsid w:val="0060262C"/>
    <w:rsid w:val="00603A34"/>
    <w:rsid w:val="006359E8"/>
    <w:rsid w:val="0064234A"/>
    <w:rsid w:val="00650036"/>
    <w:rsid w:val="0066124E"/>
    <w:rsid w:val="0066522E"/>
    <w:rsid w:val="00673361"/>
    <w:rsid w:val="00677FA1"/>
    <w:rsid w:val="006B31C4"/>
    <w:rsid w:val="006B5551"/>
    <w:rsid w:val="006C46E9"/>
    <w:rsid w:val="006C7149"/>
    <w:rsid w:val="006D74FE"/>
    <w:rsid w:val="006E3E58"/>
    <w:rsid w:val="006E4256"/>
    <w:rsid w:val="006E6095"/>
    <w:rsid w:val="006E78FA"/>
    <w:rsid w:val="006F06D3"/>
    <w:rsid w:val="006F44D4"/>
    <w:rsid w:val="007053BA"/>
    <w:rsid w:val="00706BD7"/>
    <w:rsid w:val="00707FB9"/>
    <w:rsid w:val="00715295"/>
    <w:rsid w:val="007156D4"/>
    <w:rsid w:val="007168BD"/>
    <w:rsid w:val="00724BD2"/>
    <w:rsid w:val="00731AB2"/>
    <w:rsid w:val="0073370E"/>
    <w:rsid w:val="007365F6"/>
    <w:rsid w:val="00736803"/>
    <w:rsid w:val="00754FCE"/>
    <w:rsid w:val="00772CE3"/>
    <w:rsid w:val="007A1858"/>
    <w:rsid w:val="007B24EC"/>
    <w:rsid w:val="007C4106"/>
    <w:rsid w:val="007C4324"/>
    <w:rsid w:val="007C6824"/>
    <w:rsid w:val="007E2893"/>
    <w:rsid w:val="007E7926"/>
    <w:rsid w:val="007F1F24"/>
    <w:rsid w:val="007F4932"/>
    <w:rsid w:val="008024BB"/>
    <w:rsid w:val="00806CA4"/>
    <w:rsid w:val="008104F1"/>
    <w:rsid w:val="0082582D"/>
    <w:rsid w:val="008305F3"/>
    <w:rsid w:val="00834D36"/>
    <w:rsid w:val="00836EE2"/>
    <w:rsid w:val="008603AA"/>
    <w:rsid w:val="00860A03"/>
    <w:rsid w:val="008645EA"/>
    <w:rsid w:val="00865AC3"/>
    <w:rsid w:val="008869C6"/>
    <w:rsid w:val="008901C8"/>
    <w:rsid w:val="008B21FF"/>
    <w:rsid w:val="008C4C08"/>
    <w:rsid w:val="008C66FF"/>
    <w:rsid w:val="008D348F"/>
    <w:rsid w:val="008D47A1"/>
    <w:rsid w:val="008E6C1D"/>
    <w:rsid w:val="008F5A13"/>
    <w:rsid w:val="00914B14"/>
    <w:rsid w:val="00920E77"/>
    <w:rsid w:val="00926FF7"/>
    <w:rsid w:val="0094001A"/>
    <w:rsid w:val="00942224"/>
    <w:rsid w:val="0095283E"/>
    <w:rsid w:val="00957957"/>
    <w:rsid w:val="00963CA8"/>
    <w:rsid w:val="00965439"/>
    <w:rsid w:val="00966AE3"/>
    <w:rsid w:val="00984306"/>
    <w:rsid w:val="0099439E"/>
    <w:rsid w:val="009A39C0"/>
    <w:rsid w:val="009C5787"/>
    <w:rsid w:val="009C636E"/>
    <w:rsid w:val="009D1AE3"/>
    <w:rsid w:val="009D3611"/>
    <w:rsid w:val="009F11E8"/>
    <w:rsid w:val="00A01F41"/>
    <w:rsid w:val="00A1419F"/>
    <w:rsid w:val="00A20AE8"/>
    <w:rsid w:val="00A23B75"/>
    <w:rsid w:val="00A36A89"/>
    <w:rsid w:val="00A41DF5"/>
    <w:rsid w:val="00A46575"/>
    <w:rsid w:val="00A46AB6"/>
    <w:rsid w:val="00A5333E"/>
    <w:rsid w:val="00A6148D"/>
    <w:rsid w:val="00A6390B"/>
    <w:rsid w:val="00A66389"/>
    <w:rsid w:val="00A77FB7"/>
    <w:rsid w:val="00A974D8"/>
    <w:rsid w:val="00AA139C"/>
    <w:rsid w:val="00AB0E6D"/>
    <w:rsid w:val="00AB5785"/>
    <w:rsid w:val="00AC636A"/>
    <w:rsid w:val="00AD1D70"/>
    <w:rsid w:val="00AD4372"/>
    <w:rsid w:val="00AE0ECD"/>
    <w:rsid w:val="00AF0674"/>
    <w:rsid w:val="00AF3CDF"/>
    <w:rsid w:val="00AF7B13"/>
    <w:rsid w:val="00B12632"/>
    <w:rsid w:val="00B13C09"/>
    <w:rsid w:val="00B166B1"/>
    <w:rsid w:val="00B267E2"/>
    <w:rsid w:val="00B278A9"/>
    <w:rsid w:val="00B37FA9"/>
    <w:rsid w:val="00B42505"/>
    <w:rsid w:val="00B4341A"/>
    <w:rsid w:val="00B45733"/>
    <w:rsid w:val="00B522F9"/>
    <w:rsid w:val="00B64E48"/>
    <w:rsid w:val="00B71399"/>
    <w:rsid w:val="00B73828"/>
    <w:rsid w:val="00B766FC"/>
    <w:rsid w:val="00B82935"/>
    <w:rsid w:val="00B8548D"/>
    <w:rsid w:val="00BA26E3"/>
    <w:rsid w:val="00BB11C6"/>
    <w:rsid w:val="00BC4EC6"/>
    <w:rsid w:val="00BC79EA"/>
    <w:rsid w:val="00BD3AFC"/>
    <w:rsid w:val="00BE5A79"/>
    <w:rsid w:val="00BE61CA"/>
    <w:rsid w:val="00BF1ABF"/>
    <w:rsid w:val="00BF277F"/>
    <w:rsid w:val="00BF2873"/>
    <w:rsid w:val="00C02802"/>
    <w:rsid w:val="00C04147"/>
    <w:rsid w:val="00C05936"/>
    <w:rsid w:val="00C20323"/>
    <w:rsid w:val="00C21A22"/>
    <w:rsid w:val="00C25C0B"/>
    <w:rsid w:val="00C27B53"/>
    <w:rsid w:val="00C378BE"/>
    <w:rsid w:val="00C420B5"/>
    <w:rsid w:val="00C43B7F"/>
    <w:rsid w:val="00C50A30"/>
    <w:rsid w:val="00C51247"/>
    <w:rsid w:val="00C57319"/>
    <w:rsid w:val="00C977B6"/>
    <w:rsid w:val="00CB5122"/>
    <w:rsid w:val="00CB7EEA"/>
    <w:rsid w:val="00CC005E"/>
    <w:rsid w:val="00CC39BA"/>
    <w:rsid w:val="00CD04D9"/>
    <w:rsid w:val="00CD2A1B"/>
    <w:rsid w:val="00CD4600"/>
    <w:rsid w:val="00CD6C6F"/>
    <w:rsid w:val="00CE4F2F"/>
    <w:rsid w:val="00CF1927"/>
    <w:rsid w:val="00CF3772"/>
    <w:rsid w:val="00CF5392"/>
    <w:rsid w:val="00D07385"/>
    <w:rsid w:val="00D10A7D"/>
    <w:rsid w:val="00D10A98"/>
    <w:rsid w:val="00D16CA0"/>
    <w:rsid w:val="00D43E21"/>
    <w:rsid w:val="00D45B02"/>
    <w:rsid w:val="00D45D84"/>
    <w:rsid w:val="00D47B1C"/>
    <w:rsid w:val="00D643CF"/>
    <w:rsid w:val="00D65156"/>
    <w:rsid w:val="00D74271"/>
    <w:rsid w:val="00D87FD0"/>
    <w:rsid w:val="00D94EE4"/>
    <w:rsid w:val="00D976F7"/>
    <w:rsid w:val="00DA2180"/>
    <w:rsid w:val="00DC1651"/>
    <w:rsid w:val="00DF1A1B"/>
    <w:rsid w:val="00DF3E61"/>
    <w:rsid w:val="00DF3EC4"/>
    <w:rsid w:val="00E04E84"/>
    <w:rsid w:val="00E0686D"/>
    <w:rsid w:val="00E075DC"/>
    <w:rsid w:val="00E07A8D"/>
    <w:rsid w:val="00E13E27"/>
    <w:rsid w:val="00E170B6"/>
    <w:rsid w:val="00E30F9D"/>
    <w:rsid w:val="00E41E39"/>
    <w:rsid w:val="00E44A97"/>
    <w:rsid w:val="00E53316"/>
    <w:rsid w:val="00E55C00"/>
    <w:rsid w:val="00E62A45"/>
    <w:rsid w:val="00E63463"/>
    <w:rsid w:val="00E70574"/>
    <w:rsid w:val="00E75A60"/>
    <w:rsid w:val="00EA3878"/>
    <w:rsid w:val="00EA6955"/>
    <w:rsid w:val="00ED2AF7"/>
    <w:rsid w:val="00ED31FE"/>
    <w:rsid w:val="00ED33C3"/>
    <w:rsid w:val="00EE1CF5"/>
    <w:rsid w:val="00F03B97"/>
    <w:rsid w:val="00F137C4"/>
    <w:rsid w:val="00F13EA0"/>
    <w:rsid w:val="00F1528A"/>
    <w:rsid w:val="00F20DF5"/>
    <w:rsid w:val="00F433F1"/>
    <w:rsid w:val="00F46BB1"/>
    <w:rsid w:val="00F5640A"/>
    <w:rsid w:val="00F60E2C"/>
    <w:rsid w:val="00F72355"/>
    <w:rsid w:val="00F76A0C"/>
    <w:rsid w:val="00F93850"/>
    <w:rsid w:val="00F96155"/>
    <w:rsid w:val="00FA0E17"/>
    <w:rsid w:val="00FA5E0B"/>
    <w:rsid w:val="00FC444A"/>
    <w:rsid w:val="00FC4CE6"/>
    <w:rsid w:val="00FC5A06"/>
    <w:rsid w:val="00FC7C0B"/>
    <w:rsid w:val="00FD786A"/>
    <w:rsid w:val="00FE2299"/>
    <w:rsid w:val="00FE7270"/>
    <w:rsid w:val="00FF0BD4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7466-2C08-41DE-83C6-5D98A25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97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3" Type="http://schemas.openxmlformats.org/officeDocument/2006/relationships/hyperlink" Target="consultantplus://offline/ref=E6B805F633F6DAC05A682DF952205CE0D62DA47B094C734DA0723AD34A0822D9C99E32FB56E2F894520ACB02D22FF12301C7C80C53F1mA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B805F633F6DAC05A682DF952205CE0D62DA47B094C734DA0723AD34A0822D9C99E32FB56E0FE94520ACB02D22FF12301C7C80C53F1mAf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ZNKOG@admhm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AppData\Local\Temp\Rar$DIa0.379\l%20Par2550%20%2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A084-47E2-47C7-809F-F012EA9D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Казармщикова Татьяна Леонидовна</cp:lastModifiedBy>
  <cp:revision>53</cp:revision>
  <cp:lastPrinted>2023-11-02T08:45:00Z</cp:lastPrinted>
  <dcterms:created xsi:type="dcterms:W3CDTF">2021-12-15T11:35:00Z</dcterms:created>
  <dcterms:modified xsi:type="dcterms:W3CDTF">2023-11-03T06:56:00Z</dcterms:modified>
</cp:coreProperties>
</file>