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CF" w:rsidRDefault="00CA6353" w:rsidP="004C07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6353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экспертизы проекта постановления Администрации города Когалыма </w:t>
      </w:r>
      <w:r w:rsidR="004C0762" w:rsidRPr="004C0762">
        <w:rPr>
          <w:rFonts w:ascii="Times New Roman" w:hAnsi="Times New Roman" w:cs="Times New Roman"/>
          <w:b/>
          <w:sz w:val="26"/>
          <w:szCs w:val="26"/>
        </w:rPr>
        <w:t>«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>О внесении изменени</w:t>
      </w:r>
      <w:r w:rsidR="000C5CB2">
        <w:rPr>
          <w:rFonts w:ascii="Times New Roman" w:hAnsi="Times New Roman" w:cs="Times New Roman"/>
          <w:b/>
          <w:sz w:val="26"/>
          <w:szCs w:val="26"/>
        </w:rPr>
        <w:t>я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1</w:t>
      </w:r>
      <w:r w:rsidR="000C5CB2">
        <w:rPr>
          <w:rFonts w:ascii="Times New Roman" w:hAnsi="Times New Roman" w:cs="Times New Roman"/>
          <w:b/>
          <w:sz w:val="26"/>
          <w:szCs w:val="26"/>
        </w:rPr>
        <w:t>1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>.10.2013 №29</w:t>
      </w:r>
      <w:r w:rsidR="000C5CB2">
        <w:rPr>
          <w:rFonts w:ascii="Times New Roman" w:hAnsi="Times New Roman" w:cs="Times New Roman"/>
          <w:b/>
          <w:sz w:val="26"/>
          <w:szCs w:val="26"/>
        </w:rPr>
        <w:t>03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46D6" w:rsidRDefault="00A324CF" w:rsidP="00E3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15-КСП/пр проведена экспертиза проекта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</w:t>
      </w:r>
      <w:r w:rsidR="000C5CB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</w:t>
      </w:r>
      <w:r w:rsidR="0084435E" w:rsidRPr="0084435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C5CB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4435E" w:rsidRPr="0084435E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№29</w:t>
      </w:r>
      <w:r w:rsidR="000C5CB2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9246D6" w:rsidRPr="005E723D" w:rsidRDefault="009246D6" w:rsidP="009246D6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D526D1" w:rsidRDefault="00D526D1" w:rsidP="00D52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внесение в муниципальную программу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054C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муниципальной службы и управленческих кадров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</w:t>
      </w:r>
      <w:r w:rsidR="00B054C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</w:t>
      </w:r>
      <w:r w:rsidR="00B054C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52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D526D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- Программа) следующих изменений</w:t>
      </w:r>
      <w:r w:rsidR="009246D6"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246D6" w:rsidRPr="00D526D1" w:rsidRDefault="00D526D1" w:rsidP="00D526D1">
      <w:pPr>
        <w:spacing w:after="0" w:line="240" w:lineRule="auto"/>
        <w:ind w:firstLine="709"/>
        <w:jc w:val="both"/>
        <w:rPr>
          <w:rStyle w:val="FontStyle15"/>
          <w:rFonts w:eastAsia="Times New Roman"/>
          <w:sz w:val="26"/>
          <w:szCs w:val="26"/>
          <w:lang w:eastAsia="ru-RU"/>
        </w:rPr>
      </w:pPr>
      <w:r>
        <w:rPr>
          <w:rStyle w:val="FontStyle15"/>
          <w:color w:val="000000" w:themeColor="text1"/>
          <w:sz w:val="26"/>
          <w:szCs w:val="26"/>
        </w:rPr>
        <w:t xml:space="preserve">- </w:t>
      </w:r>
      <w:r w:rsidR="009246D6" w:rsidRPr="00E34CAA">
        <w:rPr>
          <w:rStyle w:val="FontStyle15"/>
          <w:color w:val="000000" w:themeColor="text1"/>
          <w:sz w:val="26"/>
          <w:szCs w:val="26"/>
        </w:rPr>
        <w:t xml:space="preserve"> </w:t>
      </w:r>
      <w:r w:rsidR="00D52C38" w:rsidRPr="00D52C38">
        <w:rPr>
          <w:rStyle w:val="FontStyle15"/>
          <w:color w:val="000000" w:themeColor="text1"/>
          <w:sz w:val="26"/>
          <w:szCs w:val="26"/>
        </w:rPr>
        <w:t xml:space="preserve">уменьшение </w:t>
      </w:r>
      <w:r w:rsidR="00D52C38">
        <w:rPr>
          <w:rStyle w:val="FontStyle15"/>
          <w:color w:val="000000" w:themeColor="text1"/>
          <w:sz w:val="26"/>
          <w:szCs w:val="26"/>
        </w:rPr>
        <w:t xml:space="preserve">бюджетных ассигнований </w:t>
      </w:r>
      <w:r>
        <w:rPr>
          <w:rStyle w:val="FontStyle15"/>
          <w:color w:val="000000" w:themeColor="text1"/>
          <w:sz w:val="26"/>
          <w:szCs w:val="26"/>
        </w:rPr>
        <w:t xml:space="preserve">2019 года </w:t>
      </w:r>
      <w:r w:rsidR="009246D6" w:rsidRPr="00E34CAA">
        <w:rPr>
          <w:rStyle w:val="FontStyle15"/>
          <w:color w:val="000000" w:themeColor="text1"/>
          <w:sz w:val="26"/>
          <w:szCs w:val="26"/>
        </w:rPr>
        <w:t xml:space="preserve">по мероприятию </w:t>
      </w:r>
      <w:r w:rsidR="00B16C19">
        <w:rPr>
          <w:rStyle w:val="FontStyle15"/>
          <w:color w:val="000000" w:themeColor="text1"/>
          <w:sz w:val="26"/>
          <w:szCs w:val="26"/>
        </w:rPr>
        <w:t>2</w:t>
      </w:r>
      <w:r>
        <w:rPr>
          <w:rStyle w:val="FontStyle15"/>
          <w:color w:val="000000" w:themeColor="text1"/>
          <w:sz w:val="26"/>
          <w:szCs w:val="26"/>
        </w:rPr>
        <w:t>.</w:t>
      </w:r>
      <w:r w:rsidR="00B16C19">
        <w:rPr>
          <w:rStyle w:val="FontStyle15"/>
          <w:color w:val="000000" w:themeColor="text1"/>
          <w:sz w:val="26"/>
          <w:szCs w:val="26"/>
        </w:rPr>
        <w:t>3</w:t>
      </w:r>
      <w:r>
        <w:rPr>
          <w:rStyle w:val="FontStyle15"/>
          <w:color w:val="000000" w:themeColor="text1"/>
          <w:sz w:val="26"/>
          <w:szCs w:val="26"/>
        </w:rPr>
        <w:t>.</w:t>
      </w:r>
      <w:r w:rsidR="009246D6" w:rsidRPr="00E34CAA">
        <w:rPr>
          <w:rStyle w:val="FontStyle15"/>
          <w:color w:val="000000" w:themeColor="text1"/>
          <w:sz w:val="26"/>
          <w:szCs w:val="26"/>
        </w:rPr>
        <w:t xml:space="preserve"> «</w:t>
      </w:r>
      <w:r w:rsidR="00B16C19">
        <w:rPr>
          <w:rStyle w:val="FontStyle15"/>
          <w:color w:val="000000" w:themeColor="text1"/>
          <w:sz w:val="26"/>
          <w:szCs w:val="26"/>
        </w:rPr>
        <w:t>Обеспечение деятельности органов местного самоуправления города Когалыма и предоставление гарантий муниципальным служащим</w:t>
      </w:r>
      <w:r w:rsidR="009246D6" w:rsidRPr="00E34CAA">
        <w:rPr>
          <w:rStyle w:val="FontStyle15"/>
          <w:color w:val="000000" w:themeColor="text1"/>
          <w:sz w:val="26"/>
          <w:szCs w:val="26"/>
        </w:rPr>
        <w:t xml:space="preserve">» на </w:t>
      </w:r>
      <w:r w:rsidR="00B16C19">
        <w:rPr>
          <w:rStyle w:val="FontStyle15"/>
          <w:color w:val="000000" w:themeColor="text1"/>
          <w:sz w:val="26"/>
          <w:szCs w:val="26"/>
        </w:rPr>
        <w:t>6,0</w:t>
      </w:r>
      <w:r w:rsidR="009246D6" w:rsidRPr="00E34CAA">
        <w:rPr>
          <w:rStyle w:val="FontStyle15"/>
          <w:color w:val="000000" w:themeColor="text1"/>
          <w:sz w:val="26"/>
          <w:szCs w:val="26"/>
        </w:rPr>
        <w:t xml:space="preserve"> тыс. рублей;</w:t>
      </w:r>
    </w:p>
    <w:p w:rsidR="005F4E6A" w:rsidRPr="00140856" w:rsidRDefault="005F4E6A" w:rsidP="008A269E">
      <w:pPr>
        <w:pStyle w:val="Style5"/>
        <w:numPr>
          <w:ilvl w:val="0"/>
          <w:numId w:val="8"/>
        </w:numPr>
        <w:tabs>
          <w:tab w:val="left" w:pos="562"/>
        </w:tabs>
        <w:spacing w:line="240" w:lineRule="auto"/>
        <w:ind w:firstLine="709"/>
        <w:rPr>
          <w:sz w:val="26"/>
          <w:szCs w:val="26"/>
        </w:rPr>
      </w:pPr>
      <w:r w:rsidRPr="00140856">
        <w:rPr>
          <w:rStyle w:val="FontStyle15"/>
          <w:color w:val="000000" w:themeColor="text1"/>
          <w:sz w:val="26"/>
          <w:szCs w:val="26"/>
        </w:rPr>
        <w:t xml:space="preserve">увеличение </w:t>
      </w:r>
      <w:r w:rsidR="008A269E" w:rsidRPr="008A269E">
        <w:rPr>
          <w:rStyle w:val="FontStyle15"/>
          <w:color w:val="000000" w:themeColor="text1"/>
          <w:sz w:val="26"/>
          <w:szCs w:val="26"/>
        </w:rPr>
        <w:t>бюджетных ассигнований 2019 года</w:t>
      </w:r>
      <w:r w:rsidRPr="00140856">
        <w:rPr>
          <w:rStyle w:val="FontStyle15"/>
          <w:color w:val="000000" w:themeColor="text1"/>
          <w:sz w:val="26"/>
          <w:szCs w:val="26"/>
        </w:rPr>
        <w:t xml:space="preserve"> по мероприятию </w:t>
      </w:r>
      <w:r w:rsidR="008A269E">
        <w:rPr>
          <w:rStyle w:val="FontStyle15"/>
          <w:color w:val="000000" w:themeColor="text1"/>
          <w:sz w:val="26"/>
          <w:szCs w:val="26"/>
        </w:rPr>
        <w:t>2</w:t>
      </w:r>
      <w:r w:rsidRPr="00140856">
        <w:rPr>
          <w:rStyle w:val="FontStyle15"/>
          <w:color w:val="000000" w:themeColor="text1"/>
          <w:sz w:val="26"/>
          <w:szCs w:val="26"/>
        </w:rPr>
        <w:t>.</w:t>
      </w:r>
      <w:r w:rsidR="008A269E">
        <w:rPr>
          <w:rStyle w:val="FontStyle15"/>
          <w:color w:val="000000" w:themeColor="text1"/>
          <w:sz w:val="26"/>
          <w:szCs w:val="26"/>
        </w:rPr>
        <w:t>4</w:t>
      </w:r>
      <w:r w:rsidRPr="00140856">
        <w:rPr>
          <w:rStyle w:val="FontStyle15"/>
          <w:color w:val="000000" w:themeColor="text1"/>
          <w:sz w:val="26"/>
          <w:szCs w:val="26"/>
        </w:rPr>
        <w:t>. «</w:t>
      </w:r>
      <w:r w:rsidR="008A269E">
        <w:rPr>
          <w:rStyle w:val="FontStyle15"/>
          <w:color w:val="000000" w:themeColor="text1"/>
          <w:sz w:val="26"/>
          <w:szCs w:val="26"/>
        </w:rPr>
        <w:t>Обеспечение информационной безопасности на объектах</w:t>
      </w:r>
      <w:r w:rsidR="00DF0773">
        <w:rPr>
          <w:rStyle w:val="FontStyle15"/>
          <w:color w:val="000000" w:themeColor="text1"/>
          <w:sz w:val="26"/>
          <w:szCs w:val="26"/>
        </w:rPr>
        <w:t xml:space="preserve"> информатизации и информационных систем в органах местного самоуправления города Когалыма</w:t>
      </w:r>
      <w:r w:rsidRPr="00140856">
        <w:rPr>
          <w:rStyle w:val="FontStyle15"/>
          <w:color w:val="000000" w:themeColor="text1"/>
          <w:sz w:val="26"/>
          <w:szCs w:val="26"/>
        </w:rPr>
        <w:t xml:space="preserve">» на </w:t>
      </w:r>
      <w:r w:rsidR="00DF0773">
        <w:rPr>
          <w:rStyle w:val="FontStyle15"/>
          <w:color w:val="000000" w:themeColor="text1"/>
          <w:sz w:val="26"/>
          <w:szCs w:val="26"/>
        </w:rPr>
        <w:t>597,4</w:t>
      </w:r>
      <w:r w:rsidR="00D526D1">
        <w:rPr>
          <w:rStyle w:val="FontStyle15"/>
          <w:color w:val="000000" w:themeColor="text1"/>
          <w:sz w:val="26"/>
          <w:szCs w:val="26"/>
        </w:rPr>
        <w:t xml:space="preserve"> </w:t>
      </w:r>
      <w:r w:rsidRPr="00140856">
        <w:rPr>
          <w:rStyle w:val="FontStyle15"/>
          <w:color w:val="000000" w:themeColor="text1"/>
          <w:sz w:val="26"/>
          <w:szCs w:val="26"/>
        </w:rPr>
        <w:t>тыс. рублей</w:t>
      </w:r>
      <w:r w:rsidR="00140856" w:rsidRPr="00140856">
        <w:rPr>
          <w:rStyle w:val="FontStyle15"/>
          <w:color w:val="000000" w:themeColor="text1"/>
          <w:sz w:val="26"/>
          <w:szCs w:val="26"/>
        </w:rPr>
        <w:t xml:space="preserve">; </w:t>
      </w:r>
    </w:p>
    <w:p w:rsidR="00DF0773" w:rsidRDefault="00DF0773" w:rsidP="002E3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773">
        <w:rPr>
          <w:rFonts w:ascii="Times New Roman" w:hAnsi="Times New Roman" w:cs="Times New Roman"/>
          <w:sz w:val="26"/>
          <w:szCs w:val="26"/>
        </w:rPr>
        <w:t>-</w:t>
      </w:r>
      <w:r w:rsidRPr="00DF0773">
        <w:rPr>
          <w:rFonts w:ascii="Times New Roman" w:hAnsi="Times New Roman" w:cs="Times New Roman"/>
          <w:sz w:val="26"/>
          <w:szCs w:val="26"/>
        </w:rPr>
        <w:tab/>
        <w:t>увеличение бюджетных ассигнований по мероприятию 2.</w:t>
      </w:r>
      <w:r w:rsidR="00660E2D">
        <w:rPr>
          <w:rFonts w:ascii="Times New Roman" w:hAnsi="Times New Roman" w:cs="Times New Roman"/>
          <w:sz w:val="26"/>
          <w:szCs w:val="26"/>
        </w:rPr>
        <w:t>6</w:t>
      </w:r>
      <w:r w:rsidRPr="00DF0773">
        <w:rPr>
          <w:rFonts w:ascii="Times New Roman" w:hAnsi="Times New Roman" w:cs="Times New Roman"/>
          <w:sz w:val="26"/>
          <w:szCs w:val="26"/>
        </w:rPr>
        <w:t>. «</w:t>
      </w:r>
      <w:r w:rsidR="00660E2D">
        <w:rPr>
          <w:rFonts w:ascii="Times New Roman" w:hAnsi="Times New Roman" w:cs="Times New Roman"/>
          <w:sz w:val="26"/>
          <w:szCs w:val="26"/>
        </w:rPr>
        <w:t>Реализация переданных полномочий по государственной регистрации актов гражданского состояния</w:t>
      </w:r>
      <w:r w:rsidRPr="00DF0773">
        <w:rPr>
          <w:rFonts w:ascii="Times New Roman" w:hAnsi="Times New Roman" w:cs="Times New Roman"/>
          <w:sz w:val="26"/>
          <w:szCs w:val="26"/>
        </w:rPr>
        <w:t xml:space="preserve">» на </w:t>
      </w:r>
      <w:r w:rsidR="00660E2D">
        <w:rPr>
          <w:rFonts w:ascii="Times New Roman" w:hAnsi="Times New Roman" w:cs="Times New Roman"/>
          <w:sz w:val="26"/>
          <w:szCs w:val="26"/>
        </w:rPr>
        <w:t>2 599,1</w:t>
      </w:r>
      <w:r w:rsidRPr="00DF0773">
        <w:rPr>
          <w:rFonts w:ascii="Times New Roman" w:hAnsi="Times New Roman" w:cs="Times New Roman"/>
          <w:sz w:val="26"/>
          <w:szCs w:val="26"/>
        </w:rPr>
        <w:t xml:space="preserve"> тыс. рублей (из них </w:t>
      </w:r>
      <w:r w:rsidR="00660E2D">
        <w:rPr>
          <w:rFonts w:ascii="Times New Roman" w:hAnsi="Times New Roman" w:cs="Times New Roman"/>
          <w:sz w:val="26"/>
          <w:szCs w:val="26"/>
        </w:rPr>
        <w:t>367,3</w:t>
      </w:r>
      <w:r w:rsidRPr="00DF0773">
        <w:rPr>
          <w:rFonts w:ascii="Times New Roman" w:hAnsi="Times New Roman" w:cs="Times New Roman"/>
          <w:sz w:val="26"/>
          <w:szCs w:val="26"/>
        </w:rPr>
        <w:t xml:space="preserve"> тыс. рублей в 2019 году; </w:t>
      </w:r>
      <w:r w:rsidR="00660E2D">
        <w:rPr>
          <w:rFonts w:ascii="Times New Roman" w:hAnsi="Times New Roman" w:cs="Times New Roman"/>
          <w:sz w:val="26"/>
          <w:szCs w:val="26"/>
        </w:rPr>
        <w:t>1 265,9</w:t>
      </w:r>
      <w:r w:rsidRPr="00DF0773">
        <w:rPr>
          <w:rFonts w:ascii="Times New Roman" w:hAnsi="Times New Roman" w:cs="Times New Roman"/>
          <w:sz w:val="26"/>
          <w:szCs w:val="26"/>
        </w:rPr>
        <w:t xml:space="preserve"> тыс. рублей в 2020 году, </w:t>
      </w:r>
      <w:r w:rsidR="00660E2D">
        <w:rPr>
          <w:rFonts w:ascii="Times New Roman" w:hAnsi="Times New Roman" w:cs="Times New Roman"/>
          <w:sz w:val="26"/>
          <w:szCs w:val="26"/>
        </w:rPr>
        <w:t>965,9</w:t>
      </w:r>
      <w:r w:rsidRPr="00DF0773">
        <w:rPr>
          <w:rFonts w:ascii="Times New Roman" w:hAnsi="Times New Roman" w:cs="Times New Roman"/>
          <w:sz w:val="26"/>
          <w:szCs w:val="26"/>
        </w:rPr>
        <w:t xml:space="preserve"> тыс. рублей в 2021 году);</w:t>
      </w:r>
    </w:p>
    <w:p w:rsidR="007960C9" w:rsidRDefault="00140856" w:rsidP="00355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C220E">
        <w:rPr>
          <w:rFonts w:ascii="Times New Roman" w:hAnsi="Times New Roman" w:cs="Times New Roman"/>
          <w:sz w:val="26"/>
          <w:szCs w:val="26"/>
        </w:rPr>
        <w:t xml:space="preserve">увеличение </w:t>
      </w:r>
      <w:r w:rsidRPr="00140856">
        <w:rPr>
          <w:rFonts w:ascii="Times New Roman" w:hAnsi="Times New Roman" w:cs="Times New Roman"/>
          <w:sz w:val="26"/>
          <w:szCs w:val="26"/>
        </w:rPr>
        <w:t xml:space="preserve">объемов финансирования </w:t>
      </w:r>
      <w:r w:rsidR="002C220E">
        <w:rPr>
          <w:rFonts w:ascii="Times New Roman" w:hAnsi="Times New Roman" w:cs="Times New Roman"/>
          <w:sz w:val="26"/>
          <w:szCs w:val="26"/>
        </w:rPr>
        <w:t xml:space="preserve">2019 года </w:t>
      </w:r>
      <w:r w:rsidRPr="00140856">
        <w:rPr>
          <w:rFonts w:ascii="Times New Roman" w:hAnsi="Times New Roman" w:cs="Times New Roman"/>
          <w:sz w:val="26"/>
          <w:szCs w:val="26"/>
        </w:rPr>
        <w:t xml:space="preserve">по мероприятию </w:t>
      </w:r>
      <w:r w:rsidR="002C220E">
        <w:rPr>
          <w:rFonts w:ascii="Times New Roman" w:hAnsi="Times New Roman" w:cs="Times New Roman"/>
          <w:sz w:val="26"/>
          <w:szCs w:val="26"/>
        </w:rPr>
        <w:t>1.3</w:t>
      </w:r>
      <w:r w:rsidRPr="00140856">
        <w:rPr>
          <w:rFonts w:ascii="Times New Roman" w:hAnsi="Times New Roman" w:cs="Times New Roman"/>
          <w:sz w:val="26"/>
          <w:szCs w:val="26"/>
        </w:rPr>
        <w:t>. «</w:t>
      </w:r>
      <w:r w:rsidR="002C220E">
        <w:rPr>
          <w:rFonts w:ascii="Times New Roman" w:hAnsi="Times New Roman" w:cs="Times New Roman"/>
          <w:sz w:val="26"/>
          <w:szCs w:val="26"/>
        </w:rPr>
        <w:t>Укрепление материально-технической базы учреждений культуры города Когалыма</w:t>
      </w:r>
      <w:r w:rsidRPr="00140856">
        <w:rPr>
          <w:rFonts w:ascii="Times New Roman" w:hAnsi="Times New Roman" w:cs="Times New Roman"/>
          <w:sz w:val="26"/>
          <w:szCs w:val="26"/>
        </w:rPr>
        <w:t xml:space="preserve">» на </w:t>
      </w:r>
      <w:r w:rsidR="002C220E">
        <w:rPr>
          <w:rFonts w:ascii="Times New Roman" w:hAnsi="Times New Roman" w:cs="Times New Roman"/>
          <w:sz w:val="26"/>
          <w:szCs w:val="26"/>
        </w:rPr>
        <w:t>289 511,96</w:t>
      </w:r>
      <w:r w:rsidRPr="00140856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355E3D">
        <w:rPr>
          <w:rFonts w:ascii="Times New Roman" w:hAnsi="Times New Roman" w:cs="Times New Roman"/>
          <w:sz w:val="26"/>
          <w:szCs w:val="26"/>
        </w:rPr>
        <w:t>.</w:t>
      </w:r>
    </w:p>
    <w:p w:rsidR="007960C9" w:rsidRDefault="007960C9" w:rsidP="00627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Указанные изменения обусловлены перераспределением средств между мероприятиями Программы, а также выделением </w:t>
      </w:r>
      <w:r w:rsidR="008251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бюджетных ассигнований в сумме </w:t>
      </w:r>
      <w:r w:rsidR="00355E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3 190,5</w:t>
      </w:r>
      <w:r w:rsidR="008251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рублей, в том числе:</w:t>
      </w:r>
    </w:p>
    <w:p w:rsidR="00355E3D" w:rsidRDefault="00355E3D" w:rsidP="00355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2 599,1 тыс. рублей – федеральный бюджет;</w:t>
      </w:r>
    </w:p>
    <w:p w:rsidR="008251C2" w:rsidRDefault="00355E3D" w:rsidP="00627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591,4</w:t>
      </w:r>
      <w:r w:rsidR="008251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рублей – местный бюджет.</w:t>
      </w:r>
    </w:p>
    <w:p w:rsidR="00D20C78" w:rsidRPr="00627D63" w:rsidRDefault="00115F62" w:rsidP="00627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D20C78" w:rsidRPr="000D3D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зменение объемов финансирования</w:t>
      </w:r>
      <w:r w:rsidR="00D20C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мероприятий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Программы не повлияло на </w:t>
      </w:r>
      <w:r w:rsidR="00D20C78" w:rsidRPr="000D3D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целевые показатели Программы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246D6" w:rsidRPr="000A5989" w:rsidRDefault="009246D6" w:rsidP="00924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1</w:t>
      </w:r>
      <w:r w:rsidR="00A03B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.12.201</w:t>
      </w:r>
      <w:r w:rsidR="00A03B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 w:rsidR="00A03B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50-ГД 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«О бюджете города Когалыма на 201</w:t>
      </w:r>
      <w:r w:rsidR="00A03B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и на плановый период 20</w:t>
      </w:r>
      <w:r w:rsidR="00A03B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202</w:t>
      </w:r>
      <w:r w:rsidR="00A03B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годов» 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(в редакции от </w:t>
      </w:r>
      <w:r w:rsidR="00A03B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31.01</w:t>
      </w:r>
      <w:r w:rsidRPr="007228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.201</w:t>
      </w:r>
      <w:r w:rsidR="00A03B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7228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№25</w:t>
      </w:r>
      <w:r w:rsidR="00A03B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7228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-ГД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4913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с учетом приказа Комитета финансов Администрации города Когалыма от 31.01.2019 №5-О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246D6" w:rsidRPr="003E1671" w:rsidRDefault="009246D6" w:rsidP="0092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989">
        <w:rPr>
          <w:rFonts w:ascii="Times New Roman" w:hAnsi="Times New Roman" w:cs="Times New Roman"/>
          <w:sz w:val="26"/>
          <w:szCs w:val="26"/>
        </w:rPr>
        <w:t xml:space="preserve">Требования пункта </w:t>
      </w:r>
      <w:r w:rsidR="00A03BB0">
        <w:rPr>
          <w:rFonts w:ascii="Times New Roman" w:hAnsi="Times New Roman" w:cs="Times New Roman"/>
          <w:sz w:val="26"/>
          <w:szCs w:val="26"/>
        </w:rPr>
        <w:t>3</w:t>
      </w:r>
      <w:r w:rsidRPr="000A5989">
        <w:rPr>
          <w:rFonts w:ascii="Times New Roman" w:hAnsi="Times New Roman" w:cs="Times New Roman"/>
          <w:sz w:val="26"/>
          <w:szCs w:val="26"/>
        </w:rPr>
        <w:t>.3.</w:t>
      </w:r>
      <w:r w:rsidR="00A03BB0">
        <w:rPr>
          <w:rFonts w:ascii="Times New Roman" w:hAnsi="Times New Roman" w:cs="Times New Roman"/>
          <w:sz w:val="26"/>
          <w:szCs w:val="26"/>
        </w:rPr>
        <w:t>8</w:t>
      </w:r>
      <w:r w:rsidRPr="000A5989">
        <w:rPr>
          <w:rFonts w:ascii="Times New Roman" w:hAnsi="Times New Roman" w:cs="Times New Roman"/>
          <w:sz w:val="26"/>
          <w:szCs w:val="26"/>
        </w:rPr>
        <w:t>. Порядка №</w:t>
      </w:r>
      <w:r w:rsidR="00A03BB0">
        <w:rPr>
          <w:rFonts w:ascii="Times New Roman" w:hAnsi="Times New Roman" w:cs="Times New Roman"/>
          <w:sz w:val="26"/>
          <w:szCs w:val="26"/>
        </w:rPr>
        <w:t>1912</w:t>
      </w:r>
      <w:r w:rsidRPr="000A5989">
        <w:rPr>
          <w:rFonts w:ascii="Times New Roman" w:hAnsi="Times New Roman" w:cs="Times New Roman"/>
          <w:sz w:val="26"/>
          <w:szCs w:val="26"/>
        </w:rPr>
        <w:t>, о сроках приведения муниципальной программы в соответствие с решением Думы города Когалыма о внесении изменений</w:t>
      </w:r>
      <w:r w:rsidRPr="003E1671">
        <w:rPr>
          <w:rFonts w:ascii="Times New Roman" w:hAnsi="Times New Roman" w:cs="Times New Roman"/>
          <w:sz w:val="26"/>
          <w:szCs w:val="26"/>
        </w:rPr>
        <w:t xml:space="preserve"> в решение Думы города Когалыма о бюджете, соблюдены.</w:t>
      </w:r>
    </w:p>
    <w:p w:rsidR="00D702A3" w:rsidRDefault="009246D6" w:rsidP="0092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 w:rsidR="00A03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03BB0"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требованиям </w:t>
      </w:r>
      <w:r w:rsidR="00A03B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A03BB0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3E1671">
        <w:rPr>
          <w:rFonts w:ascii="Times New Roman" w:hAnsi="Times New Roman" w:cs="Times New Roman"/>
          <w:sz w:val="26"/>
          <w:szCs w:val="26"/>
        </w:rPr>
        <w:t>.</w:t>
      </w:r>
    </w:p>
    <w:p w:rsidR="00FE0494" w:rsidRDefault="00FE0494" w:rsidP="0092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2BC">
        <w:rPr>
          <w:rFonts w:ascii="Times New Roman" w:hAnsi="Times New Roman" w:cs="Times New Roman"/>
          <w:sz w:val="26"/>
          <w:szCs w:val="26"/>
        </w:rPr>
        <w:t>Вместе с тем, целевые показатели в паспорте Программы изложены без учета рекомендаций Контрольно-счетной палаты</w:t>
      </w:r>
      <w:r w:rsidR="00600843" w:rsidRPr="008842BC">
        <w:rPr>
          <w:rFonts w:ascii="Times New Roman" w:hAnsi="Times New Roman" w:cs="Times New Roman"/>
          <w:sz w:val="26"/>
          <w:szCs w:val="26"/>
        </w:rPr>
        <w:t xml:space="preserve">, данных в заключении от 23.11.2018 №123 </w:t>
      </w:r>
      <w:r w:rsidRPr="008842BC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600843" w:rsidRPr="008842BC">
        <w:rPr>
          <w:rFonts w:ascii="Times New Roman" w:hAnsi="Times New Roman" w:cs="Times New Roman"/>
          <w:sz w:val="26"/>
          <w:szCs w:val="26"/>
        </w:rPr>
        <w:t>экспертизы</w:t>
      </w:r>
      <w:r w:rsidR="00600843" w:rsidRPr="00600843">
        <w:t xml:space="preserve"> </w:t>
      </w:r>
      <w:r w:rsidR="00600843" w:rsidRPr="00600843">
        <w:rPr>
          <w:rFonts w:ascii="Times New Roman" w:hAnsi="Times New Roman" w:cs="Times New Roman"/>
          <w:sz w:val="26"/>
          <w:szCs w:val="26"/>
        </w:rPr>
        <w:t>проекта решения Думы города Когалыма «О бюджете города Когалыма на 2019 год и на плановый период 2020 и 2021 годов»</w:t>
      </w:r>
      <w:r w:rsidR="00600843">
        <w:rPr>
          <w:rFonts w:ascii="Times New Roman" w:hAnsi="Times New Roman" w:cs="Times New Roman"/>
          <w:sz w:val="26"/>
          <w:szCs w:val="26"/>
        </w:rPr>
        <w:t xml:space="preserve">. Тогда как, </w:t>
      </w:r>
      <w:r w:rsidR="008842BC">
        <w:rPr>
          <w:rFonts w:ascii="Times New Roman" w:hAnsi="Times New Roman" w:cs="Times New Roman"/>
          <w:sz w:val="26"/>
          <w:szCs w:val="26"/>
        </w:rPr>
        <w:t>согласно</w:t>
      </w:r>
      <w:r w:rsidR="00600843">
        <w:rPr>
          <w:rFonts w:ascii="Times New Roman" w:hAnsi="Times New Roman" w:cs="Times New Roman"/>
          <w:sz w:val="26"/>
          <w:szCs w:val="26"/>
        </w:rPr>
        <w:t xml:space="preserve"> письм</w:t>
      </w:r>
      <w:r w:rsidR="008842BC">
        <w:rPr>
          <w:rFonts w:ascii="Times New Roman" w:hAnsi="Times New Roman" w:cs="Times New Roman"/>
          <w:sz w:val="26"/>
          <w:szCs w:val="26"/>
        </w:rPr>
        <w:t>у</w:t>
      </w:r>
      <w:r w:rsidR="00600843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10.12.2018 №1-исх-6904 управлением экономики разработаны рекомендации в части единого подхода к отражению информации в паспортах муниципальных программ и направлены в адрес ответственных исполнителей муниципальных программ для внесения соответствующих изменений при очередном внесении изменений в муниципальные программы.</w:t>
      </w:r>
    </w:p>
    <w:p w:rsidR="00E879C8" w:rsidRDefault="008842BC" w:rsidP="0092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Учитывая, что </w:t>
      </w:r>
      <w:r w:rsidRPr="008842BC">
        <w:rPr>
          <w:rFonts w:ascii="Times New Roman" w:hAnsi="Times New Roman" w:cs="Times New Roman"/>
          <w:sz w:val="26"/>
          <w:szCs w:val="26"/>
        </w:rPr>
        <w:t xml:space="preserve">целевые показатели </w:t>
      </w:r>
      <w:r>
        <w:rPr>
          <w:rFonts w:ascii="Times New Roman" w:hAnsi="Times New Roman" w:cs="Times New Roman"/>
          <w:sz w:val="26"/>
          <w:szCs w:val="26"/>
        </w:rPr>
        <w:t xml:space="preserve">в паспорте Программы, </w:t>
      </w:r>
      <w:r w:rsidRPr="008842BC">
        <w:rPr>
          <w:rFonts w:ascii="Times New Roman" w:hAnsi="Times New Roman" w:cs="Times New Roman"/>
          <w:sz w:val="26"/>
          <w:szCs w:val="26"/>
        </w:rPr>
        <w:t>в своей формулировке не содержат информации о том, что планируется достичь, увеличение, снижение или исполнение плана, того или иного, показателя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842BC">
        <w:rPr>
          <w:rFonts w:ascii="Times New Roman" w:hAnsi="Times New Roman" w:cs="Times New Roman"/>
          <w:sz w:val="26"/>
          <w:szCs w:val="26"/>
        </w:rPr>
        <w:t xml:space="preserve"> </w:t>
      </w:r>
      <w:r w:rsidR="00E879C8">
        <w:rPr>
          <w:rFonts w:ascii="Times New Roman" w:hAnsi="Times New Roman" w:cs="Times New Roman"/>
          <w:sz w:val="26"/>
          <w:szCs w:val="26"/>
        </w:rPr>
        <w:t>Контрольно-счетная палата рекомендует изложить целевые показатели в паспорте Программы следующим образом:</w:t>
      </w:r>
    </w:p>
    <w:p w:rsidR="00E879C8" w:rsidRDefault="00E879C8" w:rsidP="00E879C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доли муниципальных служащих, соблюдающих ограничения и запреты, требования к служебному поведению на уровне 100%.</w:t>
      </w:r>
    </w:p>
    <w:p w:rsidR="00E879C8" w:rsidRDefault="00E879C8" w:rsidP="00E879C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Сокращение срока простоя муниципальных систем в результате компьютерных атак с </w:t>
      </w:r>
      <w:r w:rsidR="0084102E">
        <w:rPr>
          <w:rFonts w:ascii="Times New Roman" w:hAnsi="Times New Roman" w:cs="Times New Roman"/>
          <w:sz w:val="26"/>
          <w:szCs w:val="26"/>
        </w:rPr>
        <w:t xml:space="preserve">65 </w:t>
      </w:r>
      <w:r>
        <w:rPr>
          <w:rFonts w:ascii="Times New Roman" w:hAnsi="Times New Roman" w:cs="Times New Roman"/>
          <w:sz w:val="26"/>
          <w:szCs w:val="26"/>
        </w:rPr>
        <w:t>до</w:t>
      </w:r>
      <w:r w:rsidR="0084102E">
        <w:rPr>
          <w:rFonts w:ascii="Times New Roman" w:hAnsi="Times New Roman" w:cs="Times New Roman"/>
          <w:sz w:val="26"/>
          <w:szCs w:val="26"/>
        </w:rPr>
        <w:t xml:space="preserve"> 18 часов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4102E" w:rsidRDefault="0084102E" w:rsidP="0084102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102E">
        <w:rPr>
          <w:rFonts w:ascii="Times New Roman" w:hAnsi="Times New Roman" w:cs="Times New Roman"/>
          <w:sz w:val="26"/>
          <w:szCs w:val="26"/>
        </w:rPr>
        <w:t>Повышение</w:t>
      </w:r>
      <w:r>
        <w:rPr>
          <w:rFonts w:ascii="Times New Roman" w:hAnsi="Times New Roman" w:cs="Times New Roman"/>
          <w:sz w:val="26"/>
          <w:szCs w:val="26"/>
        </w:rPr>
        <w:t xml:space="preserve"> уровня удовлетворенности населения города Когалыма услугами в сфере государственной регистрацией актов гражданского состояния с 90% до 91,5%.</w:t>
      </w:r>
    </w:p>
    <w:p w:rsidR="0084102E" w:rsidRPr="00E879C8" w:rsidRDefault="0084102E" w:rsidP="0084102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т.д.</w:t>
      </w:r>
    </w:p>
    <w:p w:rsidR="0084527E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6353" w:rsidRDefault="00CA6353" w:rsidP="00CA6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25.03.2019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28</w:t>
      </w:r>
      <w:bookmarkStart w:id="0" w:name="_GoBack"/>
      <w:bookmarkEnd w:id="0"/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5D79AE" w:rsidRDefault="008078C1" w:rsidP="00CA63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B1049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0157"/>
    <w:rsid w:val="00011E8F"/>
    <w:rsid w:val="00016F87"/>
    <w:rsid w:val="000201C1"/>
    <w:rsid w:val="0002049F"/>
    <w:rsid w:val="00021B75"/>
    <w:rsid w:val="00022CDC"/>
    <w:rsid w:val="0002752E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C25A7"/>
    <w:rsid w:val="000C5CB2"/>
    <w:rsid w:val="000C7970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15F62"/>
    <w:rsid w:val="001244D3"/>
    <w:rsid w:val="001371A9"/>
    <w:rsid w:val="00140755"/>
    <w:rsid w:val="00140856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0C20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1F72AA"/>
    <w:rsid w:val="00202469"/>
    <w:rsid w:val="002057AC"/>
    <w:rsid w:val="00206345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52FCC"/>
    <w:rsid w:val="002656B6"/>
    <w:rsid w:val="00275328"/>
    <w:rsid w:val="002814D0"/>
    <w:rsid w:val="0028354C"/>
    <w:rsid w:val="002848D2"/>
    <w:rsid w:val="002855BD"/>
    <w:rsid w:val="002A61A1"/>
    <w:rsid w:val="002B65FA"/>
    <w:rsid w:val="002B7524"/>
    <w:rsid w:val="002C0D36"/>
    <w:rsid w:val="002C220E"/>
    <w:rsid w:val="002C24FE"/>
    <w:rsid w:val="002C4E64"/>
    <w:rsid w:val="002D3069"/>
    <w:rsid w:val="002D311A"/>
    <w:rsid w:val="002D4206"/>
    <w:rsid w:val="002E3F30"/>
    <w:rsid w:val="002E4145"/>
    <w:rsid w:val="002E5411"/>
    <w:rsid w:val="002F4274"/>
    <w:rsid w:val="002F44A7"/>
    <w:rsid w:val="002F498A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55E3D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130E"/>
    <w:rsid w:val="0049214A"/>
    <w:rsid w:val="00496CAA"/>
    <w:rsid w:val="004A2824"/>
    <w:rsid w:val="004A54BE"/>
    <w:rsid w:val="004A642E"/>
    <w:rsid w:val="004B3E0C"/>
    <w:rsid w:val="004C0762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56780"/>
    <w:rsid w:val="00560EC9"/>
    <w:rsid w:val="005655F8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5F4E6A"/>
    <w:rsid w:val="00600843"/>
    <w:rsid w:val="006008EB"/>
    <w:rsid w:val="006168AC"/>
    <w:rsid w:val="00627D63"/>
    <w:rsid w:val="00631DFC"/>
    <w:rsid w:val="006327E4"/>
    <w:rsid w:val="0063514B"/>
    <w:rsid w:val="00645736"/>
    <w:rsid w:val="00657ABC"/>
    <w:rsid w:val="00660A81"/>
    <w:rsid w:val="00660E2D"/>
    <w:rsid w:val="006649DA"/>
    <w:rsid w:val="0066525C"/>
    <w:rsid w:val="006714F6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960C9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51C2"/>
    <w:rsid w:val="00826A9E"/>
    <w:rsid w:val="00826DD9"/>
    <w:rsid w:val="008310F0"/>
    <w:rsid w:val="008371A0"/>
    <w:rsid w:val="0084102E"/>
    <w:rsid w:val="0084435E"/>
    <w:rsid w:val="00844CF4"/>
    <w:rsid w:val="0084527E"/>
    <w:rsid w:val="008457E6"/>
    <w:rsid w:val="008502A5"/>
    <w:rsid w:val="00853D3A"/>
    <w:rsid w:val="0087600C"/>
    <w:rsid w:val="0088338B"/>
    <w:rsid w:val="008842BC"/>
    <w:rsid w:val="00890D10"/>
    <w:rsid w:val="0089426F"/>
    <w:rsid w:val="008959A3"/>
    <w:rsid w:val="0089719D"/>
    <w:rsid w:val="008A269E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2BCD"/>
    <w:rsid w:val="00903EAA"/>
    <w:rsid w:val="00922FFB"/>
    <w:rsid w:val="00923D5D"/>
    <w:rsid w:val="009246D6"/>
    <w:rsid w:val="00934AF1"/>
    <w:rsid w:val="00945C2B"/>
    <w:rsid w:val="00950F5E"/>
    <w:rsid w:val="009568B0"/>
    <w:rsid w:val="0095749F"/>
    <w:rsid w:val="00957FF6"/>
    <w:rsid w:val="009612CB"/>
    <w:rsid w:val="009679FD"/>
    <w:rsid w:val="009771F0"/>
    <w:rsid w:val="0098006D"/>
    <w:rsid w:val="00987B88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3BB0"/>
    <w:rsid w:val="00A04C01"/>
    <w:rsid w:val="00A04C95"/>
    <w:rsid w:val="00A11C8C"/>
    <w:rsid w:val="00A22D48"/>
    <w:rsid w:val="00A324CF"/>
    <w:rsid w:val="00A343E1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054C4"/>
    <w:rsid w:val="00B1049B"/>
    <w:rsid w:val="00B1143C"/>
    <w:rsid w:val="00B12302"/>
    <w:rsid w:val="00B164E6"/>
    <w:rsid w:val="00B16C19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42D5"/>
    <w:rsid w:val="00B768BA"/>
    <w:rsid w:val="00B82632"/>
    <w:rsid w:val="00B8369F"/>
    <w:rsid w:val="00B8484E"/>
    <w:rsid w:val="00B87951"/>
    <w:rsid w:val="00B902D3"/>
    <w:rsid w:val="00BA352D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166"/>
    <w:rsid w:val="00C21D90"/>
    <w:rsid w:val="00C34ECE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353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0C78"/>
    <w:rsid w:val="00D218EF"/>
    <w:rsid w:val="00D21F9F"/>
    <w:rsid w:val="00D22260"/>
    <w:rsid w:val="00D256DC"/>
    <w:rsid w:val="00D32140"/>
    <w:rsid w:val="00D33B84"/>
    <w:rsid w:val="00D348CB"/>
    <w:rsid w:val="00D50FC0"/>
    <w:rsid w:val="00D526D1"/>
    <w:rsid w:val="00D52C38"/>
    <w:rsid w:val="00D575E1"/>
    <w:rsid w:val="00D614E1"/>
    <w:rsid w:val="00D702A3"/>
    <w:rsid w:val="00D7156C"/>
    <w:rsid w:val="00D73B13"/>
    <w:rsid w:val="00D81B5F"/>
    <w:rsid w:val="00D85C28"/>
    <w:rsid w:val="00D903DE"/>
    <w:rsid w:val="00D95A5C"/>
    <w:rsid w:val="00DB5127"/>
    <w:rsid w:val="00DB606A"/>
    <w:rsid w:val="00DC4C6D"/>
    <w:rsid w:val="00DC7341"/>
    <w:rsid w:val="00DF0773"/>
    <w:rsid w:val="00DF6C05"/>
    <w:rsid w:val="00E03CD1"/>
    <w:rsid w:val="00E05E0F"/>
    <w:rsid w:val="00E1783F"/>
    <w:rsid w:val="00E30A65"/>
    <w:rsid w:val="00E344D3"/>
    <w:rsid w:val="00E34CAA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858ED"/>
    <w:rsid w:val="00E879C8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B77CE"/>
    <w:rsid w:val="00FC0454"/>
    <w:rsid w:val="00FC6764"/>
    <w:rsid w:val="00FD0AD0"/>
    <w:rsid w:val="00FD2B28"/>
    <w:rsid w:val="00FD45F2"/>
    <w:rsid w:val="00FD61FB"/>
    <w:rsid w:val="00FE0494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17</cp:revision>
  <cp:lastPrinted>2019-03-25T06:08:00Z</cp:lastPrinted>
  <dcterms:created xsi:type="dcterms:W3CDTF">2019-03-22T06:25:00Z</dcterms:created>
  <dcterms:modified xsi:type="dcterms:W3CDTF">2019-04-01T12:12:00Z</dcterms:modified>
</cp:coreProperties>
</file>