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A1" w:rsidRPr="00A05015" w:rsidRDefault="001B3CA1" w:rsidP="001B3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015">
        <w:rPr>
          <w:rFonts w:ascii="Times New Roman" w:hAnsi="Times New Roman" w:cs="Times New Roman"/>
          <w:b/>
          <w:sz w:val="28"/>
          <w:szCs w:val="28"/>
        </w:rPr>
        <w:t>В 2019 году в Российской федерации будет увеличено пособие по безработице</w:t>
      </w:r>
      <w:bookmarkEnd w:id="0"/>
    </w:p>
    <w:p w:rsidR="001B3CA1" w:rsidRPr="005E5C07" w:rsidRDefault="001B3CA1" w:rsidP="001B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Постановлением Правительства РФ от 15 ноября 2018 года № 1375 «О размерах минимальной и максимальной величин пособия по безработице на 2019 год» на 2019 год увеличивается пособие по безработице.</w:t>
      </w:r>
    </w:p>
    <w:p w:rsidR="001B3CA1" w:rsidRPr="005E5C07" w:rsidRDefault="001B3CA1" w:rsidP="001B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В настоящее время минимальная величина пособия по безработице составляет 850 рублей, а максимальная- 4900 рублей.</w:t>
      </w:r>
    </w:p>
    <w:p w:rsidR="001B3CA1" w:rsidRPr="005E5C07" w:rsidRDefault="001B3CA1" w:rsidP="001B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Согласно постановлению минимальная величина пособия по безработице составит 1500 рублей, максимальная- 8000 рублей.</w:t>
      </w:r>
    </w:p>
    <w:p w:rsidR="001B3CA1" w:rsidRPr="005E5C07" w:rsidRDefault="001B3CA1" w:rsidP="001B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Установлена так же максимальная величина пособия по безработице в размере 11280 рублей для лиц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возраста (с 1 января 2019 года – это период в течение 5 лет до наступления возраста, дающего право на страховую пенсию по старости, в том числе, назначаемую досрочно).</w:t>
      </w:r>
    </w:p>
    <w:p w:rsidR="000E4D22" w:rsidRDefault="001B3CA1"/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A1"/>
    <w:rsid w:val="001B3CA1"/>
    <w:rsid w:val="00280688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2018-12-26T12:12:00Z</dcterms:created>
  <dcterms:modified xsi:type="dcterms:W3CDTF">2018-12-26T12:13:00Z</dcterms:modified>
</cp:coreProperties>
</file>