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4C1B41" w:rsidRPr="008A30ED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Проверка законности, результативности (эффективности и экономности) использования средств, выделенных на реализацию муниципальной программы «Развитие жилищно-коммунального комплекса в городе Когалыме» за 2021 год и истекший период 2022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</w:t>
      </w:r>
      <w:r w:rsidR="00E8644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ринятых по ним решениях и мерах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86447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</w:t>
      </w:r>
      <w:r w:rsidR="00932EEE">
        <w:rPr>
          <w:rFonts w:ascii="Times New Roman" w:eastAsia="Calibri" w:hAnsi="Times New Roman" w:cs="Times New Roman"/>
          <w:sz w:val="26"/>
          <w:szCs w:val="26"/>
        </w:rPr>
        <w:t xml:space="preserve">тие проведено в соответствии с 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="004C1B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2.8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Контрольно-счетной палаты города Когалыма на 2022 год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F2B53" w:rsidRPr="00CF2B53" w:rsidRDefault="00CF2B53" w:rsidP="00932E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CF2B5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Проверяемый период деятельности: </w:t>
      </w:r>
      <w:r w:rsidRPr="00CF2B53">
        <w:rPr>
          <w:rFonts w:ascii="Times New Roman" w:eastAsia="Times New Roman" w:hAnsi="Times New Roman"/>
          <w:sz w:val="26"/>
          <w:szCs w:val="26"/>
        </w:rPr>
        <w:t>2021 год</w:t>
      </w:r>
      <w:r w:rsidRPr="00CF2B53">
        <w:t xml:space="preserve"> </w:t>
      </w:r>
      <w:r w:rsidRPr="00CF2B53">
        <w:rPr>
          <w:rFonts w:ascii="Times New Roman" w:eastAsia="Times New Roman" w:hAnsi="Times New Roman"/>
          <w:sz w:val="26"/>
          <w:szCs w:val="26"/>
        </w:rPr>
        <w:t>и истекший период 2022 года.</w:t>
      </w:r>
    </w:p>
    <w:p w:rsidR="004C1B41" w:rsidRPr="00477943" w:rsidRDefault="004B5B7C" w:rsidP="004C1B41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бюджетных средств, охваченных проверкой составил – </w:t>
      </w:r>
      <w:r w:rsidR="004C1B41" w:rsidRPr="004779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967 136 887,81 рублей</w:t>
      </w:r>
      <w:r w:rsidR="00A55E11"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4C1B41" w:rsidRPr="004779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из них:</w:t>
      </w:r>
    </w:p>
    <w:p w:rsidR="004C1B41" w:rsidRPr="00477943" w:rsidRDefault="004C1B41" w:rsidP="004C1B41">
      <w:pPr>
        <w:pStyle w:val="a5"/>
        <w:numPr>
          <w:ilvl w:val="0"/>
          <w:numId w:val="5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77943">
        <w:rPr>
          <w:rFonts w:ascii="Times New Roman" w:eastAsia="Times New Roman" w:hAnsi="Times New Roman" w:cs="Times New Roman"/>
          <w:sz w:val="26"/>
          <w:szCs w:val="26"/>
          <w:lang w:eastAsia="ar-SA"/>
        </w:rPr>
        <w:t>101 900,00 рублей - средства бюджета города Когалыма;</w:t>
      </w:r>
    </w:p>
    <w:p w:rsidR="004C1B41" w:rsidRDefault="004C1B41" w:rsidP="004C1B41">
      <w:pPr>
        <w:pStyle w:val="a5"/>
        <w:numPr>
          <w:ilvl w:val="0"/>
          <w:numId w:val="5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779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967 034 987,81 рублей – внебюджетные источники.</w:t>
      </w:r>
    </w:p>
    <w:p w:rsidR="00CF2B53" w:rsidRPr="00CF2B53" w:rsidRDefault="00CF2B53" w:rsidP="00CF2B53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контрольного мероприятия оформлен акт проверки, составлен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отчет.</w:t>
      </w:r>
    </w:p>
    <w:p w:rsidR="00CF2B53" w:rsidRDefault="00CF2B53" w:rsidP="00CF2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нтрольного мероприятия являлись </w:t>
      </w:r>
      <w:r>
        <w:rPr>
          <w:rFonts w:ascii="Times New Roman" w:eastAsia="Times New Roman" w:hAnsi="Times New Roman" w:cs="Times New Roman"/>
          <w:sz w:val="26"/>
          <w:szCs w:val="26"/>
        </w:rPr>
        <w:t>МКУ «УЖКХ города Когалыма»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/>
          <w:sz w:val="26"/>
          <w:szCs w:val="26"/>
        </w:rPr>
        <w:t xml:space="preserve"> МУ</w:t>
      </w:r>
      <w:r w:rsidRPr="004546A8">
        <w:rPr>
          <w:rFonts w:ascii="Times New Roman" w:eastAsia="Times New Roman" w:hAnsi="Times New Roman"/>
          <w:sz w:val="26"/>
          <w:szCs w:val="26"/>
        </w:rPr>
        <w:t xml:space="preserve"> </w:t>
      </w:r>
      <w:r w:rsidRPr="004546A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УКС города Когалыма</w:t>
      </w:r>
      <w:r w:rsidRPr="004546A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CF2B53" w:rsidRPr="00CF2B53" w:rsidRDefault="00CF2B53" w:rsidP="00CF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контрольного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C1B41"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 w:rsidR="00B2112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1B41"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с</w:t>
      </w: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ледующие нарушения и недостатки</w:t>
      </w: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B21125" w:rsidRPr="005032F5" w:rsidRDefault="005032F5" w:rsidP="005032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21125" w:rsidRPr="005032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неэффективное </w:t>
      </w:r>
      <w:r w:rsidR="00B21125" w:rsidRPr="005032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расходование бюджетных средств на покраску</w:t>
      </w:r>
      <w:r w:rsidR="00B21125" w:rsidRPr="005032F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</w:t>
      </w:r>
      <w:r w:rsidR="00B21125" w:rsidRPr="005032F5">
        <w:rPr>
          <w:rFonts w:ascii="Times New Roman" w:eastAsia="Calibri" w:hAnsi="Times New Roman" w:cs="Times New Roman"/>
          <w:sz w:val="26"/>
          <w:szCs w:val="26"/>
        </w:rPr>
        <w:t>отделку</w:t>
      </w:r>
      <w:r w:rsidR="00B21125" w:rsidRPr="005032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фасада </w:t>
      </w:r>
      <w:r w:rsidR="00B21125" w:rsidRPr="005032F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многоквартирного жилого дома</w:t>
      </w:r>
      <w:r w:rsidR="00B21125" w:rsidRPr="005032F5">
        <w:rPr>
          <w:rFonts w:ascii="Times New Roman" w:eastAsia="Arial Unicode MS" w:hAnsi="Times New Roman" w:cs="Times New Roman"/>
          <w:kern w:val="1"/>
          <w:sz w:val="26"/>
          <w:szCs w:val="26"/>
        </w:rPr>
        <w:t>,</w:t>
      </w:r>
      <w:r w:rsidR="00B21125" w:rsidRPr="005032F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B21125" w:rsidRPr="005032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выполнение проектно-изыскательских работ</w:t>
      </w:r>
      <w:r w:rsidR="00B21125" w:rsidRPr="005032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на общую сумму </w:t>
      </w:r>
      <w:r w:rsidR="00B21125" w:rsidRPr="005032F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6 340 027,20 рублей;</w:t>
      </w:r>
    </w:p>
    <w:p w:rsidR="005032F5" w:rsidRPr="00897392" w:rsidRDefault="005032F5" w:rsidP="005032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нарушени</w:t>
      </w:r>
      <w:r w:rsidR="008973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</w:t>
      </w:r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требований законодательства Российской Федерации в части несвоевременного предъявления требований об уплате неустоек подрядной организации, нарушившей устан</w:t>
      </w:r>
      <w:r w:rsidR="006C5A8F" w:rsidRPr="008973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овленные сроки выполнения работ,</w:t>
      </w:r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6C5A8F" w:rsidRPr="0089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следствием чего явилось не поступление в бюджет города Когалыма неуст</w:t>
      </w:r>
      <w:r w:rsidR="006C5A8F" w:rsidRPr="0089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ойки в размере 48 738,28 рублей;</w:t>
      </w:r>
    </w:p>
    <w:p w:rsidR="00897392" w:rsidRDefault="007437C0" w:rsidP="007437C0">
      <w:pPr>
        <w:pStyle w:val="a5"/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B21125" w:rsidRPr="0089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недостоверность</w:t>
      </w:r>
      <w:r w:rsidR="004C1B41" w:rsidRPr="00897392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B21125" w:rsidRPr="00897392">
        <w:rPr>
          <w:rFonts w:ascii="Times New Roman" w:hAnsi="Times New Roman" w:cs="Times New Roman"/>
          <w:sz w:val="26"/>
          <w:szCs w:val="26"/>
        </w:rPr>
        <w:t>ов</w:t>
      </w:r>
      <w:r w:rsidR="004C1B41" w:rsidRPr="00897392">
        <w:rPr>
          <w:rFonts w:ascii="Times New Roman" w:hAnsi="Times New Roman" w:cs="Times New Roman"/>
          <w:sz w:val="26"/>
          <w:szCs w:val="26"/>
        </w:rPr>
        <w:t xml:space="preserve"> о ходе реализации муниципальной программы «</w:t>
      </w:r>
      <w:r w:rsidR="004C1B41" w:rsidRPr="0089739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Развитие жилищно-коммунального комплекса в городе Когалыме</w:t>
      </w:r>
      <w:r w:rsidR="004C1B41" w:rsidRPr="00897392">
        <w:rPr>
          <w:rFonts w:ascii="Times New Roman" w:hAnsi="Times New Roman" w:cs="Times New Roman"/>
          <w:sz w:val="26"/>
          <w:szCs w:val="26"/>
        </w:rPr>
        <w:t>»</w:t>
      </w:r>
      <w:r w:rsidR="00897392">
        <w:rPr>
          <w:rFonts w:ascii="Times New Roman" w:hAnsi="Times New Roman" w:cs="Times New Roman"/>
          <w:sz w:val="26"/>
          <w:szCs w:val="26"/>
        </w:rPr>
        <w:t>;</w:t>
      </w:r>
    </w:p>
    <w:p w:rsidR="00510E27" w:rsidRPr="00897392" w:rsidRDefault="007437C0" w:rsidP="007437C0">
      <w:pPr>
        <w:pStyle w:val="a5"/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212E1F">
        <w:rPr>
          <w:rFonts w:ascii="Times New Roman" w:hAnsi="Times New Roman" w:cs="Times New Roman"/>
          <w:sz w:val="26"/>
          <w:szCs w:val="26"/>
        </w:rPr>
        <w:t xml:space="preserve">нарушение локальных нормативных актов, регулирующих порядок </w:t>
      </w:r>
      <w:r w:rsidR="004C1B41" w:rsidRPr="0089739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предоставлен</w:t>
      </w:r>
      <w:r w:rsidR="00897392" w:rsidRPr="00897392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212E1F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4C1B41" w:rsidRPr="00897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сведени</w:t>
      </w:r>
      <w:r w:rsidR="00897392" w:rsidRPr="00897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й </w:t>
      </w:r>
      <w:r w:rsidR="004C1B41" w:rsidRPr="00897392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внесения в реестр муниципального имущества</w:t>
      </w:r>
      <w:r w:rsidR="009625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Когалыма</w:t>
      </w:r>
      <w:r w:rsidR="00212E1F">
        <w:rPr>
          <w:rFonts w:ascii="Times New Roman" w:eastAsia="Times New Roman" w:hAnsi="Times New Roman" w:cs="Times New Roman"/>
          <w:sz w:val="26"/>
          <w:szCs w:val="26"/>
          <w:lang w:eastAsia="ar-SA"/>
        </w:rPr>
        <w:t>, выразившееся в несвоевременном предоставлении сведений</w:t>
      </w:r>
      <w:r w:rsidR="004C1B41" w:rsidRPr="00897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2 объектам на общую сумму 18 160 961,74 рублей</w:t>
      </w:r>
      <w:r w:rsidR="00962570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4C1B41" w:rsidRPr="001276D7" w:rsidRDefault="007437C0" w:rsidP="007437C0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276D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1276D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C1B41" w:rsidRPr="001276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нарушение </w:t>
      </w:r>
      <w:r w:rsidRPr="001276D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требований законодательства Российской Федерации</w:t>
      </w:r>
      <w:r w:rsidR="004C1B41" w:rsidRPr="001276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794DEC" w:rsidRPr="001276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в части определения </w:t>
      </w:r>
      <w:r w:rsidR="004C1B41" w:rsidRPr="001276D7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</w:t>
      </w:r>
      <w:r w:rsidR="00794DEC" w:rsidRPr="001276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ной цены </w:t>
      </w:r>
      <w:r w:rsidR="001276D7" w:rsidRPr="001276D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проектн</w:t>
      </w:r>
      <w:r w:rsidR="001276D7" w:rsidRPr="001276D7">
        <w:rPr>
          <w:rFonts w:ascii="Times New Roman" w:eastAsia="Times New Roman" w:hAnsi="Times New Roman" w:cs="Times New Roman"/>
          <w:sz w:val="26"/>
          <w:szCs w:val="26"/>
          <w:lang w:eastAsia="ar-SA"/>
        </w:rPr>
        <w:t>о-</w:t>
      </w:r>
      <w:r w:rsidR="001276D7" w:rsidRPr="001276D7">
        <w:rPr>
          <w:rFonts w:ascii="Times New Roman" w:eastAsia="Times New Roman" w:hAnsi="Times New Roman" w:cs="Times New Roman"/>
          <w:sz w:val="26"/>
          <w:szCs w:val="26"/>
          <w:lang w:eastAsia="ar-SA"/>
        </w:rPr>
        <w:t>изыскательски</w:t>
      </w:r>
      <w:r w:rsidR="001276D7" w:rsidRPr="001276D7">
        <w:rPr>
          <w:rFonts w:ascii="Times New Roman" w:eastAsia="Times New Roman" w:hAnsi="Times New Roman" w:cs="Times New Roman"/>
          <w:sz w:val="26"/>
          <w:szCs w:val="26"/>
          <w:lang w:eastAsia="ar-SA"/>
        </w:rPr>
        <w:t>х и</w:t>
      </w:r>
      <w:r w:rsidR="001276D7" w:rsidRPr="001276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C1B41" w:rsidRPr="001276D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строительно-монтажных работ к контрактам на общую сумму 253 761 649,60 рублей.</w:t>
      </w:r>
    </w:p>
    <w:p w:rsidR="001276D7" w:rsidRDefault="001276D7" w:rsidP="001276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44143A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результатам рассмотрения актов контрольного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4414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приняты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следующие </w:t>
      </w:r>
      <w:r w:rsidRPr="0044143A">
        <w:rPr>
          <w:rFonts w:ascii="Times New Roman" w:eastAsia="Times New Roman" w:hAnsi="Times New Roman" w:cs="Times New Roman"/>
          <w:sz w:val="26"/>
          <w:szCs w:val="26"/>
          <w:lang w:eastAsia="ar-SA"/>
        </w:rPr>
        <w:t>меры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276D7" w:rsidRDefault="001276D7" w:rsidP="001276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МКУ «УЖКХ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г.Когалыма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Pr="0044143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приняты соответствующие меры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4414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связанные с устранением нарушений, и недопущением их в дальнейшем. С сотрудниками</w:t>
      </w:r>
      <w:r w:rsidRPr="00CB68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4143A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ответственными за указанные в акте нарушения проведена разъяснительная раб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ота, объявлены устные замечания;</w:t>
      </w:r>
    </w:p>
    <w:p w:rsidR="001276D7" w:rsidRPr="00CB68BD" w:rsidRDefault="001276D7" w:rsidP="00127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МУ «УКС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г.Когалыма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Pr="00CB68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ведётся работа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</w:t>
      </w:r>
      <w:r w:rsidRPr="00CB68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подготовк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CB68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искового заявления в Арбитражный суд ХМА-Югры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</w:t>
      </w:r>
      <w:r w:rsidRPr="00CB68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отношении</w:t>
      </w:r>
      <w:r w:rsidRPr="00CB68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подрядчика 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взыскании</w:t>
      </w:r>
      <w:r w:rsidRPr="00CB68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неустойки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Pr="00D0549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размере 48 738,28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рублей.</w:t>
      </w:r>
    </w:p>
    <w:p w:rsidR="004B5B7C" w:rsidRDefault="004B5B7C" w:rsidP="004B5B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Результаты мероприятий по устранению нарушений и недопущению их в дальнейшем, находятся на контроле Контрольно-счетной палаты города Когалыма.</w:t>
      </w:r>
    </w:p>
    <w:p w:rsidR="001276D7" w:rsidRDefault="008F343C" w:rsidP="001276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</w:t>
      </w:r>
      <w:bookmarkStart w:id="0" w:name="_GoBack"/>
      <w:bookmarkEnd w:id="0"/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ах контрольного мероприятия</w:t>
      </w:r>
      <w:r w:rsidR="00F03045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505BF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</w:t>
      </w:r>
      <w:r w:rsidR="004C1B41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</w:t>
      </w:r>
      <w:r w:rsidR="003727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</w:t>
      </w:r>
      <w:r w:rsidR="004C1B4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37273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sectPr w:rsidR="0012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E7"/>
    <w:multiLevelType w:val="hybridMultilevel"/>
    <w:tmpl w:val="B75E10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C1EAE"/>
    <w:multiLevelType w:val="hybridMultilevel"/>
    <w:tmpl w:val="49A4A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590D7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AE4EE8"/>
    <w:multiLevelType w:val="hybridMultilevel"/>
    <w:tmpl w:val="58E8452E"/>
    <w:lvl w:ilvl="0" w:tplc="901612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603D6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05BF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6D7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2A73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2E1F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2CB2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5B7C"/>
    <w:rsid w:val="004B66E2"/>
    <w:rsid w:val="004C1B41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32F5"/>
    <w:rsid w:val="00504B73"/>
    <w:rsid w:val="005073C7"/>
    <w:rsid w:val="005102DA"/>
    <w:rsid w:val="00510E27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C5A8F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37C0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4DEC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3EE1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97392"/>
    <w:rsid w:val="008A33E1"/>
    <w:rsid w:val="008A56B5"/>
    <w:rsid w:val="008A6304"/>
    <w:rsid w:val="008B3D2D"/>
    <w:rsid w:val="008C2504"/>
    <w:rsid w:val="008C2C41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2EEE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2570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5E11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125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236A"/>
    <w:rsid w:val="00BE2A85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2B53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86447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2765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37DB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E006"/>
  <w15:docId w15:val="{DC1C9857-4BC8-4DB0-AE88-AE9F753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character" w:customStyle="1" w:styleId="markedcontent">
    <w:name w:val="markedcontent"/>
    <w:basedOn w:val="a0"/>
    <w:rsid w:val="00CF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Ильин Андрей Александрович</cp:lastModifiedBy>
  <cp:revision>12</cp:revision>
  <cp:lastPrinted>2020-03-16T10:55:00Z</cp:lastPrinted>
  <dcterms:created xsi:type="dcterms:W3CDTF">2022-08-31T05:16:00Z</dcterms:created>
  <dcterms:modified xsi:type="dcterms:W3CDTF">2022-08-31T07:35:00Z</dcterms:modified>
</cp:coreProperties>
</file>