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2049"/>
        <w:gridCol w:w="1417"/>
        <w:gridCol w:w="1355"/>
        <w:gridCol w:w="10631"/>
      </w:tblGrid>
      <w:tr w:rsidR="00B269BD" w:rsidTr="00B269BD">
        <w:tc>
          <w:tcPr>
            <w:tcW w:w="2049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355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0631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</w:t>
            </w:r>
            <w:r w:rsidRPr="00B269BD">
              <w:rPr>
                <w:rFonts w:ascii="Times New Roman" w:hAnsi="Times New Roman" w:cs="Times New Roman"/>
                <w:sz w:val="24"/>
                <w:szCs w:val="24"/>
              </w:rPr>
              <w:t>ункциональные обязанности</w:t>
            </w:r>
          </w:p>
        </w:tc>
      </w:tr>
      <w:tr w:rsidR="00B269BD" w:rsidTr="00B269BD">
        <w:tc>
          <w:tcPr>
            <w:tcW w:w="2049" w:type="dxa"/>
            <w:vAlign w:val="center"/>
          </w:tcPr>
          <w:p w:rsidR="00B269BD" w:rsidRPr="00B269BD" w:rsidRDefault="00B2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моченный по вопросам переписи</w:t>
            </w:r>
          </w:p>
        </w:tc>
        <w:tc>
          <w:tcPr>
            <w:tcW w:w="1417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2020</w:t>
            </w:r>
          </w:p>
        </w:tc>
        <w:tc>
          <w:tcPr>
            <w:tcW w:w="10631" w:type="dxa"/>
          </w:tcPr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 организация работы инструкторов районного уровня и контролеров полевого уровня;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 составление </w:t>
            </w:r>
            <w:proofErr w:type="spellStart"/>
            <w:r w:rsidRPr="00B269BD">
              <w:rPr>
                <w:rFonts w:ascii="Times New Roman" w:hAnsi="Times New Roman" w:cs="Times New Roman"/>
                <w:color w:val="000000"/>
              </w:rPr>
              <w:t>оргплана</w:t>
            </w:r>
            <w:proofErr w:type="spellEnd"/>
            <w:r w:rsidRPr="00B269BD">
              <w:rPr>
                <w:rFonts w:ascii="Times New Roman" w:hAnsi="Times New Roman" w:cs="Times New Roman"/>
                <w:color w:val="000000"/>
              </w:rPr>
              <w:t xml:space="preserve"> проведения ВПН-2020 в муниципальном образовании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color w:val="000000"/>
              </w:rPr>
              <w:t>его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 с комиссией по проведению ВПН-2020; 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сопоставление базы адресов домов с обновленными данными Федеральной информационной адресной системы (ФИАС);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проведение обучения переписного персонала, привлекаемого для сбора первичных статистических данных, проверка его профессиональной пригодности;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приемка, подготовка и распределение планшетных компьютеров по переписным участкам;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ведение списка переписного персонала и планшетных компьютеров в АС ВПН;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организация работы переписчиков стационарных участков и дежурства в помещениях переписных участков;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организация сбора первичных статистических данных на каждом счетном участке;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консультация населения о порядке прохождения Интернет−переписи;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организация сбора первичных статистических данных на стационарном участке путем опроса населения, пришедшего в помещение переписного участка для прохождения переписи вне своего жилого помещения или по телефону, и заполнения переписных листов;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контроль правильности заполнения переписных листов;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подсчет предварительных итогов переписи населения по муниципальному образованию и анализ полученных результатов;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 подготовка отчета о выполнении всего комплекса работ по проведению ВПН-2020 в муниципальном образовании, обобщение опыта организации работы и выработка предложений по ее улучшению;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обеспечение сохранности планшетных компьютеров и других средств материально−хозяйственного назначения;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сдача планшетных компьютеров, средств материально−хозяйственного назначения, инструктивных материалов, переписных документов в ТОГС;</w:t>
            </w:r>
          </w:p>
          <w:p w:rsidR="00B269BD" w:rsidRPr="00B269BD" w:rsidRDefault="00B269BD" w:rsidP="00B269BD">
            <w:pPr>
              <w:ind w:right="24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</w:t>
            </w:r>
          </w:p>
        </w:tc>
      </w:tr>
      <w:tr w:rsidR="00B269BD" w:rsidTr="00B269BD">
        <w:tc>
          <w:tcPr>
            <w:tcW w:w="2049" w:type="dxa"/>
            <w:vAlign w:val="center"/>
          </w:tcPr>
          <w:p w:rsidR="00B269BD" w:rsidRPr="00B269BD" w:rsidRDefault="00B2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районного уровня</w:t>
            </w:r>
          </w:p>
        </w:tc>
        <w:tc>
          <w:tcPr>
            <w:tcW w:w="1417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D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2020</w:t>
            </w:r>
          </w:p>
        </w:tc>
        <w:tc>
          <w:tcPr>
            <w:tcW w:w="10631" w:type="dxa"/>
          </w:tcPr>
          <w:p w:rsidR="00B269BD" w:rsidRPr="00B269BD" w:rsidRDefault="00B269BD" w:rsidP="00B269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 оказание помощи уполномоченному в составлении </w:t>
            </w:r>
            <w:proofErr w:type="spellStart"/>
            <w:r w:rsidRPr="00B269BD">
              <w:rPr>
                <w:rFonts w:ascii="Times New Roman" w:hAnsi="Times New Roman" w:cs="Times New Roman"/>
                <w:color w:val="000000"/>
              </w:rPr>
              <w:t>оргплана</w:t>
            </w:r>
            <w:proofErr w:type="spellEnd"/>
            <w:r w:rsidRPr="00B269BD">
              <w:rPr>
                <w:rFonts w:ascii="Times New Roman" w:hAnsi="Times New Roman" w:cs="Times New Roman"/>
                <w:color w:val="000000"/>
              </w:rPr>
              <w:t xml:space="preserve"> проведения ВПН-2020 в муниципальном образовании (проверка полноты включения всех населенных пунктов, правильности формирования итогов);</w:t>
            </w:r>
          </w:p>
          <w:p w:rsidR="00B269BD" w:rsidRPr="00B269BD" w:rsidRDefault="00B269BD" w:rsidP="00B269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 подготовка материалов для рассмотрения вопросов о ходе организации ВПН-2020 на заседаниях комиссии по проведению ВПН-2020 в муниципальном образовании;</w:t>
            </w:r>
          </w:p>
          <w:p w:rsidR="00B269BD" w:rsidRPr="00B269BD" w:rsidRDefault="00B269BD" w:rsidP="00B269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 организация расклейки плакатов с информацией о проведении ВПН-2020 в местах массового пребывания населения, на подъездах жилых домов;</w:t>
            </w:r>
          </w:p>
          <w:p w:rsidR="00B269BD" w:rsidRPr="00B269BD" w:rsidRDefault="00B269BD" w:rsidP="00B269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 заполнение макетов таблиц для ежеквартального мониторинга выполнения органами местного самоуправления мероприятий, обеспечивающих полноту охвата населения переписью (уточнение перечня и границ муниципальных образований и населенных пунктов, наличие в муниципальных образованиях указателей названий улиц, номеров домов и квартир);</w:t>
            </w:r>
          </w:p>
          <w:p w:rsidR="00B269BD" w:rsidRPr="00B269BD" w:rsidRDefault="00B269BD" w:rsidP="00B269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 работа с организациями жилищно-коммунального хозяйства, управляющими компаниями (УК), товариществами собственников жилья (ТСЖ) и иными организациями по уточнению количества домов и численности проживающего в них населения, обеспечению получения доступа переписного персонала на закрытые территории жилых комплексов, в дома с ограниченным доступом к помещениям (подъезды, имеющие кодовые замки, охрану и т.п.);</w:t>
            </w:r>
          </w:p>
          <w:p w:rsidR="00B269BD" w:rsidRPr="00B269BD" w:rsidRDefault="00B269BD" w:rsidP="00B269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  <w:color w:val="000000"/>
              </w:rPr>
              <w:t xml:space="preserve"> ознакомление контролеров полевого уровня с границами переписных участков, организация работы по проведению </w:t>
            </w:r>
            <w:proofErr w:type="spellStart"/>
            <w:r w:rsidRPr="00B269BD">
              <w:rPr>
                <w:rFonts w:ascii="Times New Roman" w:hAnsi="Times New Roman" w:cs="Times New Roman"/>
                <w:color w:val="000000"/>
              </w:rPr>
              <w:t>предпереписной</w:t>
            </w:r>
            <w:proofErr w:type="spellEnd"/>
            <w:r w:rsidRPr="00B269BD">
              <w:rPr>
                <w:rFonts w:ascii="Times New Roman" w:hAnsi="Times New Roman" w:cs="Times New Roman"/>
                <w:color w:val="000000"/>
              </w:rPr>
              <w:t xml:space="preserve"> проверки списков адресов домов и уточнения картографического материала;</w:t>
            </w:r>
          </w:p>
          <w:p w:rsidR="00B269BD" w:rsidRPr="00B269BD" w:rsidRDefault="00B269BD" w:rsidP="00B269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организация работы по получению административных данных о численности населения, проживающего в домах (направление в соответствующие организации муниципального образования письменного запроса, подготовленного территориальным органом Росстата);</w:t>
            </w:r>
          </w:p>
          <w:p w:rsidR="00B269BD" w:rsidRPr="00B269BD" w:rsidRDefault="00B269BD" w:rsidP="00B269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оказание помощи контролерам полевого уровня в проведении контрольных мероприятий (контрольный обход помещений, разбор и проверка заполненных контрольных документов по адресам);</w:t>
            </w:r>
          </w:p>
          <w:p w:rsidR="00B269BD" w:rsidRPr="00B269BD" w:rsidRDefault="00B269BD" w:rsidP="00B269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контроль подсчета итогов численности переписанного населения по переписным участкам, заполнение сопроводительных документов;</w:t>
            </w:r>
          </w:p>
          <w:p w:rsidR="00B269BD" w:rsidRPr="00B269BD" w:rsidRDefault="00B269BD" w:rsidP="00B269BD">
            <w:pPr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color w:val="00000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</w:t>
            </w:r>
          </w:p>
        </w:tc>
      </w:tr>
      <w:tr w:rsidR="00B269BD" w:rsidTr="00B269BD">
        <w:tc>
          <w:tcPr>
            <w:tcW w:w="2049" w:type="dxa"/>
            <w:vAlign w:val="center"/>
          </w:tcPr>
          <w:p w:rsidR="00B269BD" w:rsidRPr="00B269BD" w:rsidRDefault="00B269BD" w:rsidP="00B2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полевого уровня</w:t>
            </w:r>
          </w:p>
        </w:tc>
        <w:tc>
          <w:tcPr>
            <w:tcW w:w="1417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B269BD" w:rsidRDefault="00B269BD" w:rsidP="00B269BD">
            <w:pPr>
              <w:jc w:val="center"/>
            </w:pPr>
            <w:r w:rsidRPr="00FC244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  <w:r w:rsidRPr="00FC244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FC2446">
              <w:rPr>
                <w:rFonts w:ascii="Times New Roman" w:hAnsi="Times New Roman" w:cs="Times New Roman"/>
                <w:sz w:val="24"/>
                <w:szCs w:val="24"/>
              </w:rPr>
              <w:t>бря 2020</w:t>
            </w:r>
          </w:p>
        </w:tc>
        <w:tc>
          <w:tcPr>
            <w:tcW w:w="10631" w:type="dxa"/>
          </w:tcPr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</w:rPr>
              <w:t xml:space="preserve"> проведение </w:t>
            </w:r>
            <w:proofErr w:type="spellStart"/>
            <w:r w:rsidRPr="00B269BD">
              <w:rPr>
                <w:rFonts w:ascii="Times New Roman" w:hAnsi="Times New Roman" w:cs="Times New Roman"/>
              </w:rPr>
              <w:t>предпереписной</w:t>
            </w:r>
            <w:proofErr w:type="spellEnd"/>
            <w:r w:rsidRPr="00B269BD">
              <w:rPr>
                <w:rFonts w:ascii="Times New Roman" w:hAnsi="Times New Roman" w:cs="Times New Roman"/>
              </w:rPr>
              <w:t xml:space="preserve"> проверки на территории переписного участка (включая работу по уточнению состава переписного участка и  внесение уточненной информации в формы </w:t>
            </w:r>
            <w:proofErr w:type="spellStart"/>
            <w:r w:rsidRPr="00B269BD">
              <w:rPr>
                <w:rFonts w:ascii="Times New Roman" w:hAnsi="Times New Roman" w:cs="Times New Roman"/>
              </w:rPr>
              <w:t>оргплана</w:t>
            </w:r>
            <w:proofErr w:type="spellEnd"/>
            <w:r w:rsidRPr="00B269BD">
              <w:rPr>
                <w:rFonts w:ascii="Times New Roman" w:hAnsi="Times New Roman" w:cs="Times New Roman"/>
              </w:rPr>
              <w:t xml:space="preserve"> по вновь построенным или снесенным домам, с организациями жилищно-коммунального хозяйства, управляющими компаниями, товариществами собственников жилья по обеспечению получения доступа переписного персонала в дома, входящие в состав переписного участка, с ограниченным доступом к помещениям, имеющими кодовые замки, охрану и тому подобное, и работу с участковыми уполномоченными органов внутренних дел по обеспечению безопасности переписного персонала и сохранности переписных документов);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</w:rPr>
              <w:t xml:space="preserve"> организация на переписном участке выполнения подготовительных работ к ВПН-2020 в соответствии с указаниями Росстата, проведение проверки готовности к переписи населения;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t>− проведение с 1 по 25 октября 2020 года консультаций для населения, проживающего на территории переписного участка, о порядке прохождения переписи с использованием сети Интернет, заполнения ответов на вопросы переписных листов в электронной форме;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lastRenderedPageBreak/>
              <w:t>− организация и контроль работы переписчиков стационарных участков, размещенных в помещении соответствующего переписного участка, проведение опроса населения и заполнения переписных документов на лиц, пришедших в помещение переписного участка;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t>− руководство работой переписчиков;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t>− комплектование и распределение переписной документации, мобильных устройств по счетным участкам;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t>− обучение переписчиков порядку проведения переписи, опроса населения и заполнения переписных листов на бумажном носителе и в электронной форме;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t>− проверка правильности ежедневного заполнения записных книжек переписчиков о числе переписанных и заполненных контрольных документов при   проведении опроса населения по каждому жилому помещению счетного участка;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t>− ежедневный контроль за работой переписчиков счетных и стационарных участков, входящих в состав переписного участка, в период сбора сведений о населении и проведения контрольных мероприятий, сбор и анализ информации о числе жилых помещений, которые обошли переписчики и численности переписанного населения;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</w:rPr>
              <w:t> выгрузка заполненных электронных переписных листов с мобильных устройств (или с резервных SD-карт памяти) переписчиков и передача информации уполномоченному по вопросам переписи;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t>− ежедневное заполнение записной книжки контролера полевого уровня по каждому счетному участку, входящему в состав переписного участка, о числе помещений и количестве переписанных лиц и передача информации уполномоченному по вопросам переписи;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t>− разбор по адресам переписного участка и проверка контрольных документов, заполненных в других переписных участках;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t>− приемка заполненных переписных листов на бумажном носителе, мобильных устройств и иных материалов переписи от переписчиков, подведение итогов по переписному участку в разрезе каждого счетного участка и сдача материалов по переписному участку, уполномоченному по вопросам переписи;</w:t>
            </w:r>
          </w:p>
          <w:p w:rsidR="00B269BD" w:rsidRPr="00B269BD" w:rsidRDefault="00B269BD" w:rsidP="00B269BD">
            <w:pPr>
              <w:ind w:left="-69" w:right="-32" w:firstLine="69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</w:rPr>
              <w:t>− обеспечение в соответствующем переписном участке хранения переписных листов на бумажном носителе, мобильных устройств и иных материалов переписи, защиты конфиденциальных сведений о населении от несанкционированного доступа, разглашения и распространения (в соответствии со ст. 8 Федерального закона от 25 января 2002 г. № 8-ФЗ «О Всероссийской переписи населения»)</w:t>
            </w:r>
          </w:p>
        </w:tc>
      </w:tr>
      <w:tr w:rsidR="00B269BD" w:rsidTr="00B269BD">
        <w:tc>
          <w:tcPr>
            <w:tcW w:w="2049" w:type="dxa"/>
            <w:vAlign w:val="center"/>
          </w:tcPr>
          <w:p w:rsidR="00B269BD" w:rsidRPr="00B269BD" w:rsidRDefault="00B269BD" w:rsidP="00B2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Переписчик стационарных участков</w:t>
            </w:r>
          </w:p>
        </w:tc>
        <w:tc>
          <w:tcPr>
            <w:tcW w:w="1417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B269BD" w:rsidRDefault="00B269BD" w:rsidP="00B269BD">
            <w:pPr>
              <w:jc w:val="center"/>
            </w:pPr>
            <w:r w:rsidRPr="00FC2446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FC2446">
              <w:rPr>
                <w:rFonts w:ascii="Times New Roman" w:hAnsi="Times New Roman" w:cs="Times New Roman"/>
                <w:sz w:val="24"/>
                <w:szCs w:val="24"/>
              </w:rPr>
              <w:t xml:space="preserve">я по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FC24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31" w:type="dxa"/>
          </w:tcPr>
          <w:p w:rsidR="00B269BD" w:rsidRPr="00B269BD" w:rsidRDefault="00B269BD" w:rsidP="00B269BD">
            <w:pPr>
              <w:rPr>
                <w:rFonts w:ascii="Times New Roman" w:hAnsi="Times New Roman" w:cs="Times New Roman"/>
              </w:rPr>
            </w:pPr>
          </w:p>
          <w:p w:rsidR="00B269BD" w:rsidRPr="00B269BD" w:rsidRDefault="00B269BD" w:rsidP="00B269BD">
            <w:pPr>
              <w:pStyle w:val="a4"/>
              <w:ind w:left="-41" w:right="-32" w:firstLine="4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9BD">
              <w:rPr>
                <w:rFonts w:eastAsia="Times New Roman"/>
                <w:b/>
                <w:sz w:val="22"/>
                <w:lang w:eastAsia="ru-RU"/>
              </w:rPr>
              <w:t>−</w:t>
            </w: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организация проведения ВПН-2020 на стационарном участке путем опроса населения, пришедшего на стационарный участок для прохождения переписи вне своего жилого помещения или по телефону, и заполнения переписных документов;</w:t>
            </w:r>
          </w:p>
          <w:p w:rsidR="00B269BD" w:rsidRPr="00B269BD" w:rsidRDefault="00B269BD" w:rsidP="00B269BD">
            <w:pPr>
              <w:pStyle w:val="a4"/>
              <w:ind w:left="-41" w:right="-32" w:firstLine="4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9BD">
              <w:rPr>
                <w:rFonts w:eastAsia="Times New Roman"/>
                <w:b/>
                <w:sz w:val="22"/>
                <w:lang w:eastAsia="ru-RU"/>
              </w:rPr>
              <w:t>−</w:t>
            </w: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выполнение указаний контролера полевого уровня по сбору информации о населении и ее проверке;</w:t>
            </w:r>
          </w:p>
          <w:p w:rsidR="00B269BD" w:rsidRPr="00B269BD" w:rsidRDefault="00B269BD" w:rsidP="00B269BD">
            <w:pPr>
              <w:pStyle w:val="a4"/>
              <w:ind w:left="-41" w:right="-32" w:firstLine="4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9BD">
              <w:rPr>
                <w:rFonts w:eastAsia="Times New Roman"/>
                <w:b/>
                <w:sz w:val="22"/>
                <w:lang w:eastAsia="ru-RU"/>
              </w:rPr>
              <w:t>−</w:t>
            </w: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> распределение заполненных на стационарном участке переписных листов по счетным участкам в соответствии с адресами проживания населения;</w:t>
            </w:r>
          </w:p>
          <w:p w:rsidR="00B269BD" w:rsidRPr="00B269BD" w:rsidRDefault="00B269BD" w:rsidP="00B269BD">
            <w:pPr>
              <w:pStyle w:val="a4"/>
              <w:ind w:left="-41" w:right="-32" w:firstLine="4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9BD">
              <w:rPr>
                <w:rFonts w:eastAsia="Times New Roman"/>
                <w:b/>
                <w:sz w:val="22"/>
                <w:lang w:eastAsia="ru-RU"/>
              </w:rPr>
              <w:t>−</w:t>
            </w: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> разбор и проверка в период проведения ВПН-2020 заполненных форм контрольных документов по адресам, входящим в переписной участок, к которым относится стационарный участок;</w:t>
            </w:r>
          </w:p>
          <w:p w:rsidR="00B269BD" w:rsidRPr="00B269BD" w:rsidRDefault="00B269BD" w:rsidP="00B269BD">
            <w:pPr>
              <w:pStyle w:val="a4"/>
              <w:ind w:left="-41" w:right="-32" w:firstLine="4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9BD">
              <w:rPr>
                <w:rFonts w:eastAsia="Times New Roman"/>
                <w:b/>
                <w:sz w:val="22"/>
                <w:lang w:eastAsia="ru-RU"/>
              </w:rPr>
              <w:t>−</w:t>
            </w: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> проверка бумажных переписных листов, заполненных переписчиками счетных участков, относящихся к тому же переписному участку, что и стационарный участок;</w:t>
            </w:r>
          </w:p>
          <w:p w:rsidR="00B269BD" w:rsidRPr="00B269BD" w:rsidRDefault="00B269BD" w:rsidP="00B269BD">
            <w:pPr>
              <w:pStyle w:val="a4"/>
              <w:ind w:left="-41" w:right="-32" w:firstLine="4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9BD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− </w:t>
            </w: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>замещение функций выбывших переписчиков счетных участков по указаниям контролера полевого уровня;</w:t>
            </w:r>
          </w:p>
          <w:p w:rsidR="00B269BD" w:rsidRPr="00B269BD" w:rsidRDefault="00B269BD" w:rsidP="00B269BD">
            <w:pPr>
              <w:pStyle w:val="a4"/>
              <w:ind w:left="-41" w:right="-3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>− ежедневный подсчет результатов работы на стационарном участке и информирование контролера полевого уровня о количестве переписанных лиц на стационарном участке;</w:t>
            </w:r>
          </w:p>
          <w:p w:rsidR="00B269BD" w:rsidRPr="00B269BD" w:rsidRDefault="00B269BD" w:rsidP="00B269BD">
            <w:pPr>
              <w:pStyle w:val="a4"/>
              <w:ind w:left="-41" w:right="-3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>− участие в контрольном обходе помещений совместно с контролером полевого уровня;</w:t>
            </w:r>
          </w:p>
          <w:p w:rsidR="00B269BD" w:rsidRPr="00B269BD" w:rsidRDefault="00B269BD" w:rsidP="00B269BD">
            <w:pPr>
              <w:pStyle w:val="a4"/>
              <w:ind w:left="-41" w:right="-3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>− участие по указаниям контролера полевого уровня в приемке материалов от переписчиков счетных участков и сдача материалов по переписному участку;</w:t>
            </w:r>
          </w:p>
          <w:p w:rsidR="00B269BD" w:rsidRPr="00B269BD" w:rsidRDefault="00B269BD" w:rsidP="00B269BD">
            <w:pPr>
              <w:pStyle w:val="a4"/>
              <w:ind w:left="-41" w:right="-3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>− участие совместно с контролером полевого уровня в подсчете итогов численности переписанного населения на стационарном участке, заполнение сопроводительных документов;</w:t>
            </w:r>
          </w:p>
          <w:p w:rsidR="00B269BD" w:rsidRPr="00B269BD" w:rsidRDefault="00B269BD" w:rsidP="00B269BD">
            <w:pPr>
              <w:pStyle w:val="a4"/>
              <w:ind w:left="-41" w:right="-32"/>
              <w:rPr>
                <w:rFonts w:cs="Times New Roman"/>
                <w:sz w:val="22"/>
              </w:rPr>
            </w:pPr>
            <w:r w:rsidRPr="00B269BD">
              <w:rPr>
                <w:rFonts w:eastAsia="Times New Roman" w:cs="Times New Roman"/>
                <w:color w:val="000000"/>
                <w:sz w:val="22"/>
                <w:lang w:eastAsia="ru-RU"/>
              </w:rPr>
              <w:t>− обеспечение на соответствующем счетном участке хранения переписных листов на бумажном носителе, мобильных устройств и иных материалов переписи, защиты конфиденциальных сведений о населении от несанкционированного доступа, разглашения и распространения (в соответствии со ст. 8 Федерального закона от 25 января 2002 г. № 8-ФЗ «О Всероссийской переписи населения»)</w:t>
            </w:r>
          </w:p>
        </w:tc>
      </w:tr>
      <w:tr w:rsidR="00B269BD" w:rsidTr="00B269BD">
        <w:tc>
          <w:tcPr>
            <w:tcW w:w="2049" w:type="dxa"/>
            <w:vAlign w:val="center"/>
          </w:tcPr>
          <w:p w:rsidR="00B269BD" w:rsidRPr="00B269BD" w:rsidRDefault="00B269BD" w:rsidP="00B2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Переписчик счетных участков</w:t>
            </w:r>
          </w:p>
        </w:tc>
        <w:tc>
          <w:tcPr>
            <w:tcW w:w="1417" w:type="dxa"/>
          </w:tcPr>
          <w:p w:rsidR="00B269BD" w:rsidRPr="00B269BD" w:rsidRDefault="00B269BD" w:rsidP="00B2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55" w:type="dxa"/>
          </w:tcPr>
          <w:p w:rsidR="00B269BD" w:rsidRDefault="00B269BD" w:rsidP="00B269BD">
            <w:pPr>
              <w:jc w:val="center"/>
            </w:pPr>
            <w:r w:rsidRPr="00FC2446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FC2446">
              <w:rPr>
                <w:rFonts w:ascii="Times New Roman" w:hAnsi="Times New Roman" w:cs="Times New Roman"/>
                <w:sz w:val="24"/>
                <w:szCs w:val="24"/>
              </w:rPr>
              <w:t xml:space="preserve">я по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FC24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31" w:type="dxa"/>
          </w:tcPr>
          <w:p w:rsidR="00B269BD" w:rsidRPr="00B269BD" w:rsidRDefault="00B269BD" w:rsidP="00B269BD">
            <w:pPr>
              <w:ind w:left="-41" w:firstLine="41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</w:rPr>
              <w:t xml:space="preserve"> выполнение указаний контролера полевого уровня по сбору информации о населении и ее проверке;</w:t>
            </w:r>
          </w:p>
          <w:p w:rsidR="00B269BD" w:rsidRPr="00B269BD" w:rsidRDefault="00B269BD" w:rsidP="00B269BD">
            <w:pPr>
              <w:ind w:left="-41" w:firstLine="41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</w:rPr>
              <w:t xml:space="preserve"> проведение ВПН-2020 на счетном участке путем посещения каждого жилого помещения и нежилого помещения, где может проживать население, и заполнение переписных документов на население, не заполнившее переписные листы в электронной форме, размещенные в сети Интернет;</w:t>
            </w:r>
          </w:p>
          <w:p w:rsidR="00B269BD" w:rsidRPr="00B269BD" w:rsidRDefault="00B269BD" w:rsidP="00B269BD">
            <w:pPr>
              <w:ind w:left="-41" w:firstLine="41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</w:rPr>
              <w:t xml:space="preserve"> уточнение информации о прохождении переписи у населения, заполнившего переписные листы в электронной форме, размещенные в сети Интернет и, при необходимости, уточнение информации переписных документов;</w:t>
            </w:r>
          </w:p>
          <w:p w:rsidR="00B269BD" w:rsidRPr="00B269BD" w:rsidRDefault="00B269BD" w:rsidP="00B269BD">
            <w:pPr>
              <w:ind w:left="-41" w:firstLine="41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</w:rPr>
              <w:t> ежедневное заполнение записной книжки переписчика информацией о проведенной за день работе и информирование контролера полевого уровня о количестве переписанных лиц;</w:t>
            </w:r>
          </w:p>
          <w:p w:rsidR="00B269BD" w:rsidRPr="00B269BD" w:rsidRDefault="00B269BD" w:rsidP="00B269BD">
            <w:pPr>
              <w:ind w:left="-41" w:firstLine="41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</w:rPr>
              <w:t> контрольный обход помещений совместно с контролером полевого уровня для проверки полноты и правильности проведения ВПН-2020;</w:t>
            </w:r>
          </w:p>
          <w:p w:rsidR="00B269BD" w:rsidRPr="00B269BD" w:rsidRDefault="00B269BD" w:rsidP="00B269BD">
            <w:pPr>
              <w:ind w:left="-41" w:firstLine="41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</w:rPr>
              <w:t> подсчет итогов о численности переписанного населения по счетному участку, заполнение сопроводительных документов на переписные документы по счетному участку;</w:t>
            </w:r>
          </w:p>
          <w:p w:rsidR="00B269BD" w:rsidRPr="00B269BD" w:rsidRDefault="00B269BD" w:rsidP="00B269BD">
            <w:pPr>
              <w:ind w:left="-41" w:firstLine="41"/>
              <w:jc w:val="both"/>
              <w:rPr>
                <w:rFonts w:ascii="Times New Roman" w:hAnsi="Times New Roman" w:cs="Times New Roman"/>
              </w:rPr>
            </w:pPr>
            <w:r w:rsidRPr="00B269BD">
              <w:rPr>
                <w:rFonts w:ascii="Times New Roman" w:hAnsi="Times New Roman" w:cs="Times New Roman"/>
                <w:b/>
              </w:rPr>
              <w:t>−</w:t>
            </w:r>
            <w:r w:rsidRPr="00B269BD">
              <w:rPr>
                <w:rFonts w:ascii="Times New Roman" w:hAnsi="Times New Roman" w:cs="Times New Roman"/>
              </w:rPr>
              <w:t xml:space="preserve"> сдача заполненных переписных листов на бумажном носителе или мобильных устройств и иных материалов переписи контролеру полевого уровня;</w:t>
            </w:r>
          </w:p>
          <w:p w:rsidR="00B269BD" w:rsidRPr="00B269BD" w:rsidRDefault="00B269BD" w:rsidP="00B269BD">
            <w:pPr>
              <w:pStyle w:val="a4"/>
              <w:ind w:left="-41" w:right="-32" w:firstLine="41"/>
              <w:rPr>
                <w:rFonts w:cs="Times New Roman"/>
                <w:sz w:val="24"/>
                <w:szCs w:val="24"/>
              </w:rPr>
            </w:pPr>
            <w:r w:rsidRPr="00B269BD">
              <w:rPr>
                <w:rFonts w:cs="Times New Roman"/>
                <w:b/>
                <w:sz w:val="22"/>
              </w:rPr>
              <w:t>−</w:t>
            </w:r>
            <w:r w:rsidRPr="00B269BD">
              <w:rPr>
                <w:rFonts w:cs="Times New Roman"/>
                <w:sz w:val="22"/>
              </w:rPr>
              <w:t xml:space="preserve"> обеспечение на соответствующем счетном участке хранения переписных листов на бумажном носителе, мобильных устройств и иных материалов переписи, защиты конфиденциальных сведений о населении от несанкционированного доступа, разглашения и распространения (в соответствии со ст. 8 Федерального закона от 25 января 2002 г. № 8-ФЗ «О Всероссийской переписи населения»)</w:t>
            </w:r>
          </w:p>
        </w:tc>
      </w:tr>
    </w:tbl>
    <w:p w:rsidR="00B269BD" w:rsidRDefault="00B269BD"/>
    <w:sectPr w:rsidR="00B269BD" w:rsidSect="00B269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D"/>
    <w:rsid w:val="00021DB8"/>
    <w:rsid w:val="00B269BD"/>
    <w:rsid w:val="00E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3253"/>
  <w15:chartTrackingRefBased/>
  <w15:docId w15:val="{7542F2DA-9CDA-4677-B457-E695F1A1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69BD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Митина Екатерина Сергеевна</cp:lastModifiedBy>
  <cp:revision>1</cp:revision>
  <dcterms:created xsi:type="dcterms:W3CDTF">2020-02-07T08:49:00Z</dcterms:created>
  <dcterms:modified xsi:type="dcterms:W3CDTF">2020-02-07T09:08:00Z</dcterms:modified>
</cp:coreProperties>
</file>