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AA" w:rsidRPr="00A05015" w:rsidRDefault="00AD7AAA" w:rsidP="00AD7A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05015">
        <w:rPr>
          <w:rFonts w:ascii="Times New Roman" w:hAnsi="Times New Roman" w:cs="Times New Roman"/>
          <w:b/>
          <w:sz w:val="28"/>
          <w:szCs w:val="28"/>
        </w:rPr>
        <w:t>Проведение контрольной закупки – новая форма проверочных мероприятий</w:t>
      </w:r>
      <w:bookmarkEnd w:id="0"/>
    </w:p>
    <w:p w:rsidR="00AD7AAA" w:rsidRPr="005E5C07" w:rsidRDefault="00AD7AAA" w:rsidP="00AD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>С 1 декабря 2018 вступили в силу Правила организации и проведения контрольной закупки при осуществлении отдельных видов государственного контроля (надзора), утвержденные Постановлением Правительства РФ от 21.11.2018 № 1398 при осуществлении государственного контроля (надзора) в рамках Закона о защите прав юридических лиц и индивидуальных предпринимателей.</w:t>
      </w:r>
    </w:p>
    <w:p w:rsidR="00AD7AAA" w:rsidRPr="005E5C07" w:rsidRDefault="00AD7AAA" w:rsidP="00AD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 xml:space="preserve">Фактически основания для проведения у </w:t>
      </w:r>
      <w:proofErr w:type="gramStart"/>
      <w:r w:rsidRPr="005E5C07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5E5C07">
        <w:rPr>
          <w:rFonts w:ascii="Times New Roman" w:hAnsi="Times New Roman" w:cs="Times New Roman"/>
          <w:sz w:val="28"/>
          <w:szCs w:val="28"/>
        </w:rPr>
        <w:t xml:space="preserve"> закупки и проверки одинаковые, но о закупке уведомлять заранее не будут.</w:t>
      </w:r>
    </w:p>
    <w:p w:rsidR="00AD7AAA" w:rsidRPr="005E5C07" w:rsidRDefault="00AD7AAA" w:rsidP="00AD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 xml:space="preserve"> Также закупку смогут провести в зависимости от категории риска, класса опасности деятельности компании или используемых объектов. Однако такая возможность должна быть предусмотрена в положении о конкретном виде госконтроля (надзора).</w:t>
      </w:r>
    </w:p>
    <w:p w:rsidR="00AD7AAA" w:rsidRPr="005E5C07" w:rsidRDefault="00AD7AAA" w:rsidP="00AD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>Отметим, если в результате закупки нарушений не обнаружат, то провести внеплановую проверку по тому же основанию будет невозможно.</w:t>
      </w:r>
    </w:p>
    <w:p w:rsidR="00AD7AAA" w:rsidRPr="005E5C07" w:rsidRDefault="00AD7AAA" w:rsidP="00AD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>С новой формой проверок столкнутся компании, которые занимаются розничной торговлей, оказанием услуг потребителям и выполнением для них работ.</w:t>
      </w:r>
    </w:p>
    <w:p w:rsidR="00AD7AAA" w:rsidRPr="005E5C07" w:rsidRDefault="00AD7AAA" w:rsidP="00AD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 xml:space="preserve">Проводить закупки в настоящее время смогут сотрудники </w:t>
      </w:r>
      <w:proofErr w:type="spellStart"/>
      <w:r w:rsidRPr="005E5C0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E5C07">
        <w:rPr>
          <w:rFonts w:ascii="Times New Roman" w:hAnsi="Times New Roman" w:cs="Times New Roman"/>
          <w:sz w:val="28"/>
          <w:szCs w:val="28"/>
        </w:rPr>
        <w:t xml:space="preserve"> и других органов санэпиднадзора, </w:t>
      </w:r>
      <w:proofErr w:type="spellStart"/>
      <w:r w:rsidRPr="005E5C07">
        <w:rPr>
          <w:rFonts w:ascii="Times New Roman" w:hAnsi="Times New Roman" w:cs="Times New Roman"/>
          <w:sz w:val="28"/>
          <w:szCs w:val="28"/>
        </w:rPr>
        <w:t>Росалкогольрегулирования</w:t>
      </w:r>
      <w:proofErr w:type="spellEnd"/>
      <w:r w:rsidRPr="005E5C07">
        <w:rPr>
          <w:rFonts w:ascii="Times New Roman" w:hAnsi="Times New Roman" w:cs="Times New Roman"/>
          <w:sz w:val="28"/>
          <w:szCs w:val="28"/>
        </w:rPr>
        <w:t xml:space="preserve"> и региональных органов </w:t>
      </w:r>
      <w:proofErr w:type="gramStart"/>
      <w:r w:rsidRPr="005E5C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E5C07">
        <w:rPr>
          <w:rFonts w:ascii="Times New Roman" w:hAnsi="Times New Roman" w:cs="Times New Roman"/>
          <w:sz w:val="28"/>
          <w:szCs w:val="28"/>
        </w:rPr>
        <w:t xml:space="preserve"> алкогольным рынком.</w:t>
      </w:r>
    </w:p>
    <w:p w:rsidR="00AD7AAA" w:rsidRPr="005E5C07" w:rsidRDefault="00AD7AAA" w:rsidP="00AD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>В дальнейшем сфер контроля (надзора), в рамках которых допускаются контрольные закупки, может стать больше.</w:t>
      </w:r>
    </w:p>
    <w:p w:rsidR="00AD7AAA" w:rsidRPr="005E5C07" w:rsidRDefault="00AD7AAA" w:rsidP="00AD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>Закупки разрешены только в тех случаях, когда иначе оценить соблюдение требований нельзя.</w:t>
      </w:r>
    </w:p>
    <w:p w:rsidR="00AD7AAA" w:rsidRPr="005E5C07" w:rsidRDefault="00AD7AAA" w:rsidP="00AD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>Более того, в ряде случаев контрольный (надзорный) орган обязан согласовать закупку с органом прокуратуры.</w:t>
      </w:r>
    </w:p>
    <w:p w:rsidR="00AD7AAA" w:rsidRPr="005E5C07" w:rsidRDefault="00AD7AAA" w:rsidP="00AD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>Контрольная закупка (за исключением контрольной закупки, осуществляемой дистанционно с использованием информационно-коммуникационных технологий) должна проводиться в присутствии двух свидетелей либо с применением видеозаписи. В случае необходимости при проведении контрольной закупки применяются фото- и киносъемка, видеозапись, иные установленные способы фиксации.</w:t>
      </w:r>
    </w:p>
    <w:p w:rsidR="00AD7AAA" w:rsidRPr="005E5C07" w:rsidRDefault="00AD7AAA" w:rsidP="00AD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>После приобретения товара, работы или услуги проверяющий должен будет:</w:t>
      </w:r>
    </w:p>
    <w:p w:rsidR="00AD7AAA" w:rsidRPr="005E5C07" w:rsidRDefault="00AD7AAA" w:rsidP="00AD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>- объявить, что была проведена контрольная закупка;</w:t>
      </w:r>
    </w:p>
    <w:p w:rsidR="00AD7AAA" w:rsidRPr="005E5C07" w:rsidRDefault="00AD7AAA" w:rsidP="00AD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>- показать служебное удостоверение и приказ о ее проведении;</w:t>
      </w:r>
    </w:p>
    <w:p w:rsidR="00AD7AAA" w:rsidRPr="005E5C07" w:rsidRDefault="00AD7AAA" w:rsidP="00AD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 xml:space="preserve">- передать представителю </w:t>
      </w:r>
      <w:proofErr w:type="spellStart"/>
      <w:r w:rsidRPr="005E5C07">
        <w:rPr>
          <w:rFonts w:ascii="Times New Roman" w:hAnsi="Times New Roman" w:cs="Times New Roman"/>
          <w:sz w:val="28"/>
          <w:szCs w:val="28"/>
        </w:rPr>
        <w:t>юрлица</w:t>
      </w:r>
      <w:proofErr w:type="spellEnd"/>
      <w:r w:rsidRPr="005E5C07">
        <w:rPr>
          <w:rFonts w:ascii="Times New Roman" w:hAnsi="Times New Roman" w:cs="Times New Roman"/>
          <w:sz w:val="28"/>
          <w:szCs w:val="28"/>
        </w:rPr>
        <w:t xml:space="preserve"> или ИП (его представителю) копию этого приказа.</w:t>
      </w:r>
    </w:p>
    <w:p w:rsidR="00AD7AAA" w:rsidRPr="005E5C07" w:rsidRDefault="00AD7AAA" w:rsidP="00AD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>Результаты проверки оформляются актом. Представителя юридического лица или индивидуального предпринимателя (его представителя) знакомят с актом, в случае отказа делается соответствующая отметка.</w:t>
      </w:r>
    </w:p>
    <w:p w:rsidR="000E4D22" w:rsidRDefault="00AD7AAA"/>
    <w:sectPr w:rsidR="000E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AA"/>
    <w:rsid w:val="00280688"/>
    <w:rsid w:val="00AD7AAA"/>
    <w:rsid w:val="00BA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2018-12-26T12:16:00Z</dcterms:created>
  <dcterms:modified xsi:type="dcterms:W3CDTF">2018-12-26T12:17:00Z</dcterms:modified>
</cp:coreProperties>
</file>