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D4188B">
        <w:rPr>
          <w:b/>
          <w:bCs/>
          <w:spacing w:val="-1"/>
          <w:sz w:val="26"/>
          <w:szCs w:val="26"/>
          <w:lang w:val="en-US"/>
        </w:rPr>
        <w:t>I</w:t>
      </w:r>
      <w:r w:rsidR="00D4188B">
        <w:rPr>
          <w:b/>
          <w:bCs/>
          <w:spacing w:val="-1"/>
          <w:sz w:val="26"/>
          <w:szCs w:val="26"/>
        </w:rPr>
        <w:t xml:space="preserve"> квартал 2021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="00733274">
        <w:rPr>
          <w:sz w:val="26"/>
          <w:szCs w:val="26"/>
        </w:rPr>
        <w:t xml:space="preserve"> города Когалыма от 04.07.2019 №141-р                          </w:t>
      </w:r>
      <w:bookmarkStart w:id="0" w:name="_GoBack"/>
      <w:bookmarkEnd w:id="0"/>
      <w:r w:rsidR="00733274">
        <w:rPr>
          <w:sz w:val="26"/>
          <w:szCs w:val="26"/>
        </w:rPr>
        <w:t>«Об утверждении Инструкции по делопроизводству Администрации города Когалыма»</w:t>
      </w:r>
    </w:p>
    <w:p w:rsidR="00A152F4" w:rsidRPr="008B41FA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D4188B">
        <w:rPr>
          <w:sz w:val="26"/>
          <w:szCs w:val="26"/>
        </w:rPr>
        <w:t>01</w:t>
      </w:r>
      <w:r w:rsidR="00BC62EB">
        <w:rPr>
          <w:sz w:val="26"/>
          <w:szCs w:val="26"/>
        </w:rPr>
        <w:t>.20</w:t>
      </w:r>
      <w:r w:rsidR="00D4188B">
        <w:rPr>
          <w:sz w:val="26"/>
          <w:szCs w:val="26"/>
        </w:rPr>
        <w:t>21</w:t>
      </w:r>
      <w:r w:rsidR="00A10D90">
        <w:rPr>
          <w:sz w:val="26"/>
          <w:szCs w:val="26"/>
        </w:rPr>
        <w:t xml:space="preserve"> по </w:t>
      </w:r>
      <w:r w:rsidR="00D4188B">
        <w:rPr>
          <w:sz w:val="26"/>
          <w:szCs w:val="26"/>
        </w:rPr>
        <w:t>31</w:t>
      </w:r>
      <w:r w:rsidR="00A10D90">
        <w:rPr>
          <w:sz w:val="26"/>
          <w:szCs w:val="26"/>
        </w:rPr>
        <w:t>.</w:t>
      </w:r>
      <w:r w:rsidR="00D4188B">
        <w:rPr>
          <w:sz w:val="26"/>
          <w:szCs w:val="26"/>
        </w:rPr>
        <w:t>03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D4188B">
        <w:rPr>
          <w:sz w:val="26"/>
          <w:szCs w:val="26"/>
        </w:rPr>
        <w:t>21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151B14">
        <w:rPr>
          <w:sz w:val="26"/>
          <w:szCs w:val="26"/>
        </w:rPr>
        <w:t>467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151B14">
        <w:rPr>
          <w:sz w:val="26"/>
          <w:szCs w:val="26"/>
        </w:rPr>
        <w:t>379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151B14">
        <w:rPr>
          <w:sz w:val="27"/>
          <w:szCs w:val="27"/>
        </w:rPr>
        <w:t>министрацию города Когалыма за 1 квартал 2020 и 2021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ru</w:t>
        </w:r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42074B">
        <w:rPr>
          <w:spacing w:val="-1"/>
          <w:sz w:val="26"/>
          <w:szCs w:val="26"/>
        </w:rPr>
        <w:t>первый</w:t>
      </w:r>
      <w:r w:rsidRPr="00A2195A">
        <w:rPr>
          <w:spacing w:val="-1"/>
          <w:sz w:val="26"/>
          <w:szCs w:val="26"/>
        </w:rPr>
        <w:t xml:space="preserve"> </w:t>
      </w:r>
      <w:r w:rsidR="0042074B">
        <w:rPr>
          <w:spacing w:val="-1"/>
          <w:sz w:val="26"/>
          <w:szCs w:val="26"/>
        </w:rPr>
        <w:t>квартал 2021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42074B">
        <w:rPr>
          <w:spacing w:val="-1"/>
          <w:sz w:val="26"/>
          <w:szCs w:val="26"/>
        </w:rPr>
        <w:t>61</w:t>
      </w:r>
      <w:r w:rsidR="00733274">
        <w:rPr>
          <w:spacing w:val="-1"/>
          <w:sz w:val="26"/>
          <w:szCs w:val="26"/>
        </w:rPr>
        <w:t xml:space="preserve"> обращение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 xml:space="preserve">показывает, что </w:t>
      </w:r>
      <w:r w:rsidRPr="00976F04">
        <w:rPr>
          <w:sz w:val="26"/>
          <w:szCs w:val="26"/>
        </w:rPr>
        <w:t>большу</w:t>
      </w:r>
      <w:r w:rsidR="00113839" w:rsidRPr="00976F04">
        <w:rPr>
          <w:sz w:val="26"/>
          <w:szCs w:val="26"/>
        </w:rPr>
        <w:t xml:space="preserve">ю часть граждан волнуют вопросы, </w:t>
      </w:r>
      <w:r w:rsidR="009139D0" w:rsidRPr="00976F04">
        <w:rPr>
          <w:sz w:val="26"/>
          <w:szCs w:val="26"/>
        </w:rPr>
        <w:t>каса</w:t>
      </w:r>
      <w:r w:rsidR="007B4080" w:rsidRPr="00976F04">
        <w:rPr>
          <w:sz w:val="26"/>
          <w:szCs w:val="26"/>
        </w:rPr>
        <w:t>ющиеся</w:t>
      </w:r>
      <w:r w:rsidR="009139D0" w:rsidRPr="00976F04">
        <w:rPr>
          <w:sz w:val="26"/>
          <w:szCs w:val="26"/>
        </w:rPr>
        <w:t xml:space="preserve"> жилищно</w:t>
      </w:r>
      <w:r w:rsidR="00905361" w:rsidRPr="00976F04">
        <w:rPr>
          <w:sz w:val="26"/>
          <w:szCs w:val="26"/>
        </w:rPr>
        <w:t>-</w:t>
      </w:r>
      <w:r w:rsidR="00A152F4" w:rsidRPr="00976F04">
        <w:rPr>
          <w:sz w:val="26"/>
          <w:szCs w:val="26"/>
        </w:rPr>
        <w:t xml:space="preserve">коммунального хозяйства, </w:t>
      </w:r>
      <w:r w:rsidR="00976F04">
        <w:rPr>
          <w:sz w:val="26"/>
          <w:szCs w:val="26"/>
        </w:rPr>
        <w:t xml:space="preserve">вопросы </w:t>
      </w:r>
      <w:r w:rsidR="00984AFD">
        <w:rPr>
          <w:sz w:val="26"/>
          <w:szCs w:val="26"/>
        </w:rPr>
        <w:lastRenderedPageBreak/>
        <w:t>земельных отношений</w:t>
      </w:r>
      <w:r w:rsidR="00976F04">
        <w:rPr>
          <w:sz w:val="26"/>
          <w:szCs w:val="26"/>
        </w:rPr>
        <w:t xml:space="preserve">, </w:t>
      </w:r>
      <w:r w:rsidR="00DC220D">
        <w:rPr>
          <w:sz w:val="26"/>
          <w:szCs w:val="26"/>
        </w:rPr>
        <w:t xml:space="preserve">так же </w:t>
      </w:r>
      <w:r w:rsidR="00D17A1D">
        <w:rPr>
          <w:sz w:val="26"/>
          <w:szCs w:val="26"/>
        </w:rPr>
        <w:t>вопросы,</w:t>
      </w:r>
      <w:r w:rsidR="00976F04">
        <w:rPr>
          <w:sz w:val="26"/>
          <w:szCs w:val="26"/>
        </w:rPr>
        <w:t xml:space="preserve"> касающиеся жилищной сферы </w:t>
      </w:r>
      <w:r w:rsidR="00A152F4" w:rsidRPr="00976F04">
        <w:rPr>
          <w:sz w:val="26"/>
          <w:szCs w:val="26"/>
        </w:rPr>
        <w:t>города Когалыма</w:t>
      </w:r>
      <w:r w:rsidR="00A152F4">
        <w:rPr>
          <w:sz w:val="26"/>
          <w:szCs w:val="26"/>
        </w:rPr>
        <w:t>.</w:t>
      </w: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42074B">
        <w:rPr>
          <w:sz w:val="27"/>
          <w:szCs w:val="27"/>
        </w:rPr>
        <w:t>467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42074B">
        <w:rPr>
          <w:sz w:val="27"/>
          <w:szCs w:val="27"/>
          <w:lang w:val="en-US"/>
        </w:rPr>
        <w:t>I</w:t>
      </w:r>
      <w:r w:rsidR="0042074B">
        <w:rPr>
          <w:sz w:val="27"/>
          <w:szCs w:val="27"/>
        </w:rPr>
        <w:t xml:space="preserve"> квартал 2021</w:t>
      </w:r>
      <w:r w:rsidR="00956156" w:rsidRPr="00006378">
        <w:rPr>
          <w:sz w:val="27"/>
          <w:szCs w:val="27"/>
        </w:rPr>
        <w:t xml:space="preserve"> года</w:t>
      </w:r>
    </w:p>
    <w:p w:rsidR="00D21F95" w:rsidRDefault="00D21F95" w:rsidP="00956156">
      <w:pPr>
        <w:jc w:val="center"/>
        <w:rPr>
          <w:sz w:val="27"/>
          <w:szCs w:val="27"/>
        </w:rPr>
      </w:pP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42074B">
        <w:rPr>
          <w:sz w:val="27"/>
          <w:szCs w:val="27"/>
          <w:lang w:val="en-US"/>
        </w:rPr>
        <w:t>I</w:t>
      </w:r>
      <w:r w:rsidR="005173CC">
        <w:rPr>
          <w:sz w:val="27"/>
          <w:szCs w:val="27"/>
        </w:rPr>
        <w:t xml:space="preserve"> квартал</w:t>
      </w:r>
      <w:r w:rsidR="0042074B">
        <w:rPr>
          <w:sz w:val="27"/>
          <w:szCs w:val="27"/>
        </w:rPr>
        <w:t xml:space="preserve"> 2020 и 2021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2436AD" w:rsidRDefault="002436AD" w:rsidP="002436AD"/>
    <w:p w:rsidR="0075016B" w:rsidRDefault="00AF758A" w:rsidP="0075016B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Тематика обращений за 1 квартал 2021</w:t>
      </w:r>
      <w:r w:rsidR="0075016B">
        <w:rPr>
          <w:sz w:val="26"/>
          <w:szCs w:val="26"/>
        </w:rPr>
        <w:t xml:space="preserve"> года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% от общего количества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AF75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AF75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  <w:r w:rsidR="0075016B">
              <w:rPr>
                <w:sz w:val="26"/>
                <w:szCs w:val="26"/>
                <w:lang w:eastAsia="en-US"/>
              </w:rPr>
              <w:t>,7%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AF75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AF75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13,6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AF75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AF75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9,3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AF75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AF75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8,9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AF75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AF75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7,1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AF75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AF75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4,4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</w:tbl>
    <w:p w:rsidR="0075016B" w:rsidRDefault="0075016B" w:rsidP="0075016B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поступивших обращений показывает, что большую часть граждан волнуют вопросы, касающиеся жилищной сферы, жилищно-коммунального хозяйства, вопросы земельных отношений. 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5016B" w:rsidRDefault="0075016B" w:rsidP="0075016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75016B" w:rsidRDefault="0075016B" w:rsidP="0075016B">
      <w:pPr>
        <w:tabs>
          <w:tab w:val="left" w:pos="0"/>
        </w:tabs>
        <w:jc w:val="center"/>
        <w:rPr>
          <w:sz w:val="26"/>
          <w:szCs w:val="26"/>
        </w:rPr>
      </w:pPr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sectPr w:rsidR="00E138F2" w:rsidSect="00170DFF">
      <w:footerReference w:type="default" r:id="rId12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E2" w:rsidRDefault="00935AE2" w:rsidP="00BF19B4">
      <w:r>
        <w:separator/>
      </w:r>
    </w:p>
  </w:endnote>
  <w:endnote w:type="continuationSeparator" w:id="0">
    <w:p w:rsidR="00935AE2" w:rsidRDefault="00935AE2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274">
          <w:rPr>
            <w:noProof/>
          </w:rPr>
          <w:t>1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E2" w:rsidRDefault="00935AE2" w:rsidP="00BF19B4">
      <w:r>
        <w:separator/>
      </w:r>
    </w:p>
  </w:footnote>
  <w:footnote w:type="continuationSeparator" w:id="0">
    <w:p w:rsidR="00935AE2" w:rsidRDefault="00935AE2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C10"/>
    <w:rsid w:val="000C1C1E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1B1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F06FC"/>
    <w:rsid w:val="001F40A1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45A1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4D14"/>
    <w:rsid w:val="002B0A30"/>
    <w:rsid w:val="002B44B6"/>
    <w:rsid w:val="002B5340"/>
    <w:rsid w:val="00303A14"/>
    <w:rsid w:val="003045B4"/>
    <w:rsid w:val="00311BC9"/>
    <w:rsid w:val="0032209A"/>
    <w:rsid w:val="003224EB"/>
    <w:rsid w:val="00333733"/>
    <w:rsid w:val="00334D56"/>
    <w:rsid w:val="00336784"/>
    <w:rsid w:val="00347CCE"/>
    <w:rsid w:val="0036212E"/>
    <w:rsid w:val="0037482E"/>
    <w:rsid w:val="00375133"/>
    <w:rsid w:val="00387EF6"/>
    <w:rsid w:val="003A412F"/>
    <w:rsid w:val="003A612C"/>
    <w:rsid w:val="003C0D50"/>
    <w:rsid w:val="003C1913"/>
    <w:rsid w:val="003C5620"/>
    <w:rsid w:val="003D7383"/>
    <w:rsid w:val="003D7C8F"/>
    <w:rsid w:val="003E32D8"/>
    <w:rsid w:val="003E4200"/>
    <w:rsid w:val="0040147A"/>
    <w:rsid w:val="00402FFE"/>
    <w:rsid w:val="004043B0"/>
    <w:rsid w:val="00405211"/>
    <w:rsid w:val="0042074B"/>
    <w:rsid w:val="00421BBF"/>
    <w:rsid w:val="00425DEC"/>
    <w:rsid w:val="0043192E"/>
    <w:rsid w:val="00432BB3"/>
    <w:rsid w:val="00437CB8"/>
    <w:rsid w:val="00452DA9"/>
    <w:rsid w:val="00465CA6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35793"/>
    <w:rsid w:val="00646BA1"/>
    <w:rsid w:val="00647716"/>
    <w:rsid w:val="00657DB0"/>
    <w:rsid w:val="006630C3"/>
    <w:rsid w:val="00670EBB"/>
    <w:rsid w:val="00671E8D"/>
    <w:rsid w:val="0067291F"/>
    <w:rsid w:val="00681F98"/>
    <w:rsid w:val="006A1BED"/>
    <w:rsid w:val="006B136F"/>
    <w:rsid w:val="006C385E"/>
    <w:rsid w:val="006D4E20"/>
    <w:rsid w:val="006D5140"/>
    <w:rsid w:val="006E0864"/>
    <w:rsid w:val="006E20A6"/>
    <w:rsid w:val="006E58C3"/>
    <w:rsid w:val="006F31DF"/>
    <w:rsid w:val="0070217B"/>
    <w:rsid w:val="00713176"/>
    <w:rsid w:val="0073286B"/>
    <w:rsid w:val="00733274"/>
    <w:rsid w:val="00734770"/>
    <w:rsid w:val="00736F30"/>
    <w:rsid w:val="00742FC0"/>
    <w:rsid w:val="0075016B"/>
    <w:rsid w:val="00751187"/>
    <w:rsid w:val="007609B6"/>
    <w:rsid w:val="00762CC8"/>
    <w:rsid w:val="00764C02"/>
    <w:rsid w:val="007737BE"/>
    <w:rsid w:val="007740CE"/>
    <w:rsid w:val="00785BB7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B41FA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35AE2"/>
    <w:rsid w:val="009418C6"/>
    <w:rsid w:val="00946910"/>
    <w:rsid w:val="00956156"/>
    <w:rsid w:val="00956AE1"/>
    <w:rsid w:val="0096454C"/>
    <w:rsid w:val="00964A97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E3FD5"/>
    <w:rsid w:val="00AF192B"/>
    <w:rsid w:val="00AF758A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904BD"/>
    <w:rsid w:val="00B9105D"/>
    <w:rsid w:val="00B95436"/>
    <w:rsid w:val="00B95688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E67FB"/>
    <w:rsid w:val="00CF5244"/>
    <w:rsid w:val="00D02E4E"/>
    <w:rsid w:val="00D05AD8"/>
    <w:rsid w:val="00D13280"/>
    <w:rsid w:val="00D17A1D"/>
    <w:rsid w:val="00D21F95"/>
    <w:rsid w:val="00D327A6"/>
    <w:rsid w:val="00D4188B"/>
    <w:rsid w:val="00D47785"/>
    <w:rsid w:val="00D645B4"/>
    <w:rsid w:val="00D67BFA"/>
    <w:rsid w:val="00D71BD4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42106"/>
    <w:rsid w:val="00F4499D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491</c:v>
                </c:pt>
                <c:pt idx="1">
                  <c:v>383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467</c:v>
                </c:pt>
                <c:pt idx="1">
                  <c:v>379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47384"/>
        <c:axId val="321506120"/>
      </c:barChart>
      <c:catAx>
        <c:axId val="194647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1506120"/>
        <c:crosses val="autoZero"/>
        <c:auto val="1"/>
        <c:lblAlgn val="ctr"/>
        <c:lblOffset val="100"/>
        <c:noMultiLvlLbl val="0"/>
      </c:catAx>
      <c:valAx>
        <c:axId val="321506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47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222</c:v>
                </c:pt>
                <c:pt idx="1">
                  <c:v>105</c:v>
                </c:pt>
                <c:pt idx="2">
                  <c:v>94</c:v>
                </c:pt>
                <c:pt idx="3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21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507688"/>
        <c:axId val="321508080"/>
      </c:barChart>
      <c:catAx>
        <c:axId val="3215076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21508080"/>
        <c:crosses val="autoZero"/>
        <c:auto val="1"/>
        <c:lblAlgn val="ctr"/>
        <c:lblOffset val="100"/>
        <c:noMultiLvlLbl val="0"/>
      </c:catAx>
      <c:valAx>
        <c:axId val="321508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1507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ADAA-3B20-4083-877D-48484D86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128</cp:revision>
  <cp:lastPrinted>2019-07-03T07:15:00Z</cp:lastPrinted>
  <dcterms:created xsi:type="dcterms:W3CDTF">2015-07-17T05:14:00Z</dcterms:created>
  <dcterms:modified xsi:type="dcterms:W3CDTF">2021-04-12T07:21:00Z</dcterms:modified>
</cp:coreProperties>
</file>