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7E" w:rsidRPr="00B32AAE" w:rsidRDefault="0094057E" w:rsidP="009405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  <w:r w:rsidRPr="00B32AAE">
        <w:rPr>
          <w:rFonts w:ascii="Times New Roman" w:hAnsi="Times New Roman" w:cs="Times New Roman"/>
          <w:b/>
          <w:sz w:val="26"/>
          <w:szCs w:val="26"/>
        </w:rPr>
        <w:t xml:space="preserve"> к </w:t>
      </w:r>
      <w:r w:rsidR="00034E73">
        <w:rPr>
          <w:rFonts w:ascii="Times New Roman" w:hAnsi="Times New Roman" w:cs="Times New Roman"/>
          <w:b/>
          <w:sz w:val="26"/>
          <w:szCs w:val="26"/>
        </w:rPr>
        <w:t>действующему</w:t>
      </w:r>
    </w:p>
    <w:p w:rsidR="0094057E" w:rsidRPr="00B32AAE" w:rsidRDefault="00034E73" w:rsidP="009405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муниципальному правовому акту</w:t>
      </w:r>
      <w:r w:rsidR="0094057E" w:rsidRPr="00B32AAE">
        <w:rPr>
          <w:rFonts w:ascii="Times New Roman" w:hAnsi="Times New Roman" w:cs="Times New Roman"/>
          <w:b/>
          <w:sz w:val="26"/>
          <w:szCs w:val="26"/>
        </w:rPr>
        <w:t>:</w:t>
      </w:r>
    </w:p>
    <w:p w:rsidR="00F971D3" w:rsidRPr="00807BCC" w:rsidRDefault="0094057E" w:rsidP="00807B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07BCC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F971D3" w:rsidRPr="00807BCC">
        <w:rPr>
          <w:rFonts w:ascii="Times New Roman" w:hAnsi="Times New Roman" w:cs="Times New Roman"/>
          <w:sz w:val="26"/>
          <w:szCs w:val="26"/>
        </w:rPr>
        <w:t>Администрации города Когалыма от 06.12.2013 №3515</w:t>
      </w:r>
    </w:p>
    <w:p w:rsidR="00F971D3" w:rsidRPr="00807BCC" w:rsidRDefault="00F971D3" w:rsidP="00807B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07BCC">
        <w:rPr>
          <w:rFonts w:ascii="Times New Roman" w:hAnsi="Times New Roman" w:cs="Times New Roman"/>
          <w:sz w:val="26"/>
          <w:szCs w:val="26"/>
        </w:rPr>
        <w:t>«Об утверждении схемы размещения рекламных конструкций и адресных реестров рекламных конструкций в городе Когалыме»</w:t>
      </w:r>
    </w:p>
    <w:p w:rsidR="0094057E" w:rsidRPr="00807BCC" w:rsidRDefault="0094057E" w:rsidP="00807B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07BCC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A95CA9" w:rsidRPr="00807BCC">
        <w:rPr>
          <w:rFonts w:ascii="Times New Roman" w:hAnsi="Times New Roman" w:cs="Times New Roman"/>
          <w:sz w:val="26"/>
          <w:szCs w:val="26"/>
        </w:rPr>
        <w:t xml:space="preserve">–муниципальный правовой акт, </w:t>
      </w:r>
      <w:r w:rsidR="00034E73" w:rsidRPr="00807BCC">
        <w:rPr>
          <w:rFonts w:ascii="Times New Roman" w:hAnsi="Times New Roman" w:cs="Times New Roman"/>
          <w:sz w:val="26"/>
          <w:szCs w:val="26"/>
        </w:rPr>
        <w:t>По</w:t>
      </w:r>
      <w:r w:rsidR="00A95CA9" w:rsidRPr="00807BCC">
        <w:rPr>
          <w:rFonts w:ascii="Times New Roman" w:hAnsi="Times New Roman" w:cs="Times New Roman"/>
          <w:sz w:val="26"/>
          <w:szCs w:val="26"/>
        </w:rPr>
        <w:t>рядок</w:t>
      </w:r>
      <w:r w:rsidRPr="00807BCC">
        <w:rPr>
          <w:rFonts w:ascii="Times New Roman" w:hAnsi="Times New Roman" w:cs="Times New Roman"/>
          <w:sz w:val="26"/>
          <w:szCs w:val="26"/>
        </w:rPr>
        <w:t>)</w:t>
      </w:r>
    </w:p>
    <w:p w:rsidR="0094057E" w:rsidRPr="002F25A0" w:rsidRDefault="0094057E" w:rsidP="0094057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94057E" w:rsidRDefault="00034E73" w:rsidP="0094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правовой акт</w:t>
      </w:r>
      <w:r w:rsidR="0094057E">
        <w:rPr>
          <w:rFonts w:ascii="Times New Roman" w:hAnsi="Times New Roman" w:cs="Times New Roman"/>
          <w:sz w:val="26"/>
          <w:szCs w:val="26"/>
        </w:rPr>
        <w:t xml:space="preserve"> разработан </w:t>
      </w:r>
      <w:r w:rsidR="0094057E" w:rsidRPr="002F25A0">
        <w:rPr>
          <w:rFonts w:ascii="Times New Roman" w:hAnsi="Times New Roman" w:cs="Times New Roman"/>
          <w:sz w:val="26"/>
          <w:szCs w:val="26"/>
        </w:rPr>
        <w:t>в целях определ</w:t>
      </w:r>
      <w:r w:rsidR="0094057E">
        <w:rPr>
          <w:rFonts w:ascii="Times New Roman" w:hAnsi="Times New Roman" w:cs="Times New Roman"/>
          <w:sz w:val="26"/>
          <w:szCs w:val="26"/>
        </w:rPr>
        <w:t>ения</w:t>
      </w:r>
      <w:r w:rsidR="00680FFF">
        <w:rPr>
          <w:rFonts w:ascii="Times New Roman" w:hAnsi="Times New Roman" w:cs="Times New Roman"/>
          <w:sz w:val="26"/>
          <w:szCs w:val="26"/>
        </w:rPr>
        <w:t>мест размещения рекламных конструкций, типов и видов рекламных конструкций, установка которых допускается на данных местах.</w:t>
      </w:r>
    </w:p>
    <w:p w:rsidR="00F43A35" w:rsidRDefault="00A95CA9" w:rsidP="00F43A3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Порядокутвержден</w:t>
      </w:r>
      <w:r w:rsidR="00C80044">
        <w:rPr>
          <w:rFonts w:ascii="Times New Roman" w:hAnsi="Times New Roman" w:cs="Times New Roman"/>
          <w:sz w:val="26"/>
          <w:szCs w:val="26"/>
        </w:rPr>
        <w:t xml:space="preserve"> в соответствии</w:t>
      </w:r>
      <w:r w:rsidR="00C80044" w:rsidRPr="00EE4AF5">
        <w:rPr>
          <w:rFonts w:ascii="Times New Roman" w:hAnsi="Times New Roman" w:cs="Times New Roman"/>
          <w:sz w:val="26"/>
          <w:szCs w:val="26"/>
        </w:rPr>
        <w:t>с</w:t>
      </w:r>
      <w:r w:rsidR="00EE4AF5" w:rsidRPr="00EE4AF5">
        <w:rPr>
          <w:rFonts w:ascii="Times New Roman" w:hAnsi="Times New Roman" w:cs="Times New Roman"/>
          <w:sz w:val="26"/>
          <w:szCs w:val="26"/>
        </w:rPr>
        <w:t>о</w:t>
      </w:r>
      <w:r w:rsidR="00EE4AF5" w:rsidRPr="00EE4AF5">
        <w:rPr>
          <w:rFonts w:ascii="Times New Roman" w:hAnsi="Times New Roman"/>
          <w:sz w:val="26"/>
          <w:szCs w:val="26"/>
        </w:rPr>
        <w:t>стать</w:t>
      </w:r>
      <w:r w:rsidR="00680FFF">
        <w:rPr>
          <w:rFonts w:ascii="Times New Roman" w:hAnsi="Times New Roman"/>
          <w:sz w:val="26"/>
          <w:szCs w:val="26"/>
        </w:rPr>
        <w:t>ей</w:t>
      </w:r>
      <w:r w:rsidR="00680FFF" w:rsidRPr="00680FFF">
        <w:rPr>
          <w:rFonts w:ascii="Times New Roman" w:hAnsi="Times New Roman" w:cs="Times New Roman"/>
          <w:sz w:val="26"/>
          <w:szCs w:val="26"/>
        </w:rPr>
        <w:t>3 Федерального закона от 06.10.2003 №131-ФЗ "Об общих принципах организации местного самоуправления в Российской Федерации", стать</w:t>
      </w:r>
      <w:r w:rsidR="00680FFF">
        <w:rPr>
          <w:rFonts w:ascii="Times New Roman" w:hAnsi="Times New Roman" w:cs="Times New Roman"/>
          <w:sz w:val="26"/>
          <w:szCs w:val="26"/>
        </w:rPr>
        <w:t>ей</w:t>
      </w:r>
      <w:r w:rsidR="00680FFF" w:rsidRPr="00680FFF">
        <w:rPr>
          <w:rFonts w:ascii="Times New Roman" w:hAnsi="Times New Roman" w:cs="Times New Roman"/>
          <w:sz w:val="26"/>
          <w:szCs w:val="26"/>
        </w:rPr>
        <w:t xml:space="preserve"> 19 Федерального закона от 13.03.2006 №38-ФЗ «О рекламе», стать</w:t>
      </w:r>
      <w:r w:rsidR="00680FFF">
        <w:rPr>
          <w:rFonts w:ascii="Times New Roman" w:hAnsi="Times New Roman" w:cs="Times New Roman"/>
          <w:sz w:val="26"/>
          <w:szCs w:val="26"/>
        </w:rPr>
        <w:t>ей</w:t>
      </w:r>
      <w:r w:rsidR="00680FFF" w:rsidRPr="00680FFF">
        <w:rPr>
          <w:rFonts w:ascii="Times New Roman" w:hAnsi="Times New Roman" w:cs="Times New Roman"/>
          <w:sz w:val="26"/>
          <w:szCs w:val="26"/>
        </w:rPr>
        <w:t xml:space="preserve"> 333.33 Налогового кодекса Российской Федерации от 16.07.1998 N 146-ФЗ.</w:t>
      </w:r>
    </w:p>
    <w:p w:rsidR="00EB0382" w:rsidRPr="00EB0382" w:rsidRDefault="00EB0382" w:rsidP="00F43A3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EB0382">
        <w:rPr>
          <w:rFonts w:ascii="Times New Roman" w:hAnsi="Times New Roman" w:cs="Times New Roman"/>
          <w:sz w:val="26"/>
          <w:szCs w:val="26"/>
        </w:rPr>
        <w:t xml:space="preserve"> случае несоответствия схемы размещения рекламных конструкций с фактическим их размещением, возникают трудности, связанные с отслеживанием рекламных конструкций, установленных без разрешения, также связанные с системой комплексного контроля за деятельностью субъектов рекламных правоотношений, охватывающие все аспекты их деятельности, включая требования, связанные с обеспечением технической безопасности, безопасности дорожного движения, требования градостроительного планирования и надлежащего архитектурного облика застройки, требования к содержанию рекламы.  </w:t>
      </w:r>
    </w:p>
    <w:p w:rsidR="00C80044" w:rsidRDefault="0076620F" w:rsidP="00223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Утвержденный порядок проведения проверки </w:t>
      </w:r>
      <w:r w:rsidR="005F2C83" w:rsidRPr="00EA6E87">
        <w:rPr>
          <w:rFonts w:ascii="Times New Roman" w:hAnsi="Times New Roman" w:cs="Times New Roman"/>
          <w:sz w:val="26"/>
          <w:szCs w:val="26"/>
        </w:rPr>
        <w:t xml:space="preserve">данного нормативного правового акта </w:t>
      </w:r>
      <w:r>
        <w:rPr>
          <w:rFonts w:ascii="Times New Roman" w:hAnsi="Times New Roman" w:cs="Times New Roman"/>
          <w:sz w:val="26"/>
          <w:szCs w:val="26"/>
        </w:rPr>
        <w:t xml:space="preserve">в городе Когалыме необходим </w:t>
      </w:r>
      <w:r w:rsidR="00A95CA9">
        <w:rPr>
          <w:rFonts w:ascii="Times New Roman" w:hAnsi="Times New Roman" w:cs="Times New Roman"/>
          <w:sz w:val="26"/>
          <w:szCs w:val="26"/>
        </w:rPr>
        <w:t xml:space="preserve">органам местного самоуправления для осуществления </w:t>
      </w:r>
      <w:r w:rsidR="005F2C83" w:rsidRPr="00EB0382">
        <w:rPr>
          <w:rFonts w:ascii="Times New Roman" w:hAnsi="Times New Roman" w:cs="Times New Roman"/>
          <w:sz w:val="26"/>
          <w:szCs w:val="26"/>
        </w:rPr>
        <w:t>комплексного контроля за деятельностью субъектов рекламных правоотношений</w:t>
      </w:r>
      <w:r w:rsidR="005F2C83">
        <w:rPr>
          <w:rFonts w:ascii="Times New Roman" w:hAnsi="Times New Roman" w:cs="Times New Roman"/>
          <w:sz w:val="26"/>
          <w:szCs w:val="26"/>
        </w:rPr>
        <w:t xml:space="preserve">.  </w:t>
      </w:r>
      <w:r w:rsidR="00C80044">
        <w:rPr>
          <w:rFonts w:ascii="Times New Roman" w:hAnsi="Times New Roman" w:cs="Times New Roman"/>
          <w:sz w:val="26"/>
          <w:szCs w:val="26"/>
        </w:rPr>
        <w:t xml:space="preserve">При </w:t>
      </w:r>
      <w:r w:rsidR="00A95CA9">
        <w:rPr>
          <w:rFonts w:ascii="Times New Roman" w:hAnsi="Times New Roman" w:cs="Times New Roman"/>
          <w:sz w:val="26"/>
          <w:szCs w:val="26"/>
        </w:rPr>
        <w:t xml:space="preserve">этом, муниципальным правовым актом </w:t>
      </w:r>
      <w:r w:rsidR="00C80044">
        <w:rPr>
          <w:rFonts w:ascii="Times New Roman" w:hAnsi="Times New Roman" w:cs="Times New Roman"/>
          <w:sz w:val="26"/>
          <w:szCs w:val="26"/>
        </w:rPr>
        <w:t>не вводятся запреты, ограничения и дополнительные расходы для субъектов предпринимательской и инвестиционной деятельности.</w:t>
      </w:r>
    </w:p>
    <w:p w:rsidR="00C80044" w:rsidRDefault="00C80044" w:rsidP="0094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Риски для невозможности решения проблемы предложенным способом и риски непредвиденных последствий отсутствуют.</w:t>
      </w:r>
    </w:p>
    <w:p w:rsidR="00807BCC" w:rsidRPr="00807BCC" w:rsidRDefault="00410553" w:rsidP="00807BCC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Муниципальный правовой акт </w:t>
      </w:r>
      <w:r w:rsidR="0094057E">
        <w:rPr>
          <w:rFonts w:ascii="Times New Roman" w:hAnsi="Times New Roman" w:cs="Times New Roman"/>
          <w:sz w:val="26"/>
          <w:szCs w:val="26"/>
        </w:rPr>
        <w:t xml:space="preserve">позволяет </w:t>
      </w:r>
      <w:r w:rsidR="00807BCC">
        <w:rPr>
          <w:rFonts w:ascii="Times New Roman" w:hAnsi="Times New Roman" w:cs="Times New Roman"/>
          <w:sz w:val="26"/>
          <w:szCs w:val="26"/>
        </w:rPr>
        <w:t xml:space="preserve">определить необходимость </w:t>
      </w:r>
      <w:r w:rsidR="00807BCC" w:rsidRPr="00807BCC">
        <w:rPr>
          <w:rFonts w:ascii="Times New Roman" w:hAnsi="Times New Roman" w:cs="Times New Roman"/>
          <w:sz w:val="26"/>
          <w:szCs w:val="26"/>
        </w:rPr>
        <w:t>дополнения и корректировки схемы</w:t>
      </w:r>
      <w:r w:rsidR="00387BE7">
        <w:rPr>
          <w:rFonts w:ascii="Times New Roman" w:hAnsi="Times New Roman" w:cs="Times New Roman"/>
          <w:sz w:val="26"/>
          <w:szCs w:val="26"/>
        </w:rPr>
        <w:t xml:space="preserve"> </w:t>
      </w:r>
      <w:r w:rsidR="00807BCC" w:rsidRPr="00807BCC">
        <w:rPr>
          <w:rFonts w:ascii="Times New Roman" w:hAnsi="Times New Roman" w:cs="Times New Roman"/>
          <w:sz w:val="26"/>
          <w:szCs w:val="26"/>
        </w:rPr>
        <w:t>размещения рекламных конструкций и адресных реестров рекламных конструкций согласно документам территориального планирования, градостроительных норм и правил</w:t>
      </w:r>
      <w:r w:rsidR="00F43A35">
        <w:rPr>
          <w:rFonts w:ascii="Times New Roman" w:hAnsi="Times New Roman" w:cs="Times New Roman"/>
          <w:sz w:val="26"/>
          <w:szCs w:val="26"/>
        </w:rPr>
        <w:t>,</w:t>
      </w:r>
      <w:r w:rsidR="00807BCC" w:rsidRPr="00807BCC">
        <w:rPr>
          <w:rFonts w:ascii="Times New Roman" w:hAnsi="Times New Roman" w:cs="Times New Roman"/>
          <w:sz w:val="26"/>
          <w:szCs w:val="26"/>
        </w:rPr>
        <w:t xml:space="preserve"> требований безопасности.</w:t>
      </w:r>
    </w:p>
    <w:p w:rsidR="00C80044" w:rsidRDefault="00C80044" w:rsidP="0094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057E" w:rsidRDefault="0094057E" w:rsidP="009405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7BCC" w:rsidRDefault="00807BCC" w:rsidP="009405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7BCC" w:rsidRDefault="00387BE7" w:rsidP="00CD1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807BCC">
        <w:rPr>
          <w:rFonts w:ascii="Times New Roman" w:hAnsi="Times New Roman" w:cs="Times New Roman"/>
          <w:sz w:val="26"/>
          <w:szCs w:val="26"/>
        </w:rPr>
        <w:t>ачальник отдела</w:t>
      </w:r>
    </w:p>
    <w:p w:rsidR="0094057E" w:rsidRDefault="0014149D" w:rsidP="00CD1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807BCC">
        <w:rPr>
          <w:rFonts w:ascii="Times New Roman" w:hAnsi="Times New Roman" w:cs="Times New Roman"/>
          <w:sz w:val="26"/>
          <w:szCs w:val="26"/>
        </w:rPr>
        <w:t>рхитектуры и градостроительства</w:t>
      </w:r>
      <w:r w:rsidR="00CD1E4B">
        <w:rPr>
          <w:rFonts w:ascii="Times New Roman" w:hAnsi="Times New Roman" w:cs="Times New Roman"/>
          <w:sz w:val="26"/>
          <w:szCs w:val="26"/>
        </w:rPr>
        <w:tab/>
      </w:r>
      <w:r w:rsidR="00CD1E4B">
        <w:rPr>
          <w:rFonts w:ascii="Times New Roman" w:hAnsi="Times New Roman" w:cs="Times New Roman"/>
          <w:sz w:val="26"/>
          <w:szCs w:val="26"/>
        </w:rPr>
        <w:tab/>
      </w:r>
      <w:r w:rsidR="00CD1E4B">
        <w:rPr>
          <w:rFonts w:ascii="Times New Roman" w:hAnsi="Times New Roman" w:cs="Times New Roman"/>
          <w:sz w:val="26"/>
          <w:szCs w:val="26"/>
        </w:rPr>
        <w:tab/>
      </w:r>
      <w:r w:rsidR="00CD1E4B">
        <w:rPr>
          <w:rFonts w:ascii="Times New Roman" w:hAnsi="Times New Roman" w:cs="Times New Roman"/>
          <w:sz w:val="26"/>
          <w:szCs w:val="26"/>
        </w:rPr>
        <w:tab/>
      </w:r>
      <w:r w:rsidR="00387BE7">
        <w:rPr>
          <w:rFonts w:ascii="Times New Roman" w:hAnsi="Times New Roman" w:cs="Times New Roman"/>
          <w:sz w:val="26"/>
          <w:szCs w:val="26"/>
        </w:rPr>
        <w:t>В.С.Лаишевцев</w:t>
      </w:r>
    </w:p>
    <w:p w:rsidR="0094057E" w:rsidRDefault="0094057E" w:rsidP="0094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AB9" w:rsidRDefault="001C2AB9" w:rsidP="0094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AB9" w:rsidRDefault="001C2AB9" w:rsidP="0094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057E" w:rsidRDefault="0094057E" w:rsidP="009405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2AB9" w:rsidRPr="001C2AB9" w:rsidRDefault="001C2AB9" w:rsidP="001C2A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C2AB9">
        <w:rPr>
          <w:rFonts w:ascii="Times New Roman" w:eastAsia="Times New Roman" w:hAnsi="Times New Roman" w:cs="Times New Roman"/>
          <w:sz w:val="18"/>
          <w:szCs w:val="18"/>
        </w:rPr>
        <w:t>Специалист-эксперт отдела</w:t>
      </w:r>
    </w:p>
    <w:p w:rsidR="001C2AB9" w:rsidRPr="001C2AB9" w:rsidRDefault="001C2AB9" w:rsidP="001C2A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C2AB9">
        <w:rPr>
          <w:rFonts w:ascii="Times New Roman" w:eastAsia="Times New Roman" w:hAnsi="Times New Roman" w:cs="Times New Roman"/>
          <w:sz w:val="18"/>
          <w:szCs w:val="18"/>
        </w:rPr>
        <w:t>архитектуры и градостроительства</w:t>
      </w:r>
    </w:p>
    <w:p w:rsidR="0094057E" w:rsidRPr="00C80044" w:rsidRDefault="001C2AB9" w:rsidP="001C2AB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2AB9">
        <w:rPr>
          <w:rFonts w:ascii="Times New Roman" w:eastAsia="Times New Roman" w:hAnsi="Times New Roman" w:cs="Times New Roman"/>
          <w:sz w:val="18"/>
          <w:szCs w:val="18"/>
        </w:rPr>
        <w:t>Е.В.Егорова  тел.: 8(34667)93-825</w:t>
      </w:r>
    </w:p>
    <w:sectPr w:rsidR="0094057E" w:rsidRPr="00C80044" w:rsidSect="00FD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AE"/>
    <w:rsid w:val="00011412"/>
    <w:rsid w:val="000128AE"/>
    <w:rsid w:val="00023962"/>
    <w:rsid w:val="000247B0"/>
    <w:rsid w:val="00034E73"/>
    <w:rsid w:val="00040B51"/>
    <w:rsid w:val="00046597"/>
    <w:rsid w:val="00046F56"/>
    <w:rsid w:val="00063CB1"/>
    <w:rsid w:val="00080EC4"/>
    <w:rsid w:val="00093A7B"/>
    <w:rsid w:val="00097DA6"/>
    <w:rsid w:val="000B3D82"/>
    <w:rsid w:val="000C23EE"/>
    <w:rsid w:val="000C2565"/>
    <w:rsid w:val="000C5FD7"/>
    <w:rsid w:val="000E1CD5"/>
    <w:rsid w:val="000E7AB5"/>
    <w:rsid w:val="00102C97"/>
    <w:rsid w:val="00103CEA"/>
    <w:rsid w:val="00107BDA"/>
    <w:rsid w:val="00122A65"/>
    <w:rsid w:val="00131B22"/>
    <w:rsid w:val="0014149D"/>
    <w:rsid w:val="00146AD6"/>
    <w:rsid w:val="00154864"/>
    <w:rsid w:val="001633E2"/>
    <w:rsid w:val="00164990"/>
    <w:rsid w:val="00172FF9"/>
    <w:rsid w:val="00180505"/>
    <w:rsid w:val="001826FA"/>
    <w:rsid w:val="00186348"/>
    <w:rsid w:val="0019633C"/>
    <w:rsid w:val="001A041B"/>
    <w:rsid w:val="001B210E"/>
    <w:rsid w:val="001B3AD6"/>
    <w:rsid w:val="001C2AB9"/>
    <w:rsid w:val="001C45A9"/>
    <w:rsid w:val="001C56F7"/>
    <w:rsid w:val="001D096D"/>
    <w:rsid w:val="001D0DAE"/>
    <w:rsid w:val="001D3657"/>
    <w:rsid w:val="001D5586"/>
    <w:rsid w:val="001D5B19"/>
    <w:rsid w:val="001D6934"/>
    <w:rsid w:val="001E5F8D"/>
    <w:rsid w:val="001F5FF4"/>
    <w:rsid w:val="00200255"/>
    <w:rsid w:val="00203F13"/>
    <w:rsid w:val="0022340A"/>
    <w:rsid w:val="00225CFC"/>
    <w:rsid w:val="00226101"/>
    <w:rsid w:val="00232F83"/>
    <w:rsid w:val="00242C88"/>
    <w:rsid w:val="002435B9"/>
    <w:rsid w:val="002448C0"/>
    <w:rsid w:val="002521AD"/>
    <w:rsid w:val="0026038B"/>
    <w:rsid w:val="0026447D"/>
    <w:rsid w:val="00270A8F"/>
    <w:rsid w:val="0027101E"/>
    <w:rsid w:val="00287645"/>
    <w:rsid w:val="00290F84"/>
    <w:rsid w:val="002B304A"/>
    <w:rsid w:val="002C2BAB"/>
    <w:rsid w:val="002C57EE"/>
    <w:rsid w:val="002C7DE7"/>
    <w:rsid w:val="002D43EC"/>
    <w:rsid w:val="002E0757"/>
    <w:rsid w:val="002E17EC"/>
    <w:rsid w:val="002F25A0"/>
    <w:rsid w:val="00300189"/>
    <w:rsid w:val="00303304"/>
    <w:rsid w:val="003037E9"/>
    <w:rsid w:val="00306A6B"/>
    <w:rsid w:val="00314626"/>
    <w:rsid w:val="003217E2"/>
    <w:rsid w:val="00332DA5"/>
    <w:rsid w:val="00337E8D"/>
    <w:rsid w:val="00360CD4"/>
    <w:rsid w:val="00363A3F"/>
    <w:rsid w:val="003733ED"/>
    <w:rsid w:val="00376517"/>
    <w:rsid w:val="00377BB1"/>
    <w:rsid w:val="00384734"/>
    <w:rsid w:val="00387BE7"/>
    <w:rsid w:val="00394D7D"/>
    <w:rsid w:val="00395BED"/>
    <w:rsid w:val="003A090A"/>
    <w:rsid w:val="003A4C47"/>
    <w:rsid w:val="003F7EDD"/>
    <w:rsid w:val="004032FE"/>
    <w:rsid w:val="00410553"/>
    <w:rsid w:val="004133DA"/>
    <w:rsid w:val="00413D67"/>
    <w:rsid w:val="0041480C"/>
    <w:rsid w:val="00422EEA"/>
    <w:rsid w:val="00460ABE"/>
    <w:rsid w:val="0046298E"/>
    <w:rsid w:val="00477B9A"/>
    <w:rsid w:val="00487E79"/>
    <w:rsid w:val="00487EC7"/>
    <w:rsid w:val="00496E0D"/>
    <w:rsid w:val="004B54BD"/>
    <w:rsid w:val="004E1AB9"/>
    <w:rsid w:val="004F7230"/>
    <w:rsid w:val="00506408"/>
    <w:rsid w:val="00512260"/>
    <w:rsid w:val="00516FF9"/>
    <w:rsid w:val="00520652"/>
    <w:rsid w:val="005216BC"/>
    <w:rsid w:val="00522436"/>
    <w:rsid w:val="005252AF"/>
    <w:rsid w:val="005419C8"/>
    <w:rsid w:val="00541E75"/>
    <w:rsid w:val="005440AE"/>
    <w:rsid w:val="00547C25"/>
    <w:rsid w:val="00561AFD"/>
    <w:rsid w:val="0058717D"/>
    <w:rsid w:val="00591A7B"/>
    <w:rsid w:val="00596AA3"/>
    <w:rsid w:val="005A1B74"/>
    <w:rsid w:val="005B4D55"/>
    <w:rsid w:val="005C52D8"/>
    <w:rsid w:val="005D0914"/>
    <w:rsid w:val="005D173C"/>
    <w:rsid w:val="005F2C83"/>
    <w:rsid w:val="00601708"/>
    <w:rsid w:val="006074BE"/>
    <w:rsid w:val="00620D68"/>
    <w:rsid w:val="0065774F"/>
    <w:rsid w:val="00661855"/>
    <w:rsid w:val="006622B5"/>
    <w:rsid w:val="006675BD"/>
    <w:rsid w:val="00680FFF"/>
    <w:rsid w:val="00685AE0"/>
    <w:rsid w:val="006A53DA"/>
    <w:rsid w:val="006A6F92"/>
    <w:rsid w:val="006B21CF"/>
    <w:rsid w:val="006E29BC"/>
    <w:rsid w:val="00702563"/>
    <w:rsid w:val="00754E00"/>
    <w:rsid w:val="0076620F"/>
    <w:rsid w:val="00773321"/>
    <w:rsid w:val="007818B3"/>
    <w:rsid w:val="00782BB4"/>
    <w:rsid w:val="00791A8E"/>
    <w:rsid w:val="007A60D5"/>
    <w:rsid w:val="007B00B3"/>
    <w:rsid w:val="007B4355"/>
    <w:rsid w:val="007B6BD0"/>
    <w:rsid w:val="007C191B"/>
    <w:rsid w:val="007D6C9B"/>
    <w:rsid w:val="007E1439"/>
    <w:rsid w:val="007E4E3E"/>
    <w:rsid w:val="007F0109"/>
    <w:rsid w:val="007F7705"/>
    <w:rsid w:val="00805B60"/>
    <w:rsid w:val="00807BCC"/>
    <w:rsid w:val="00810E56"/>
    <w:rsid w:val="00817F96"/>
    <w:rsid w:val="00826912"/>
    <w:rsid w:val="00826B85"/>
    <w:rsid w:val="008321CE"/>
    <w:rsid w:val="00850F6A"/>
    <w:rsid w:val="00856CD5"/>
    <w:rsid w:val="00876080"/>
    <w:rsid w:val="008817CE"/>
    <w:rsid w:val="00890334"/>
    <w:rsid w:val="008910F5"/>
    <w:rsid w:val="00893424"/>
    <w:rsid w:val="008977EB"/>
    <w:rsid w:val="008C10CC"/>
    <w:rsid w:val="008C221A"/>
    <w:rsid w:val="008D1A65"/>
    <w:rsid w:val="008E2A6E"/>
    <w:rsid w:val="008E5AD8"/>
    <w:rsid w:val="008F0313"/>
    <w:rsid w:val="008F1557"/>
    <w:rsid w:val="008F2A06"/>
    <w:rsid w:val="008F5134"/>
    <w:rsid w:val="0094057E"/>
    <w:rsid w:val="00953B32"/>
    <w:rsid w:val="00956B6B"/>
    <w:rsid w:val="00972E11"/>
    <w:rsid w:val="00973C48"/>
    <w:rsid w:val="00981A2A"/>
    <w:rsid w:val="0099392D"/>
    <w:rsid w:val="0099537F"/>
    <w:rsid w:val="009A442C"/>
    <w:rsid w:val="009A654D"/>
    <w:rsid w:val="009B0851"/>
    <w:rsid w:val="009C060A"/>
    <w:rsid w:val="009C0DC9"/>
    <w:rsid w:val="009D1699"/>
    <w:rsid w:val="009E1C8D"/>
    <w:rsid w:val="009E407F"/>
    <w:rsid w:val="009E48D8"/>
    <w:rsid w:val="00A04FB4"/>
    <w:rsid w:val="00A07678"/>
    <w:rsid w:val="00A1360E"/>
    <w:rsid w:val="00A16D8F"/>
    <w:rsid w:val="00A32EED"/>
    <w:rsid w:val="00A34209"/>
    <w:rsid w:val="00A35EA3"/>
    <w:rsid w:val="00A4331B"/>
    <w:rsid w:val="00A7669B"/>
    <w:rsid w:val="00A95CA9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244CA"/>
    <w:rsid w:val="00B32AAE"/>
    <w:rsid w:val="00B36BF8"/>
    <w:rsid w:val="00B37683"/>
    <w:rsid w:val="00B50C0A"/>
    <w:rsid w:val="00B56151"/>
    <w:rsid w:val="00B57401"/>
    <w:rsid w:val="00B619AF"/>
    <w:rsid w:val="00B62598"/>
    <w:rsid w:val="00B70669"/>
    <w:rsid w:val="00B82372"/>
    <w:rsid w:val="00BA129E"/>
    <w:rsid w:val="00BA5E33"/>
    <w:rsid w:val="00BA62E7"/>
    <w:rsid w:val="00BC1EF8"/>
    <w:rsid w:val="00BC34B2"/>
    <w:rsid w:val="00BC3FAE"/>
    <w:rsid w:val="00BD5C70"/>
    <w:rsid w:val="00C05153"/>
    <w:rsid w:val="00C220E7"/>
    <w:rsid w:val="00C63757"/>
    <w:rsid w:val="00C76CFA"/>
    <w:rsid w:val="00C80044"/>
    <w:rsid w:val="00C87A19"/>
    <w:rsid w:val="00C91235"/>
    <w:rsid w:val="00C939C8"/>
    <w:rsid w:val="00CC6F61"/>
    <w:rsid w:val="00CC725A"/>
    <w:rsid w:val="00CD1E4B"/>
    <w:rsid w:val="00CF0BE1"/>
    <w:rsid w:val="00D005AB"/>
    <w:rsid w:val="00D00796"/>
    <w:rsid w:val="00D13B6C"/>
    <w:rsid w:val="00D62A56"/>
    <w:rsid w:val="00D6473D"/>
    <w:rsid w:val="00D75B97"/>
    <w:rsid w:val="00D85C79"/>
    <w:rsid w:val="00D87716"/>
    <w:rsid w:val="00D94177"/>
    <w:rsid w:val="00D97A8D"/>
    <w:rsid w:val="00DA4475"/>
    <w:rsid w:val="00DB0B5A"/>
    <w:rsid w:val="00DB1BCD"/>
    <w:rsid w:val="00DB2321"/>
    <w:rsid w:val="00DB7C99"/>
    <w:rsid w:val="00DC6EBE"/>
    <w:rsid w:val="00DD3A0F"/>
    <w:rsid w:val="00E0462E"/>
    <w:rsid w:val="00E156AE"/>
    <w:rsid w:val="00E50759"/>
    <w:rsid w:val="00E5141D"/>
    <w:rsid w:val="00E5353E"/>
    <w:rsid w:val="00E54F23"/>
    <w:rsid w:val="00E65E36"/>
    <w:rsid w:val="00E94E70"/>
    <w:rsid w:val="00EA6E87"/>
    <w:rsid w:val="00EB0382"/>
    <w:rsid w:val="00EB5805"/>
    <w:rsid w:val="00EC3EF7"/>
    <w:rsid w:val="00EC5F73"/>
    <w:rsid w:val="00EE3888"/>
    <w:rsid w:val="00EE4AF5"/>
    <w:rsid w:val="00F02B55"/>
    <w:rsid w:val="00F20995"/>
    <w:rsid w:val="00F31386"/>
    <w:rsid w:val="00F43A35"/>
    <w:rsid w:val="00F54D24"/>
    <w:rsid w:val="00F56699"/>
    <w:rsid w:val="00F803E1"/>
    <w:rsid w:val="00F8699F"/>
    <w:rsid w:val="00F971D3"/>
    <w:rsid w:val="00FA015A"/>
    <w:rsid w:val="00FA501B"/>
    <w:rsid w:val="00FA5A0B"/>
    <w:rsid w:val="00FC6470"/>
    <w:rsid w:val="00FC69E6"/>
    <w:rsid w:val="00FD4ADA"/>
    <w:rsid w:val="00FE5D72"/>
    <w:rsid w:val="00FF4119"/>
    <w:rsid w:val="00FF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25A0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2F25A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1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1E4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971D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25A0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2F25A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1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1E4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971D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Л. Спиридонова</dc:creator>
  <cp:lastModifiedBy>Калугин Андрей Александрович</cp:lastModifiedBy>
  <cp:revision>2</cp:revision>
  <cp:lastPrinted>2016-12-06T11:37:00Z</cp:lastPrinted>
  <dcterms:created xsi:type="dcterms:W3CDTF">2017-04-04T10:32:00Z</dcterms:created>
  <dcterms:modified xsi:type="dcterms:W3CDTF">2017-04-04T10:32:00Z</dcterms:modified>
</cp:coreProperties>
</file>