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3E70D1" w:rsidRPr="003E70D1" w:rsidRDefault="003E70D1" w:rsidP="003E70D1">
      <w:pPr>
        <w:rPr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5B73B7" w:rsidRDefault="005B73B7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3F6D52" w:rsidRPr="003F6D52" w:rsidRDefault="003F6D52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color w:val="auto"/>
          <w:lang w:eastAsia="ru-RU"/>
        </w:rPr>
      </w:pP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й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3F6D52" w:rsidRPr="00432D16" w:rsidRDefault="003F6D52" w:rsidP="00CC595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3F6D52" w:rsidRDefault="003F6D52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73B7" w:rsidRDefault="005B73B7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E70D1" w:rsidRDefault="003E70D1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B73B7" w:rsidRDefault="003F6D52" w:rsidP="003F6D52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</w:t>
      </w:r>
      <w:r w:rsidR="00320449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ш</w:t>
      </w:r>
      <w:r w:rsidR="009C3B08">
        <w:rPr>
          <w:rFonts w:ascii="Times New Roman" w:hAnsi="Times New Roman" w:cs="Times New Roman"/>
          <w:b w:val="0"/>
          <w:bCs w:val="0"/>
          <w:sz w:val="26"/>
          <w:szCs w:val="26"/>
        </w:rPr>
        <w:t>ением Думы города Когалыма от 19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9C3B08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.2019 №</w:t>
      </w:r>
      <w:r w:rsidR="009C3B08">
        <w:rPr>
          <w:rFonts w:ascii="Times New Roman" w:hAnsi="Times New Roman" w:cs="Times New Roman"/>
          <w:b w:val="0"/>
          <w:bCs w:val="0"/>
          <w:sz w:val="26"/>
          <w:szCs w:val="26"/>
        </w:rPr>
        <w:t>308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-ГД «О внесении изменений в решение Думы города Когалыма от 12.12.201</w:t>
      </w:r>
      <w:r w:rsidR="008F704D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№250-ГД»,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 w:rsidR="00320449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бюджетных ассигнований:</w:t>
      </w:r>
      <w:proofErr w:type="gramEnd"/>
    </w:p>
    <w:p w:rsidR="003F6D52" w:rsidRPr="005B73B7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 xml:space="preserve">1. В </w:t>
      </w:r>
      <w:r w:rsidR="005736DD" w:rsidRPr="005B73B7">
        <w:rPr>
          <w:rFonts w:ascii="Times New Roman" w:hAnsi="Times New Roman"/>
          <w:sz w:val="26"/>
          <w:szCs w:val="26"/>
        </w:rPr>
        <w:t xml:space="preserve">приложение к </w:t>
      </w:r>
      <w:r w:rsidRPr="005B73B7">
        <w:rPr>
          <w:rFonts w:ascii="Times New Roman" w:hAnsi="Times New Roman"/>
          <w:sz w:val="26"/>
          <w:szCs w:val="26"/>
        </w:rPr>
        <w:t>постановлени</w:t>
      </w:r>
      <w:r w:rsidR="005736DD" w:rsidRPr="005B73B7">
        <w:rPr>
          <w:rFonts w:ascii="Times New Roman" w:hAnsi="Times New Roman"/>
          <w:sz w:val="26"/>
          <w:szCs w:val="26"/>
        </w:rPr>
        <w:t>ю</w:t>
      </w:r>
      <w:r w:rsidRPr="005B73B7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Когалыма» (далее – </w:t>
      </w:r>
      <w:r w:rsidR="00320449" w:rsidRPr="005B73B7">
        <w:rPr>
          <w:rFonts w:ascii="Times New Roman" w:hAnsi="Times New Roman"/>
          <w:sz w:val="26"/>
          <w:szCs w:val="26"/>
        </w:rPr>
        <w:t>Программа</w:t>
      </w:r>
      <w:r w:rsidRPr="005B73B7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3F6D52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>1.1. В паспорте Программы:</w:t>
      </w:r>
    </w:p>
    <w:p w:rsidR="00FA1809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 xml:space="preserve">1.1.1. </w:t>
      </w:r>
      <w:r w:rsidR="006F3AFB" w:rsidRPr="005B73B7">
        <w:rPr>
          <w:rFonts w:ascii="Times New Roman" w:hAnsi="Times New Roman"/>
          <w:sz w:val="26"/>
          <w:szCs w:val="26"/>
        </w:rPr>
        <w:t>с</w:t>
      </w:r>
      <w:r w:rsidR="00320449" w:rsidRPr="005B73B7">
        <w:rPr>
          <w:rFonts w:ascii="Times New Roman" w:hAnsi="Times New Roman"/>
          <w:sz w:val="26"/>
          <w:szCs w:val="26"/>
        </w:rPr>
        <w:t xml:space="preserve">троку </w:t>
      </w:r>
      <w:r w:rsidR="00FA1809" w:rsidRPr="005B73B7">
        <w:rPr>
          <w:rFonts w:ascii="Times New Roman" w:hAnsi="Times New Roman"/>
          <w:sz w:val="26"/>
          <w:szCs w:val="26"/>
        </w:rPr>
        <w:t xml:space="preserve">«Целевые показатели муниципальной программы» </w:t>
      </w:r>
      <w:r w:rsidR="00320449" w:rsidRPr="005B73B7">
        <w:rPr>
          <w:rFonts w:ascii="Times New Roman" w:hAnsi="Times New Roman"/>
          <w:sz w:val="26"/>
          <w:szCs w:val="26"/>
        </w:rPr>
        <w:t>дополнить пункт</w:t>
      </w:r>
      <w:r w:rsidR="009C3B08">
        <w:rPr>
          <w:rFonts w:ascii="Times New Roman" w:hAnsi="Times New Roman"/>
          <w:sz w:val="26"/>
          <w:szCs w:val="26"/>
        </w:rPr>
        <w:t>о</w:t>
      </w:r>
      <w:r w:rsidR="00320449" w:rsidRPr="005B73B7">
        <w:rPr>
          <w:rFonts w:ascii="Times New Roman" w:hAnsi="Times New Roman"/>
          <w:sz w:val="26"/>
          <w:szCs w:val="26"/>
        </w:rPr>
        <w:t xml:space="preserve">м </w:t>
      </w:r>
      <w:r w:rsidR="000A4506" w:rsidRPr="005B73B7">
        <w:rPr>
          <w:rFonts w:ascii="Times New Roman" w:hAnsi="Times New Roman"/>
          <w:sz w:val="26"/>
          <w:szCs w:val="26"/>
        </w:rPr>
        <w:t>1</w:t>
      </w:r>
      <w:r w:rsidR="009C3B08">
        <w:rPr>
          <w:rFonts w:ascii="Times New Roman" w:hAnsi="Times New Roman"/>
          <w:sz w:val="26"/>
          <w:szCs w:val="26"/>
        </w:rPr>
        <w:t>7</w:t>
      </w:r>
      <w:r w:rsidR="00320449" w:rsidRPr="005B73B7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FA1809" w:rsidRPr="005B73B7">
        <w:rPr>
          <w:rFonts w:ascii="Times New Roman" w:hAnsi="Times New Roman"/>
          <w:sz w:val="26"/>
          <w:szCs w:val="26"/>
        </w:rPr>
        <w:t>:</w:t>
      </w:r>
    </w:p>
    <w:p w:rsidR="001054ED" w:rsidRPr="009C3B08" w:rsidRDefault="00FA1809" w:rsidP="003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20449" w:rsidRPr="005B7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3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20449" w:rsidRPr="005B7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3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работ по замене</w:t>
      </w:r>
      <w:r w:rsidR="001054ED" w:rsidRPr="005B73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54ED" w:rsidRPr="009C3B08">
        <w:rPr>
          <w:rFonts w:ascii="Times New Roman" w:hAnsi="Times New Roman"/>
          <w:sz w:val="26"/>
          <w:szCs w:val="26"/>
        </w:rPr>
        <w:t xml:space="preserve">остановочных павильонов </w:t>
      </w:r>
      <w:r w:rsidR="009C3B08" w:rsidRPr="009C3B08">
        <w:rPr>
          <w:rFonts w:ascii="Times New Roman" w:hAnsi="Times New Roman"/>
          <w:sz w:val="26"/>
          <w:szCs w:val="26"/>
        </w:rPr>
        <w:t>с благоустройством прилегающей территории</w:t>
      </w:r>
      <w:r w:rsidR="001054ED" w:rsidRPr="009C3B08">
        <w:rPr>
          <w:rFonts w:ascii="Times New Roman" w:hAnsi="Times New Roman"/>
          <w:sz w:val="26"/>
          <w:szCs w:val="26"/>
        </w:rPr>
        <w:t xml:space="preserve">, </w:t>
      </w:r>
      <w:r w:rsidR="00BF41E3" w:rsidRPr="009C3B08">
        <w:rPr>
          <w:rFonts w:ascii="Times New Roman" w:hAnsi="Times New Roman"/>
          <w:sz w:val="26"/>
          <w:szCs w:val="26"/>
        </w:rPr>
        <w:t>1</w:t>
      </w:r>
      <w:r w:rsidR="004940CB">
        <w:rPr>
          <w:rFonts w:ascii="Times New Roman" w:hAnsi="Times New Roman"/>
          <w:sz w:val="26"/>
          <w:szCs w:val="26"/>
        </w:rPr>
        <w:t>5</w:t>
      </w:r>
      <w:r w:rsidR="00BF41E3" w:rsidRPr="009C3B08">
        <w:rPr>
          <w:rFonts w:ascii="Times New Roman" w:hAnsi="Times New Roman"/>
          <w:sz w:val="26"/>
          <w:szCs w:val="26"/>
        </w:rPr>
        <w:t xml:space="preserve"> шт</w:t>
      </w:r>
      <w:r w:rsidR="000A4506" w:rsidRPr="009C3B08">
        <w:rPr>
          <w:rFonts w:ascii="Times New Roman" w:hAnsi="Times New Roman"/>
          <w:sz w:val="26"/>
          <w:szCs w:val="26"/>
        </w:rPr>
        <w:t>.</w:t>
      </w:r>
      <w:r w:rsidR="009C3B08">
        <w:rPr>
          <w:rFonts w:ascii="Times New Roman" w:hAnsi="Times New Roman"/>
          <w:sz w:val="26"/>
          <w:szCs w:val="26"/>
        </w:rPr>
        <w:t>».</w:t>
      </w:r>
    </w:p>
    <w:p w:rsidR="003F6D52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>1.1.</w:t>
      </w:r>
      <w:r w:rsidR="009C3B08">
        <w:rPr>
          <w:rFonts w:ascii="Times New Roman" w:hAnsi="Times New Roman"/>
          <w:sz w:val="26"/>
          <w:szCs w:val="26"/>
        </w:rPr>
        <w:t>2</w:t>
      </w:r>
      <w:r w:rsidR="00D204C9" w:rsidRPr="005B73B7">
        <w:rPr>
          <w:rFonts w:ascii="Times New Roman" w:hAnsi="Times New Roman"/>
          <w:sz w:val="26"/>
          <w:szCs w:val="26"/>
        </w:rPr>
        <w:t>.</w:t>
      </w:r>
      <w:r w:rsidRPr="005B73B7">
        <w:rPr>
          <w:rFonts w:ascii="Times New Roman" w:hAnsi="Times New Roman"/>
          <w:sz w:val="26"/>
          <w:szCs w:val="26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A1809" w:rsidRPr="005439AD" w:rsidRDefault="004824C2" w:rsidP="00FA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</w:t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="005439AD" w:rsidRPr="005439AD">
        <w:rPr>
          <w:rFonts w:ascii="Times New Roman" w:hAnsi="Times New Roman"/>
          <w:sz w:val="24"/>
          <w:szCs w:val="24"/>
        </w:rPr>
        <w:t>тыс</w:t>
      </w:r>
      <w:proofErr w:type="gramStart"/>
      <w:r w:rsidR="005439AD" w:rsidRPr="005439AD">
        <w:rPr>
          <w:rFonts w:ascii="Times New Roman" w:hAnsi="Times New Roman"/>
          <w:sz w:val="24"/>
          <w:szCs w:val="24"/>
        </w:rPr>
        <w:t>.р</w:t>
      </w:r>
      <w:proofErr w:type="gramEnd"/>
      <w:r w:rsidR="005439AD" w:rsidRPr="005439AD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W w:w="5083" w:type="pct"/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1406"/>
        <w:gridCol w:w="1265"/>
        <w:gridCol w:w="1265"/>
        <w:gridCol w:w="1290"/>
        <w:gridCol w:w="1034"/>
        <w:gridCol w:w="373"/>
      </w:tblGrid>
      <w:tr w:rsidR="00BA4E72" w:rsidRPr="004824C2" w:rsidTr="00BA4E72">
        <w:trPr>
          <w:trHeight w:val="336"/>
          <w:tblHeader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A4E72" w:rsidRPr="004824C2" w:rsidTr="00BA4E72">
        <w:trPr>
          <w:trHeight w:val="1344"/>
          <w:tblHeader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A4E72" w:rsidRPr="00FA1809" w:rsidTr="00BA4E72">
        <w:trPr>
          <w:trHeight w:val="468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финансового обеспечения муниципальной программы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lastRenderedPageBreak/>
              <w:t>2019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292 979,50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56 222,50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216 757,00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20 000,00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BA4E72">
        <w:trPr>
          <w:trHeight w:val="468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218 193,60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54 281,60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163 912,00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BA4E72">
        <w:trPr>
          <w:trHeight w:val="468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155 024,10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155 024,10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BA4E72">
        <w:trPr>
          <w:trHeight w:val="468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BA4E72">
        <w:trPr>
          <w:trHeight w:val="336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BA4E72">
        <w:trPr>
          <w:trHeight w:val="336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967 084,00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110 504,10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836 579,90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20 000,00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».</w:t>
            </w:r>
          </w:p>
        </w:tc>
      </w:tr>
    </w:tbl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1.2. Таблицу 1 Программ</w:t>
      </w:r>
      <w:r>
        <w:rPr>
          <w:rFonts w:ascii="Times New Roman" w:hAnsi="Times New Roman"/>
          <w:sz w:val="26"/>
          <w:szCs w:val="26"/>
        </w:rPr>
        <w:t>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постановлению.</w:t>
      </w:r>
    </w:p>
    <w:p w:rsidR="00C028DA" w:rsidRDefault="00C028DA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Таблицу 3 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F4E0B" w:rsidRDefault="005F4E0B" w:rsidP="005F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</w:t>
      </w:r>
      <w:r w:rsidR="00C028DA">
        <w:rPr>
          <w:rFonts w:ascii="Times New Roman" w:hAnsi="Times New Roman"/>
          <w:sz w:val="26"/>
          <w:szCs w:val="26"/>
        </w:rPr>
        <w:t>5</w:t>
      </w:r>
      <w:r w:rsidRPr="00CC0C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Таблицу </w:t>
      </w:r>
      <w:r w:rsidR="009C3B08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</w:t>
      </w:r>
      <w:r w:rsidR="00C028DA"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D52" w:rsidRDefault="00D204C9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EA3A9C">
        <w:rPr>
          <w:rFonts w:ascii="Times New Roman" w:hAnsi="Times New Roman"/>
          <w:sz w:val="26"/>
          <w:szCs w:val="26"/>
          <w:lang w:eastAsia="ru-RU"/>
        </w:rPr>
        <w:t>Подпункт 1.1.</w:t>
      </w:r>
      <w:r w:rsidR="009C3B08">
        <w:rPr>
          <w:rFonts w:ascii="Times New Roman" w:hAnsi="Times New Roman"/>
          <w:sz w:val="26"/>
          <w:szCs w:val="26"/>
          <w:lang w:eastAsia="ru-RU"/>
        </w:rPr>
        <w:t>8</w:t>
      </w:r>
      <w:r w:rsidR="00EA3A9C">
        <w:rPr>
          <w:rFonts w:ascii="Times New Roman" w:hAnsi="Times New Roman"/>
          <w:sz w:val="26"/>
          <w:szCs w:val="26"/>
          <w:lang w:eastAsia="ru-RU"/>
        </w:rPr>
        <w:t xml:space="preserve"> пункта 1.1, пункты 1.2, 1.3, </w:t>
      </w:r>
      <w:r w:rsidR="00C028DA">
        <w:rPr>
          <w:rFonts w:ascii="Times New Roman" w:hAnsi="Times New Roman"/>
          <w:sz w:val="26"/>
          <w:szCs w:val="26"/>
          <w:lang w:eastAsia="ru-RU"/>
        </w:rPr>
        <w:t xml:space="preserve">1.4, </w:t>
      </w:r>
      <w:r w:rsidR="00EA3A9C">
        <w:rPr>
          <w:rFonts w:ascii="Times New Roman" w:hAnsi="Times New Roman"/>
          <w:sz w:val="26"/>
          <w:szCs w:val="26"/>
          <w:lang w:eastAsia="ru-RU"/>
        </w:rPr>
        <w:t>1.</w:t>
      </w:r>
      <w:r w:rsidR="009C3B08">
        <w:rPr>
          <w:rFonts w:ascii="Times New Roman" w:hAnsi="Times New Roman"/>
          <w:sz w:val="26"/>
          <w:szCs w:val="26"/>
          <w:lang w:eastAsia="ru-RU"/>
        </w:rPr>
        <w:t>5</w:t>
      </w:r>
      <w:r w:rsidR="00EA3A9C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3F6D52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EA3A9C">
        <w:rPr>
          <w:rFonts w:ascii="Times New Roman" w:hAnsi="Times New Roman"/>
          <w:sz w:val="26"/>
          <w:szCs w:val="26"/>
          <w:lang w:eastAsia="ru-RU"/>
        </w:rPr>
        <w:t>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Ад</w:t>
      </w:r>
      <w:r w:rsidR="009C3B08">
        <w:rPr>
          <w:rFonts w:ascii="Times New Roman" w:hAnsi="Times New Roman"/>
          <w:sz w:val="26"/>
          <w:szCs w:val="26"/>
          <w:lang w:eastAsia="ru-RU"/>
        </w:rPr>
        <w:t>министрации города Когалыма от 05</w:t>
      </w:r>
      <w:r w:rsidR="003F6D52">
        <w:rPr>
          <w:rFonts w:ascii="Times New Roman" w:hAnsi="Times New Roman"/>
          <w:sz w:val="26"/>
          <w:szCs w:val="26"/>
          <w:lang w:eastAsia="ru-RU"/>
        </w:rPr>
        <w:t>.</w:t>
      </w:r>
      <w:r w:rsidR="00EA3A9C">
        <w:rPr>
          <w:rFonts w:ascii="Times New Roman" w:hAnsi="Times New Roman"/>
          <w:sz w:val="26"/>
          <w:szCs w:val="26"/>
          <w:lang w:eastAsia="ru-RU"/>
        </w:rPr>
        <w:t>0</w:t>
      </w:r>
      <w:r w:rsidR="009C3B08">
        <w:rPr>
          <w:rFonts w:ascii="Times New Roman" w:hAnsi="Times New Roman"/>
          <w:sz w:val="26"/>
          <w:szCs w:val="26"/>
          <w:lang w:eastAsia="ru-RU"/>
        </w:rPr>
        <w:t>6</w:t>
      </w:r>
      <w:r w:rsidR="00EA3A9C">
        <w:rPr>
          <w:rFonts w:ascii="Times New Roman" w:hAnsi="Times New Roman"/>
          <w:sz w:val="26"/>
          <w:szCs w:val="26"/>
          <w:lang w:eastAsia="ru-RU"/>
        </w:rPr>
        <w:t>.2019 №</w:t>
      </w:r>
      <w:r w:rsidR="009C3B08">
        <w:rPr>
          <w:rFonts w:ascii="Times New Roman" w:hAnsi="Times New Roman"/>
          <w:sz w:val="26"/>
          <w:szCs w:val="26"/>
          <w:lang w:eastAsia="ru-RU"/>
        </w:rPr>
        <w:t>1215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№2906» признать утратившим</w:t>
      </w:r>
      <w:r w:rsidR="00EA3A9C">
        <w:rPr>
          <w:rFonts w:ascii="Times New Roman" w:hAnsi="Times New Roman"/>
          <w:sz w:val="26"/>
          <w:szCs w:val="26"/>
          <w:lang w:eastAsia="ru-RU"/>
        </w:rPr>
        <w:t>и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3F6D52" w:rsidRDefault="003F6D52" w:rsidP="00D204C9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3F6D52"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3F6D52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3F6D52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и приложения к нему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F6D52" w:rsidRPr="001048B6">
        <w:rPr>
          <w:rFonts w:ascii="Times New Roman" w:hAnsi="Times New Roman"/>
          <w:sz w:val="26"/>
          <w:szCs w:val="26"/>
        </w:rPr>
        <w:t>19.06.2013 №149-р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F6D52" w:rsidRDefault="003F6D52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3F6D52">
        <w:rPr>
          <w:rFonts w:ascii="Times New Roman" w:hAnsi="Times New Roman"/>
          <w:sz w:val="26"/>
          <w:szCs w:val="26"/>
          <w:lang w:eastAsia="ru-RU"/>
        </w:rPr>
        <w:t>О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 w:rsidR="003F6D52">
        <w:rPr>
          <w:rFonts w:ascii="Times New Roman" w:hAnsi="Times New Roman"/>
          <w:sz w:val="26"/>
          <w:szCs w:val="26"/>
          <w:lang w:eastAsia="ru-RU"/>
        </w:rPr>
        <w:t>я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3F6D5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3F6D52"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3F6D52">
        <w:rPr>
          <w:rFonts w:ascii="Times New Roman" w:hAnsi="Times New Roman"/>
          <w:sz w:val="26"/>
          <w:szCs w:val="26"/>
          <w:lang w:eastAsia="ru-RU"/>
        </w:rPr>
        <w:t>«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 w:rsidR="003F6D52">
        <w:rPr>
          <w:rFonts w:ascii="Times New Roman" w:hAnsi="Times New Roman"/>
          <w:sz w:val="26"/>
          <w:szCs w:val="26"/>
          <w:lang w:eastAsia="ru-RU"/>
        </w:rPr>
        <w:t>р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нет</w:t>
      </w:r>
      <w:r w:rsidR="003F6D52">
        <w:rPr>
          <w:rFonts w:ascii="Times New Roman" w:hAnsi="Times New Roman"/>
          <w:sz w:val="26"/>
          <w:szCs w:val="26"/>
          <w:lang w:eastAsia="ru-RU"/>
        </w:rPr>
        <w:t>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3F6D52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3F6D52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3F6D52" w:rsidRDefault="003F6D52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gramStart"/>
      <w:r w:rsidR="003F6D52"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 w:rsidR="003F6D52"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 w:rsidR="003F6D52"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="003F6D52"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3F6D52" w:rsidRPr="00A2618D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5B73B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CB6676" w:rsidRDefault="003F6D52" w:rsidP="003F6D5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гласовано</w:t>
      </w:r>
      <w:proofErr w:type="spellEnd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:</w:t>
      </w: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094446" w:rsidRDefault="00094446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C028DA" w:rsidRDefault="00C028DA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3F6D52" w:rsidRPr="00D204C9" w:rsidRDefault="003F6D52" w:rsidP="003F6D52">
      <w:pPr>
        <w:spacing w:after="0" w:line="240" w:lineRule="auto"/>
        <w:rPr>
          <w:rFonts w:ascii="Times New Roman" w:hAnsi="Times New Roman"/>
          <w:lang w:eastAsia="ru-RU"/>
        </w:rPr>
      </w:pPr>
      <w:r w:rsidRPr="00D204C9">
        <w:rPr>
          <w:rFonts w:ascii="Times New Roman" w:hAnsi="Times New Roman"/>
          <w:lang w:eastAsia="ru-RU"/>
        </w:rPr>
        <w:t>Согласовано:</w:t>
      </w: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9C3B08" w:rsidRPr="00D204C9" w:rsidRDefault="009C3B08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3F6D52" w:rsidRPr="00D204C9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председатель КФ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EA3A9C" w:rsidRPr="00D204C9" w:rsidRDefault="00EA3A9C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 УИД и РП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="00094446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="00094446">
        <w:rPr>
          <w:rFonts w:ascii="Times New Roman" w:eastAsia="Times New Roman" w:hAnsi="Times New Roman"/>
          <w:lang w:eastAsia="ru-RU"/>
        </w:rPr>
        <w:t>Ю.Л.Спиридонова</w:t>
      </w:r>
      <w:proofErr w:type="spellEnd"/>
    </w:p>
    <w:p w:rsidR="003F6D52" w:rsidRPr="00D204C9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 ЮУ</w:t>
      </w:r>
      <w:r w:rsidR="005B73B7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3F6D52" w:rsidRPr="00D204C9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77252D" w:rsidRPr="00D204C9" w:rsidRDefault="0077252D" w:rsidP="007725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 xml:space="preserve">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9C3B0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="009C3B0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3F6D52" w:rsidRPr="00D204C9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директор МУ «УКС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» 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Е.Ю.Гаврилюк</w:t>
      </w:r>
      <w:proofErr w:type="spellEnd"/>
    </w:p>
    <w:p w:rsidR="003F6D52" w:rsidRPr="00D204C9" w:rsidRDefault="009C3B08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и.о.</w:t>
      </w:r>
      <w:r w:rsidR="003F6D52" w:rsidRPr="00D204C9">
        <w:rPr>
          <w:rFonts w:ascii="Times New Roman" w:eastAsia="Times New Roman" w:hAnsi="Times New Roman"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3F6D52" w:rsidRPr="00D204C9">
        <w:rPr>
          <w:rFonts w:ascii="Times New Roman" w:eastAsia="Times New Roman" w:hAnsi="Times New Roman"/>
          <w:lang w:eastAsia="ru-RU"/>
        </w:rPr>
        <w:t xml:space="preserve"> МКУ «УЖКХ </w:t>
      </w:r>
      <w:proofErr w:type="spellStart"/>
      <w:r w:rsidR="003F6D52"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="003F6D52"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="003F6D52"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="003F6D52" w:rsidRPr="00D204C9">
        <w:rPr>
          <w:rFonts w:ascii="Times New Roman" w:eastAsia="Times New Roman" w:hAnsi="Times New Roman"/>
          <w:lang w:eastAsia="ru-RU"/>
        </w:rPr>
        <w:t>»</w:t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Е.В.Епифанова</w:t>
      </w:r>
      <w:proofErr w:type="spellEnd"/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Подготовлено: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ведущий инженер ОРЖКХ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>»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  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37DF" w:rsidRPr="00D204C9" w:rsidRDefault="003F6D52" w:rsidP="00D204C9">
      <w:pPr>
        <w:spacing w:after="0" w:line="240" w:lineRule="auto"/>
        <w:rPr>
          <w:rFonts w:ascii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УпоИР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, МКУ «УЖКХ города Когалыма», МУ «УКС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>», МКУ «УОДОМС», МБУ «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Коммунспецавтотехника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>»,</w:t>
      </w:r>
      <w:r w:rsidRPr="00D204C9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4937DF" w:rsidRDefault="004937DF" w:rsidP="0049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37DF" w:rsidSect="00D204C9">
          <w:footerReference w:type="default" r:id="rId10"/>
          <w:pgSz w:w="11906" w:h="16838"/>
          <w:pgMar w:top="1134" w:right="567" w:bottom="1134" w:left="2552" w:header="709" w:footer="709" w:gutter="0"/>
          <w:pgNumType w:start="1"/>
          <w:cols w:space="708"/>
          <w:docGrid w:linePitch="360"/>
        </w:sectPr>
      </w:pPr>
      <w:bookmarkStart w:id="1" w:name="RANGE!A1:I21"/>
      <w:bookmarkEnd w:id="1"/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3DD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BB7922" w:rsidRDefault="00BB7922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322120" w:rsidRPr="00D204C9" w:rsidTr="005B73B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22120" w:rsidRPr="00D204C9" w:rsidTr="005B73B7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04C9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D204C9" w:rsidRPr="00D204C9" w:rsidTr="005B73B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(км.)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</w:tbl>
    <w:p w:rsidR="00D204C9" w:rsidRDefault="00D204C9" w:rsidP="00322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204C9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D204C9" w:rsidRPr="00D204C9" w:rsidTr="005B73B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D204C9" w:rsidRPr="00D204C9" w:rsidTr="005B73B7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322120" w:rsidRPr="00D204C9" w:rsidTr="005B73B7"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5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автомобильных дорог города Когалыма сетями наружного освещения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2120" w:rsidRPr="00D204C9" w:rsidTr="005B73B7"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1,725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стабильности работы светофорных объектов (шт.)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светофорных объектов (объект)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A64400" w:rsidRDefault="003E70D1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E70D1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D204C9" w:rsidRDefault="00D204C9" w:rsidP="00322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204C9" w:rsidSect="00D204C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аварийноопасных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04C9" w:rsidRPr="00D204C9" w:rsidTr="005B73B7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4C9" w:rsidRPr="00D204C9" w:rsidTr="005B73B7">
        <w:tc>
          <w:tcPr>
            <w:tcW w:w="371" w:type="pct"/>
            <w:vMerge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9C3B08" w:rsidRPr="00D204C9" w:rsidTr="005B73B7">
        <w:tc>
          <w:tcPr>
            <w:tcW w:w="371" w:type="pct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3" w:type="pct"/>
            <w:vAlign w:val="center"/>
          </w:tcPr>
          <w:p w:rsidR="009C3B08" w:rsidRPr="00D204C9" w:rsidRDefault="009C3B08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по замене остановочных павильонов с благоустройством прилегающей территории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C3B08" w:rsidRPr="00D204C9" w:rsidRDefault="009C3B08" w:rsidP="0089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6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BB7922" w:rsidRDefault="00BB7922" w:rsidP="00EE36BA">
      <w:pPr>
        <w:autoSpaceDE w:val="0"/>
        <w:autoSpaceDN w:val="0"/>
        <w:spacing w:after="0" w:line="240" w:lineRule="auto"/>
        <w:jc w:val="center"/>
      </w:pPr>
    </w:p>
    <w:p w:rsidR="00D204C9" w:rsidRDefault="00D204C9" w:rsidP="00EE36BA">
      <w:pPr>
        <w:autoSpaceDE w:val="0"/>
        <w:autoSpaceDN w:val="0"/>
        <w:spacing w:after="0" w:line="240" w:lineRule="auto"/>
        <w:jc w:val="center"/>
      </w:pPr>
    </w:p>
    <w:p w:rsidR="00D204C9" w:rsidRDefault="00D204C9" w:rsidP="00EE36BA">
      <w:pPr>
        <w:autoSpaceDE w:val="0"/>
        <w:autoSpaceDN w:val="0"/>
        <w:spacing w:after="0" w:line="240" w:lineRule="auto"/>
        <w:jc w:val="center"/>
      </w:pPr>
      <w:r>
        <w:t>______________________________</w:t>
      </w:r>
    </w:p>
    <w:p w:rsidR="00EE36BA" w:rsidRDefault="00EE36BA" w:rsidP="00EE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E36BA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B7922" w:rsidRPr="00D037C0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EE36BA" w:rsidRPr="00D037C0" w:rsidRDefault="00EE36BA" w:rsidP="00BD51AD">
      <w:pPr>
        <w:autoSpaceDE w:val="0"/>
        <w:autoSpaceDN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</w:t>
      </w: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муниципальной программы</w:t>
      </w:r>
    </w:p>
    <w:p w:rsidR="00CA2138" w:rsidRPr="00D037C0" w:rsidRDefault="00CA2138" w:rsidP="00EE36BA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2"/>
        <w:gridCol w:w="2772"/>
        <w:gridCol w:w="1605"/>
        <w:gridCol w:w="2692"/>
        <w:gridCol w:w="1246"/>
        <w:gridCol w:w="1246"/>
        <w:gridCol w:w="1246"/>
        <w:gridCol w:w="1246"/>
        <w:gridCol w:w="1246"/>
        <w:gridCol w:w="1167"/>
      </w:tblGrid>
      <w:tr w:rsidR="0088086F" w:rsidRPr="00D204C9" w:rsidTr="005B73B7"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338" w:type="pct"/>
            <w:gridSpan w:val="6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88086F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44" w:type="pct"/>
            <w:gridSpan w:val="5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D037C0" w:rsidRPr="00D204C9" w:rsidTr="005B73B7">
        <w:tc>
          <w:tcPr>
            <w:tcW w:w="427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8086F" w:rsidRPr="00D204C9" w:rsidTr="005B73B7">
        <w:tc>
          <w:tcPr>
            <w:tcW w:w="5000" w:type="pct"/>
            <w:gridSpan w:val="10"/>
            <w:shd w:val="clear" w:color="auto" w:fill="auto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«Автомобильный транспорт»</w:t>
            </w:r>
          </w:p>
        </w:tc>
      </w:tr>
      <w:tr w:rsidR="00D037C0" w:rsidRPr="00D204C9" w:rsidTr="005B73B7"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»*</w:t>
            </w:r>
          </w:p>
        </w:tc>
        <w:tc>
          <w:tcPr>
            <w:tcW w:w="851" w:type="pct"/>
            <w:shd w:val="clear" w:color="auto" w:fill="auto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93 325,00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93 325,00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93 325,00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93 325,00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18 665,00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2"/>
        <w:gridCol w:w="2772"/>
        <w:gridCol w:w="1605"/>
        <w:gridCol w:w="2692"/>
        <w:gridCol w:w="1246"/>
        <w:gridCol w:w="1246"/>
        <w:gridCol w:w="1246"/>
        <w:gridCol w:w="1246"/>
        <w:gridCol w:w="1246"/>
        <w:gridCol w:w="1167"/>
      </w:tblGrid>
      <w:tr w:rsidR="00D037C0" w:rsidRPr="00D204C9" w:rsidTr="005B73B7"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086F" w:rsidRPr="00D204C9" w:rsidTr="005B73B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«Дорожное хозяйство»</w:t>
            </w:r>
          </w:p>
        </w:tc>
      </w:tr>
      <w:tr w:rsidR="00D037C0" w:rsidRPr="00D204C9" w:rsidTr="005B73B7"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 (2,3,4)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9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="009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718,30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67 856,10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60 862,20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108 533,80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9D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9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D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13 603,90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6 580,60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в том числе капитальный автомобильных дорог общего пользования местного значения (в том числе проезды) (2,3,4)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120 593,20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60 280,30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60 312,90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108 533,80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D14A7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6 028,10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Когалыма»**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60 312,90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108 533,80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6 028,10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42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937"/>
        <w:gridCol w:w="1604"/>
        <w:gridCol w:w="2692"/>
        <w:gridCol w:w="1246"/>
        <w:gridCol w:w="1246"/>
        <w:gridCol w:w="1246"/>
        <w:gridCol w:w="1246"/>
        <w:gridCol w:w="1246"/>
        <w:gridCol w:w="1164"/>
      </w:tblGrid>
      <w:tr w:rsidR="00D037C0" w:rsidRPr="00D204C9" w:rsidTr="005B73B7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901EE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3E70D1" w:rsidP="00CE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 «Пешеходный мост через реку </w:t>
            </w:r>
            <w:proofErr w:type="spellStart"/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Ингуягун</w:t>
            </w:r>
            <w:proofErr w:type="spellEnd"/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2+289 автодороги улица Дружбы Народов в городе Когалыме» (в том числе ПИР)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4 012,70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4 012,70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4 012,70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4 012,70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Высъягун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9 777,40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7 645,70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2 131,70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9 777,40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7 645,70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2 131,70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228"/>
        <w:gridCol w:w="1604"/>
        <w:gridCol w:w="2692"/>
        <w:gridCol w:w="1246"/>
        <w:gridCol w:w="1246"/>
        <w:gridCol w:w="1246"/>
        <w:gridCol w:w="1246"/>
        <w:gridCol w:w="1246"/>
        <w:gridCol w:w="1155"/>
      </w:tblGrid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Геофизиков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9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сети автомобильных дорог общего пол</w:t>
            </w:r>
            <w:r w:rsidR="00896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ьзования местного значения  (6,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7,8,9,10,12</w:t>
            </w:r>
            <w:r w:rsidR="00896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,17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710 136,70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182 847,50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131 954,00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690 136,70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162 847,50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131 954,00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8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650 491,20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146 027,80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126 266,90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90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650 491,20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146 027,80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126 266,90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муниципальной работы «Выполнение работ в области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МБУ «КСАТ»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579 298,10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119 013,50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115 222,20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579 298,10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119 013,50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115 222,20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115 020,80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2.3.1.2.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МБУ «КСАТ»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71 193,10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27 014,30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71 193,10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27 014,30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11 044,70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3061"/>
        <w:gridCol w:w="1848"/>
        <w:gridCol w:w="2665"/>
        <w:gridCol w:w="1219"/>
        <w:gridCol w:w="1219"/>
        <w:gridCol w:w="1219"/>
        <w:gridCol w:w="1219"/>
        <w:gridCol w:w="1219"/>
        <w:gridCol w:w="1126"/>
      </w:tblGrid>
      <w:tr w:rsidR="00D037C0" w:rsidRPr="00D204C9" w:rsidTr="005B73B7"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2.3.2.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28 488,20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5 662,40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5 687,10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28 488,20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5 662,40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5 687,10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5 712,90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монтаж информационных табло (12)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F832C2">
        <w:trPr>
          <w:trHeight w:val="339"/>
        </w:trPr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F832C2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модернизация светофорных объектов (10)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7 179,10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7 179,10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7 179,10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7 179,10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332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832C2" w:rsidRPr="00D204C9" w:rsidTr="005B73B7">
        <w:tc>
          <w:tcPr>
            <w:tcW w:w="332" w:type="pct"/>
            <w:vMerge w:val="restart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2.3.7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6" w:type="pct"/>
            <w:vMerge w:val="restart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остановочных павильонов с благоустройством </w:t>
            </w:r>
            <w:r w:rsidRPr="00F8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территории  (17)</w:t>
            </w:r>
          </w:p>
        </w:tc>
        <w:tc>
          <w:tcPr>
            <w:tcW w:w="507" w:type="pct"/>
            <w:vMerge w:val="restart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/МБУ «КСАТ»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832C2" w:rsidRPr="00D204C9" w:rsidTr="005B73B7">
        <w:tc>
          <w:tcPr>
            <w:tcW w:w="332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832C2" w:rsidRPr="00D204C9" w:rsidTr="005B73B7">
        <w:tc>
          <w:tcPr>
            <w:tcW w:w="332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832C2" w:rsidRPr="00D204C9" w:rsidTr="005B73B7">
        <w:tc>
          <w:tcPr>
            <w:tcW w:w="332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832C2" w:rsidRPr="00D204C9" w:rsidRDefault="00F832C2" w:rsidP="0049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228"/>
        <w:gridCol w:w="1604"/>
        <w:gridCol w:w="2692"/>
        <w:gridCol w:w="1246"/>
        <w:gridCol w:w="1246"/>
        <w:gridCol w:w="1246"/>
        <w:gridCol w:w="1246"/>
        <w:gridCol w:w="1246"/>
        <w:gridCol w:w="1155"/>
      </w:tblGrid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760 098,60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224 097,10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140 666,30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108 533,80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720 098,60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184 097,10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140 666,30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131 778,40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037C0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proofErr w:type="gramStart"/>
            <w:r w:rsidRPr="00D037C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086F" w:rsidRPr="00D204C9" w:rsidTr="005B73B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«Безопасность дорожного движения»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5B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правил дорожного движения </w:t>
            </w:r>
            <w:r w:rsidRPr="00D204C9">
              <w:rPr>
                <w:rFonts w:ascii="Times New Roman" w:eastAsia="Times New Roman" w:hAnsi="Times New Roman" w:cs="Times New Roman"/>
                <w:lang w:eastAsia="ru-RU"/>
              </w:rPr>
              <w:t>(13,14,15)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25 126,60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15 965,20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23 156,30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13 994,90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МУ «УКС г. Когалыма»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D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7 400,70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«УЖКХ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огалыма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 МКУ «ЕДДС г. Когалыма»****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17 725,90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15 755,60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6 594,20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228"/>
        <w:gridCol w:w="1604"/>
        <w:gridCol w:w="2692"/>
        <w:gridCol w:w="1246"/>
        <w:gridCol w:w="1246"/>
        <w:gridCol w:w="1246"/>
        <w:gridCol w:w="1246"/>
        <w:gridCol w:w="1246"/>
        <w:gridCol w:w="1155"/>
      </w:tblGrid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967 084,00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292 979,50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218 193,60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155 024,10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110 504,10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56 222,50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836 579,90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216 757,00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163 912,00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155 024,10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Проекты, портфели проектов города Когалыма: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CE7B3B" w:rsidP="0072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507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6 436,00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037C0" w:rsidRDefault="00D037C0" w:rsidP="00880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037C0" w:rsidSect="00D037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228"/>
        <w:gridCol w:w="1164"/>
        <w:gridCol w:w="3132"/>
        <w:gridCol w:w="1246"/>
        <w:gridCol w:w="1246"/>
        <w:gridCol w:w="1246"/>
        <w:gridCol w:w="1246"/>
        <w:gridCol w:w="1246"/>
        <w:gridCol w:w="1155"/>
      </w:tblGrid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958 169,80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284 065,30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218 193,60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155 024,10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110 504,10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56 222,50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72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665,70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72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842,80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163 912,00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155 024,10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150 443,40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2120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УЖКХ города Когалыма</w:t>
            </w:r>
            <w:r w:rsidR="00322120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132 970,50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35 484,70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24 352,10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DE2A0C" w:rsidP="0072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970,50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DE2A0C" w:rsidP="0072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726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484,70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24 352,10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24 377,90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(МБУ «КСАТ»)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670 491,20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166 027,80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126 266,90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650 491,20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146 027,80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126 266,90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126 065,50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</w:t>
            </w:r>
            <w:r w:rsidR="0088086F"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(МУ «УКС г. Когалыма»)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D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145 896,40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726CF9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82 902,50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62 993,90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108 533,80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54 252,20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54 281,60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C028D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37 362,60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C028DA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28 650,30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8 712,30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«ЕДДС г. Когалыма»)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17 725,90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– Югры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15 755,60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6 594,20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204C9" w:rsidTr="005B73B7">
        <w:tc>
          <w:tcPr>
            <w:tcW w:w="287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086F" w:rsidRPr="00D204C9" w:rsidRDefault="0088086F" w:rsidP="0088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EE36BA" w:rsidRPr="00E43EE1" w:rsidRDefault="00EE36BA" w:rsidP="00BD51AD">
      <w:pPr>
        <w:autoSpaceDE w:val="0"/>
        <w:autoSpaceDN w:val="0"/>
        <w:spacing w:after="0" w:line="240" w:lineRule="auto"/>
        <w:ind w:firstLine="540"/>
        <w:jc w:val="both"/>
        <w:rPr>
          <w:sz w:val="10"/>
          <w:szCs w:val="10"/>
        </w:rPr>
      </w:pP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Муниципальное казённое учреждение «Управление жилищно-коммунального хозяйства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Муниципальное бюджетное учреждение «</w:t>
      </w:r>
      <w:proofErr w:type="spellStart"/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Коммунспецавтотехника</w:t>
      </w:r>
      <w:proofErr w:type="spellEnd"/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43EE1" w:rsidRDefault="001054ED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**** Муниципальное казенное учреждение «Единая</w:t>
      </w:r>
      <w:r w:rsidR="00E4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дежурная диспетчерская служба </w:t>
      </w:r>
      <w:r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Когалыма»</w:t>
      </w:r>
    </w:p>
    <w:p w:rsidR="00D037C0" w:rsidRDefault="00E43EE1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037C0" w:rsidSect="00E43EE1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036B90" w:rsidRDefault="00036B90" w:rsidP="00D037C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3 </w:t>
      </w:r>
    </w:p>
    <w:p w:rsidR="00036B90" w:rsidRDefault="00036B90" w:rsidP="00D037C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36B90" w:rsidRDefault="00036B90" w:rsidP="00D037C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6B90" w:rsidRDefault="00036B90" w:rsidP="00D037C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036B90" w:rsidRDefault="00036B90" w:rsidP="00036B90">
      <w:pPr>
        <w:autoSpaceDE w:val="0"/>
        <w:autoSpaceDN w:val="0"/>
        <w:spacing w:after="0" w:line="240" w:lineRule="auto"/>
        <w:ind w:firstLine="540"/>
        <w:jc w:val="both"/>
      </w:pPr>
    </w:p>
    <w:p w:rsidR="00036B90" w:rsidRP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Портфели проектов и проекты, направленные</w:t>
      </w:r>
      <w:r w:rsidR="00172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на реализацию национальных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96"/>
        <w:gridCol w:w="1984"/>
        <w:gridCol w:w="1417"/>
        <w:gridCol w:w="712"/>
        <w:gridCol w:w="1275"/>
        <w:gridCol w:w="2550"/>
        <w:gridCol w:w="917"/>
        <w:gridCol w:w="1129"/>
        <w:gridCol w:w="892"/>
        <w:gridCol w:w="1003"/>
        <w:gridCol w:w="1016"/>
        <w:gridCol w:w="883"/>
      </w:tblGrid>
      <w:tr w:rsidR="00D037C0" w:rsidRPr="00D037C0" w:rsidTr="005B73B7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D037C0" w:rsidRPr="00D037C0" w:rsidTr="005B73B7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4506" w:rsidRPr="00D037C0" w:rsidTr="005B73B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037C0" w:rsidRPr="00D037C0" w:rsidTr="005B73B7"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Портфель проектов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1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(номер показателя из таблицы 1)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3EE1" w:rsidRDefault="00E43EE1" w:rsidP="000A45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3EE1" w:rsidSect="007639B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96"/>
        <w:gridCol w:w="1984"/>
        <w:gridCol w:w="1417"/>
        <w:gridCol w:w="712"/>
        <w:gridCol w:w="1275"/>
        <w:gridCol w:w="2550"/>
        <w:gridCol w:w="917"/>
        <w:gridCol w:w="1129"/>
        <w:gridCol w:w="892"/>
        <w:gridCol w:w="1003"/>
        <w:gridCol w:w="1016"/>
        <w:gridCol w:w="883"/>
      </w:tblGrid>
      <w:tr w:rsidR="00D037C0" w:rsidRPr="00D037C0" w:rsidTr="005B73B7">
        <w:tc>
          <w:tcPr>
            <w:tcW w:w="172" w:type="pct"/>
            <w:vMerge w:val="restart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портфелю проектов 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Портфель проектов №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№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портфелю проектов №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4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3EE1" w:rsidRDefault="00E43EE1" w:rsidP="000A4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E43EE1" w:rsidSect="00E43EE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96"/>
        <w:gridCol w:w="1984"/>
        <w:gridCol w:w="1417"/>
        <w:gridCol w:w="620"/>
        <w:gridCol w:w="92"/>
        <w:gridCol w:w="1275"/>
        <w:gridCol w:w="2550"/>
        <w:gridCol w:w="917"/>
        <w:gridCol w:w="1129"/>
        <w:gridCol w:w="892"/>
        <w:gridCol w:w="1003"/>
        <w:gridCol w:w="1016"/>
        <w:gridCol w:w="883"/>
      </w:tblGrid>
      <w:tr w:rsidR="00D037C0" w:rsidRPr="00D037C0" w:rsidTr="005B73B7">
        <w:tc>
          <w:tcPr>
            <w:tcW w:w="1945" w:type="pct"/>
            <w:gridSpan w:val="6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945" w:type="pct"/>
            <w:gridSpan w:val="6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945" w:type="pct"/>
            <w:gridSpan w:val="6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945" w:type="pct"/>
            <w:gridSpan w:val="6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945" w:type="pct"/>
            <w:gridSpan w:val="6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4506" w:rsidRPr="00D037C0" w:rsidTr="005B73B7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D037C0" w:rsidRPr="00D037C0" w:rsidTr="005B73B7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Портфель проектов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1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 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5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5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5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5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pct"/>
            <w:gridSpan w:val="5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3EE1" w:rsidRDefault="00E43EE1" w:rsidP="000A4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E43EE1" w:rsidSect="007639B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1788"/>
        <w:gridCol w:w="1919"/>
        <w:gridCol w:w="1352"/>
        <w:gridCol w:w="555"/>
        <w:gridCol w:w="1788"/>
        <w:gridCol w:w="2485"/>
        <w:gridCol w:w="884"/>
        <w:gridCol w:w="1032"/>
        <w:gridCol w:w="827"/>
        <w:gridCol w:w="938"/>
        <w:gridCol w:w="952"/>
        <w:gridCol w:w="819"/>
      </w:tblGrid>
      <w:tr w:rsidR="000A4506" w:rsidRPr="00D037C0" w:rsidTr="005B73B7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D037C0" w:rsidRPr="00D037C0" w:rsidTr="005B73B7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1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4506" w:rsidRPr="00D037C0" w:rsidTr="005B73B7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 города Когалыма </w:t>
            </w:r>
          </w:p>
        </w:tc>
      </w:tr>
      <w:tr w:rsidR="00D037C0" w:rsidRPr="00D037C0" w:rsidTr="005B73B7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монтаж информационных табло (12)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 2019 году работ по размещению информационных табло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C028DA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C028DA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C028DA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C028DA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2 478,20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37C0" w:rsidRPr="00D037C0" w:rsidTr="005B73B7">
        <w:tc>
          <w:tcPr>
            <w:tcW w:w="17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A4506" w:rsidRPr="00D037C0" w:rsidRDefault="000A4506" w:rsidP="000A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036B90" w:rsidRDefault="00036B90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E43EE1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246E" w:rsidRDefault="0017246E" w:rsidP="0003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3EE1" w:rsidRDefault="00E43EE1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  <w:sectPr w:rsidR="00E43EE1" w:rsidSect="00E43EE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C94884" w:rsidRDefault="00C94884" w:rsidP="00E43EE1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36B90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94884" w:rsidRDefault="00C94884" w:rsidP="00E43EE1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4884" w:rsidRDefault="00C94884" w:rsidP="00E43EE1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94884" w:rsidRDefault="00C94884" w:rsidP="00E43EE1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C94884" w:rsidRDefault="00C94884" w:rsidP="00D52616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1E1" w:rsidRDefault="008131E1" w:rsidP="00D52616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4</w:t>
      </w:r>
    </w:p>
    <w:p w:rsidR="00785F79" w:rsidRDefault="00785F79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785F79" w:rsidRDefault="00D52616" w:rsidP="00D52616">
      <w:pPr>
        <w:autoSpaceDE w:val="0"/>
        <w:autoSpaceDN w:val="0"/>
        <w:spacing w:after="0" w:line="240" w:lineRule="auto"/>
        <w:jc w:val="center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4593C" w:rsidRDefault="0004593C" w:rsidP="00BD51AD">
      <w:pPr>
        <w:autoSpaceDE w:val="0"/>
        <w:autoSpaceDN w:val="0"/>
        <w:spacing w:after="0" w:line="240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676"/>
        <w:gridCol w:w="3129"/>
        <w:gridCol w:w="3660"/>
        <w:gridCol w:w="5634"/>
      </w:tblGrid>
      <w:tr w:rsidR="0017246E" w:rsidRPr="00E43EE1" w:rsidTr="005B73B7"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92" w:type="pct"/>
            <w:gridSpan w:val="3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1781" w:type="pct"/>
            <w:vMerge w:val="restar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показателя*</w:t>
            </w:r>
          </w:p>
        </w:tc>
      </w:tr>
      <w:tr w:rsidR="0017246E" w:rsidRPr="00E43EE1" w:rsidTr="005B73B7">
        <w:tc>
          <w:tcPr>
            <w:tcW w:w="227" w:type="pct"/>
            <w:vMerge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81" w:type="pct"/>
            <w:vMerge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46E" w:rsidRPr="00E43EE1" w:rsidTr="005B73B7">
        <w:tc>
          <w:tcPr>
            <w:tcW w:w="22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-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«Автомобильный транспорт»</w:t>
            </w:r>
          </w:p>
        </w:tc>
      </w:tr>
      <w:tr w:rsidR="0017246E" w:rsidRPr="00E43EE1" w:rsidTr="005B73B7">
        <w:tc>
          <w:tcPr>
            <w:tcW w:w="22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Обеспечение выполнения работ по перевозке пассажиров по городским маршрутам 8 маршрутов.</w:t>
            </w:r>
          </w:p>
        </w:tc>
      </w:tr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</w:p>
          <w:p w:rsidR="0017246E" w:rsidRPr="00E43EE1" w:rsidRDefault="0017246E" w:rsidP="00E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</w:tbl>
    <w:p w:rsidR="00E43EE1" w:rsidRDefault="00E43EE1" w:rsidP="00BF4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E43EE1" w:rsidSect="007639B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676"/>
        <w:gridCol w:w="3129"/>
        <w:gridCol w:w="3660"/>
        <w:gridCol w:w="5634"/>
      </w:tblGrid>
      <w:tr w:rsidR="0017246E" w:rsidRPr="00E43EE1" w:rsidTr="005B73B7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7246E" w:rsidRPr="00E43EE1" w:rsidRDefault="0017246E" w:rsidP="00BF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 «Дорожн</w:t>
            </w:r>
            <w:r w:rsidR="00BF41E3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хозяйство»</w:t>
            </w:r>
          </w:p>
        </w:tc>
      </w:tr>
      <w:tr w:rsidR="0017246E" w:rsidRPr="00E43EE1" w:rsidTr="005B73B7">
        <w:tc>
          <w:tcPr>
            <w:tcW w:w="22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5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(2,3,4</w:t>
            </w:r>
            <w:r w:rsidR="008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17246E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(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дорог, (км.).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</w:t>
            </w:r>
            <w:proofErr w:type="spell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км.)</w:t>
            </w:r>
          </w:p>
          <w:p w:rsidR="008752D7" w:rsidRPr="00E43EE1" w:rsidRDefault="008752D7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проектно-сметной документации шт., </w:t>
            </w:r>
            <w:proofErr w:type="gramStart"/>
            <w:r w:rsidRPr="008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8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246E" w:rsidRPr="00E43EE1" w:rsidTr="00FE1A7F">
        <w:tc>
          <w:tcPr>
            <w:tcW w:w="22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5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реконструкция, капитальный ремонт, ремонт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FE1A7F" w:rsidP="00FE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Обеспечение  автомобильных дорог города Когалыма  сетями наружного освещения, комплект проектно-сметной документации, (шт.).</w:t>
            </w:r>
          </w:p>
        </w:tc>
      </w:tr>
      <w:tr w:rsidR="0017246E" w:rsidRPr="00E43EE1" w:rsidTr="005B73B7">
        <w:tc>
          <w:tcPr>
            <w:tcW w:w="22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функционирования сети автомобильных дорог общего пользования местного значения 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(6,7,8,9,10</w:t>
            </w:r>
            <w:r w:rsidR="000A4506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,12</w:t>
            </w:r>
            <w:r w:rsidR="00C0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,17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17246E" w:rsidRDefault="0017246E" w:rsidP="00E4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порядке и условиях предоставления субсидии на иные цели.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8752D7" w:rsidRPr="00E43EE1" w:rsidRDefault="008752D7" w:rsidP="00E4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27.12.2017 №2859 «Об утверждении муниципального задания муниципальному бюджетному учреждению 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«</w:t>
            </w:r>
            <w:proofErr w:type="spell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Коммунспецавтотехника</w:t>
            </w:r>
            <w:proofErr w:type="spell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оказание муниципальных услуг (выполнение работ) на 2018 год и на плановый период 2019 и 2020 годов».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17246E" w:rsidRPr="00E43EE1" w:rsidRDefault="0017246E" w:rsidP="0017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Протяженность сети автомобильных дорог общего пользования местного значения,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0A4506" w:rsidRDefault="0017246E" w:rsidP="00E4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Износ автотранспортных средств, задействованных на выполнении муниципальной работы «Выполнение работ в области исп</w:t>
            </w:r>
            <w:r w:rsidR="000A4506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ользования автомобильных дорог»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4506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(процент)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 рассчитан, исходя из количества техники, указан</w:t>
            </w:r>
            <w:r w:rsidR="00BF41E3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в производственной программе</w:t>
            </w:r>
            <w:r w:rsidR="00BF41E3"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фактического процента ее износа с учетов замены техники на вновь приобретенную на условиях лизинга.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  <w:proofErr w:type="gramEnd"/>
          </w:p>
          <w:p w:rsidR="008752D7" w:rsidRPr="00E43EE1" w:rsidRDefault="008752D7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Обеспечение стабильности работы светофорных объектов, (шт.).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8752D7" w:rsidRPr="00E43EE1" w:rsidRDefault="008752D7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(шт.).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End"/>
          </w:p>
          <w:p w:rsidR="008752D7" w:rsidRPr="00E43EE1" w:rsidRDefault="008752D7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Модернизация светофорных объектов, (объект).</w:t>
            </w:r>
          </w:p>
          <w:p w:rsidR="008752D7" w:rsidRDefault="008752D7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Обеспечение остановочных павильонов информационными табло (шт.).</w:t>
            </w:r>
          </w:p>
          <w:p w:rsidR="00C028DA" w:rsidRPr="00E43EE1" w:rsidRDefault="00C028DA" w:rsidP="0087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</w:t>
            </w:r>
            <w:r w:rsidRPr="00C0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замене остановочных павильонов, (</w:t>
            </w:r>
            <w:proofErr w:type="spellStart"/>
            <w:proofErr w:type="gramStart"/>
            <w:r w:rsidRPr="00C0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C0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8752D7" w:rsidRPr="00E43EE1" w:rsidTr="008752D7">
        <w:tc>
          <w:tcPr>
            <w:tcW w:w="5000" w:type="pct"/>
            <w:gridSpan w:val="5"/>
            <w:shd w:val="clear" w:color="auto" w:fill="auto"/>
            <w:vAlign w:val="center"/>
          </w:tcPr>
          <w:p w:rsidR="008752D7" w:rsidRPr="00E43EE1" w:rsidRDefault="008752D7" w:rsidP="0087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752D7" w:rsidRPr="00E43EE1" w:rsidTr="008752D7">
        <w:tc>
          <w:tcPr>
            <w:tcW w:w="5000" w:type="pct"/>
            <w:gridSpan w:val="5"/>
            <w:shd w:val="clear" w:color="auto" w:fill="auto"/>
            <w:vAlign w:val="center"/>
          </w:tcPr>
          <w:p w:rsidR="008752D7" w:rsidRPr="00E43EE1" w:rsidRDefault="008752D7" w:rsidP="0087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- Повышение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2D7" w:rsidRPr="00E43EE1" w:rsidTr="008752D7">
        <w:tc>
          <w:tcPr>
            <w:tcW w:w="5000" w:type="pct"/>
            <w:gridSpan w:val="5"/>
            <w:shd w:val="clear" w:color="auto" w:fill="auto"/>
            <w:vAlign w:val="center"/>
          </w:tcPr>
          <w:p w:rsidR="008752D7" w:rsidRPr="00E43EE1" w:rsidRDefault="008752D7" w:rsidP="0087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«Безопасность дорожного движения»</w:t>
            </w:r>
          </w:p>
        </w:tc>
      </w:tr>
      <w:tr w:rsidR="008752D7" w:rsidRPr="00E43EE1" w:rsidTr="005B73B7">
        <w:tc>
          <w:tcPr>
            <w:tcW w:w="227" w:type="pct"/>
            <w:shd w:val="clear" w:color="auto" w:fill="auto"/>
            <w:vAlign w:val="center"/>
          </w:tcPr>
          <w:p w:rsidR="008752D7" w:rsidRPr="00E43EE1" w:rsidRDefault="008752D7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752D7" w:rsidRPr="00E43EE1" w:rsidRDefault="008752D7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правил дорожного движения (13,14,15)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752D7" w:rsidRPr="00E43EE1" w:rsidRDefault="008752D7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8752D7" w:rsidRPr="00E43EE1" w:rsidRDefault="008752D7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8752D7" w:rsidRPr="00E43EE1" w:rsidRDefault="008752D7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Обеспечение </w:t>
            </w:r>
            <w:proofErr w:type="spellStart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аварийноопасных</w:t>
            </w:r>
            <w:proofErr w:type="spellEnd"/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Обеспечение технического и эксплуатационного обслуживания программно-технического измерительного комплекса «Одиссей» (перекрестки), (шт.).</w:t>
            </w:r>
            <w:r w:rsidRPr="00E43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(процент).</w:t>
            </w:r>
          </w:p>
        </w:tc>
      </w:tr>
    </w:tbl>
    <w:p w:rsidR="00E43EE1" w:rsidRDefault="00E43EE1" w:rsidP="00172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7DF" w:rsidRDefault="004937DF" w:rsidP="003A4243">
      <w:pPr>
        <w:autoSpaceDE w:val="0"/>
        <w:autoSpaceDN w:val="0"/>
        <w:spacing w:after="0" w:line="240" w:lineRule="auto"/>
        <w:jc w:val="both"/>
      </w:pPr>
    </w:p>
    <w:p w:rsidR="00E43EE1" w:rsidRDefault="00E43EE1" w:rsidP="003A4243">
      <w:pPr>
        <w:autoSpaceDE w:val="0"/>
        <w:autoSpaceDN w:val="0"/>
        <w:spacing w:after="0" w:line="240" w:lineRule="auto"/>
        <w:jc w:val="both"/>
      </w:pPr>
    </w:p>
    <w:p w:rsidR="00E43EE1" w:rsidRDefault="00E43EE1" w:rsidP="00E43EE1">
      <w:pPr>
        <w:autoSpaceDE w:val="0"/>
        <w:autoSpaceDN w:val="0"/>
        <w:spacing w:after="0" w:line="240" w:lineRule="auto"/>
        <w:jc w:val="center"/>
      </w:pPr>
    </w:p>
    <w:p w:rsidR="00E43EE1" w:rsidRDefault="00E43EE1" w:rsidP="00E43EE1">
      <w:pPr>
        <w:autoSpaceDE w:val="0"/>
        <w:autoSpaceDN w:val="0"/>
        <w:spacing w:after="0" w:line="240" w:lineRule="auto"/>
        <w:jc w:val="center"/>
      </w:pPr>
      <w:r>
        <w:t>______________________________</w:t>
      </w:r>
    </w:p>
    <w:sectPr w:rsidR="00E43EE1" w:rsidSect="00E43EE1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2" w:rsidRDefault="004824C2" w:rsidP="003A4243">
      <w:pPr>
        <w:spacing w:after="0" w:line="240" w:lineRule="auto"/>
      </w:pPr>
      <w:r>
        <w:separator/>
      </w:r>
    </w:p>
  </w:endnote>
  <w:endnote w:type="continuationSeparator" w:id="0">
    <w:p w:rsidR="004824C2" w:rsidRDefault="004824C2" w:rsidP="003A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31455"/>
      <w:docPartObj>
        <w:docPartGallery w:val="Page Numbers (Bottom of Page)"/>
        <w:docPartUnique/>
      </w:docPartObj>
    </w:sdtPr>
    <w:sdtContent>
      <w:p w:rsidR="004824C2" w:rsidRDefault="004824C2" w:rsidP="00D204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7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2" w:rsidRDefault="004824C2" w:rsidP="003A4243">
      <w:pPr>
        <w:spacing w:after="0" w:line="240" w:lineRule="auto"/>
      </w:pPr>
      <w:r>
        <w:separator/>
      </w:r>
    </w:p>
  </w:footnote>
  <w:footnote w:type="continuationSeparator" w:id="0">
    <w:p w:rsidR="004824C2" w:rsidRDefault="004824C2" w:rsidP="003A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21E46CB7"/>
    <w:multiLevelType w:val="hybridMultilevel"/>
    <w:tmpl w:val="C94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A12B83"/>
    <w:multiLevelType w:val="hybridMultilevel"/>
    <w:tmpl w:val="3770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96D5657"/>
    <w:multiLevelType w:val="hybridMultilevel"/>
    <w:tmpl w:val="CBCA9CEC"/>
    <w:lvl w:ilvl="0" w:tplc="B99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51FBD"/>
    <w:multiLevelType w:val="hybridMultilevel"/>
    <w:tmpl w:val="ABA8C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AA6"/>
    <w:multiLevelType w:val="hybridMultilevel"/>
    <w:tmpl w:val="98E40F2C"/>
    <w:lvl w:ilvl="0" w:tplc="749E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1D21"/>
    <w:multiLevelType w:val="hybridMultilevel"/>
    <w:tmpl w:val="2688AE9C"/>
    <w:lvl w:ilvl="0" w:tplc="076E7D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0B01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6B90"/>
    <w:rsid w:val="00037FBC"/>
    <w:rsid w:val="00040824"/>
    <w:rsid w:val="00040CAD"/>
    <w:rsid w:val="00041CDF"/>
    <w:rsid w:val="00042E20"/>
    <w:rsid w:val="000442B5"/>
    <w:rsid w:val="000457C4"/>
    <w:rsid w:val="0004593C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4446"/>
    <w:rsid w:val="0009744D"/>
    <w:rsid w:val="0009782C"/>
    <w:rsid w:val="00097BE9"/>
    <w:rsid w:val="00097CBE"/>
    <w:rsid w:val="000A0EDB"/>
    <w:rsid w:val="000A1D9C"/>
    <w:rsid w:val="000A4506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4173"/>
    <w:rsid w:val="000D5962"/>
    <w:rsid w:val="000D641F"/>
    <w:rsid w:val="000D6B69"/>
    <w:rsid w:val="000D6F81"/>
    <w:rsid w:val="000D710A"/>
    <w:rsid w:val="000D7639"/>
    <w:rsid w:val="000E1C0B"/>
    <w:rsid w:val="000E2E8B"/>
    <w:rsid w:val="000E505E"/>
    <w:rsid w:val="000E55D0"/>
    <w:rsid w:val="000E76AB"/>
    <w:rsid w:val="000F1CAA"/>
    <w:rsid w:val="000F63CE"/>
    <w:rsid w:val="000F6CB2"/>
    <w:rsid w:val="000F7C98"/>
    <w:rsid w:val="00101A05"/>
    <w:rsid w:val="00102097"/>
    <w:rsid w:val="001051DD"/>
    <w:rsid w:val="001054E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246E"/>
    <w:rsid w:val="00173748"/>
    <w:rsid w:val="0017413F"/>
    <w:rsid w:val="001753E0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71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1204"/>
    <w:rsid w:val="00282EFA"/>
    <w:rsid w:val="00284B8A"/>
    <w:rsid w:val="0029014C"/>
    <w:rsid w:val="00290439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5B2D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0449"/>
    <w:rsid w:val="00322120"/>
    <w:rsid w:val="0033043D"/>
    <w:rsid w:val="00332947"/>
    <w:rsid w:val="003353B5"/>
    <w:rsid w:val="00336550"/>
    <w:rsid w:val="00337649"/>
    <w:rsid w:val="00346630"/>
    <w:rsid w:val="0034669F"/>
    <w:rsid w:val="00347988"/>
    <w:rsid w:val="0035263D"/>
    <w:rsid w:val="003528ED"/>
    <w:rsid w:val="00352F41"/>
    <w:rsid w:val="003600D2"/>
    <w:rsid w:val="00361371"/>
    <w:rsid w:val="003626A8"/>
    <w:rsid w:val="003643FC"/>
    <w:rsid w:val="003659BE"/>
    <w:rsid w:val="00365F6E"/>
    <w:rsid w:val="0036700C"/>
    <w:rsid w:val="00367EC8"/>
    <w:rsid w:val="00370257"/>
    <w:rsid w:val="00373479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4243"/>
    <w:rsid w:val="003A509E"/>
    <w:rsid w:val="003B2D5E"/>
    <w:rsid w:val="003B2FD9"/>
    <w:rsid w:val="003B3BB2"/>
    <w:rsid w:val="003B6BF0"/>
    <w:rsid w:val="003C17F0"/>
    <w:rsid w:val="003C3EA6"/>
    <w:rsid w:val="003C40A1"/>
    <w:rsid w:val="003C55F1"/>
    <w:rsid w:val="003C6E8C"/>
    <w:rsid w:val="003D2495"/>
    <w:rsid w:val="003D4587"/>
    <w:rsid w:val="003D546D"/>
    <w:rsid w:val="003E1972"/>
    <w:rsid w:val="003E66D3"/>
    <w:rsid w:val="003E6E98"/>
    <w:rsid w:val="003E70D1"/>
    <w:rsid w:val="003E768B"/>
    <w:rsid w:val="003E7D2A"/>
    <w:rsid w:val="003F0304"/>
    <w:rsid w:val="003F12F2"/>
    <w:rsid w:val="003F1B6A"/>
    <w:rsid w:val="003F2549"/>
    <w:rsid w:val="003F3D05"/>
    <w:rsid w:val="003F6D52"/>
    <w:rsid w:val="004020DB"/>
    <w:rsid w:val="00403742"/>
    <w:rsid w:val="004061D7"/>
    <w:rsid w:val="0041116B"/>
    <w:rsid w:val="00413479"/>
    <w:rsid w:val="00415902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1637"/>
    <w:rsid w:val="004424D8"/>
    <w:rsid w:val="00442A83"/>
    <w:rsid w:val="00442FE3"/>
    <w:rsid w:val="004437BF"/>
    <w:rsid w:val="00447739"/>
    <w:rsid w:val="00447E51"/>
    <w:rsid w:val="00450D67"/>
    <w:rsid w:val="00451286"/>
    <w:rsid w:val="00451C4F"/>
    <w:rsid w:val="00452FCB"/>
    <w:rsid w:val="00455C76"/>
    <w:rsid w:val="004606B1"/>
    <w:rsid w:val="004622A9"/>
    <w:rsid w:val="00463340"/>
    <w:rsid w:val="00463C76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24C2"/>
    <w:rsid w:val="00485293"/>
    <w:rsid w:val="0048718F"/>
    <w:rsid w:val="00487404"/>
    <w:rsid w:val="00490A42"/>
    <w:rsid w:val="00490FDA"/>
    <w:rsid w:val="0049375E"/>
    <w:rsid w:val="004937DF"/>
    <w:rsid w:val="004940CB"/>
    <w:rsid w:val="00497F90"/>
    <w:rsid w:val="004A2AD8"/>
    <w:rsid w:val="004B1ADF"/>
    <w:rsid w:val="004B26A0"/>
    <w:rsid w:val="004B3908"/>
    <w:rsid w:val="004B416F"/>
    <w:rsid w:val="004B44B6"/>
    <w:rsid w:val="004C2028"/>
    <w:rsid w:val="004C4345"/>
    <w:rsid w:val="004C61F9"/>
    <w:rsid w:val="004D010C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4914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14F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9AD"/>
    <w:rsid w:val="00543C60"/>
    <w:rsid w:val="00544D08"/>
    <w:rsid w:val="005505CA"/>
    <w:rsid w:val="00550AB2"/>
    <w:rsid w:val="00556EAB"/>
    <w:rsid w:val="0055734D"/>
    <w:rsid w:val="005608C9"/>
    <w:rsid w:val="00562F92"/>
    <w:rsid w:val="0056485C"/>
    <w:rsid w:val="00572B52"/>
    <w:rsid w:val="005736DD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3B7"/>
    <w:rsid w:val="005B79B9"/>
    <w:rsid w:val="005C4803"/>
    <w:rsid w:val="005C656A"/>
    <w:rsid w:val="005D0888"/>
    <w:rsid w:val="005D34A8"/>
    <w:rsid w:val="005D3B9E"/>
    <w:rsid w:val="005D50D4"/>
    <w:rsid w:val="005D54C6"/>
    <w:rsid w:val="005D5817"/>
    <w:rsid w:val="005E1004"/>
    <w:rsid w:val="005E2A7F"/>
    <w:rsid w:val="005E454B"/>
    <w:rsid w:val="005F4E0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EC8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5384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76D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AFB"/>
    <w:rsid w:val="006F405F"/>
    <w:rsid w:val="006F4CB3"/>
    <w:rsid w:val="006F6A5E"/>
    <w:rsid w:val="00700379"/>
    <w:rsid w:val="00700B03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6CF9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9BF"/>
    <w:rsid w:val="00764AE3"/>
    <w:rsid w:val="00766711"/>
    <w:rsid w:val="0077252D"/>
    <w:rsid w:val="0077257D"/>
    <w:rsid w:val="00773950"/>
    <w:rsid w:val="00780B3B"/>
    <w:rsid w:val="00781C93"/>
    <w:rsid w:val="00785F79"/>
    <w:rsid w:val="00786B39"/>
    <w:rsid w:val="00790267"/>
    <w:rsid w:val="007915F0"/>
    <w:rsid w:val="00791F9A"/>
    <w:rsid w:val="00791FEE"/>
    <w:rsid w:val="00794025"/>
    <w:rsid w:val="0079535A"/>
    <w:rsid w:val="00795F27"/>
    <w:rsid w:val="00796F27"/>
    <w:rsid w:val="00797AFA"/>
    <w:rsid w:val="007A0F53"/>
    <w:rsid w:val="007A4112"/>
    <w:rsid w:val="007A5309"/>
    <w:rsid w:val="007A5824"/>
    <w:rsid w:val="007B1489"/>
    <w:rsid w:val="007B36AC"/>
    <w:rsid w:val="007B56A4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E7D4D"/>
    <w:rsid w:val="007F6B23"/>
    <w:rsid w:val="00800FD2"/>
    <w:rsid w:val="008050A8"/>
    <w:rsid w:val="00805B1C"/>
    <w:rsid w:val="00807773"/>
    <w:rsid w:val="00810614"/>
    <w:rsid w:val="00810C8F"/>
    <w:rsid w:val="00812FDE"/>
    <w:rsid w:val="008131E1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1CB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52D7"/>
    <w:rsid w:val="008763DD"/>
    <w:rsid w:val="00877062"/>
    <w:rsid w:val="0088086F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124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087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5D4"/>
    <w:rsid w:val="008F4657"/>
    <w:rsid w:val="008F53AE"/>
    <w:rsid w:val="008F5C67"/>
    <w:rsid w:val="008F704D"/>
    <w:rsid w:val="008F7641"/>
    <w:rsid w:val="00901EEA"/>
    <w:rsid w:val="009025FD"/>
    <w:rsid w:val="00904F38"/>
    <w:rsid w:val="00905931"/>
    <w:rsid w:val="00905A96"/>
    <w:rsid w:val="00912B39"/>
    <w:rsid w:val="009130F9"/>
    <w:rsid w:val="00913B81"/>
    <w:rsid w:val="0091482A"/>
    <w:rsid w:val="00916BF1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164D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7EC"/>
    <w:rsid w:val="00991D21"/>
    <w:rsid w:val="00992B91"/>
    <w:rsid w:val="00994592"/>
    <w:rsid w:val="00994F31"/>
    <w:rsid w:val="00995598"/>
    <w:rsid w:val="00997BBF"/>
    <w:rsid w:val="009A0586"/>
    <w:rsid w:val="009A31B4"/>
    <w:rsid w:val="009A33A0"/>
    <w:rsid w:val="009A3AFC"/>
    <w:rsid w:val="009A3EB7"/>
    <w:rsid w:val="009A4C07"/>
    <w:rsid w:val="009B3509"/>
    <w:rsid w:val="009B46DD"/>
    <w:rsid w:val="009B482A"/>
    <w:rsid w:val="009C065E"/>
    <w:rsid w:val="009C0950"/>
    <w:rsid w:val="009C1CAE"/>
    <w:rsid w:val="009C3B08"/>
    <w:rsid w:val="009C3BBB"/>
    <w:rsid w:val="009C4079"/>
    <w:rsid w:val="009C40BD"/>
    <w:rsid w:val="009D052F"/>
    <w:rsid w:val="009D14A7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2C42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00"/>
    <w:rsid w:val="00A6446B"/>
    <w:rsid w:val="00A70859"/>
    <w:rsid w:val="00A7237B"/>
    <w:rsid w:val="00A724CA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4CB3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08D8"/>
    <w:rsid w:val="00B02216"/>
    <w:rsid w:val="00B06165"/>
    <w:rsid w:val="00B06CAB"/>
    <w:rsid w:val="00B10B1C"/>
    <w:rsid w:val="00B12290"/>
    <w:rsid w:val="00B1382A"/>
    <w:rsid w:val="00B14D74"/>
    <w:rsid w:val="00B16A19"/>
    <w:rsid w:val="00B212F8"/>
    <w:rsid w:val="00B2235C"/>
    <w:rsid w:val="00B23D31"/>
    <w:rsid w:val="00B24F5C"/>
    <w:rsid w:val="00B2614F"/>
    <w:rsid w:val="00B26FB6"/>
    <w:rsid w:val="00B27DB9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2D04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4E72"/>
    <w:rsid w:val="00BA6C7C"/>
    <w:rsid w:val="00BA7F41"/>
    <w:rsid w:val="00BB035D"/>
    <w:rsid w:val="00BB0DE6"/>
    <w:rsid w:val="00BB1342"/>
    <w:rsid w:val="00BB15B8"/>
    <w:rsid w:val="00BB2561"/>
    <w:rsid w:val="00BB2D4F"/>
    <w:rsid w:val="00BB306C"/>
    <w:rsid w:val="00BB3C8A"/>
    <w:rsid w:val="00BB3D4C"/>
    <w:rsid w:val="00BB4F35"/>
    <w:rsid w:val="00BB6FFA"/>
    <w:rsid w:val="00BB7922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1AD"/>
    <w:rsid w:val="00BD54C0"/>
    <w:rsid w:val="00BD5975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1E3"/>
    <w:rsid w:val="00BF4D2D"/>
    <w:rsid w:val="00BF520C"/>
    <w:rsid w:val="00BF5493"/>
    <w:rsid w:val="00BF6246"/>
    <w:rsid w:val="00BF709C"/>
    <w:rsid w:val="00BF7529"/>
    <w:rsid w:val="00C006C7"/>
    <w:rsid w:val="00C0144E"/>
    <w:rsid w:val="00C01EEB"/>
    <w:rsid w:val="00C021FB"/>
    <w:rsid w:val="00C022FA"/>
    <w:rsid w:val="00C028DA"/>
    <w:rsid w:val="00C02967"/>
    <w:rsid w:val="00C049B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034"/>
    <w:rsid w:val="00C37F2D"/>
    <w:rsid w:val="00C4051E"/>
    <w:rsid w:val="00C42997"/>
    <w:rsid w:val="00C45973"/>
    <w:rsid w:val="00C45E2E"/>
    <w:rsid w:val="00C46A0D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3B1B"/>
    <w:rsid w:val="00C7415B"/>
    <w:rsid w:val="00C742B7"/>
    <w:rsid w:val="00C745D0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4884"/>
    <w:rsid w:val="00C951F8"/>
    <w:rsid w:val="00C95322"/>
    <w:rsid w:val="00C9773F"/>
    <w:rsid w:val="00C979F4"/>
    <w:rsid w:val="00CA1B54"/>
    <w:rsid w:val="00CA2138"/>
    <w:rsid w:val="00CA2CF7"/>
    <w:rsid w:val="00CA2FE4"/>
    <w:rsid w:val="00CA60AD"/>
    <w:rsid w:val="00CA6947"/>
    <w:rsid w:val="00CA74C1"/>
    <w:rsid w:val="00CA7857"/>
    <w:rsid w:val="00CB500F"/>
    <w:rsid w:val="00CB5875"/>
    <w:rsid w:val="00CC0C30"/>
    <w:rsid w:val="00CC42B3"/>
    <w:rsid w:val="00CC4562"/>
    <w:rsid w:val="00CC4627"/>
    <w:rsid w:val="00CC5956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986"/>
    <w:rsid w:val="00CE2D16"/>
    <w:rsid w:val="00CE2E4E"/>
    <w:rsid w:val="00CE58D0"/>
    <w:rsid w:val="00CE60AD"/>
    <w:rsid w:val="00CE7B3B"/>
    <w:rsid w:val="00CF06D9"/>
    <w:rsid w:val="00CF0A6A"/>
    <w:rsid w:val="00CF123B"/>
    <w:rsid w:val="00D01B1D"/>
    <w:rsid w:val="00D037C0"/>
    <w:rsid w:val="00D04011"/>
    <w:rsid w:val="00D044A6"/>
    <w:rsid w:val="00D05B9A"/>
    <w:rsid w:val="00D07A56"/>
    <w:rsid w:val="00D10EDF"/>
    <w:rsid w:val="00D112BC"/>
    <w:rsid w:val="00D11664"/>
    <w:rsid w:val="00D1311C"/>
    <w:rsid w:val="00D158B4"/>
    <w:rsid w:val="00D15F02"/>
    <w:rsid w:val="00D17A40"/>
    <w:rsid w:val="00D200C0"/>
    <w:rsid w:val="00D204C9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616"/>
    <w:rsid w:val="00D5473A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289A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60DD"/>
    <w:rsid w:val="00DC2D49"/>
    <w:rsid w:val="00DC3BEA"/>
    <w:rsid w:val="00DC4116"/>
    <w:rsid w:val="00DC7908"/>
    <w:rsid w:val="00DD053B"/>
    <w:rsid w:val="00DD095F"/>
    <w:rsid w:val="00DD3DEC"/>
    <w:rsid w:val="00DD54B1"/>
    <w:rsid w:val="00DD5528"/>
    <w:rsid w:val="00DD5840"/>
    <w:rsid w:val="00DD5851"/>
    <w:rsid w:val="00DD60FE"/>
    <w:rsid w:val="00DE06F2"/>
    <w:rsid w:val="00DE0BD3"/>
    <w:rsid w:val="00DE0E9E"/>
    <w:rsid w:val="00DE23E2"/>
    <w:rsid w:val="00DE2A0C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0A1F"/>
    <w:rsid w:val="00E32E14"/>
    <w:rsid w:val="00E34C81"/>
    <w:rsid w:val="00E34DAD"/>
    <w:rsid w:val="00E353DC"/>
    <w:rsid w:val="00E35E7E"/>
    <w:rsid w:val="00E36C27"/>
    <w:rsid w:val="00E43134"/>
    <w:rsid w:val="00E43EE1"/>
    <w:rsid w:val="00E45BFE"/>
    <w:rsid w:val="00E46158"/>
    <w:rsid w:val="00E5012F"/>
    <w:rsid w:val="00E515FF"/>
    <w:rsid w:val="00E51DBA"/>
    <w:rsid w:val="00E53481"/>
    <w:rsid w:val="00E5355F"/>
    <w:rsid w:val="00E53B32"/>
    <w:rsid w:val="00E53FEC"/>
    <w:rsid w:val="00E56237"/>
    <w:rsid w:val="00E563A5"/>
    <w:rsid w:val="00E5655F"/>
    <w:rsid w:val="00E61622"/>
    <w:rsid w:val="00E64279"/>
    <w:rsid w:val="00E64736"/>
    <w:rsid w:val="00E64BDF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A3A9C"/>
    <w:rsid w:val="00EB2479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36BA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4DB7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2C2"/>
    <w:rsid w:val="00F8563C"/>
    <w:rsid w:val="00F86230"/>
    <w:rsid w:val="00F871AB"/>
    <w:rsid w:val="00F90C1C"/>
    <w:rsid w:val="00F91007"/>
    <w:rsid w:val="00F92D26"/>
    <w:rsid w:val="00F93493"/>
    <w:rsid w:val="00F9433B"/>
    <w:rsid w:val="00F94707"/>
    <w:rsid w:val="00F96530"/>
    <w:rsid w:val="00F96E11"/>
    <w:rsid w:val="00FA164F"/>
    <w:rsid w:val="00FA1809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B7F5C"/>
    <w:rsid w:val="00FC0CCB"/>
    <w:rsid w:val="00FC2E2C"/>
    <w:rsid w:val="00FC796E"/>
    <w:rsid w:val="00FD0B24"/>
    <w:rsid w:val="00FD1E6D"/>
    <w:rsid w:val="00FD6833"/>
    <w:rsid w:val="00FD7704"/>
    <w:rsid w:val="00FE18E0"/>
    <w:rsid w:val="00FE1A7F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7E7D4D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D4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E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E7D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бычный"/>
    <w:basedOn w:val="a"/>
    <w:link w:val="a5"/>
    <w:uiPriority w:val="99"/>
    <w:rsid w:val="007E7D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_Обычный Знак"/>
    <w:link w:val="a4"/>
    <w:uiPriority w:val="99"/>
    <w:locked/>
    <w:rsid w:val="007E7D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E7D4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F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243"/>
  </w:style>
  <w:style w:type="paragraph" w:styleId="ab">
    <w:name w:val="footer"/>
    <w:basedOn w:val="a"/>
    <w:link w:val="ac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243"/>
  </w:style>
  <w:style w:type="paragraph" w:styleId="ad">
    <w:name w:val="Subtitle"/>
    <w:basedOn w:val="a"/>
    <w:next w:val="a"/>
    <w:link w:val="ae"/>
    <w:uiPriority w:val="11"/>
    <w:qFormat/>
    <w:rsid w:val="00320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0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42FD-25F5-40EB-8D33-8B5CDD32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22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68</cp:revision>
  <cp:lastPrinted>2019-07-10T09:55:00Z</cp:lastPrinted>
  <dcterms:created xsi:type="dcterms:W3CDTF">2018-06-09T04:02:00Z</dcterms:created>
  <dcterms:modified xsi:type="dcterms:W3CDTF">2019-07-17T11:35:00Z</dcterms:modified>
</cp:coreProperties>
</file>