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E0" w:rsidRPr="002247E0" w:rsidRDefault="002247E0" w:rsidP="002247E0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2247E0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384149323" r:id="rId8"/>
        </w:pict>
      </w:r>
    </w:p>
    <w:p w:rsidR="002247E0" w:rsidRPr="002247E0" w:rsidRDefault="002247E0" w:rsidP="002247E0">
      <w:pPr>
        <w:autoSpaceDN w:val="0"/>
        <w:jc w:val="center"/>
        <w:rPr>
          <w:b/>
          <w:color w:val="3366FF"/>
          <w:sz w:val="28"/>
        </w:rPr>
      </w:pPr>
      <w:r w:rsidRPr="002247E0">
        <w:rPr>
          <w:b/>
          <w:color w:val="3366FF"/>
          <w:sz w:val="28"/>
        </w:rPr>
        <w:t>ПОСТАНОВЛЕНИЕ</w:t>
      </w:r>
    </w:p>
    <w:p w:rsidR="002247E0" w:rsidRPr="002247E0" w:rsidRDefault="002247E0" w:rsidP="002247E0">
      <w:pPr>
        <w:autoSpaceDN w:val="0"/>
        <w:jc w:val="center"/>
        <w:rPr>
          <w:b/>
          <w:color w:val="3366FF"/>
          <w:sz w:val="28"/>
        </w:rPr>
      </w:pPr>
      <w:r w:rsidRPr="002247E0">
        <w:rPr>
          <w:b/>
          <w:color w:val="3366FF"/>
          <w:sz w:val="28"/>
        </w:rPr>
        <w:t>АДМИНИСТРАЦИИ ГОРОДА КОГАЛЫМА</w:t>
      </w:r>
    </w:p>
    <w:p w:rsidR="002247E0" w:rsidRPr="002247E0" w:rsidRDefault="002247E0" w:rsidP="002247E0">
      <w:pPr>
        <w:autoSpaceDN w:val="0"/>
        <w:jc w:val="center"/>
        <w:rPr>
          <w:b/>
          <w:color w:val="3366FF"/>
          <w:sz w:val="28"/>
        </w:rPr>
      </w:pPr>
      <w:r w:rsidRPr="002247E0">
        <w:rPr>
          <w:b/>
          <w:color w:val="3366FF"/>
          <w:sz w:val="28"/>
        </w:rPr>
        <w:t>Ханты-Мансийского автономного округа – Югры</w:t>
      </w:r>
    </w:p>
    <w:p w:rsidR="002247E0" w:rsidRPr="002247E0" w:rsidRDefault="002247E0" w:rsidP="002247E0">
      <w:pPr>
        <w:autoSpaceDN w:val="0"/>
        <w:rPr>
          <w:b/>
          <w:color w:val="3366FF"/>
          <w:sz w:val="28"/>
        </w:rPr>
      </w:pPr>
    </w:p>
    <w:p w:rsidR="002247E0" w:rsidRPr="002247E0" w:rsidRDefault="002247E0" w:rsidP="002247E0">
      <w:pPr>
        <w:autoSpaceDN w:val="0"/>
        <w:rPr>
          <w:sz w:val="28"/>
        </w:rPr>
      </w:pPr>
      <w:r w:rsidRPr="002247E0">
        <w:rPr>
          <w:b/>
          <w:color w:val="3366FF"/>
          <w:sz w:val="28"/>
        </w:rPr>
        <w:t>От «</w:t>
      </w:r>
      <w:r w:rsidRPr="002247E0">
        <w:rPr>
          <w:b/>
          <w:color w:val="3366FF"/>
          <w:sz w:val="28"/>
          <w:u w:val="single"/>
        </w:rPr>
        <w:t>_</w:t>
      </w:r>
      <w:r>
        <w:rPr>
          <w:b/>
          <w:color w:val="3366FF"/>
          <w:sz w:val="28"/>
          <w:u w:val="single"/>
        </w:rPr>
        <w:t>15</w:t>
      </w:r>
      <w:r w:rsidRPr="002247E0">
        <w:rPr>
          <w:b/>
          <w:color w:val="3366FF"/>
          <w:sz w:val="28"/>
          <w:u w:val="single"/>
        </w:rPr>
        <w:t xml:space="preserve"> </w:t>
      </w:r>
      <w:r w:rsidRPr="002247E0">
        <w:rPr>
          <w:b/>
          <w:color w:val="3366FF"/>
          <w:sz w:val="28"/>
        </w:rPr>
        <w:t>»</w:t>
      </w:r>
      <w:r w:rsidRPr="002247E0">
        <w:rPr>
          <w:b/>
          <w:color w:val="3366FF"/>
          <w:sz w:val="28"/>
          <w:u w:val="single"/>
        </w:rPr>
        <w:t>_  ноября      _</w:t>
      </w:r>
      <w:r w:rsidRPr="002247E0">
        <w:rPr>
          <w:b/>
          <w:color w:val="3366FF"/>
          <w:sz w:val="28"/>
        </w:rPr>
        <w:t xml:space="preserve"> 2011 г.</w:t>
      </w:r>
      <w:r w:rsidRPr="002247E0">
        <w:rPr>
          <w:b/>
          <w:color w:val="3366FF"/>
          <w:sz w:val="28"/>
        </w:rPr>
        <w:tab/>
      </w:r>
      <w:r w:rsidRPr="002247E0">
        <w:rPr>
          <w:b/>
          <w:color w:val="3366FF"/>
          <w:sz w:val="28"/>
        </w:rPr>
        <w:tab/>
      </w:r>
      <w:r w:rsidRPr="002247E0">
        <w:rPr>
          <w:b/>
          <w:color w:val="3366FF"/>
          <w:sz w:val="28"/>
        </w:rPr>
        <w:tab/>
      </w:r>
      <w:r w:rsidRPr="002247E0">
        <w:rPr>
          <w:b/>
          <w:color w:val="3366FF"/>
          <w:sz w:val="28"/>
        </w:rPr>
        <w:tab/>
        <w:t xml:space="preserve">               № </w:t>
      </w:r>
      <w:r w:rsidRPr="002247E0">
        <w:rPr>
          <w:b/>
          <w:color w:val="3366FF"/>
          <w:sz w:val="28"/>
          <w:u w:val="single"/>
        </w:rPr>
        <w:t>_2</w:t>
      </w:r>
      <w:r>
        <w:rPr>
          <w:b/>
          <w:color w:val="3366FF"/>
          <w:sz w:val="28"/>
          <w:u w:val="single"/>
        </w:rPr>
        <w:t>801</w:t>
      </w:r>
    </w:p>
    <w:p w:rsidR="002247E0" w:rsidRPr="002247E0" w:rsidRDefault="002247E0" w:rsidP="002247E0">
      <w:pPr>
        <w:jc w:val="both"/>
        <w:rPr>
          <w:sz w:val="26"/>
          <w:szCs w:val="26"/>
        </w:rPr>
      </w:pPr>
    </w:p>
    <w:p w:rsidR="004B5433" w:rsidRDefault="004B5433" w:rsidP="0074378D">
      <w:pPr>
        <w:ind w:right="-6"/>
        <w:rPr>
          <w:sz w:val="26"/>
          <w:szCs w:val="26"/>
        </w:rPr>
      </w:pPr>
    </w:p>
    <w:p w:rsidR="004B5433" w:rsidRDefault="004B5433" w:rsidP="0074378D">
      <w:pPr>
        <w:ind w:right="-6"/>
        <w:rPr>
          <w:sz w:val="26"/>
          <w:szCs w:val="26"/>
        </w:rPr>
      </w:pPr>
    </w:p>
    <w:p w:rsidR="004B5433" w:rsidRDefault="004B5433" w:rsidP="0074378D">
      <w:pPr>
        <w:ind w:right="-6"/>
        <w:rPr>
          <w:sz w:val="26"/>
          <w:szCs w:val="26"/>
        </w:rPr>
      </w:pPr>
      <w:r w:rsidRPr="0074378D">
        <w:rPr>
          <w:sz w:val="26"/>
          <w:szCs w:val="26"/>
        </w:rPr>
        <w:t>Об утверждении Перечня м</w:t>
      </w:r>
      <w:r>
        <w:rPr>
          <w:sz w:val="26"/>
          <w:szCs w:val="26"/>
        </w:rPr>
        <w:t>униципальных услуг,</w:t>
      </w:r>
    </w:p>
    <w:p w:rsidR="004B5433" w:rsidRDefault="004B5433" w:rsidP="0074378D">
      <w:pPr>
        <w:ind w:right="-6"/>
        <w:rPr>
          <w:sz w:val="26"/>
          <w:szCs w:val="26"/>
        </w:rPr>
      </w:pPr>
      <w:r w:rsidRPr="0074378D">
        <w:rPr>
          <w:sz w:val="26"/>
          <w:szCs w:val="26"/>
        </w:rPr>
        <w:t xml:space="preserve">предоставляемых </w:t>
      </w:r>
      <w:r>
        <w:rPr>
          <w:sz w:val="26"/>
          <w:szCs w:val="26"/>
        </w:rPr>
        <w:t>Администрацией города Когалыма,</w:t>
      </w:r>
    </w:p>
    <w:p w:rsidR="004B5433" w:rsidRDefault="004B5433" w:rsidP="0074378D">
      <w:pPr>
        <w:ind w:right="-6"/>
        <w:rPr>
          <w:sz w:val="26"/>
          <w:szCs w:val="26"/>
        </w:rPr>
      </w:pPr>
      <w:r w:rsidRPr="0074378D">
        <w:rPr>
          <w:sz w:val="26"/>
          <w:szCs w:val="26"/>
        </w:rPr>
        <w:t>по к</w:t>
      </w:r>
      <w:r>
        <w:rPr>
          <w:sz w:val="26"/>
          <w:szCs w:val="26"/>
        </w:rPr>
        <w:t>оторым планируется осуществлять</w:t>
      </w:r>
    </w:p>
    <w:p w:rsidR="004B5433" w:rsidRPr="0074378D" w:rsidRDefault="004B5433" w:rsidP="0074378D">
      <w:pPr>
        <w:ind w:right="-6"/>
        <w:rPr>
          <w:sz w:val="26"/>
          <w:szCs w:val="26"/>
        </w:rPr>
      </w:pPr>
      <w:r w:rsidRPr="0074378D">
        <w:rPr>
          <w:sz w:val="26"/>
          <w:szCs w:val="26"/>
        </w:rPr>
        <w:t>межведомственное взаимодействие</w:t>
      </w:r>
    </w:p>
    <w:p w:rsidR="004B5433" w:rsidRPr="0074378D" w:rsidRDefault="004B5433" w:rsidP="007A28BA">
      <w:pPr>
        <w:tabs>
          <w:tab w:val="left" w:pos="3119"/>
          <w:tab w:val="left" w:pos="3544"/>
        </w:tabs>
        <w:ind w:right="6570"/>
        <w:jc w:val="both"/>
        <w:rPr>
          <w:sz w:val="26"/>
          <w:szCs w:val="26"/>
        </w:rPr>
      </w:pPr>
    </w:p>
    <w:p w:rsidR="004B5433" w:rsidRPr="0074378D" w:rsidRDefault="004B5433" w:rsidP="007A28BA">
      <w:pPr>
        <w:tabs>
          <w:tab w:val="left" w:pos="3119"/>
          <w:tab w:val="left" w:pos="3544"/>
        </w:tabs>
        <w:ind w:right="6570"/>
        <w:jc w:val="both"/>
        <w:rPr>
          <w:sz w:val="26"/>
          <w:szCs w:val="26"/>
        </w:rPr>
      </w:pP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  <w:r w:rsidRPr="0074378D">
        <w:rPr>
          <w:sz w:val="26"/>
          <w:szCs w:val="26"/>
        </w:rPr>
        <w:t xml:space="preserve">В соответствии с Федеральным законом от 27.07.2010 №210-ФЗ </w:t>
      </w:r>
      <w:r>
        <w:rPr>
          <w:sz w:val="26"/>
          <w:szCs w:val="26"/>
        </w:rPr>
        <w:t xml:space="preserve">                </w:t>
      </w:r>
      <w:r w:rsidRPr="0074378D">
        <w:rPr>
          <w:sz w:val="26"/>
          <w:szCs w:val="26"/>
        </w:rPr>
        <w:t xml:space="preserve">«Об организации предоставления государственных и муниципальных услуг», распоряжением Администрации города Когалыма от 11.10.2011 №213-р </w:t>
      </w:r>
      <w:r>
        <w:rPr>
          <w:sz w:val="26"/>
          <w:szCs w:val="26"/>
        </w:rPr>
        <w:t xml:space="preserve">                         </w:t>
      </w:r>
      <w:r w:rsidRPr="0074378D">
        <w:rPr>
          <w:sz w:val="26"/>
          <w:szCs w:val="26"/>
        </w:rPr>
        <w:t>«Об утверждении Плана мероприятий Администрации города Когалыма по переходу на межведомственное взаимодействие при предоставлении муниципальных услуг»:</w:t>
      </w: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  <w:r w:rsidRPr="0074378D">
        <w:rPr>
          <w:sz w:val="26"/>
          <w:szCs w:val="26"/>
        </w:rPr>
        <w:t>1. Утвердить Перечень муниципальных услуг, предоставляемых Администрацией города Когалыма, по которым планируется осуществлять межведомственное взаимодействие (далее</w:t>
      </w:r>
      <w:r>
        <w:rPr>
          <w:sz w:val="26"/>
          <w:szCs w:val="26"/>
        </w:rPr>
        <w:t xml:space="preserve"> </w:t>
      </w:r>
      <w:r w:rsidRPr="0074378D">
        <w:rPr>
          <w:sz w:val="26"/>
          <w:szCs w:val="26"/>
        </w:rPr>
        <w:t>- перечень) согласно приложению.</w:t>
      </w:r>
    </w:p>
    <w:p w:rsidR="004B5433" w:rsidRPr="0074378D" w:rsidRDefault="004B5433" w:rsidP="0074378D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</w:p>
    <w:p w:rsidR="004B5433" w:rsidRPr="0074378D" w:rsidRDefault="004B5433" w:rsidP="0074378D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74378D">
        <w:rPr>
          <w:sz w:val="26"/>
          <w:szCs w:val="26"/>
        </w:rPr>
        <w:t>2. Управлению по информационным ресурсам Администрации города Когалыма</w:t>
      </w:r>
      <w:r>
        <w:rPr>
          <w:sz w:val="26"/>
          <w:szCs w:val="26"/>
        </w:rPr>
        <w:t xml:space="preserve"> </w:t>
      </w:r>
      <w:r w:rsidRPr="0074378D">
        <w:rPr>
          <w:sz w:val="26"/>
          <w:szCs w:val="26"/>
        </w:rPr>
        <w:t>(Т.К.Кузнецов) на основании утверждённого Перечня осуществлять действия, в том числе согласования, необходимые для получения муниципальных услуг, связанных с обращением в иные государственные органы, органы местного самоуправления, организации.</w:t>
      </w: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  <w:r w:rsidRPr="0074378D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r w:rsidRPr="0074378D">
        <w:rPr>
          <w:sz w:val="26"/>
          <w:szCs w:val="26"/>
          <w:lang w:val="en-US"/>
        </w:rPr>
        <w:t>www</w:t>
      </w:r>
      <w:r w:rsidRPr="0074378D">
        <w:rPr>
          <w:sz w:val="26"/>
          <w:szCs w:val="26"/>
        </w:rPr>
        <w:t>.</w:t>
      </w:r>
      <w:r w:rsidRPr="0074378D">
        <w:rPr>
          <w:sz w:val="26"/>
          <w:szCs w:val="26"/>
          <w:lang w:val="en-US"/>
        </w:rPr>
        <w:t>admkogalym</w:t>
      </w:r>
      <w:r w:rsidRPr="0074378D">
        <w:rPr>
          <w:sz w:val="26"/>
          <w:szCs w:val="26"/>
        </w:rPr>
        <w:t>.</w:t>
      </w:r>
      <w:r w:rsidRPr="0074378D">
        <w:rPr>
          <w:sz w:val="26"/>
          <w:szCs w:val="26"/>
          <w:lang w:val="en-US"/>
        </w:rPr>
        <w:t>ru</w:t>
      </w:r>
      <w:r w:rsidRPr="0074378D">
        <w:rPr>
          <w:sz w:val="26"/>
          <w:szCs w:val="26"/>
        </w:rPr>
        <w:t>).</w:t>
      </w:r>
    </w:p>
    <w:p w:rsidR="004B5433" w:rsidRPr="0074378D" w:rsidRDefault="004B5433" w:rsidP="00743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433" w:rsidRPr="0074378D" w:rsidRDefault="004B5433" w:rsidP="007437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78D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</w:p>
    <w:p w:rsidR="004B5433" w:rsidRPr="0074378D" w:rsidRDefault="004B5433" w:rsidP="0074378D">
      <w:pPr>
        <w:ind w:firstLine="709"/>
        <w:jc w:val="both"/>
        <w:rPr>
          <w:sz w:val="26"/>
          <w:szCs w:val="26"/>
        </w:rPr>
      </w:pPr>
      <w:r w:rsidRPr="0074378D">
        <w:rPr>
          <w:sz w:val="26"/>
          <w:szCs w:val="26"/>
        </w:rPr>
        <w:t>Глава города Когалым                                                            С.Ф.Какоткин</w:t>
      </w: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Default="004B5433" w:rsidP="00EC0147">
      <w:pPr>
        <w:rPr>
          <w:sz w:val="22"/>
          <w:szCs w:val="22"/>
        </w:rPr>
      </w:pPr>
    </w:p>
    <w:p w:rsidR="004B5433" w:rsidRPr="0074378D" w:rsidRDefault="004B5433" w:rsidP="00EC0147">
      <w:pPr>
        <w:sectPr w:rsidR="004B5433" w:rsidRPr="0074378D" w:rsidSect="00DA3822">
          <w:footerReference w:type="default" r:id="rId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B5433" w:rsidRPr="0074378D" w:rsidRDefault="004B5433" w:rsidP="00462F7D">
      <w:pPr>
        <w:ind w:left="10080"/>
        <w:jc w:val="both"/>
        <w:rPr>
          <w:sz w:val="26"/>
          <w:szCs w:val="26"/>
        </w:rPr>
      </w:pPr>
      <w:r w:rsidRPr="0074378D">
        <w:rPr>
          <w:sz w:val="26"/>
          <w:szCs w:val="26"/>
        </w:rPr>
        <w:lastRenderedPageBreak/>
        <w:t>Приложение</w:t>
      </w:r>
    </w:p>
    <w:p w:rsidR="004B5433" w:rsidRPr="0074378D" w:rsidRDefault="004B5433" w:rsidP="00462F7D">
      <w:pPr>
        <w:ind w:left="10080"/>
        <w:jc w:val="both"/>
        <w:rPr>
          <w:sz w:val="26"/>
          <w:szCs w:val="26"/>
        </w:rPr>
      </w:pPr>
      <w:r w:rsidRPr="0074378D">
        <w:rPr>
          <w:sz w:val="26"/>
          <w:szCs w:val="26"/>
        </w:rPr>
        <w:t>к постановлению Администрации</w:t>
      </w:r>
    </w:p>
    <w:p w:rsidR="004B5433" w:rsidRPr="0074378D" w:rsidRDefault="004B5433" w:rsidP="00462F7D">
      <w:pPr>
        <w:ind w:left="10080"/>
        <w:jc w:val="both"/>
        <w:rPr>
          <w:sz w:val="26"/>
          <w:szCs w:val="26"/>
        </w:rPr>
      </w:pPr>
      <w:r w:rsidRPr="0074378D">
        <w:rPr>
          <w:sz w:val="26"/>
          <w:szCs w:val="26"/>
        </w:rPr>
        <w:t>города Когалым</w:t>
      </w:r>
    </w:p>
    <w:p w:rsidR="004B5433" w:rsidRPr="0074378D" w:rsidRDefault="004B5433" w:rsidP="0044102E">
      <w:pPr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15</w:t>
      </w:r>
      <w:r>
        <w:rPr>
          <w:sz w:val="26"/>
          <w:szCs w:val="26"/>
        </w:rPr>
        <w:t xml:space="preserve">11.11. </w:t>
      </w:r>
      <w:r w:rsidRPr="0074378D">
        <w:rPr>
          <w:sz w:val="26"/>
          <w:szCs w:val="26"/>
        </w:rPr>
        <w:t>№</w:t>
      </w:r>
      <w:r>
        <w:rPr>
          <w:sz w:val="26"/>
          <w:szCs w:val="26"/>
        </w:rPr>
        <w:t>2801</w:t>
      </w:r>
    </w:p>
    <w:p w:rsidR="004B5433" w:rsidRPr="0074378D" w:rsidRDefault="004B5433" w:rsidP="0044102E">
      <w:pPr>
        <w:jc w:val="both"/>
        <w:rPr>
          <w:sz w:val="24"/>
          <w:szCs w:val="24"/>
        </w:rPr>
      </w:pPr>
    </w:p>
    <w:p w:rsidR="004B5433" w:rsidRDefault="004B5433" w:rsidP="0044102E">
      <w:pPr>
        <w:jc w:val="center"/>
        <w:rPr>
          <w:sz w:val="26"/>
          <w:szCs w:val="26"/>
        </w:rPr>
      </w:pPr>
      <w:r w:rsidRPr="0074378D">
        <w:rPr>
          <w:sz w:val="26"/>
          <w:szCs w:val="26"/>
        </w:rPr>
        <w:t>Перечень муниципальных услуг, предоставляемых Администрацией города Когалым</w:t>
      </w:r>
      <w:r>
        <w:rPr>
          <w:sz w:val="26"/>
          <w:szCs w:val="26"/>
        </w:rPr>
        <w:t>а,</w:t>
      </w:r>
    </w:p>
    <w:p w:rsidR="004B5433" w:rsidRPr="0074378D" w:rsidRDefault="004B5433" w:rsidP="0044102E">
      <w:pPr>
        <w:jc w:val="center"/>
        <w:rPr>
          <w:sz w:val="26"/>
          <w:szCs w:val="26"/>
        </w:rPr>
      </w:pPr>
      <w:r w:rsidRPr="0074378D">
        <w:rPr>
          <w:sz w:val="26"/>
          <w:szCs w:val="26"/>
        </w:rPr>
        <w:t>по которым планируется осуществлять межведомственное взаимодействие</w:t>
      </w:r>
    </w:p>
    <w:p w:rsidR="004B5433" w:rsidRPr="0074378D" w:rsidRDefault="004B5433" w:rsidP="0044102E">
      <w:pPr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51"/>
        <w:gridCol w:w="2866"/>
        <w:gridCol w:w="5725"/>
      </w:tblGrid>
      <w:tr w:rsidR="004B5433" w:rsidRPr="0074378D">
        <w:tc>
          <w:tcPr>
            <w:tcW w:w="218" w:type="pct"/>
            <w:vAlign w:val="center"/>
          </w:tcPr>
          <w:p w:rsidR="004B5433" w:rsidRPr="0074378D" w:rsidRDefault="004B5433" w:rsidP="0074378D">
            <w:pPr>
              <w:jc w:val="center"/>
              <w:rPr>
                <w:sz w:val="26"/>
                <w:szCs w:val="26"/>
              </w:rPr>
            </w:pPr>
            <w:r w:rsidRPr="0074378D">
              <w:rPr>
                <w:sz w:val="26"/>
                <w:szCs w:val="26"/>
              </w:rPr>
              <w:t>№</w:t>
            </w:r>
          </w:p>
          <w:p w:rsidR="004B5433" w:rsidRPr="0074378D" w:rsidRDefault="004B5433" w:rsidP="0074378D">
            <w:pPr>
              <w:jc w:val="center"/>
              <w:rPr>
                <w:sz w:val="26"/>
                <w:szCs w:val="26"/>
              </w:rPr>
            </w:pPr>
            <w:r w:rsidRPr="0074378D">
              <w:rPr>
                <w:sz w:val="26"/>
                <w:szCs w:val="26"/>
              </w:rPr>
              <w:t>п/п</w:t>
            </w:r>
          </w:p>
        </w:tc>
        <w:tc>
          <w:tcPr>
            <w:tcW w:w="1877" w:type="pct"/>
            <w:vAlign w:val="center"/>
          </w:tcPr>
          <w:p w:rsidR="004B5433" w:rsidRPr="0074378D" w:rsidRDefault="004B5433" w:rsidP="0074378D">
            <w:pPr>
              <w:jc w:val="center"/>
              <w:rPr>
                <w:sz w:val="26"/>
                <w:szCs w:val="26"/>
              </w:rPr>
            </w:pPr>
            <w:r w:rsidRPr="0074378D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jc w:val="center"/>
              <w:rPr>
                <w:sz w:val="26"/>
                <w:szCs w:val="26"/>
              </w:rPr>
            </w:pPr>
            <w:r w:rsidRPr="0074378D">
              <w:rPr>
                <w:sz w:val="26"/>
                <w:szCs w:val="26"/>
              </w:rPr>
              <w:t>Наименование структурного подразделения Администрации города Когалыма, предоставляющего муниципальную услугу</w:t>
            </w:r>
          </w:p>
        </w:tc>
        <w:tc>
          <w:tcPr>
            <w:tcW w:w="1937" w:type="pct"/>
            <w:vAlign w:val="center"/>
          </w:tcPr>
          <w:p w:rsidR="004B5433" w:rsidRPr="0074378D" w:rsidRDefault="004B5433" w:rsidP="0074378D">
            <w:pPr>
              <w:jc w:val="center"/>
              <w:rPr>
                <w:sz w:val="26"/>
                <w:szCs w:val="26"/>
                <w:highlight w:val="yellow"/>
              </w:rPr>
            </w:pPr>
            <w:r w:rsidRPr="0074378D">
              <w:rPr>
                <w:sz w:val="26"/>
                <w:szCs w:val="26"/>
              </w:rPr>
              <w:t xml:space="preserve">Сведения о правовых основаниях (наименование правового акта, его дата и номер, </w:t>
            </w:r>
            <w:r w:rsidRPr="0074378D">
              <w:rPr>
                <w:color w:val="000000"/>
                <w:sz w:val="26"/>
                <w:szCs w:val="26"/>
              </w:rPr>
              <w:t>раздел, абзац, статья, пункт, подпункт)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1.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Выдача разрешений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разд.4.ст.26. Жилищного кодекса Российской Федерации от 29.12.2004 №188-ФЗ;</w:t>
            </w:r>
          </w:p>
          <w:p w:rsidR="004B5433" w:rsidRPr="0074378D" w:rsidRDefault="004B5433" w:rsidP="004B15E6">
            <w:pPr>
              <w:jc w:val="both"/>
              <w:rPr>
                <w:color w:val="FF0000"/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Положение об отделе архитектуры и градостроительства Администрации города Когалыма, утвержденного постановлением Администрации </w:t>
            </w:r>
            <w:r>
              <w:rPr>
                <w:sz w:val="24"/>
                <w:szCs w:val="24"/>
              </w:rPr>
              <w:t>города Когалыма от 27.05.2010 №</w:t>
            </w:r>
            <w:r w:rsidRPr="0074378D">
              <w:rPr>
                <w:sz w:val="24"/>
                <w:szCs w:val="24"/>
              </w:rPr>
              <w:t>189-р</w:t>
            </w:r>
          </w:p>
        </w:tc>
      </w:tr>
      <w:tr w:rsidR="004B5433" w:rsidRPr="0074378D">
        <w:trPr>
          <w:trHeight w:val="1431"/>
        </w:trPr>
        <w:tc>
          <w:tcPr>
            <w:tcW w:w="218" w:type="pct"/>
          </w:tcPr>
          <w:p w:rsidR="004B5433" w:rsidRPr="0074378D" w:rsidRDefault="004B5433" w:rsidP="00373C09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2.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Прием документов, и необходимых для согласования перевода жилого помещения в нежилое или нежилого в жилое, а так же выдача соответствующих</w:t>
            </w:r>
            <w:r>
              <w:rPr>
                <w:sz w:val="24"/>
                <w:szCs w:val="24"/>
              </w:rPr>
              <w:t xml:space="preserve"> </w:t>
            </w:r>
            <w:r w:rsidRPr="0074378D">
              <w:rPr>
                <w:sz w:val="24"/>
                <w:szCs w:val="24"/>
              </w:rPr>
              <w:t xml:space="preserve">решений о переводе или об отказе в переводе 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color w:val="000000"/>
                <w:sz w:val="24"/>
                <w:szCs w:val="24"/>
              </w:rPr>
              <w:t>ст.23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8D">
              <w:rPr>
                <w:color w:val="000000"/>
                <w:sz w:val="24"/>
                <w:szCs w:val="24"/>
              </w:rPr>
              <w:t xml:space="preserve">Жилищного кодекса Российской Федерации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4378D">
              <w:rPr>
                <w:color w:val="000000"/>
                <w:sz w:val="24"/>
                <w:szCs w:val="24"/>
              </w:rPr>
              <w:t>от 29.12.2004г. №188-ФЗ.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AD7B5E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3.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Прием заявлений и выдача документов о согласовании</w:t>
            </w:r>
            <w:r>
              <w:rPr>
                <w:sz w:val="24"/>
                <w:szCs w:val="24"/>
              </w:rPr>
              <w:t xml:space="preserve"> схемы расположения земельного </w:t>
            </w:r>
            <w:r w:rsidRPr="0074378D">
              <w:rPr>
                <w:sz w:val="24"/>
                <w:szCs w:val="24"/>
              </w:rPr>
              <w:t>участка на кадастровом плане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ст.16,21,22 </w:t>
            </w:r>
            <w:r w:rsidRPr="0074378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4378D">
              <w:rPr>
                <w:sz w:val="24"/>
                <w:szCs w:val="24"/>
              </w:rPr>
              <w:t xml:space="preserve"> «О государственном кадастре недв</w:t>
            </w:r>
            <w:r>
              <w:rPr>
                <w:sz w:val="24"/>
                <w:szCs w:val="24"/>
              </w:rPr>
              <w:t>ижимости» №221-ФЗ от 24.07.2007</w:t>
            </w:r>
            <w:r w:rsidRPr="0074378D">
              <w:rPr>
                <w:sz w:val="24"/>
                <w:szCs w:val="24"/>
              </w:rPr>
              <w:t>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ч.2 Приказа Минэк</w:t>
            </w:r>
            <w:r>
              <w:rPr>
                <w:sz w:val="24"/>
                <w:szCs w:val="24"/>
              </w:rPr>
              <w:t>ономразвития №412 от 24.11.2008</w:t>
            </w:r>
          </w:p>
        </w:tc>
      </w:tr>
      <w:tr w:rsidR="004B5433" w:rsidRPr="0074378D">
        <w:trPr>
          <w:trHeight w:val="1412"/>
        </w:trPr>
        <w:tc>
          <w:tcPr>
            <w:tcW w:w="218" w:type="pct"/>
          </w:tcPr>
          <w:p w:rsidR="004B5433" w:rsidRPr="0074378D" w:rsidRDefault="004B5433" w:rsidP="00AE41A3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ст.51, 55 Градостроительного кодекса Российской Федерации;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Решение Думы </w:t>
            </w:r>
            <w:r>
              <w:rPr>
                <w:sz w:val="24"/>
                <w:szCs w:val="24"/>
              </w:rPr>
              <w:t>города Когалыма от 29.06.2009 №</w:t>
            </w:r>
            <w:r w:rsidRPr="0074378D">
              <w:rPr>
                <w:sz w:val="24"/>
                <w:szCs w:val="24"/>
              </w:rPr>
              <w:t>390-ГД «Об утверждении Правил землепользования и застрой</w:t>
            </w:r>
            <w:r>
              <w:rPr>
                <w:sz w:val="24"/>
                <w:szCs w:val="24"/>
              </w:rPr>
              <w:t>ки территории города Когалыма»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8725A8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5.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 Отдел архитектуры и градостроительства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альный закон от 13.03.2006 №38-</w:t>
            </w:r>
            <w:r w:rsidRPr="0074378D">
              <w:rPr>
                <w:sz w:val="24"/>
                <w:szCs w:val="24"/>
              </w:rPr>
              <w:t xml:space="preserve">ФЗ </w:t>
            </w:r>
            <w:r>
              <w:rPr>
                <w:sz w:val="24"/>
                <w:szCs w:val="24"/>
              </w:rPr>
              <w:t xml:space="preserve">                    «О рекламе» ст.51.ч.7</w:t>
            </w:r>
            <w:r w:rsidRPr="0074378D">
              <w:rPr>
                <w:sz w:val="24"/>
                <w:szCs w:val="24"/>
              </w:rPr>
              <w:t>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«Положение о порядке размещения рекламных кон</w:t>
            </w:r>
            <w:r>
              <w:rPr>
                <w:sz w:val="24"/>
                <w:szCs w:val="24"/>
              </w:rPr>
              <w:t>струкций на территории</w:t>
            </w:r>
            <w:r w:rsidRPr="0074378D">
              <w:rPr>
                <w:sz w:val="24"/>
                <w:szCs w:val="24"/>
              </w:rPr>
              <w:t xml:space="preserve"> города Когалыма», утвержденное Постановлением Администрации города Когалыма от 16.09.2009 №1869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7F0350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6.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Предоставление в собственность земельных участков, находящихся в государственной собственности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ст. 4147 Земельного кодекса Российской Федерации (Собрание законодательства Росс</w:t>
            </w:r>
            <w:r>
              <w:rPr>
                <w:sz w:val="24"/>
                <w:szCs w:val="24"/>
              </w:rPr>
              <w:t>ийской Федерации, 26.01.2009, №</w:t>
            </w:r>
            <w:r w:rsidRPr="0074378D">
              <w:rPr>
                <w:sz w:val="24"/>
                <w:szCs w:val="24"/>
              </w:rPr>
              <w:t>44);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п.2.6 Решение Думы </w:t>
            </w:r>
            <w:r>
              <w:rPr>
                <w:sz w:val="24"/>
                <w:szCs w:val="24"/>
              </w:rPr>
              <w:t>города Когалыма от 25.02.2011 №</w:t>
            </w:r>
            <w:r w:rsidRPr="0074378D">
              <w:rPr>
                <w:sz w:val="24"/>
                <w:szCs w:val="24"/>
              </w:rPr>
              <w:t>593-ГД «Об утверждении Положения о порядке предоставления гражданам, юридическим лицам и индивидуальным предпринимателям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города Когалыма для целей, не связанных со строительством»</w:t>
            </w:r>
          </w:p>
        </w:tc>
      </w:tr>
      <w:tr w:rsidR="004B5433" w:rsidRPr="0074378D">
        <w:trPr>
          <w:trHeight w:val="1911"/>
        </w:trPr>
        <w:tc>
          <w:tcPr>
            <w:tcW w:w="218" w:type="pct"/>
          </w:tcPr>
          <w:p w:rsidR="004B5433" w:rsidRPr="0074378D" w:rsidRDefault="004B5433" w:rsidP="00E610FC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7.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ст. 36 Земельный кодекс Российской Федерации </w:t>
            </w:r>
            <w:r>
              <w:rPr>
                <w:sz w:val="24"/>
                <w:szCs w:val="24"/>
              </w:rPr>
              <w:t xml:space="preserve">          </w:t>
            </w:r>
            <w:r w:rsidRPr="0074378D">
              <w:rPr>
                <w:sz w:val="24"/>
                <w:szCs w:val="24"/>
              </w:rPr>
              <w:t>от 25 октября 2001 г</w:t>
            </w:r>
            <w:r>
              <w:rPr>
                <w:sz w:val="24"/>
                <w:szCs w:val="24"/>
              </w:rPr>
              <w:t>. №</w:t>
            </w:r>
            <w:r w:rsidRPr="0074378D">
              <w:rPr>
                <w:sz w:val="24"/>
                <w:szCs w:val="24"/>
              </w:rPr>
              <w:t>136-ФЗ;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п.1-7 Приказа Министерства экономического развития РФ от 13 сентября 2011 г</w:t>
            </w:r>
            <w:r>
              <w:rPr>
                <w:sz w:val="24"/>
                <w:szCs w:val="24"/>
              </w:rPr>
              <w:t>. №</w:t>
            </w:r>
            <w:r w:rsidRPr="0074378D">
              <w:rPr>
                <w:sz w:val="24"/>
                <w:szCs w:val="24"/>
              </w:rPr>
              <w:t xml:space="preserve">475 </w:t>
            </w:r>
            <w:r>
              <w:rPr>
                <w:sz w:val="24"/>
                <w:szCs w:val="24"/>
              </w:rPr>
              <w:t xml:space="preserve">                    </w:t>
            </w:r>
            <w:r w:rsidRPr="0074378D">
              <w:rPr>
                <w:sz w:val="24"/>
                <w:szCs w:val="24"/>
              </w:rPr>
              <w:t>«Об утверждении перечня документов, необходимых для приобретения прав на земельный участок»;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I, ст. 217 Закон Ханты-</w:t>
            </w:r>
            <w:r w:rsidRPr="0074378D">
              <w:rPr>
                <w:sz w:val="24"/>
                <w:szCs w:val="24"/>
              </w:rPr>
              <w:t>Мансийс</w:t>
            </w:r>
            <w:r>
              <w:rPr>
                <w:sz w:val="24"/>
                <w:szCs w:val="24"/>
              </w:rPr>
              <w:t xml:space="preserve">кого автономного округа - Югры </w:t>
            </w:r>
            <w:r w:rsidRPr="0074378D">
              <w:rPr>
                <w:sz w:val="24"/>
                <w:szCs w:val="24"/>
              </w:rPr>
              <w:t>от 03.05.2</w:t>
            </w:r>
            <w:r>
              <w:rPr>
                <w:sz w:val="24"/>
                <w:szCs w:val="24"/>
              </w:rPr>
              <w:t xml:space="preserve">000 </w:t>
            </w:r>
            <w:r w:rsidRPr="0074378D">
              <w:rPr>
                <w:sz w:val="24"/>
                <w:szCs w:val="24"/>
              </w:rPr>
              <w:t xml:space="preserve">№26-оз </w:t>
            </w:r>
            <w:r>
              <w:rPr>
                <w:sz w:val="24"/>
                <w:szCs w:val="24"/>
              </w:rPr>
              <w:t xml:space="preserve">       </w:t>
            </w:r>
            <w:r w:rsidRPr="0074378D">
              <w:rPr>
                <w:sz w:val="24"/>
                <w:szCs w:val="24"/>
              </w:rPr>
              <w:t xml:space="preserve">«О регулировании отдельных земельных отношений </w:t>
            </w:r>
            <w:r w:rsidRPr="0074378D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4378D">
              <w:rPr>
                <w:sz w:val="24"/>
                <w:szCs w:val="24"/>
              </w:rPr>
              <w:t>Ханты-Мансийском автономном округе</w:t>
            </w:r>
            <w:r>
              <w:rPr>
                <w:sz w:val="24"/>
                <w:szCs w:val="24"/>
              </w:rPr>
              <w:t xml:space="preserve"> </w:t>
            </w:r>
            <w:r w:rsidRPr="007437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378D">
              <w:rPr>
                <w:sz w:val="24"/>
                <w:szCs w:val="24"/>
              </w:rPr>
              <w:t>Югре»;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Решение Думы </w:t>
            </w:r>
            <w:r>
              <w:rPr>
                <w:sz w:val="24"/>
                <w:szCs w:val="24"/>
              </w:rPr>
              <w:t>города Когалыма от 09.04.2007 №</w:t>
            </w:r>
            <w:r w:rsidRPr="0074378D">
              <w:rPr>
                <w:sz w:val="24"/>
                <w:szCs w:val="24"/>
              </w:rPr>
              <w:t>106-ГД «Об организации предоставления в собственность и аренду юридическим и физическим лицам земельных участков, находящихся в государственной или муниципальной собственност</w:t>
            </w:r>
            <w:r>
              <w:rPr>
                <w:sz w:val="24"/>
                <w:szCs w:val="24"/>
              </w:rPr>
              <w:t>и на территории города Когалыма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52610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Осуществление передачи (приватизации) жилого помещения в собственность граждан.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Управление по жилищной политике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Закон РФ «О приватизации жилищного фонда в Российс</w:t>
            </w:r>
            <w:r>
              <w:rPr>
                <w:sz w:val="24"/>
                <w:szCs w:val="24"/>
              </w:rPr>
              <w:t>кой Федерации» от 04.07.1991 №</w:t>
            </w:r>
            <w:r w:rsidRPr="0074378D">
              <w:rPr>
                <w:sz w:val="24"/>
                <w:szCs w:val="24"/>
              </w:rPr>
              <w:t>1541-1;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П.7 </w:t>
            </w:r>
            <w:r w:rsidRPr="0074378D">
              <w:rPr>
                <w:sz w:val="24"/>
                <w:szCs w:val="24"/>
              </w:rPr>
              <w:t>Положения Правительства РФ от 18.11.1993 №4 «О бесплатной приватизации жилого помещения»;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</w:t>
            </w:r>
            <w:r w:rsidRPr="0074378D">
              <w:rPr>
                <w:sz w:val="24"/>
                <w:szCs w:val="24"/>
              </w:rPr>
              <w:t>«Об управлении по жилищной политике Администрации города Когалым» (утверждено распоряжением Главы города К</w:t>
            </w:r>
            <w:r>
              <w:rPr>
                <w:sz w:val="24"/>
                <w:szCs w:val="24"/>
              </w:rPr>
              <w:t>огалыма                          от 11.10.2006 №346-р)</w:t>
            </w:r>
          </w:p>
        </w:tc>
      </w:tr>
      <w:tr w:rsidR="004B5433" w:rsidRPr="0074378D">
        <w:trPr>
          <w:trHeight w:val="561"/>
        </w:trPr>
        <w:tc>
          <w:tcPr>
            <w:tcW w:w="218" w:type="pct"/>
          </w:tcPr>
          <w:p w:rsidR="004B5433" w:rsidRPr="0074378D" w:rsidRDefault="004B5433" w:rsidP="00654544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9.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Выдача разрешений на право организации розничного рынка, в том числе ярмарок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Ст.5 Федерального закона от 30.12.2006 №271-ФЗ </w:t>
            </w:r>
            <w:r>
              <w:rPr>
                <w:sz w:val="24"/>
                <w:szCs w:val="24"/>
              </w:rPr>
              <w:t xml:space="preserve">                   </w:t>
            </w:r>
            <w:r w:rsidRPr="0074378D">
              <w:rPr>
                <w:sz w:val="24"/>
                <w:szCs w:val="24"/>
              </w:rPr>
              <w:t>«О розничных</w:t>
            </w:r>
            <w:r>
              <w:rPr>
                <w:sz w:val="24"/>
                <w:szCs w:val="24"/>
              </w:rPr>
              <w:t xml:space="preserve"> рынках и о внесении изменений </w:t>
            </w:r>
            <w:r w:rsidRPr="0074378D">
              <w:rPr>
                <w:sz w:val="24"/>
                <w:szCs w:val="24"/>
              </w:rPr>
              <w:t>в Трудовой кодекс Российской Федерации»;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Постановление Правительства Российской Федерации от 10.03.2007 №148 «Об утверждении Правил выдачи разрешений на право органи</w:t>
            </w:r>
            <w:r>
              <w:rPr>
                <w:sz w:val="24"/>
                <w:szCs w:val="24"/>
              </w:rPr>
              <w:t>зации розничного рынка»</w:t>
            </w:r>
            <w:r w:rsidRPr="0074378D">
              <w:rPr>
                <w:sz w:val="24"/>
                <w:szCs w:val="24"/>
              </w:rPr>
              <w:t>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Постановление Главы города Когалыма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4378D">
              <w:rPr>
                <w:sz w:val="24"/>
                <w:szCs w:val="24"/>
              </w:rPr>
              <w:t xml:space="preserve">от 01.06.2007 №1230 «О выдаче разрешений на право организации розничного рынка </w:t>
            </w:r>
            <w:r>
              <w:rPr>
                <w:sz w:val="24"/>
                <w:szCs w:val="24"/>
              </w:rPr>
              <w:t>на территории города Когалыма»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10.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Подготовка и выдача временных разрешений по организации работы объектов мелкорозничной торговой сети и летних кафе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Федеральным законом от 06.10.2003 №131-ФЗ </w:t>
            </w:r>
            <w:r>
              <w:rPr>
                <w:sz w:val="24"/>
                <w:szCs w:val="24"/>
              </w:rPr>
              <w:t xml:space="preserve">               </w:t>
            </w:r>
            <w:r w:rsidRPr="0074378D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Законом Российской Федерации от 07.02.92 №2300-1 «О защите прав потребителей»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>деральный закон от 02.01.2000 №</w:t>
            </w:r>
            <w:r w:rsidRPr="0074378D">
              <w:rPr>
                <w:sz w:val="24"/>
                <w:szCs w:val="24"/>
              </w:rPr>
              <w:t xml:space="preserve">29-ФЗ  </w:t>
            </w:r>
            <w:r>
              <w:rPr>
                <w:sz w:val="24"/>
                <w:szCs w:val="24"/>
              </w:rPr>
              <w:t xml:space="preserve">            </w:t>
            </w:r>
            <w:r w:rsidRPr="0074378D">
              <w:rPr>
                <w:sz w:val="24"/>
                <w:szCs w:val="24"/>
              </w:rPr>
              <w:t xml:space="preserve"> «О качестве и безопасности пищевых продуктов»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Предоставление субсидий организациям, образующим инфраструктуру поддержки малого и среднего предпринимательства в городе Когалыме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Постановление Администрации города Когалыма </w:t>
            </w:r>
            <w:r>
              <w:rPr>
                <w:sz w:val="24"/>
                <w:szCs w:val="24"/>
              </w:rPr>
              <w:t xml:space="preserve">                  </w:t>
            </w:r>
            <w:r w:rsidRPr="0074378D">
              <w:rPr>
                <w:sz w:val="24"/>
                <w:szCs w:val="24"/>
              </w:rPr>
              <w:t>от 24.11.2009 №2466 «О порядке предоставления субсидий организациям, образующих инфраструктуру поддержки субъектов малого и среднего предпринимательства в городе Когалыме»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12.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Предоставление  начинающим субъектам малого и среднего предпринимательства грантов в  форме субсидии на создание  бизнеса в городе Когалыме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Постановление Администрации города Когалыма </w:t>
            </w:r>
            <w:r>
              <w:rPr>
                <w:sz w:val="24"/>
                <w:szCs w:val="24"/>
              </w:rPr>
              <w:t xml:space="preserve">           </w:t>
            </w:r>
            <w:r w:rsidRPr="0074378D">
              <w:rPr>
                <w:sz w:val="24"/>
                <w:szCs w:val="24"/>
              </w:rPr>
              <w:t>от 27.10.2011 №2666 «О проведении конкурса по предоставлению начинающим субъектам малого и среднего предпринимательства грантов в форме субсидий на создание бизнеса в городе Когалыме»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13.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Предоставление муниципальной финансовой поддержки развитию сельскохозяйственного производства в городе Когалыме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Ст.27,ч. 1 Федерального закона </w:t>
            </w:r>
            <w:r w:rsidRPr="0074378D">
              <w:rPr>
                <w:sz w:val="24"/>
                <w:szCs w:val="24"/>
              </w:rPr>
              <w:t>РФ от 29.12.2006   №264-ФЗ «О развитии сельского хозяйства»;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1498, ч.1 Закона Ханты-</w:t>
            </w:r>
            <w:r w:rsidRPr="0074378D">
              <w:rPr>
                <w:sz w:val="24"/>
                <w:szCs w:val="24"/>
              </w:rPr>
              <w:t>Мансийс</w:t>
            </w:r>
            <w:r>
              <w:rPr>
                <w:sz w:val="24"/>
                <w:szCs w:val="24"/>
              </w:rPr>
              <w:t xml:space="preserve">кого автономного округа – Югры от 24.11.2006 </w:t>
            </w:r>
            <w:r w:rsidRPr="0074378D">
              <w:rPr>
                <w:sz w:val="24"/>
                <w:szCs w:val="24"/>
              </w:rPr>
              <w:t>№116-ОЗ «О программе Ханты-Мансийского автономного округа – Югры «Государственная поддержка аг</w:t>
            </w:r>
            <w:r>
              <w:rPr>
                <w:sz w:val="24"/>
                <w:szCs w:val="24"/>
              </w:rPr>
              <w:t>ропромышленного комплекса Ханты-</w:t>
            </w:r>
            <w:r w:rsidRPr="0074378D">
              <w:rPr>
                <w:sz w:val="24"/>
                <w:szCs w:val="24"/>
              </w:rPr>
              <w:t>Мансийс</w:t>
            </w:r>
            <w:r>
              <w:rPr>
                <w:sz w:val="24"/>
                <w:szCs w:val="24"/>
              </w:rPr>
              <w:t xml:space="preserve">кого автономного округа – Югры </w:t>
            </w:r>
            <w:r w:rsidRPr="0074378D">
              <w:rPr>
                <w:sz w:val="24"/>
                <w:szCs w:val="24"/>
              </w:rPr>
              <w:t>на 2008-2011 годы»;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Постановление Администрации города Когалыма </w:t>
            </w:r>
            <w:r>
              <w:rPr>
                <w:sz w:val="24"/>
                <w:szCs w:val="24"/>
              </w:rPr>
              <w:t xml:space="preserve">         </w:t>
            </w:r>
            <w:r w:rsidRPr="0074378D">
              <w:rPr>
                <w:sz w:val="24"/>
                <w:szCs w:val="24"/>
              </w:rPr>
              <w:t>от 29.10. 2010 г</w:t>
            </w:r>
            <w:r>
              <w:rPr>
                <w:sz w:val="24"/>
                <w:szCs w:val="24"/>
              </w:rPr>
              <w:t>. №</w:t>
            </w:r>
            <w:r w:rsidRPr="0074378D">
              <w:rPr>
                <w:sz w:val="24"/>
                <w:szCs w:val="24"/>
              </w:rPr>
              <w:t>2140 «Об утверждении долгосрочной целевой программы «Развитие агропромышленного комплекса муниципального образования города Когалым на 2011 - 2013 годы»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14.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Внесение в реестр субъектов потребительского рынка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>города Когалыма от 19.05.2006 №</w:t>
            </w:r>
            <w:r w:rsidRPr="0074378D">
              <w:rPr>
                <w:sz w:val="24"/>
                <w:szCs w:val="24"/>
              </w:rPr>
              <w:t>688 "Об утверждении положения о ведении реестра субъектов потребительского рынка – поставщиков товаров, работ, услуг на территории города Когалыма»;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07.02.1992 </w:t>
            </w:r>
            <w:r w:rsidRPr="0074378D">
              <w:rPr>
                <w:sz w:val="24"/>
                <w:szCs w:val="24"/>
              </w:rPr>
              <w:t xml:space="preserve">№2300-1 «Закон </w:t>
            </w:r>
            <w:r>
              <w:rPr>
                <w:sz w:val="24"/>
                <w:szCs w:val="24"/>
              </w:rPr>
              <w:t xml:space="preserve">           </w:t>
            </w:r>
            <w:r w:rsidRPr="0074378D">
              <w:rPr>
                <w:sz w:val="24"/>
                <w:szCs w:val="24"/>
              </w:rPr>
              <w:t>о защите прав потребителей»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15.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Оформление и выдача градостроительных планов земельных участков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Отдел архитектуры и градостроительства Администрации города </w:t>
            </w:r>
            <w:r w:rsidRPr="0074378D">
              <w:rPr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lastRenderedPageBreak/>
              <w:t>Ст.44 Градостроительного кодекса РФ от 29.12.2004 №190 – ФЗ;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Постановление Правит</w:t>
            </w:r>
            <w:r>
              <w:rPr>
                <w:sz w:val="24"/>
                <w:szCs w:val="24"/>
              </w:rPr>
              <w:t xml:space="preserve">ельства РФ от 29.12.2005 </w:t>
            </w:r>
            <w:r>
              <w:rPr>
                <w:sz w:val="24"/>
                <w:szCs w:val="24"/>
              </w:rPr>
              <w:lastRenderedPageBreak/>
              <w:t>№840 «</w:t>
            </w:r>
            <w:r w:rsidRPr="0074378D">
              <w:rPr>
                <w:sz w:val="24"/>
                <w:szCs w:val="24"/>
              </w:rPr>
              <w:t>О форме градостроительного плана земельного участка»;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Прика</w:t>
            </w:r>
            <w:r>
              <w:rPr>
                <w:sz w:val="24"/>
                <w:szCs w:val="24"/>
              </w:rPr>
              <w:t>з Минрегиона РФ от 10.05.2011 №20</w:t>
            </w:r>
            <w:r w:rsidRPr="0074378D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             «</w:t>
            </w:r>
            <w:r w:rsidRPr="0074378D">
              <w:rPr>
                <w:sz w:val="24"/>
                <w:szCs w:val="24"/>
              </w:rPr>
              <w:t>Об утверждении формы градостроительного плана земельного участка»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>города Когалыма                      от 21.08.2006 №</w:t>
            </w:r>
            <w:r w:rsidRPr="0074378D">
              <w:rPr>
                <w:sz w:val="24"/>
                <w:szCs w:val="24"/>
              </w:rPr>
              <w:t>1109 "Об адресации объектов недвижимости на территории города Когалыма"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17.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Выдача разрешений на предоставление земельных участков под индивидуальное жилищное строительство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Приказ Минэкономразвития №</w:t>
            </w:r>
            <w:r>
              <w:rPr>
                <w:sz w:val="24"/>
                <w:szCs w:val="24"/>
              </w:rPr>
              <w:t xml:space="preserve">370 от 30.10.2007             </w:t>
            </w:r>
            <w:r w:rsidRPr="0074378D">
              <w:rPr>
                <w:sz w:val="24"/>
                <w:szCs w:val="24"/>
              </w:rPr>
              <w:t>«О внесении изменений в перечень документов, прилагаемых к заявлению о приобретении прав на земельный участок, который находится в государственной и муниципальной собственности»;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74378D">
              <w:rPr>
                <w:sz w:val="24"/>
                <w:szCs w:val="24"/>
              </w:rPr>
              <w:t>Администрации г.</w:t>
            </w:r>
            <w:r>
              <w:rPr>
                <w:sz w:val="24"/>
                <w:szCs w:val="24"/>
              </w:rPr>
              <w:t xml:space="preserve"> Когалыма                   </w:t>
            </w:r>
            <w:r w:rsidRPr="0074378D">
              <w:rPr>
                <w:sz w:val="24"/>
                <w:szCs w:val="24"/>
              </w:rPr>
              <w:t>от 10.07.2011 №1801 «О порядке реализации прав граждан на бесплатное предоставление в собственность земельных участков для строительства индивидуального жилых домов».</w:t>
            </w:r>
          </w:p>
        </w:tc>
      </w:tr>
      <w:tr w:rsidR="004B5433" w:rsidRPr="0074378D">
        <w:tc>
          <w:tcPr>
            <w:tcW w:w="218" w:type="pct"/>
          </w:tcPr>
          <w:p w:rsidR="004B5433" w:rsidRPr="0074378D" w:rsidRDefault="004B5433" w:rsidP="00B7374A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18.</w:t>
            </w:r>
          </w:p>
        </w:tc>
        <w:tc>
          <w:tcPr>
            <w:tcW w:w="1877" w:type="pct"/>
          </w:tcPr>
          <w:p w:rsidR="004B5433" w:rsidRPr="0074378D" w:rsidRDefault="004B5433" w:rsidP="0074378D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Выдача разрешений на ввод в эксплуатацию построенного, реконструированного,  отремонтированного объекта капитального строительства</w:t>
            </w:r>
          </w:p>
        </w:tc>
        <w:tc>
          <w:tcPr>
            <w:tcW w:w="969" w:type="pct"/>
            <w:vAlign w:val="center"/>
          </w:tcPr>
          <w:p w:rsidR="004B5433" w:rsidRPr="0074378D" w:rsidRDefault="004B5433" w:rsidP="0074378D">
            <w:pPr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1937" w:type="pct"/>
          </w:tcPr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74378D">
              <w:rPr>
                <w:sz w:val="24"/>
                <w:szCs w:val="24"/>
              </w:rPr>
              <w:t>55 Градостроительного кодекса Российской Федерации;</w:t>
            </w:r>
          </w:p>
          <w:p w:rsidR="004B5433" w:rsidRPr="0074378D" w:rsidRDefault="004B5433" w:rsidP="004B15E6">
            <w:pPr>
              <w:jc w:val="both"/>
              <w:rPr>
                <w:sz w:val="24"/>
                <w:szCs w:val="24"/>
              </w:rPr>
            </w:pPr>
            <w:r w:rsidRPr="0074378D">
              <w:rPr>
                <w:sz w:val="24"/>
                <w:szCs w:val="24"/>
              </w:rPr>
              <w:t xml:space="preserve">Решение Думы </w:t>
            </w:r>
            <w:r>
              <w:rPr>
                <w:sz w:val="24"/>
                <w:szCs w:val="24"/>
              </w:rPr>
              <w:t>города Когалыма от 29.06.2009 №</w:t>
            </w:r>
            <w:r w:rsidRPr="0074378D">
              <w:rPr>
                <w:sz w:val="24"/>
                <w:szCs w:val="24"/>
              </w:rPr>
              <w:t>390-ГД «Об утверждении Правил землепользования и застройки территории города Когалыма»</w:t>
            </w:r>
          </w:p>
        </w:tc>
      </w:tr>
    </w:tbl>
    <w:p w:rsidR="004B5433" w:rsidRPr="00DA3822" w:rsidRDefault="004B5433" w:rsidP="00573E2F">
      <w:pPr>
        <w:tabs>
          <w:tab w:val="left" w:pos="10705"/>
        </w:tabs>
        <w:rPr>
          <w:sz w:val="24"/>
          <w:szCs w:val="24"/>
        </w:rPr>
      </w:pPr>
    </w:p>
    <w:p w:rsidR="004B5433" w:rsidRPr="00DA3822" w:rsidRDefault="004B5433" w:rsidP="00573E2F">
      <w:pPr>
        <w:tabs>
          <w:tab w:val="left" w:pos="10705"/>
        </w:tabs>
        <w:rPr>
          <w:sz w:val="24"/>
          <w:szCs w:val="24"/>
        </w:rPr>
      </w:pPr>
    </w:p>
    <w:p w:rsidR="004B5433" w:rsidRPr="00DA3822" w:rsidRDefault="004B5433" w:rsidP="00573E2F">
      <w:pPr>
        <w:tabs>
          <w:tab w:val="left" w:pos="10705"/>
        </w:tabs>
        <w:rPr>
          <w:sz w:val="24"/>
          <w:szCs w:val="24"/>
        </w:rPr>
      </w:pPr>
    </w:p>
    <w:p w:rsidR="004B5433" w:rsidRPr="0074378D" w:rsidRDefault="004B5433" w:rsidP="0074378D">
      <w:pPr>
        <w:tabs>
          <w:tab w:val="left" w:pos="10705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</w:t>
      </w:r>
    </w:p>
    <w:sectPr w:rsidR="004B5433" w:rsidRPr="0074378D" w:rsidSect="00602A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35" w:rsidRDefault="00533235" w:rsidP="0044102E">
      <w:r>
        <w:separator/>
      </w:r>
    </w:p>
  </w:endnote>
  <w:endnote w:type="continuationSeparator" w:id="0">
    <w:p w:rsidR="00533235" w:rsidRDefault="00533235" w:rsidP="004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33" w:rsidRDefault="004B5433" w:rsidP="003233C7">
    <w:pPr>
      <w:pStyle w:val="a5"/>
      <w:framePr w:wrap="auto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47E0">
      <w:rPr>
        <w:rStyle w:val="a9"/>
        <w:noProof/>
      </w:rPr>
      <w:t>2</w:t>
    </w:r>
    <w:r>
      <w:rPr>
        <w:rStyle w:val="a9"/>
      </w:rPr>
      <w:fldChar w:fldCharType="end"/>
    </w:r>
  </w:p>
  <w:p w:rsidR="004B5433" w:rsidRDefault="004B5433" w:rsidP="00DA382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35" w:rsidRDefault="00533235" w:rsidP="0044102E">
      <w:r>
        <w:separator/>
      </w:r>
    </w:p>
  </w:footnote>
  <w:footnote w:type="continuationSeparator" w:id="0">
    <w:p w:rsidR="00533235" w:rsidRDefault="00533235" w:rsidP="0044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62"/>
    <w:rsid w:val="0001507C"/>
    <w:rsid w:val="0001606E"/>
    <w:rsid w:val="00026F18"/>
    <w:rsid w:val="000411BA"/>
    <w:rsid w:val="00053361"/>
    <w:rsid w:val="0005615B"/>
    <w:rsid w:val="00057D04"/>
    <w:rsid w:val="000612F3"/>
    <w:rsid w:val="00063948"/>
    <w:rsid w:val="000718C9"/>
    <w:rsid w:val="0007247C"/>
    <w:rsid w:val="00074B35"/>
    <w:rsid w:val="00094C5A"/>
    <w:rsid w:val="000C32DE"/>
    <w:rsid w:val="000C4D3C"/>
    <w:rsid w:val="000D5342"/>
    <w:rsid w:val="001002C0"/>
    <w:rsid w:val="00110C59"/>
    <w:rsid w:val="00116C6F"/>
    <w:rsid w:val="001439AE"/>
    <w:rsid w:val="00147315"/>
    <w:rsid w:val="00164BE4"/>
    <w:rsid w:val="001671C4"/>
    <w:rsid w:val="00175DDF"/>
    <w:rsid w:val="001768E3"/>
    <w:rsid w:val="0018699C"/>
    <w:rsid w:val="001938EA"/>
    <w:rsid w:val="001C656E"/>
    <w:rsid w:val="001D56F0"/>
    <w:rsid w:val="001E41B7"/>
    <w:rsid w:val="001F35F2"/>
    <w:rsid w:val="001F3F71"/>
    <w:rsid w:val="001F621A"/>
    <w:rsid w:val="002247E0"/>
    <w:rsid w:val="002350F1"/>
    <w:rsid w:val="002430E2"/>
    <w:rsid w:val="00246E55"/>
    <w:rsid w:val="00250EC7"/>
    <w:rsid w:val="0027697E"/>
    <w:rsid w:val="002829EA"/>
    <w:rsid w:val="00290F71"/>
    <w:rsid w:val="00292423"/>
    <w:rsid w:val="002979C4"/>
    <w:rsid w:val="002A1F63"/>
    <w:rsid w:val="002A68C7"/>
    <w:rsid w:val="002B09FB"/>
    <w:rsid w:val="00306BEC"/>
    <w:rsid w:val="003114B1"/>
    <w:rsid w:val="0031201F"/>
    <w:rsid w:val="00312D19"/>
    <w:rsid w:val="00315CE6"/>
    <w:rsid w:val="00320ACE"/>
    <w:rsid w:val="0032186C"/>
    <w:rsid w:val="003233C7"/>
    <w:rsid w:val="00335688"/>
    <w:rsid w:val="0033594F"/>
    <w:rsid w:val="00342570"/>
    <w:rsid w:val="003469EF"/>
    <w:rsid w:val="00350BA1"/>
    <w:rsid w:val="003520EA"/>
    <w:rsid w:val="00362263"/>
    <w:rsid w:val="00364471"/>
    <w:rsid w:val="00373C09"/>
    <w:rsid w:val="003A6C93"/>
    <w:rsid w:val="003B6D8A"/>
    <w:rsid w:val="003D231A"/>
    <w:rsid w:val="003E3955"/>
    <w:rsid w:val="003F408C"/>
    <w:rsid w:val="00406EB7"/>
    <w:rsid w:val="00424BF0"/>
    <w:rsid w:val="00437436"/>
    <w:rsid w:val="0044102E"/>
    <w:rsid w:val="004469D5"/>
    <w:rsid w:val="00460CEB"/>
    <w:rsid w:val="00462F7D"/>
    <w:rsid w:val="00487898"/>
    <w:rsid w:val="00494123"/>
    <w:rsid w:val="004A6191"/>
    <w:rsid w:val="004B15E6"/>
    <w:rsid w:val="004B5433"/>
    <w:rsid w:val="004D24C1"/>
    <w:rsid w:val="004D2B59"/>
    <w:rsid w:val="004E5CF7"/>
    <w:rsid w:val="004F1CE7"/>
    <w:rsid w:val="00505D37"/>
    <w:rsid w:val="00514AEA"/>
    <w:rsid w:val="00533235"/>
    <w:rsid w:val="00544EAF"/>
    <w:rsid w:val="005537CC"/>
    <w:rsid w:val="00555729"/>
    <w:rsid w:val="0056494E"/>
    <w:rsid w:val="00573E2F"/>
    <w:rsid w:val="0058591E"/>
    <w:rsid w:val="005B0797"/>
    <w:rsid w:val="005B70CB"/>
    <w:rsid w:val="005C4B5D"/>
    <w:rsid w:val="005F2691"/>
    <w:rsid w:val="005F3B08"/>
    <w:rsid w:val="00602AAC"/>
    <w:rsid w:val="006109DF"/>
    <w:rsid w:val="00611CEF"/>
    <w:rsid w:val="00622248"/>
    <w:rsid w:val="0064344E"/>
    <w:rsid w:val="00647E74"/>
    <w:rsid w:val="00654544"/>
    <w:rsid w:val="00654B7D"/>
    <w:rsid w:val="0067229C"/>
    <w:rsid w:val="00672D87"/>
    <w:rsid w:val="006741F5"/>
    <w:rsid w:val="00685587"/>
    <w:rsid w:val="00687A12"/>
    <w:rsid w:val="00694E22"/>
    <w:rsid w:val="006A12E0"/>
    <w:rsid w:val="006B2EA9"/>
    <w:rsid w:val="006C3115"/>
    <w:rsid w:val="006D31D4"/>
    <w:rsid w:val="006E4093"/>
    <w:rsid w:val="00710DB2"/>
    <w:rsid w:val="00725351"/>
    <w:rsid w:val="0074378D"/>
    <w:rsid w:val="00745A19"/>
    <w:rsid w:val="00750EAF"/>
    <w:rsid w:val="00753B66"/>
    <w:rsid w:val="0075700D"/>
    <w:rsid w:val="00777E4F"/>
    <w:rsid w:val="00786280"/>
    <w:rsid w:val="007A15CB"/>
    <w:rsid w:val="007A28BA"/>
    <w:rsid w:val="007A5F8B"/>
    <w:rsid w:val="007C34F3"/>
    <w:rsid w:val="007C774A"/>
    <w:rsid w:val="007C7A8C"/>
    <w:rsid w:val="007D6456"/>
    <w:rsid w:val="007F0350"/>
    <w:rsid w:val="00822E5E"/>
    <w:rsid w:val="008344E4"/>
    <w:rsid w:val="00835A93"/>
    <w:rsid w:val="00845DC8"/>
    <w:rsid w:val="00851BAA"/>
    <w:rsid w:val="00853200"/>
    <w:rsid w:val="008725A8"/>
    <w:rsid w:val="008A6493"/>
    <w:rsid w:val="008B6A16"/>
    <w:rsid w:val="008C31AB"/>
    <w:rsid w:val="008C3CD2"/>
    <w:rsid w:val="008C72F4"/>
    <w:rsid w:val="008D1C56"/>
    <w:rsid w:val="008E1D33"/>
    <w:rsid w:val="008F105E"/>
    <w:rsid w:val="008F2BCE"/>
    <w:rsid w:val="008F4CD5"/>
    <w:rsid w:val="00923C9D"/>
    <w:rsid w:val="009645AF"/>
    <w:rsid w:val="009911F3"/>
    <w:rsid w:val="009A1F7E"/>
    <w:rsid w:val="009A2950"/>
    <w:rsid w:val="009A435C"/>
    <w:rsid w:val="009A7ED2"/>
    <w:rsid w:val="009D5283"/>
    <w:rsid w:val="009F38DD"/>
    <w:rsid w:val="00A2073A"/>
    <w:rsid w:val="00A33293"/>
    <w:rsid w:val="00A551E9"/>
    <w:rsid w:val="00A55662"/>
    <w:rsid w:val="00A57A6C"/>
    <w:rsid w:val="00A6207D"/>
    <w:rsid w:val="00A63CC1"/>
    <w:rsid w:val="00A67115"/>
    <w:rsid w:val="00A87847"/>
    <w:rsid w:val="00AB6668"/>
    <w:rsid w:val="00AD434A"/>
    <w:rsid w:val="00AD7B5E"/>
    <w:rsid w:val="00AE41A3"/>
    <w:rsid w:val="00AE67C5"/>
    <w:rsid w:val="00B01789"/>
    <w:rsid w:val="00B01FE9"/>
    <w:rsid w:val="00B127B0"/>
    <w:rsid w:val="00B13D17"/>
    <w:rsid w:val="00B149AD"/>
    <w:rsid w:val="00B51E46"/>
    <w:rsid w:val="00B52610"/>
    <w:rsid w:val="00B71765"/>
    <w:rsid w:val="00B7374A"/>
    <w:rsid w:val="00B76FC4"/>
    <w:rsid w:val="00BD22BD"/>
    <w:rsid w:val="00BE2B43"/>
    <w:rsid w:val="00BF78FD"/>
    <w:rsid w:val="00C14A99"/>
    <w:rsid w:val="00C24A69"/>
    <w:rsid w:val="00C55E4A"/>
    <w:rsid w:val="00C63DFE"/>
    <w:rsid w:val="00C75AAF"/>
    <w:rsid w:val="00CB7BE9"/>
    <w:rsid w:val="00CC0DC4"/>
    <w:rsid w:val="00CC34A4"/>
    <w:rsid w:val="00CC4784"/>
    <w:rsid w:val="00CD6B68"/>
    <w:rsid w:val="00D05A0A"/>
    <w:rsid w:val="00D773D1"/>
    <w:rsid w:val="00D85184"/>
    <w:rsid w:val="00D87866"/>
    <w:rsid w:val="00D90A86"/>
    <w:rsid w:val="00D90A99"/>
    <w:rsid w:val="00D9507D"/>
    <w:rsid w:val="00DA3822"/>
    <w:rsid w:val="00DB6F50"/>
    <w:rsid w:val="00DC1B62"/>
    <w:rsid w:val="00DD0053"/>
    <w:rsid w:val="00DE5F6D"/>
    <w:rsid w:val="00E03D79"/>
    <w:rsid w:val="00E25BC8"/>
    <w:rsid w:val="00E34899"/>
    <w:rsid w:val="00E53F96"/>
    <w:rsid w:val="00E57E54"/>
    <w:rsid w:val="00E601FD"/>
    <w:rsid w:val="00E60384"/>
    <w:rsid w:val="00E610FC"/>
    <w:rsid w:val="00E65382"/>
    <w:rsid w:val="00E7322F"/>
    <w:rsid w:val="00E74EF7"/>
    <w:rsid w:val="00EC0147"/>
    <w:rsid w:val="00EC6380"/>
    <w:rsid w:val="00EC7F6A"/>
    <w:rsid w:val="00EE001A"/>
    <w:rsid w:val="00EF1A2A"/>
    <w:rsid w:val="00F13928"/>
    <w:rsid w:val="00F17470"/>
    <w:rsid w:val="00F20502"/>
    <w:rsid w:val="00F238BA"/>
    <w:rsid w:val="00F31B0C"/>
    <w:rsid w:val="00F367C9"/>
    <w:rsid w:val="00F36E91"/>
    <w:rsid w:val="00F37C1F"/>
    <w:rsid w:val="00F75137"/>
    <w:rsid w:val="00FA19F9"/>
    <w:rsid w:val="00FB5D9B"/>
    <w:rsid w:val="00FC19DC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B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441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10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410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4102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2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72D87"/>
    <w:rPr>
      <w:rFonts w:ascii="Tahoma" w:hAnsi="Tahoma" w:cs="Tahoma"/>
      <w:sz w:val="16"/>
      <w:szCs w:val="16"/>
      <w:lang w:eastAsia="ru-RU"/>
    </w:rPr>
  </w:style>
  <w:style w:type="character" w:styleId="a9">
    <w:name w:val="page number"/>
    <w:basedOn w:val="a0"/>
    <w:uiPriority w:val="99"/>
    <w:rsid w:val="00DA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Ю. Игошкина</cp:lastModifiedBy>
  <cp:revision>14</cp:revision>
  <cp:lastPrinted>2011-11-30T02:43:00Z</cp:lastPrinted>
  <dcterms:created xsi:type="dcterms:W3CDTF">2011-11-08T08:24:00Z</dcterms:created>
  <dcterms:modified xsi:type="dcterms:W3CDTF">2011-11-30T04:09:00Z</dcterms:modified>
</cp:coreProperties>
</file>