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662C9" w:rsidRDefault="004662C9" w:rsidP="004662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ПРОЕКТ</w:t>
      </w:r>
    </w:p>
    <w:p w:rsidR="004662C9" w:rsidRDefault="004662C9" w:rsidP="004662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дополнения</w:t>
      </w:r>
    </w:p>
    <w:p w:rsidR="004662C9" w:rsidRDefault="004662C9" w:rsidP="004662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4662C9" w:rsidRPr="00A41371" w:rsidRDefault="004662C9" w:rsidP="004662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4662C9" w:rsidRDefault="004662C9" w:rsidP="004662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4662C9" w:rsidRDefault="004662C9" w:rsidP="004662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2C9" w:rsidRDefault="004662C9" w:rsidP="004662C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F7658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Уставом города Когалыма, решениями Думы города Когалыма от 27.11.2019 №346-ГД «Об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Когалыме», 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27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>.1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362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>-ГД «</w:t>
      </w:r>
      <w:r w:rsidRPr="00BF755F">
        <w:rPr>
          <w:rFonts w:ascii="Times New Roman" w:hAnsi="Times New Roman" w:cs="Times New Roman"/>
          <w:b w:val="0"/>
          <w:sz w:val="26"/>
          <w:szCs w:val="26"/>
        </w:rPr>
        <w:t>О бюджете города Когалыма на 2020 год и плановый период 2021 и 2022 годов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BF755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23.08.2018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755F">
        <w:rPr>
          <w:rFonts w:ascii="Times New Roman" w:hAnsi="Times New Roman" w:cs="Times New Roman"/>
          <w:b w:val="0"/>
          <w:sz w:val="26"/>
          <w:szCs w:val="26"/>
        </w:rPr>
        <w:t>№1912 «О</w:t>
      </w:r>
      <w:proofErr w:type="gramEnd"/>
      <w:r w:rsidRPr="00BF755F">
        <w:rPr>
          <w:rFonts w:ascii="Times New Roman" w:hAnsi="Times New Roman" w:cs="Times New Roman"/>
          <w:b w:val="0"/>
          <w:sz w:val="26"/>
          <w:szCs w:val="26"/>
        </w:rPr>
        <w:t xml:space="preserve">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7D03E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662C9" w:rsidRDefault="004662C9" w:rsidP="0046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7F7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Pr="00B97F76">
        <w:rPr>
          <w:rFonts w:ascii="Times New Roman" w:hAnsi="Times New Roman"/>
          <w:sz w:val="26"/>
          <w:szCs w:val="26"/>
        </w:rPr>
        <w:t>пост</w:t>
      </w:r>
      <w:r>
        <w:rPr>
          <w:rFonts w:ascii="Times New Roman" w:hAnsi="Times New Roman"/>
          <w:sz w:val="26"/>
          <w:szCs w:val="26"/>
        </w:rPr>
        <w:t>ановлению</w:t>
      </w:r>
      <w:r w:rsidRPr="00B97F76">
        <w:rPr>
          <w:rFonts w:ascii="Times New Roman" w:hAnsi="Times New Roman"/>
          <w:sz w:val="26"/>
          <w:szCs w:val="26"/>
        </w:rPr>
        <w:t xml:space="preserve"> </w:t>
      </w:r>
      <w:r w:rsidRPr="00562DCF">
        <w:rPr>
          <w:rFonts w:ascii="Times New Roman" w:hAnsi="Times New Roman"/>
          <w:sz w:val="26"/>
          <w:szCs w:val="26"/>
        </w:rPr>
        <w:t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</w:t>
      </w:r>
      <w:r w:rsidR="002F12EC">
        <w:rPr>
          <w:rFonts w:ascii="Times New Roman" w:hAnsi="Times New Roman"/>
          <w:sz w:val="26"/>
          <w:szCs w:val="26"/>
        </w:rPr>
        <w:t xml:space="preserve"> в городе Когалыме» (далее – П</w:t>
      </w:r>
      <w:r>
        <w:rPr>
          <w:rFonts w:ascii="Times New Roman" w:hAnsi="Times New Roman"/>
          <w:sz w:val="26"/>
          <w:szCs w:val="26"/>
        </w:rPr>
        <w:t>рограмма</w:t>
      </w:r>
      <w:r w:rsidR="00314311">
        <w:rPr>
          <w:rFonts w:ascii="Times New Roman" w:hAnsi="Times New Roman"/>
          <w:sz w:val="26"/>
          <w:szCs w:val="26"/>
        </w:rPr>
        <w:t>) внести следующие изменения</w:t>
      </w:r>
      <w:r w:rsidRPr="00B97F76">
        <w:rPr>
          <w:rFonts w:ascii="Times New Roman" w:hAnsi="Times New Roman"/>
          <w:sz w:val="26"/>
          <w:szCs w:val="26"/>
        </w:rPr>
        <w:t>:</w:t>
      </w:r>
    </w:p>
    <w:p w:rsidR="00D536CA" w:rsidRPr="00D16138" w:rsidRDefault="00D536CA" w:rsidP="001479A2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>1.1. в паспорте Программы:</w:t>
      </w:r>
    </w:p>
    <w:p w:rsidR="00EE1D1A" w:rsidRDefault="00E96013" w:rsidP="001479A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. строку </w:t>
      </w:r>
      <w:r w:rsidR="00EE1D1A" w:rsidRPr="00D504F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«Целевые показатели муниципальной программы»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314311" w:rsidRDefault="00314311" w:rsidP="001479A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7"/>
        <w:gridCol w:w="1979"/>
        <w:gridCol w:w="5984"/>
        <w:gridCol w:w="672"/>
      </w:tblGrid>
      <w:tr w:rsidR="00314311" w:rsidTr="00314311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11" w:rsidRPr="00314311" w:rsidRDefault="00314311" w:rsidP="00EE1D1A">
            <w:pPr>
              <w:pStyle w:val="ConsPlusTitle"/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431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14311" w:rsidRDefault="00314311" w:rsidP="00EE1D1A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04F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984" w:type="dxa"/>
            <w:tcBorders>
              <w:right w:val="single" w:sz="4" w:space="0" w:color="auto"/>
            </w:tcBorders>
          </w:tcPr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1.Увеличение количества субъектов агропромышленного комплекса (от 9 единиц до 14 единиц).</w:t>
            </w: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2.Увеличение поголовья крупного и мелкого рога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того скота (от 141 головы до 15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 голов).</w:t>
            </w: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3.В том числе увеличение по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головья коров (от 47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 д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 62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4.Увеличение поголовья свиней (от 463 голов до 475 головы).</w:t>
            </w: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5.Увеличение поголовья птицы всех возрастов (от 375 голов до 400 голов).</w:t>
            </w:r>
          </w:p>
          <w:p w:rsidR="00314311" w:rsidRPr="001479A2" w:rsidRDefault="00314311" w:rsidP="00154ED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6.Увеличение производства молока в хозяйствах вс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ех категорий (от 91,7 тонн до 93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,2 тонн).</w:t>
            </w: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7.Увеличение производства мяса скота и птицы в хозяйствах всех категорий, в живом весе (от 95,0 тонн до 95,5 тонн).</w:t>
            </w: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8.Увеличение производства овощей открытого и защищенного грунта (от 1,6 тонн до 2,1 тонн).</w:t>
            </w:r>
          </w:p>
          <w:p w:rsidR="00314311" w:rsidRPr="001479A2" w:rsidRDefault="00314311" w:rsidP="004662C9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9.Увеличение количества приобретенной сельскохозяйственной техники и (или) оборудования (на 2 единицы).</w:t>
            </w:r>
          </w:p>
          <w:p w:rsidR="00314311" w:rsidRPr="001479A2" w:rsidRDefault="00314311" w:rsidP="004662C9">
            <w:pPr>
              <w:pStyle w:val="ConsPlusNormal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10.Обеспечение </w:t>
            </w:r>
            <w:proofErr w:type="gramStart"/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контроля за</w:t>
            </w:r>
            <w:proofErr w:type="gramEnd"/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проведением противоэпидемических мероприятий, направленных на предупреждение и ликвидацию болезней, общих для человека и животных (до 1 821 головы).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314311" w:rsidRPr="001479A2" w:rsidRDefault="00314311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314311" w:rsidRDefault="00314311" w:rsidP="00E9601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4311" w:rsidRDefault="00314311" w:rsidP="00E9601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6013" w:rsidRDefault="00E96013" w:rsidP="00E9601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1.1.2. в строке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«Сроки реализации муниципальной программы (разрабатывается на срок от трёх лет)» </w:t>
      </w:r>
      <w:r>
        <w:rPr>
          <w:rFonts w:ascii="Times New Roman" w:hAnsi="Times New Roman" w:cs="Times New Roman"/>
          <w:b w:val="0"/>
          <w:sz w:val="26"/>
          <w:szCs w:val="26"/>
        </w:rPr>
        <w:t>слова «2019-2021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«2019-2024 годы»;</w:t>
      </w:r>
    </w:p>
    <w:p w:rsidR="00F76469" w:rsidRDefault="00F76469" w:rsidP="00F7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1.1.3</w:t>
      </w:r>
      <w:r w:rsidRPr="004D01B0">
        <w:rPr>
          <w:rFonts w:ascii="Times New Roman" w:hAnsi="Times New Roman" w:cs="Times New Roman"/>
          <w:spacing w:val="-6"/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p w:rsidR="00314311" w:rsidRDefault="00314311" w:rsidP="00F7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6080" w:type="pct"/>
        <w:tblInd w:w="-17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"/>
        <w:gridCol w:w="315"/>
        <w:gridCol w:w="1701"/>
        <w:gridCol w:w="8220"/>
        <w:gridCol w:w="458"/>
      </w:tblGrid>
      <w:tr w:rsidR="00314311" w:rsidRPr="001479A2" w:rsidTr="00314311">
        <w:trPr>
          <w:trHeight w:val="3402"/>
        </w:trPr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314311" w:rsidRPr="001479A2" w:rsidRDefault="00314311" w:rsidP="001479A2">
            <w:pPr>
              <w:tabs>
                <w:tab w:val="left" w:pos="1344"/>
              </w:tabs>
              <w:autoSpaceDE w:val="0"/>
              <w:autoSpaceDN w:val="0"/>
              <w:adjustRightInd w:val="0"/>
              <w:ind w:left="743" w:right="-250"/>
              <w:jc w:val="center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311" w:rsidRPr="001479A2" w:rsidRDefault="00314311" w:rsidP="00314311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755" w:type="pct"/>
          </w:tcPr>
          <w:p w:rsidR="00314311" w:rsidRPr="001479A2" w:rsidRDefault="00314311" w:rsidP="001479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479A2">
              <w:rPr>
                <w:rFonts w:ascii="Times New Roman" w:hAnsi="Times New Roman" w:cs="Times New Roman"/>
                <w:spacing w:val="-6"/>
              </w:rPr>
              <w:t xml:space="preserve">Объём финансирования муниципальной программы в 2019–2024 годах составит 33 846,5 тыс. рублей, в том числе по источникам финансирования: </w:t>
            </w:r>
          </w:p>
          <w:p w:rsidR="00314311" w:rsidRPr="001479A2" w:rsidRDefault="00314311" w:rsidP="001479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тыс. руб.</w:t>
            </w:r>
          </w:p>
          <w:tbl>
            <w:tblPr>
              <w:tblW w:w="7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32"/>
              <w:gridCol w:w="3021"/>
              <w:gridCol w:w="1876"/>
            </w:tblGrid>
            <w:tr w:rsidR="00314311" w:rsidRPr="001479A2" w:rsidTr="00225BBD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4897" w:type="dxa"/>
                  <w:gridSpan w:val="2"/>
                  <w:shd w:val="clear" w:color="auto" w:fill="auto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vMerge/>
                  <w:shd w:val="clear" w:color="auto" w:fill="auto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auto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314311" w:rsidRPr="001479A2" w:rsidRDefault="00314311" w:rsidP="001479A2">
                  <w:pPr>
                    <w:spacing w:after="0" w:line="240" w:lineRule="auto"/>
                    <w:ind w:left="-102"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Бюджет города Когалыма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5 639,7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3 976,5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1 663,2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left="-65"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5 964,0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3 633,9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2 330,1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314311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33 846,5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20 000,4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314311" w:rsidRPr="001479A2" w:rsidRDefault="00314311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13 846,1</w:t>
                  </w:r>
                </w:p>
              </w:tc>
            </w:tr>
          </w:tbl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tcBorders>
              <w:top w:val="nil"/>
              <w:bottom w:val="nil"/>
              <w:right w:val="nil"/>
            </w:tcBorders>
            <w:vAlign w:val="bottom"/>
          </w:tcPr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314311" w:rsidRPr="001479A2" w:rsidRDefault="00314311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314311" w:rsidRPr="001479A2" w:rsidRDefault="00314311" w:rsidP="00314311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»</w:t>
            </w:r>
          </w:p>
        </w:tc>
      </w:tr>
    </w:tbl>
    <w:p w:rsidR="00314311" w:rsidRDefault="00314311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536CA" w:rsidRDefault="00F76469" w:rsidP="0090747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1 к Программе изложить в редакции согласно п</w:t>
      </w:r>
      <w:r w:rsidR="00314311">
        <w:rPr>
          <w:rFonts w:ascii="Times New Roman" w:eastAsia="Times New Roman" w:hAnsi="Times New Roman"/>
          <w:sz w:val="26"/>
          <w:szCs w:val="26"/>
        </w:rPr>
        <w:t>риложению 1 к настоящему постановлению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</w:t>
      </w:r>
    </w:p>
    <w:p w:rsidR="00D536CA" w:rsidRDefault="00F76469" w:rsidP="0090747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2 к Программе изложить в редакции согласно п</w:t>
      </w:r>
      <w:r w:rsidR="00314311">
        <w:rPr>
          <w:rFonts w:ascii="Times New Roman" w:eastAsia="Times New Roman" w:hAnsi="Times New Roman"/>
          <w:sz w:val="26"/>
          <w:szCs w:val="26"/>
        </w:rPr>
        <w:t>риложению 2 к настоящему постановлению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</w:t>
      </w:r>
    </w:p>
    <w:p w:rsidR="0090747F" w:rsidRDefault="0090747F" w:rsidP="0090747F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2EC" w:rsidRDefault="0090747F" w:rsidP="0090747F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F12EC">
        <w:rPr>
          <w:rFonts w:ascii="Times New Roman" w:hAnsi="Times New Roman"/>
          <w:sz w:val="26"/>
          <w:szCs w:val="26"/>
        </w:rPr>
        <w:t xml:space="preserve">. </w:t>
      </w:r>
      <w:r w:rsidR="002F12EC" w:rsidRPr="00DF3774">
        <w:rPr>
          <w:rFonts w:ascii="Times New Roman" w:hAnsi="Times New Roman"/>
          <w:sz w:val="26"/>
          <w:szCs w:val="26"/>
        </w:rPr>
        <w:t>Настоящее постановление распространяется на правоотно</w:t>
      </w:r>
      <w:r w:rsidR="002F12EC">
        <w:rPr>
          <w:rFonts w:ascii="Times New Roman" w:hAnsi="Times New Roman"/>
          <w:sz w:val="26"/>
          <w:szCs w:val="26"/>
        </w:rPr>
        <w:t>шения, возникшие с 01.01.2020</w:t>
      </w:r>
      <w:r w:rsidR="002F12EC" w:rsidRPr="00DF3774">
        <w:rPr>
          <w:rFonts w:ascii="Times New Roman" w:hAnsi="Times New Roman"/>
          <w:sz w:val="26"/>
          <w:szCs w:val="26"/>
        </w:rPr>
        <w:t>.</w:t>
      </w:r>
    </w:p>
    <w:p w:rsidR="002F12EC" w:rsidRPr="00783F9A" w:rsidRDefault="002F12EC" w:rsidP="0090747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0747F" w:rsidRPr="00A935BA" w:rsidRDefault="0090747F" w:rsidP="009074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Ю.Л.Спиридонова</w:t>
      </w:r>
      <w:proofErr w:type="spellEnd"/>
      <w:r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приложения</w:t>
      </w:r>
      <w:r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</w:t>
      </w:r>
      <w:r w:rsidRPr="00804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457">
        <w:rPr>
          <w:rFonts w:ascii="Times New Roman" w:hAnsi="Times New Roman" w:cs="Times New Roman"/>
          <w:sz w:val="26"/>
          <w:szCs w:val="26"/>
        </w:rPr>
        <w:t>округа – Югры» для дальнейшего</w:t>
      </w:r>
      <w:proofErr w:type="gramEnd"/>
      <w:r w:rsidRPr="00567457">
        <w:rPr>
          <w:rFonts w:ascii="Times New Roman" w:hAnsi="Times New Roman" w:cs="Times New Roman"/>
          <w:sz w:val="26"/>
          <w:szCs w:val="26"/>
        </w:rPr>
        <w:t xml:space="preserve"> направления в Управление государственной регистрации нормативных правовых акто</w:t>
      </w:r>
      <w:r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Pr="00567457">
        <w:rPr>
          <w:rFonts w:ascii="Times New Roman" w:hAnsi="Times New Roman" w:cs="Times New Roman"/>
          <w:sz w:val="26"/>
          <w:szCs w:val="26"/>
        </w:rPr>
        <w:t>Ханты-</w:t>
      </w:r>
      <w:r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Pr="005674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90747F" w:rsidRPr="00567457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47F" w:rsidRPr="00567457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674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>
        <w:rPr>
          <w:rFonts w:ascii="Times New Roman" w:hAnsi="Times New Roman" w:cs="Times New Roman"/>
          <w:sz w:val="26"/>
          <w:szCs w:val="26"/>
        </w:rPr>
        <w:t>ложения</w:t>
      </w:r>
      <w:r w:rsidRPr="0056745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 информационно-телекоммуникационной сети «Интернет» (</w:t>
      </w:r>
      <w:hyperlink r:id="rId9" w:history="1">
        <w:r w:rsidRPr="0070665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67457">
        <w:rPr>
          <w:rFonts w:ascii="Times New Roman" w:hAnsi="Times New Roman" w:cs="Times New Roman"/>
          <w:sz w:val="26"/>
          <w:szCs w:val="26"/>
        </w:rPr>
        <w:t>).</w:t>
      </w:r>
    </w:p>
    <w:p w:rsidR="0090747F" w:rsidRPr="00567457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47F" w:rsidRPr="00567457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74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74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745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56745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567457">
        <w:rPr>
          <w:rFonts w:ascii="Times New Roman" w:hAnsi="Times New Roman" w:cs="Times New Roman"/>
          <w:sz w:val="26"/>
          <w:szCs w:val="26"/>
        </w:rPr>
        <w:t>.</w:t>
      </w:r>
    </w:p>
    <w:p w:rsidR="0090747F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47F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47F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47F" w:rsidRPr="00567457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45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7457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0747F" w:rsidRPr="00567457" w:rsidRDefault="0090747F" w:rsidP="00907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47F" w:rsidRDefault="0090747F" w:rsidP="0090747F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0747F" w:rsidRDefault="0090747F" w:rsidP="0090747F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0747F" w:rsidRDefault="0090747F" w:rsidP="0090747F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709FC" w:rsidRDefault="00D709FC" w:rsidP="0090747F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709FC" w:rsidRDefault="00D709FC" w:rsidP="0090747F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0747F" w:rsidRDefault="0090747F" w:rsidP="00D709FC">
      <w:pPr>
        <w:tabs>
          <w:tab w:val="left" w:pos="8787"/>
        </w:tabs>
        <w:spacing w:after="0" w:line="276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Согласовано: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217"/>
      </w:tblGrid>
      <w:tr w:rsidR="0090747F" w:rsidTr="00AB7DBB">
        <w:trPr>
          <w:trHeight w:val="245"/>
        </w:trPr>
        <w:tc>
          <w:tcPr>
            <w:tcW w:w="4677" w:type="dxa"/>
          </w:tcPr>
          <w:p w:rsidR="0090747F" w:rsidRDefault="0090747F" w:rsidP="00D709FC">
            <w:pPr>
              <w:spacing w:after="0" w:line="360" w:lineRule="auto"/>
            </w:pPr>
            <w:r>
              <w:rPr>
                <w:rFonts w:ascii="Times New Roman" w:hAnsi="Times New Roman"/>
              </w:rPr>
              <w:t>з</w:t>
            </w:r>
            <w:r w:rsidRPr="0009106D">
              <w:rPr>
                <w:rFonts w:ascii="Times New Roman" w:hAnsi="Times New Roman"/>
              </w:rPr>
              <w:t xml:space="preserve">аместитель главы </w:t>
            </w:r>
            <w:proofErr w:type="spellStart"/>
            <w:r w:rsidRPr="0009106D">
              <w:rPr>
                <w:rFonts w:ascii="Times New Roman" w:hAnsi="Times New Roman"/>
              </w:rPr>
              <w:t>г.Когалыма</w:t>
            </w:r>
            <w:proofErr w:type="spellEnd"/>
          </w:p>
        </w:tc>
        <w:tc>
          <w:tcPr>
            <w:tcW w:w="4217" w:type="dxa"/>
          </w:tcPr>
          <w:p w:rsidR="0090747F" w:rsidRDefault="0090747F" w:rsidP="00D709F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</w:rPr>
              <w:t>Т.И.Черных</w:t>
            </w:r>
            <w:proofErr w:type="spellEnd"/>
          </w:p>
        </w:tc>
      </w:tr>
      <w:tr w:rsidR="0090747F" w:rsidTr="00AB7DBB">
        <w:tc>
          <w:tcPr>
            <w:tcW w:w="4677" w:type="dxa"/>
          </w:tcPr>
          <w:p w:rsidR="0090747F" w:rsidRDefault="0090747F" w:rsidP="00D709FC">
            <w:pPr>
              <w:spacing w:after="0" w:line="360" w:lineRule="auto"/>
            </w:pPr>
            <w:r>
              <w:rPr>
                <w:rFonts w:ascii="Times New Roman" w:hAnsi="Times New Roman"/>
              </w:rPr>
              <w:t>п</w:t>
            </w:r>
            <w:r w:rsidRPr="0009106D">
              <w:rPr>
                <w:rFonts w:ascii="Times New Roman" w:hAnsi="Times New Roman"/>
              </w:rPr>
              <w:t>редседатель КФ</w:t>
            </w:r>
          </w:p>
        </w:tc>
        <w:tc>
          <w:tcPr>
            <w:tcW w:w="4217" w:type="dxa"/>
          </w:tcPr>
          <w:p w:rsidR="0090747F" w:rsidRDefault="0090747F" w:rsidP="00D709FC">
            <w:pPr>
              <w:spacing w:after="0" w:line="360" w:lineRule="auto"/>
            </w:pPr>
            <w:proofErr w:type="spellStart"/>
            <w:r w:rsidRPr="00DA211A">
              <w:rPr>
                <w:rFonts w:ascii="Times New Roman" w:hAnsi="Times New Roman"/>
              </w:rPr>
              <w:t>М.Г.Рыбачок</w:t>
            </w:r>
            <w:proofErr w:type="spellEnd"/>
          </w:p>
        </w:tc>
      </w:tr>
      <w:tr w:rsidR="0090747F" w:rsidTr="00AB7DBB">
        <w:trPr>
          <w:trHeight w:val="50"/>
        </w:trPr>
        <w:tc>
          <w:tcPr>
            <w:tcW w:w="4677" w:type="dxa"/>
          </w:tcPr>
          <w:p w:rsidR="0090747F" w:rsidRDefault="0090747F" w:rsidP="00D709FC">
            <w:pPr>
              <w:spacing w:after="0" w:line="360" w:lineRule="auto"/>
              <w:rPr>
                <w:rFonts w:ascii="Times New Roman" w:hAnsi="Times New Roman"/>
              </w:rPr>
            </w:pPr>
            <w:r w:rsidRPr="00DA211A">
              <w:rPr>
                <w:rFonts w:ascii="Times New Roman" w:hAnsi="Times New Roman"/>
              </w:rPr>
              <w:t>начальник ЮУ</w:t>
            </w:r>
            <w:r>
              <w:rPr>
                <w:rFonts w:ascii="Times New Roman" w:hAnsi="Times New Roman"/>
              </w:rPr>
              <w:tab/>
            </w:r>
          </w:p>
          <w:p w:rsidR="0090747F" w:rsidRDefault="0090747F" w:rsidP="00D709FC">
            <w:pPr>
              <w:spacing w:after="0" w:line="360" w:lineRule="auto"/>
            </w:pPr>
            <w:r w:rsidRPr="00301E19">
              <w:rPr>
                <w:rFonts w:ascii="Times New Roman" w:hAnsi="Times New Roman" w:cs="Times New Roman"/>
              </w:rPr>
              <w:t>начальник ОО ЮУ</w:t>
            </w:r>
          </w:p>
        </w:tc>
        <w:tc>
          <w:tcPr>
            <w:tcW w:w="4217" w:type="dxa"/>
          </w:tcPr>
          <w:p w:rsidR="0090747F" w:rsidRPr="00616280" w:rsidRDefault="0090747F" w:rsidP="00D709FC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И.А.Леонтьева</w:t>
            </w:r>
            <w:proofErr w:type="spellEnd"/>
            <w:r w:rsidRPr="00301E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301E19">
              <w:rPr>
                <w:rFonts w:ascii="Times New Roman" w:hAnsi="Times New Roman" w:cs="Times New Roman"/>
              </w:rPr>
              <w:t>М.В.Дробина</w:t>
            </w:r>
            <w:proofErr w:type="spellEnd"/>
          </w:p>
        </w:tc>
      </w:tr>
      <w:tr w:rsidR="0090747F" w:rsidTr="00AB7DBB">
        <w:tc>
          <w:tcPr>
            <w:tcW w:w="4677" w:type="dxa"/>
          </w:tcPr>
          <w:p w:rsidR="0090747F" w:rsidRDefault="0090747F" w:rsidP="00D709FC">
            <w:pPr>
              <w:spacing w:after="0" w:line="360" w:lineRule="auto"/>
              <w:rPr>
                <w:rFonts w:ascii="Times New Roman" w:hAnsi="Times New Roman"/>
              </w:rPr>
            </w:pPr>
            <w:r w:rsidRPr="00DA211A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УИДиРП</w:t>
            </w:r>
            <w:proofErr w:type="spellEnd"/>
          </w:p>
          <w:p w:rsidR="0090747F" w:rsidRDefault="0090747F" w:rsidP="00D709FC">
            <w:pPr>
              <w:spacing w:after="0" w:line="360" w:lineRule="auto"/>
            </w:pPr>
            <w:r>
              <w:rPr>
                <w:rFonts w:ascii="Times New Roman" w:hAnsi="Times New Roman"/>
              </w:rPr>
              <w:t>начальник</w:t>
            </w:r>
            <w:r w:rsidRPr="00DA211A">
              <w:rPr>
                <w:rFonts w:ascii="Times New Roman" w:hAnsi="Times New Roman"/>
              </w:rPr>
              <w:t xml:space="preserve"> УЭ</w:t>
            </w:r>
          </w:p>
        </w:tc>
        <w:tc>
          <w:tcPr>
            <w:tcW w:w="4217" w:type="dxa"/>
          </w:tcPr>
          <w:p w:rsidR="0090747F" w:rsidRDefault="0090747F" w:rsidP="00D709FC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Ю.Л.Спиридонова</w:t>
            </w:r>
            <w:proofErr w:type="spellEnd"/>
          </w:p>
          <w:p w:rsidR="0090747F" w:rsidRDefault="0090747F" w:rsidP="00D709F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</w:rPr>
              <w:t>Е.Г.Загорская</w:t>
            </w:r>
            <w:proofErr w:type="spellEnd"/>
          </w:p>
        </w:tc>
      </w:tr>
      <w:tr w:rsidR="0090747F" w:rsidTr="00AB7DBB">
        <w:tc>
          <w:tcPr>
            <w:tcW w:w="4677" w:type="dxa"/>
          </w:tcPr>
          <w:p w:rsidR="0090747F" w:rsidRDefault="0090747F" w:rsidP="00D709FC">
            <w:pPr>
              <w:spacing w:after="0" w:line="360" w:lineRule="auto"/>
            </w:pPr>
            <w:r>
              <w:rPr>
                <w:rFonts w:ascii="Times New Roman" w:hAnsi="Times New Roman"/>
              </w:rPr>
              <w:t>начальник</w:t>
            </w:r>
            <w:r w:rsidRPr="00DA211A">
              <w:rPr>
                <w:rFonts w:ascii="Times New Roman" w:hAnsi="Times New Roman"/>
              </w:rPr>
              <w:t xml:space="preserve"> </w:t>
            </w:r>
            <w:proofErr w:type="spellStart"/>
            <w:r w:rsidRPr="00DA211A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4217" w:type="dxa"/>
          </w:tcPr>
          <w:p w:rsidR="0090747F" w:rsidRDefault="0090747F" w:rsidP="00D709F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</w:rPr>
              <w:t>А.А.Рябинина</w:t>
            </w:r>
            <w:proofErr w:type="spellEnd"/>
          </w:p>
        </w:tc>
      </w:tr>
      <w:tr w:rsidR="0090747F" w:rsidTr="00AB7DBB">
        <w:tc>
          <w:tcPr>
            <w:tcW w:w="4677" w:type="dxa"/>
          </w:tcPr>
          <w:p w:rsidR="0090747F" w:rsidRDefault="00F43DF9" w:rsidP="00D709FC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директор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МКУ</w:t>
            </w:r>
            <w:r w:rsidR="0090747F" w:rsidRPr="00DA211A">
              <w:rPr>
                <w:rFonts w:ascii="Times New Roman" w:hAnsi="Times New Roman"/>
              </w:rPr>
              <w:t>«УЖКХ»</w:t>
            </w:r>
          </w:p>
        </w:tc>
        <w:tc>
          <w:tcPr>
            <w:tcW w:w="4217" w:type="dxa"/>
          </w:tcPr>
          <w:p w:rsidR="0090747F" w:rsidRDefault="0090747F" w:rsidP="00D709FC">
            <w:pPr>
              <w:spacing w:after="0" w:line="360" w:lineRule="auto"/>
            </w:pPr>
            <w:proofErr w:type="spellStart"/>
            <w:r w:rsidRPr="00DA211A">
              <w:rPr>
                <w:rFonts w:ascii="Times New Roman" w:hAnsi="Times New Roman"/>
              </w:rPr>
              <w:t>А.Т.Бутаев</w:t>
            </w:r>
            <w:proofErr w:type="spellEnd"/>
          </w:p>
        </w:tc>
      </w:tr>
      <w:tr w:rsidR="0090747F" w:rsidTr="00AB7DBB">
        <w:tc>
          <w:tcPr>
            <w:tcW w:w="4677" w:type="dxa"/>
          </w:tcPr>
          <w:p w:rsidR="0090747F" w:rsidRDefault="0090747F" w:rsidP="00D709F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90747F" w:rsidRDefault="0090747F" w:rsidP="00D709FC">
            <w:pPr>
              <w:spacing w:after="0" w:line="360" w:lineRule="auto"/>
            </w:pPr>
          </w:p>
        </w:tc>
        <w:tc>
          <w:tcPr>
            <w:tcW w:w="4217" w:type="dxa"/>
          </w:tcPr>
          <w:p w:rsidR="0090747F" w:rsidRDefault="0090747F" w:rsidP="00D709FC">
            <w:pPr>
              <w:spacing w:after="0" w:line="360" w:lineRule="auto"/>
            </w:pPr>
          </w:p>
        </w:tc>
      </w:tr>
      <w:tr w:rsidR="0090747F" w:rsidTr="00AB7DBB">
        <w:tc>
          <w:tcPr>
            <w:tcW w:w="4677" w:type="dxa"/>
          </w:tcPr>
          <w:p w:rsidR="0090747F" w:rsidRPr="00AB7DBB" w:rsidRDefault="0090747F" w:rsidP="00AB7DBB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11A">
              <w:rPr>
                <w:rFonts w:ascii="Times New Roman" w:hAnsi="Times New Roman"/>
              </w:rPr>
              <w:t>Подготовлено:</w:t>
            </w:r>
          </w:p>
        </w:tc>
        <w:tc>
          <w:tcPr>
            <w:tcW w:w="4217" w:type="dxa"/>
          </w:tcPr>
          <w:p w:rsidR="0090747F" w:rsidRDefault="0090747F" w:rsidP="00E81CB2">
            <w:pPr>
              <w:spacing w:after="0" w:line="240" w:lineRule="auto"/>
            </w:pPr>
          </w:p>
        </w:tc>
      </w:tr>
      <w:tr w:rsidR="0090747F" w:rsidTr="00AB7DBB">
        <w:tc>
          <w:tcPr>
            <w:tcW w:w="4677" w:type="dxa"/>
          </w:tcPr>
          <w:p w:rsidR="0090747F" w:rsidRDefault="0090747F" w:rsidP="00E81CB2">
            <w:pPr>
              <w:spacing w:after="0" w:line="240" w:lineRule="auto"/>
            </w:pPr>
            <w:r w:rsidRPr="00DA211A">
              <w:rPr>
                <w:rFonts w:ascii="Times New Roman" w:hAnsi="Times New Roman"/>
              </w:rPr>
              <w:t>спец</w:t>
            </w:r>
            <w:proofErr w:type="gramStart"/>
            <w:r w:rsidRPr="00DA211A">
              <w:rPr>
                <w:rFonts w:ascii="Times New Roman" w:hAnsi="Times New Roman"/>
              </w:rPr>
              <w:t>.-</w:t>
            </w:r>
            <w:proofErr w:type="gramEnd"/>
            <w:r w:rsidRPr="00DA211A">
              <w:rPr>
                <w:rFonts w:ascii="Times New Roman" w:hAnsi="Times New Roman"/>
              </w:rPr>
              <w:t xml:space="preserve">эксперт </w:t>
            </w:r>
            <w:proofErr w:type="spellStart"/>
            <w:r w:rsidRPr="00DA211A">
              <w:rPr>
                <w:rFonts w:ascii="Times New Roman" w:hAnsi="Times New Roman"/>
              </w:rPr>
              <w:t>ОПРиРП</w:t>
            </w:r>
            <w:proofErr w:type="spellEnd"/>
            <w:r w:rsidRPr="00DA211A">
              <w:rPr>
                <w:rFonts w:ascii="Times New Roman" w:hAnsi="Times New Roman"/>
              </w:rPr>
              <w:t xml:space="preserve"> </w:t>
            </w:r>
            <w:proofErr w:type="spellStart"/>
            <w:r w:rsidRPr="00DA211A">
              <w:rPr>
                <w:rFonts w:ascii="Times New Roman" w:hAnsi="Times New Roman"/>
              </w:rPr>
              <w:t>УИДиРП</w:t>
            </w:r>
            <w:proofErr w:type="spellEnd"/>
          </w:p>
        </w:tc>
        <w:tc>
          <w:tcPr>
            <w:tcW w:w="4217" w:type="dxa"/>
          </w:tcPr>
          <w:p w:rsidR="0090747F" w:rsidRDefault="0090747F" w:rsidP="00E81CB2">
            <w:pPr>
              <w:spacing w:after="0" w:line="240" w:lineRule="auto"/>
            </w:pPr>
            <w:proofErr w:type="spellStart"/>
            <w:r w:rsidRPr="00DA211A">
              <w:rPr>
                <w:rFonts w:ascii="Times New Roman" w:hAnsi="Times New Roman"/>
              </w:rPr>
              <w:t>В.В.Вишневская</w:t>
            </w:r>
            <w:proofErr w:type="spellEnd"/>
          </w:p>
        </w:tc>
      </w:tr>
      <w:tr w:rsidR="0090747F" w:rsidTr="00AB7DBB">
        <w:tc>
          <w:tcPr>
            <w:tcW w:w="4677" w:type="dxa"/>
          </w:tcPr>
          <w:p w:rsidR="0090747F" w:rsidRDefault="0090747F" w:rsidP="00E81CB2"/>
        </w:tc>
        <w:tc>
          <w:tcPr>
            <w:tcW w:w="4217" w:type="dxa"/>
          </w:tcPr>
          <w:p w:rsidR="0090747F" w:rsidRDefault="0090747F" w:rsidP="00E81CB2"/>
        </w:tc>
      </w:tr>
    </w:tbl>
    <w:p w:rsidR="0090747F" w:rsidRDefault="0090747F" w:rsidP="0090747F"/>
    <w:p w:rsidR="0090747F" w:rsidRPr="00DA211A" w:rsidRDefault="0090747F" w:rsidP="0090747F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, </w:t>
      </w:r>
      <w:r w:rsidRPr="00DA211A">
        <w:rPr>
          <w:rFonts w:ascii="Times New Roman" w:hAnsi="Times New Roman"/>
        </w:rPr>
        <w:t xml:space="preserve">УЭ, </w:t>
      </w:r>
      <w:r>
        <w:rPr>
          <w:rFonts w:ascii="Times New Roman" w:hAnsi="Times New Roman"/>
        </w:rPr>
        <w:t>КФ,</w:t>
      </w:r>
      <w:r w:rsidRPr="00DA211A">
        <w:rPr>
          <w:rFonts w:ascii="Times New Roman" w:hAnsi="Times New Roman"/>
        </w:rPr>
        <w:t xml:space="preserve"> </w:t>
      </w:r>
      <w:proofErr w:type="spellStart"/>
      <w:r w:rsidRPr="00DA211A">
        <w:rPr>
          <w:rFonts w:ascii="Times New Roman" w:hAnsi="Times New Roman"/>
        </w:rPr>
        <w:t>ОФЭОиК</w:t>
      </w:r>
      <w:proofErr w:type="spellEnd"/>
      <w:r w:rsidRPr="00DA211A">
        <w:rPr>
          <w:rFonts w:ascii="Times New Roman" w:hAnsi="Times New Roman"/>
        </w:rPr>
        <w:t>, МКУ «УДОМС», ЮУ, МК</w:t>
      </w:r>
      <w:proofErr w:type="gramStart"/>
      <w:r w:rsidRPr="00DA211A">
        <w:rPr>
          <w:rFonts w:ascii="Times New Roman" w:hAnsi="Times New Roman"/>
        </w:rPr>
        <w:t>У«</w:t>
      </w:r>
      <w:proofErr w:type="gramEnd"/>
      <w:r w:rsidRPr="00DA211A">
        <w:rPr>
          <w:rFonts w:ascii="Times New Roman" w:hAnsi="Times New Roman"/>
        </w:rPr>
        <w:t>УЖКХ», газета «Когалымский вестник», ООО «Ваш консультант», прокуратура.</w:t>
      </w:r>
    </w:p>
    <w:p w:rsidR="00F01E01" w:rsidRDefault="00F01E01" w:rsidP="00EA782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01E01" w:rsidSect="004662C9">
          <w:footerReference w:type="default" r:id="rId10"/>
          <w:pgSz w:w="11905" w:h="16838" w:code="9"/>
          <w:pgMar w:top="142" w:right="567" w:bottom="1134" w:left="2552" w:header="0" w:footer="0" w:gutter="0"/>
          <w:cols w:space="720"/>
          <w:titlePg/>
        </w:sectPr>
      </w:pP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A782B" w:rsidRDefault="00EA782B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 w:rsidRPr="00616D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25BBD">
        <w:rPr>
          <w:rFonts w:ascii="Times New Roman" w:hAnsi="Times New Roman" w:cs="Times New Roman"/>
          <w:sz w:val="26"/>
          <w:szCs w:val="26"/>
        </w:rPr>
        <w:t xml:space="preserve"> 27.11.2019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25BBD">
        <w:rPr>
          <w:rFonts w:ascii="Times New Roman" w:hAnsi="Times New Roman" w:cs="Times New Roman"/>
          <w:sz w:val="26"/>
          <w:szCs w:val="26"/>
        </w:rPr>
        <w:t>346-ГД</w:t>
      </w:r>
    </w:p>
    <w:p w:rsidR="00225BBD" w:rsidRDefault="00225BBD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</w:p>
    <w:p w:rsidR="00983EB9" w:rsidRPr="00616D3E" w:rsidRDefault="00983EB9" w:rsidP="00983EB9">
      <w:pPr>
        <w:pStyle w:val="ConsPlusNormal"/>
        <w:ind w:left="1304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5E584F" w:rsidRPr="007C72ED" w:rsidRDefault="005E584F" w:rsidP="005E5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C72ED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5E584F" w:rsidRPr="00983EB9" w:rsidRDefault="005E584F" w:rsidP="005E584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3698"/>
        <w:gridCol w:w="1557"/>
        <w:gridCol w:w="1276"/>
        <w:gridCol w:w="1276"/>
        <w:gridCol w:w="1276"/>
        <w:gridCol w:w="1276"/>
        <w:gridCol w:w="1276"/>
        <w:gridCol w:w="1143"/>
        <w:gridCol w:w="1865"/>
      </w:tblGrid>
      <w:tr w:rsidR="005E584F" w:rsidRPr="00616D3E" w:rsidTr="00225BBD">
        <w:tc>
          <w:tcPr>
            <w:tcW w:w="374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№ показателя</w:t>
            </w:r>
          </w:p>
        </w:tc>
        <w:tc>
          <w:tcPr>
            <w:tcW w:w="1168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/>
                <w:szCs w:val="22"/>
              </w:rPr>
              <w:t>целевых показателей</w:t>
            </w:r>
          </w:p>
        </w:tc>
        <w:tc>
          <w:tcPr>
            <w:tcW w:w="492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76" w:type="pct"/>
            <w:gridSpan w:val="6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589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Целевое значение показателя </w:t>
            </w:r>
            <w:r w:rsidRPr="00616D3E">
              <w:rPr>
                <w:rFonts w:ascii="Times New Roman" w:hAnsi="Times New Roman"/>
                <w:szCs w:val="22"/>
              </w:rPr>
              <w:t>на момент окончания реализации муниципальной программы</w:t>
            </w:r>
          </w:p>
        </w:tc>
      </w:tr>
      <w:tr w:rsidR="00F01E01" w:rsidRPr="00616D3E" w:rsidTr="00225BBD">
        <w:tc>
          <w:tcPr>
            <w:tcW w:w="374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361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589" w:type="pct"/>
            <w:vMerge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1E01" w:rsidRPr="00616D3E" w:rsidTr="00225BBD">
        <w:tc>
          <w:tcPr>
            <w:tcW w:w="374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8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2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1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89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 (единиц)</w:t>
            </w:r>
          </w:p>
        </w:tc>
        <w:tc>
          <w:tcPr>
            <w:tcW w:w="492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1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89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Поголовье крупного и мелкого рогатого скота, всего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361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9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В том числе поголовье коров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1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589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Поголовье свиней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463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465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467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469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472</w:t>
            </w:r>
          </w:p>
        </w:tc>
        <w:tc>
          <w:tcPr>
            <w:tcW w:w="361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475</w:t>
            </w:r>
          </w:p>
        </w:tc>
        <w:tc>
          <w:tcPr>
            <w:tcW w:w="589" w:type="pct"/>
            <w:vAlign w:val="center"/>
          </w:tcPr>
          <w:p w:rsidR="005E584F" w:rsidRPr="00616D3E" w:rsidRDefault="0058243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Птица всех возрастов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37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375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385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361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589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Производство молока крестьянскими (фермерскими) хозяйствами, индивидуальными предпринимателями (тонн)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92,3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92,6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92,9</w:t>
            </w:r>
          </w:p>
        </w:tc>
        <w:tc>
          <w:tcPr>
            <w:tcW w:w="361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589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,2</w:t>
            </w:r>
          </w:p>
        </w:tc>
      </w:tr>
      <w:tr w:rsidR="00F01E01" w:rsidRPr="00616D3E" w:rsidTr="00225BBD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Производство мяса скота и птицы (в живом весе) крестьянскими (фермерскими) хозяйствами, индивидуальными предпринимателями (тонн)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95,5</w:t>
            </w:r>
          </w:p>
        </w:tc>
      </w:tr>
    </w:tbl>
    <w:p w:rsidR="00616D3E" w:rsidRDefault="00616D3E" w:rsidP="00F01E01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616D3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3"/>
        <w:gridCol w:w="3152"/>
        <w:gridCol w:w="1877"/>
        <w:gridCol w:w="1181"/>
        <w:gridCol w:w="1333"/>
        <w:gridCol w:w="1333"/>
        <w:gridCol w:w="1330"/>
        <w:gridCol w:w="1333"/>
        <w:gridCol w:w="1235"/>
        <w:gridCol w:w="1871"/>
      </w:tblGrid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Развитие производства овощей открытого и защищенного грунта (тонн)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2,1</w:t>
            </w:r>
          </w:p>
        </w:tc>
      </w:tr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Количество приобретенной сельскохозяйственной техники и (или) оборудования (единиц)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616D3E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616D3E">
              <w:rPr>
                <w:rFonts w:ascii="Times New Roman" w:hAnsi="Times New Roman" w:cs="Times New Roman"/>
                <w:szCs w:val="22"/>
              </w:rPr>
              <w:t xml:space="preserve"> проведением противоэпидемических мероприятий, направленных на предупреждение и ликвидацию болезней, общих для человека и животных (голов)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30767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1 821</w:t>
            </w:r>
          </w:p>
        </w:tc>
      </w:tr>
    </w:tbl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6D3E" w:rsidRDefault="00616D3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16D3E" w:rsidSect="00616D3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 w:rsidRPr="00616D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25BBD" w:rsidRDefault="00225BBD" w:rsidP="00225BBD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27.11.2019 №346-ГД</w:t>
      </w:r>
    </w:p>
    <w:p w:rsidR="00225BBD" w:rsidRDefault="00225BBD" w:rsidP="00225BBD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</w:p>
    <w:p w:rsidR="00983EB9" w:rsidRPr="00616D3E" w:rsidRDefault="00983EB9" w:rsidP="00983EB9">
      <w:pPr>
        <w:pStyle w:val="ConsPlusNormal"/>
        <w:ind w:left="1304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DA0923" w:rsidRPr="002034A3" w:rsidRDefault="00DA0923" w:rsidP="00DA092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2034A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2401"/>
        <w:gridCol w:w="2419"/>
        <w:gridCol w:w="2834"/>
        <w:gridCol w:w="991"/>
        <w:gridCol w:w="994"/>
        <w:gridCol w:w="994"/>
        <w:gridCol w:w="994"/>
        <w:gridCol w:w="994"/>
        <w:gridCol w:w="998"/>
        <w:gridCol w:w="868"/>
      </w:tblGrid>
      <w:tr w:rsidR="00F0405E" w:rsidRPr="00F0405E" w:rsidTr="00983EB9">
        <w:tc>
          <w:tcPr>
            <w:tcW w:w="425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Номер основного мероприятия</w:t>
            </w:r>
          </w:p>
        </w:tc>
        <w:tc>
          <w:tcPr>
            <w:tcW w:w="758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4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Ответственный исполнитель/</w:t>
            </w:r>
            <w:r w:rsidR="00F04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05E">
              <w:rPr>
                <w:rFonts w:ascii="Times New Roman" w:hAnsi="Times New Roman" w:cs="Times New Roman"/>
                <w:szCs w:val="22"/>
              </w:rPr>
              <w:t>соисполнитель, учреждение, организация</w:t>
            </w:r>
          </w:p>
        </w:tc>
        <w:tc>
          <w:tcPr>
            <w:tcW w:w="895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158" w:type="pct"/>
            <w:gridSpan w:val="7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Финансовые затраты на реализацию</w:t>
            </w:r>
          </w:p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</w:tr>
      <w:tr w:rsidR="00F0405E" w:rsidRPr="00F0405E" w:rsidTr="00983EB9">
        <w:trPr>
          <w:trHeight w:val="496"/>
        </w:trPr>
        <w:tc>
          <w:tcPr>
            <w:tcW w:w="42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5" w:type="pct"/>
            <w:gridSpan w:val="6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274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</w:tr>
      <w:tr w:rsidR="00F0405E" w:rsidRPr="00F0405E" w:rsidTr="00983EB9">
        <w:tc>
          <w:tcPr>
            <w:tcW w:w="42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8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3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B740C" w:rsidRPr="00F0405E" w:rsidTr="00F0405E">
        <w:tc>
          <w:tcPr>
            <w:tcW w:w="5000" w:type="pct"/>
            <w:gridSpan w:val="11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732"/>
            <w:bookmarkEnd w:id="1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1.  «Развитие отрасли растениеводства»</w:t>
            </w:r>
          </w:p>
        </w:tc>
      </w:tr>
      <w:tr w:rsidR="00F0405E" w:rsidRPr="00F0405E" w:rsidTr="00983EB9">
        <w:tc>
          <w:tcPr>
            <w:tcW w:w="425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58" w:type="pct"/>
            <w:vMerge w:val="restart"/>
            <w:vAlign w:val="center"/>
          </w:tcPr>
          <w:p w:rsidR="000B740C" w:rsidRPr="00F0405E" w:rsidRDefault="000B740C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764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405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 w:val="restart"/>
          </w:tcPr>
          <w:p w:rsidR="000B740C" w:rsidRPr="00F0405E" w:rsidRDefault="000B740C" w:rsidP="00F0405E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885"/>
        <w:gridCol w:w="2559"/>
        <w:gridCol w:w="2834"/>
        <w:gridCol w:w="991"/>
        <w:gridCol w:w="994"/>
        <w:gridCol w:w="994"/>
        <w:gridCol w:w="994"/>
        <w:gridCol w:w="994"/>
        <w:gridCol w:w="998"/>
        <w:gridCol w:w="865"/>
      </w:tblGrid>
      <w:tr w:rsidR="00F0405E" w:rsidRPr="00F0405E" w:rsidTr="00F0405E">
        <w:tc>
          <w:tcPr>
            <w:tcW w:w="1947" w:type="pct"/>
            <w:gridSpan w:val="3"/>
            <w:vMerge w:val="restart"/>
          </w:tcPr>
          <w:p w:rsidR="000B740C" w:rsidRPr="00F0405E" w:rsidRDefault="000B740C" w:rsidP="00F0405E">
            <w:pPr>
              <w:spacing w:after="0" w:line="240" w:lineRule="auto"/>
            </w:pPr>
            <w:proofErr w:type="gramStart"/>
            <w:r w:rsidRPr="00F0405E">
              <w:rPr>
                <w:rFonts w:ascii="Times New Roman" w:hAnsi="Times New Roman" w:cs="Times New Roman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  <w:tcBorders>
              <w:bottom w:val="single" w:sz="4" w:space="0" w:color="auto"/>
            </w:tcBorders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B740C" w:rsidRPr="00F0405E" w:rsidTr="00F0405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2" w:name="P751"/>
            <w:bookmarkEnd w:id="2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2.  «Развитие отрасли животноводства»</w:t>
            </w:r>
          </w:p>
        </w:tc>
      </w:tr>
      <w:tr w:rsidR="00F0405E" w:rsidRPr="00F0405E" w:rsidTr="00F0405E"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животноводства  переработки и реализации продукции животноводства (показатели №</w:t>
            </w:r>
            <w:r w:rsidR="00F0405E">
              <w:rPr>
                <w:rFonts w:ascii="Times New Roman" w:hAnsi="Times New Roman" w:cs="Times New Roman"/>
                <w:szCs w:val="22"/>
              </w:rPr>
              <w:t>2, 3, 4, 5, 6, 7)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04269" w:rsidRPr="00F0405E" w:rsidRDefault="00A04269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77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911" w:type="pct"/>
            <w:vMerge w:val="restart"/>
            <w:vAlign w:val="center"/>
          </w:tcPr>
          <w:p w:rsidR="00E17206" w:rsidRPr="00F0405E" w:rsidRDefault="00E17206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  <w:p w:rsidR="00E17206" w:rsidRPr="00F0405E" w:rsidRDefault="00E17206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(показатели №2, 3, 4, 5, 6, 7)</w:t>
            </w:r>
          </w:p>
        </w:tc>
        <w:tc>
          <w:tcPr>
            <w:tcW w:w="808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E17206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5 7</w:t>
            </w:r>
            <w:r w:rsidR="009D6512" w:rsidRPr="00F0405E">
              <w:rPr>
                <w:rFonts w:ascii="Times New Roman" w:hAnsi="Times New Roman" w:cs="Times New Roman"/>
              </w:rPr>
              <w:t>0</w:t>
            </w:r>
            <w:r w:rsidR="00E17206"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9D651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9D651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E17206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77" w:type="pct"/>
            <w:vAlign w:val="center"/>
          </w:tcPr>
          <w:p w:rsidR="00E17206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5448D7" w:rsidRPr="00F0405E" w:rsidRDefault="005448D7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5448D7" w:rsidRPr="00F0405E" w:rsidRDefault="009E23F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5448D7" w:rsidRPr="00F0405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77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788"/>
            <w:bookmarkEnd w:id="3"/>
            <w:r w:rsidRPr="00F0405E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911" w:type="pct"/>
            <w:vMerge w:val="restart"/>
            <w:vAlign w:val="center"/>
          </w:tcPr>
          <w:p w:rsidR="00AC5C9A" w:rsidRPr="00F0405E" w:rsidRDefault="00AC5C9A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808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F0405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84"/>
        <w:gridCol w:w="2549"/>
        <w:gridCol w:w="13"/>
        <w:gridCol w:w="2834"/>
        <w:gridCol w:w="992"/>
        <w:gridCol w:w="995"/>
        <w:gridCol w:w="989"/>
        <w:gridCol w:w="6"/>
        <w:gridCol w:w="989"/>
        <w:gridCol w:w="6"/>
        <w:gridCol w:w="986"/>
        <w:gridCol w:w="995"/>
        <w:gridCol w:w="834"/>
      </w:tblGrid>
      <w:tr w:rsidR="00F0405E" w:rsidRPr="00F0405E" w:rsidTr="00F0405E">
        <w:tc>
          <w:tcPr>
            <w:tcW w:w="1953" w:type="pct"/>
            <w:gridSpan w:val="4"/>
            <w:vMerge w:val="restart"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897" w:type="pct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5448D7" w:rsidRPr="00F0405E" w:rsidRDefault="009E23F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23 140,0</w:t>
            </w:r>
          </w:p>
        </w:tc>
        <w:tc>
          <w:tcPr>
            <w:tcW w:w="315" w:type="pct"/>
          </w:tcPr>
          <w:p w:rsidR="005448D7" w:rsidRPr="00F0405E" w:rsidRDefault="005448D7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4 253,0</w:t>
            </w:r>
          </w:p>
        </w:tc>
        <w:tc>
          <w:tcPr>
            <w:tcW w:w="315" w:type="pct"/>
            <w:gridSpan w:val="2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5" w:type="pct"/>
            <w:gridSpan w:val="2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2" w:type="pct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5" w:type="pct"/>
          </w:tcPr>
          <w:p w:rsidR="005448D7" w:rsidRPr="00F0405E" w:rsidRDefault="005448D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264" w:type="pct"/>
          </w:tcPr>
          <w:p w:rsidR="005448D7" w:rsidRPr="00F0405E" w:rsidRDefault="005448D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AC5C9A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5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2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vAlign w:val="center"/>
          </w:tcPr>
          <w:p w:rsidR="00AC5C9A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64" w:type="pct"/>
            <w:vAlign w:val="center"/>
          </w:tcPr>
          <w:p w:rsidR="00AC5C9A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AC5C9A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A84E57" w:rsidRPr="00F0405E">
              <w:rPr>
                <w:rFonts w:ascii="Times New Roman" w:hAnsi="Times New Roman" w:cs="Times New Roman"/>
                <w:szCs w:val="22"/>
              </w:rPr>
              <w:t>0</w:t>
            </w:r>
            <w:r w:rsidR="00AC5C9A"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2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AC5C9A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64" w:type="pct"/>
            <w:vAlign w:val="center"/>
          </w:tcPr>
          <w:p w:rsidR="00AC5C9A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 w:val="restart"/>
          </w:tcPr>
          <w:p w:rsidR="000A45AA" w:rsidRPr="00F0405E" w:rsidRDefault="000A45AA" w:rsidP="00225BBD">
            <w:pPr>
              <w:spacing w:after="0" w:line="240" w:lineRule="auto"/>
              <w:jc w:val="both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415AA" w:rsidRPr="00F0405E" w:rsidTr="00F0405E">
        <w:tc>
          <w:tcPr>
            <w:tcW w:w="5000" w:type="pct"/>
            <w:gridSpan w:val="14"/>
            <w:vAlign w:val="center"/>
          </w:tcPr>
          <w:p w:rsidR="004415AA" w:rsidRPr="00F0405E" w:rsidRDefault="004415AA" w:rsidP="00F0405E">
            <w:pPr>
              <w:pStyle w:val="ConsPlusNormal"/>
              <w:tabs>
                <w:tab w:val="left" w:pos="1568"/>
              </w:tabs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4" w:name="P806"/>
            <w:bookmarkEnd w:id="4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3. Развитие системы заготовки и переработки дикоросов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913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развития системы заготовки и переработки дикоросов (показатель №1)</w:t>
            </w:r>
          </w:p>
        </w:tc>
        <w:tc>
          <w:tcPr>
            <w:tcW w:w="807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225BBD">
            <w:pPr>
              <w:spacing w:after="0" w:line="240" w:lineRule="auto"/>
              <w:jc w:val="both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pStyle w:val="ConsPlusNormal"/>
        <w:tabs>
          <w:tab w:val="left" w:pos="1568"/>
        </w:tabs>
        <w:outlineLvl w:val="2"/>
        <w:rPr>
          <w:rFonts w:ascii="Times New Roman" w:hAnsi="Times New Roman" w:cs="Times New Roman"/>
          <w:b/>
          <w:szCs w:val="22"/>
        </w:rPr>
        <w:sectPr w:rsidR="00F0405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  <w:bookmarkStart w:id="5" w:name="P825"/>
      <w:bookmarkEnd w:id="5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84"/>
        <w:gridCol w:w="2553"/>
        <w:gridCol w:w="2846"/>
        <w:gridCol w:w="992"/>
        <w:gridCol w:w="995"/>
        <w:gridCol w:w="995"/>
        <w:gridCol w:w="995"/>
        <w:gridCol w:w="986"/>
        <w:gridCol w:w="995"/>
        <w:gridCol w:w="831"/>
      </w:tblGrid>
      <w:tr w:rsidR="004415AA" w:rsidRPr="00F0405E" w:rsidTr="00F0405E">
        <w:tc>
          <w:tcPr>
            <w:tcW w:w="5000" w:type="pct"/>
            <w:gridSpan w:val="11"/>
            <w:vAlign w:val="center"/>
          </w:tcPr>
          <w:p w:rsidR="004415AA" w:rsidRPr="00F0405E" w:rsidRDefault="004415AA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F0405E"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913" w:type="pct"/>
            <w:vMerge w:val="restart"/>
            <w:vAlign w:val="center"/>
          </w:tcPr>
          <w:p w:rsidR="00677646" w:rsidRPr="00F0405E" w:rsidRDefault="00677646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807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01" w:type="pc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677646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1 386,7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</w:tcPr>
          <w:p w:rsidR="00677646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</w:tcPr>
          <w:p w:rsidR="00677646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955BC4" w:rsidRPr="00F0405E" w:rsidRDefault="006943CC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8 146,1</w:t>
            </w:r>
          </w:p>
        </w:tc>
        <w:tc>
          <w:tcPr>
            <w:tcW w:w="315" w:type="pct"/>
            <w:vAlign w:val="center"/>
          </w:tcPr>
          <w:p w:rsidR="00955BC4" w:rsidRPr="00F0405E" w:rsidRDefault="00FA551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955BC4" w:rsidRPr="00F0405E" w:rsidRDefault="00FA551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955BC4" w:rsidRPr="00F0405E" w:rsidRDefault="006943C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1 386,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8 146,1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 w:val="restart"/>
            <w:vAlign w:val="center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808" w:type="pct"/>
            <w:vMerge w:val="restart"/>
            <w:vAlign w:val="center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33 846,5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5 639,7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5 964,0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20 000,4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3 976,5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3 633,9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3 097,5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13 846,1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1 663,2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2 330,1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F0405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053"/>
        <w:gridCol w:w="2846"/>
        <w:gridCol w:w="992"/>
        <w:gridCol w:w="995"/>
        <w:gridCol w:w="995"/>
        <w:gridCol w:w="995"/>
        <w:gridCol w:w="986"/>
        <w:gridCol w:w="995"/>
        <w:gridCol w:w="834"/>
      </w:tblGrid>
      <w:tr w:rsidR="00F0405E" w:rsidRPr="00F0405E" w:rsidTr="00F0405E">
        <w:tc>
          <w:tcPr>
            <w:tcW w:w="1299" w:type="pct"/>
            <w:vMerge w:val="restart"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</w:tcPr>
          <w:p w:rsidR="00FA79DF" w:rsidRPr="00F0405E" w:rsidRDefault="00FA79DF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0" w:type="pct"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Проекты, портфели проектов муниципального образования:</w:t>
            </w: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0" w:type="pc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</w:tr>
    </w:tbl>
    <w:p w:rsidR="004377D2" w:rsidRDefault="004377D2" w:rsidP="00F0405E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4377D2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053"/>
        <w:gridCol w:w="2846"/>
        <w:gridCol w:w="992"/>
        <w:gridCol w:w="995"/>
        <w:gridCol w:w="995"/>
        <w:gridCol w:w="995"/>
        <w:gridCol w:w="986"/>
        <w:gridCol w:w="995"/>
        <w:gridCol w:w="834"/>
      </w:tblGrid>
      <w:tr w:rsidR="004377D2" w:rsidRPr="00F0405E" w:rsidTr="00F0405E">
        <w:tc>
          <w:tcPr>
            <w:tcW w:w="1299" w:type="pct"/>
            <w:vMerge w:val="restart"/>
            <w:vAlign w:val="center"/>
          </w:tcPr>
          <w:p w:rsidR="00FE01E1" w:rsidRPr="00F0405E" w:rsidRDefault="00FE01E1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lastRenderedPageBreak/>
              <w:t>Ответственный исполнитель</w:t>
            </w:r>
          </w:p>
          <w:p w:rsidR="00FE01E1" w:rsidRPr="00F0405E" w:rsidRDefault="00FE01E1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50" w:type="pct"/>
            <w:vMerge w:val="restart"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23 140,0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4 253,0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2" w:type="pct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5" w:type="pct"/>
          </w:tcPr>
          <w:p w:rsidR="00FE01E1" w:rsidRPr="00F0405E" w:rsidRDefault="006619E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264" w:type="pct"/>
          </w:tcPr>
          <w:p w:rsidR="00FE01E1" w:rsidRPr="00F0405E" w:rsidRDefault="006619E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5" w:type="pct"/>
            <w:vAlign w:val="center"/>
          </w:tcPr>
          <w:p w:rsidR="00FE01E1" w:rsidRPr="00F0405E" w:rsidRDefault="009B0F3D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3 303,0</w:t>
            </w:r>
          </w:p>
        </w:tc>
        <w:tc>
          <w:tcPr>
            <w:tcW w:w="315" w:type="pct"/>
            <w:vAlign w:val="center"/>
          </w:tcPr>
          <w:p w:rsidR="009B0F3D" w:rsidRPr="00F0405E" w:rsidRDefault="009B0F3D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5" w:type="pct"/>
            <w:vAlign w:val="center"/>
          </w:tcPr>
          <w:p w:rsidR="00FE01E1" w:rsidRPr="00F0405E" w:rsidRDefault="009B0F3D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2" w:type="pct"/>
            <w:vAlign w:val="center"/>
          </w:tcPr>
          <w:p w:rsidR="00FE01E1" w:rsidRPr="00F0405E" w:rsidRDefault="009B0F3D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5" w:type="pct"/>
            <w:vAlign w:val="center"/>
          </w:tcPr>
          <w:p w:rsidR="00FE01E1" w:rsidRPr="00F0405E" w:rsidRDefault="0065690B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264" w:type="pct"/>
            <w:vAlign w:val="center"/>
          </w:tcPr>
          <w:p w:rsidR="00FE01E1" w:rsidRPr="00F0405E" w:rsidRDefault="0065690B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9F332F" w:rsidRPr="00F0405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2" w:type="pct"/>
            <w:vAlign w:val="center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65690B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</w:t>
            </w:r>
            <w:r w:rsidR="00FE01E1" w:rsidRPr="00F040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4" w:type="pct"/>
            <w:vAlign w:val="center"/>
          </w:tcPr>
          <w:p w:rsidR="00FE01E1" w:rsidRPr="00F0405E" w:rsidRDefault="0065690B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</w:t>
            </w:r>
            <w:r w:rsidR="00FE01E1"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 w:val="restart"/>
            <w:vAlign w:val="center"/>
          </w:tcPr>
          <w:p w:rsidR="002307E8" w:rsidRPr="00F0405E" w:rsidRDefault="002307E8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Соисполнитель</w:t>
            </w:r>
          </w:p>
          <w:p w:rsidR="002307E8" w:rsidRPr="00F0405E" w:rsidRDefault="002307E8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650" w:type="pct"/>
            <w:vMerge w:val="restart"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1 386,7</w:t>
            </w:r>
          </w:p>
        </w:tc>
        <w:tc>
          <w:tcPr>
            <w:tcW w:w="315" w:type="pct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</w:tcPr>
          <w:p w:rsidR="002307E8" w:rsidRPr="00F0405E" w:rsidRDefault="002307E8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</w:tcPr>
          <w:p w:rsidR="002307E8" w:rsidRPr="00F0405E" w:rsidRDefault="002307E8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2307E8" w:rsidRPr="00F0405E" w:rsidRDefault="002307E8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2307E8" w:rsidRPr="00F0405E" w:rsidRDefault="001847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673,5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2307E8" w:rsidRPr="00F0405E" w:rsidRDefault="002307E8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8 146,1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3E76" w:rsidRPr="00AE316C" w:rsidRDefault="00593E76" w:rsidP="00593E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225BBD" w:rsidP="00225BBD">
      <w:pPr>
        <w:widowControl w:val="0"/>
        <w:tabs>
          <w:tab w:val="left" w:pos="6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</w:t>
      </w:r>
    </w:p>
    <w:sectPr w:rsidR="00F01E01" w:rsidSect="004377D2">
      <w:pgSz w:w="16838" w:h="11905" w:orient="landscape"/>
      <w:pgMar w:top="567" w:right="567" w:bottom="255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22" w:rsidRDefault="00751B22" w:rsidP="001D1A24">
      <w:pPr>
        <w:spacing w:after="0" w:line="240" w:lineRule="auto"/>
      </w:pPr>
      <w:r>
        <w:separator/>
      </w:r>
    </w:p>
  </w:endnote>
  <w:endnote w:type="continuationSeparator" w:id="0">
    <w:p w:rsidR="00751B22" w:rsidRDefault="00751B22" w:rsidP="001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68591"/>
      <w:docPartObj>
        <w:docPartGallery w:val="Page Numbers (Bottom of Page)"/>
        <w:docPartUnique/>
      </w:docPartObj>
    </w:sdtPr>
    <w:sdtEndPr/>
    <w:sdtContent>
      <w:p w:rsidR="00616D3E" w:rsidRDefault="00616D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F9">
          <w:rPr>
            <w:noProof/>
          </w:rPr>
          <w:t>3</w:t>
        </w:r>
        <w:r>
          <w:fldChar w:fldCharType="end"/>
        </w:r>
      </w:p>
    </w:sdtContent>
  </w:sdt>
  <w:p w:rsidR="00616D3E" w:rsidRDefault="00616D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22" w:rsidRDefault="00751B22" w:rsidP="001D1A24">
      <w:pPr>
        <w:spacing w:after="0" w:line="240" w:lineRule="auto"/>
      </w:pPr>
      <w:r>
        <w:separator/>
      </w:r>
    </w:p>
  </w:footnote>
  <w:footnote w:type="continuationSeparator" w:id="0">
    <w:p w:rsidR="00751B22" w:rsidRDefault="00751B22" w:rsidP="001D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1"/>
    <w:rsid w:val="00000346"/>
    <w:rsid w:val="00011D4B"/>
    <w:rsid w:val="000129B8"/>
    <w:rsid w:val="00013925"/>
    <w:rsid w:val="0002717C"/>
    <w:rsid w:val="00034BB2"/>
    <w:rsid w:val="00043D24"/>
    <w:rsid w:val="00046896"/>
    <w:rsid w:val="0005110B"/>
    <w:rsid w:val="00054982"/>
    <w:rsid w:val="000A35AB"/>
    <w:rsid w:val="000A3E7E"/>
    <w:rsid w:val="000A45AA"/>
    <w:rsid w:val="000B740C"/>
    <w:rsid w:val="000C75F4"/>
    <w:rsid w:val="000D2928"/>
    <w:rsid w:val="000D40E4"/>
    <w:rsid w:val="000D7CCC"/>
    <w:rsid w:val="000E1B15"/>
    <w:rsid w:val="000F06FE"/>
    <w:rsid w:val="00101DCE"/>
    <w:rsid w:val="001027E4"/>
    <w:rsid w:val="00104C13"/>
    <w:rsid w:val="001070AA"/>
    <w:rsid w:val="00110AA0"/>
    <w:rsid w:val="00113975"/>
    <w:rsid w:val="00124F40"/>
    <w:rsid w:val="001479A2"/>
    <w:rsid w:val="001512E8"/>
    <w:rsid w:val="001534D7"/>
    <w:rsid w:val="00154ED0"/>
    <w:rsid w:val="00164BEE"/>
    <w:rsid w:val="001847D7"/>
    <w:rsid w:val="001922D9"/>
    <w:rsid w:val="00195467"/>
    <w:rsid w:val="001A1296"/>
    <w:rsid w:val="001A5AAF"/>
    <w:rsid w:val="001C1807"/>
    <w:rsid w:val="001D1A24"/>
    <w:rsid w:val="001D240B"/>
    <w:rsid w:val="001E5E79"/>
    <w:rsid w:val="001F1110"/>
    <w:rsid w:val="001F1E22"/>
    <w:rsid w:val="001F3D07"/>
    <w:rsid w:val="00200D46"/>
    <w:rsid w:val="002065D6"/>
    <w:rsid w:val="002163BA"/>
    <w:rsid w:val="00225BBD"/>
    <w:rsid w:val="002307E8"/>
    <w:rsid w:val="0025217A"/>
    <w:rsid w:val="0026446D"/>
    <w:rsid w:val="00266C3F"/>
    <w:rsid w:val="0027114B"/>
    <w:rsid w:val="0027590B"/>
    <w:rsid w:val="002A2179"/>
    <w:rsid w:val="002B01E7"/>
    <w:rsid w:val="002C76F2"/>
    <w:rsid w:val="002D43DD"/>
    <w:rsid w:val="002D4A3A"/>
    <w:rsid w:val="002E28D2"/>
    <w:rsid w:val="002E4712"/>
    <w:rsid w:val="002F12EC"/>
    <w:rsid w:val="002F1B23"/>
    <w:rsid w:val="002F4A00"/>
    <w:rsid w:val="002F6AF6"/>
    <w:rsid w:val="002F7538"/>
    <w:rsid w:val="00304F29"/>
    <w:rsid w:val="0030767F"/>
    <w:rsid w:val="00314311"/>
    <w:rsid w:val="0031478E"/>
    <w:rsid w:val="00317B8F"/>
    <w:rsid w:val="003451D2"/>
    <w:rsid w:val="00350EDF"/>
    <w:rsid w:val="003612EC"/>
    <w:rsid w:val="003668B1"/>
    <w:rsid w:val="00370E57"/>
    <w:rsid w:val="00372162"/>
    <w:rsid w:val="00381D1B"/>
    <w:rsid w:val="00384A52"/>
    <w:rsid w:val="003920B1"/>
    <w:rsid w:val="003A41DE"/>
    <w:rsid w:val="003A4E0E"/>
    <w:rsid w:val="003D7FC8"/>
    <w:rsid w:val="003F4A24"/>
    <w:rsid w:val="003F5E32"/>
    <w:rsid w:val="00411B01"/>
    <w:rsid w:val="00414A1F"/>
    <w:rsid w:val="00422613"/>
    <w:rsid w:val="004330DD"/>
    <w:rsid w:val="00437252"/>
    <w:rsid w:val="004377D2"/>
    <w:rsid w:val="004415AA"/>
    <w:rsid w:val="00450B3B"/>
    <w:rsid w:val="00457425"/>
    <w:rsid w:val="00460798"/>
    <w:rsid w:val="004662C9"/>
    <w:rsid w:val="00476EC5"/>
    <w:rsid w:val="00477461"/>
    <w:rsid w:val="00480B0A"/>
    <w:rsid w:val="004812BB"/>
    <w:rsid w:val="00482CC8"/>
    <w:rsid w:val="0048522F"/>
    <w:rsid w:val="00486983"/>
    <w:rsid w:val="004A29A0"/>
    <w:rsid w:val="004A53B3"/>
    <w:rsid w:val="004D043F"/>
    <w:rsid w:val="004D1331"/>
    <w:rsid w:val="004E4D52"/>
    <w:rsid w:val="004F248D"/>
    <w:rsid w:val="005037D7"/>
    <w:rsid w:val="00510EFD"/>
    <w:rsid w:val="005120F4"/>
    <w:rsid w:val="0051358F"/>
    <w:rsid w:val="00521563"/>
    <w:rsid w:val="00522E2A"/>
    <w:rsid w:val="00523268"/>
    <w:rsid w:val="005369A8"/>
    <w:rsid w:val="0054013A"/>
    <w:rsid w:val="00540665"/>
    <w:rsid w:val="005448D7"/>
    <w:rsid w:val="00560D3D"/>
    <w:rsid w:val="005774E8"/>
    <w:rsid w:val="00582438"/>
    <w:rsid w:val="00587C20"/>
    <w:rsid w:val="00590A42"/>
    <w:rsid w:val="00593E76"/>
    <w:rsid w:val="0059484D"/>
    <w:rsid w:val="005B2623"/>
    <w:rsid w:val="005B3B37"/>
    <w:rsid w:val="005C0270"/>
    <w:rsid w:val="005C142C"/>
    <w:rsid w:val="005C42A4"/>
    <w:rsid w:val="005E584F"/>
    <w:rsid w:val="005F1768"/>
    <w:rsid w:val="00612A53"/>
    <w:rsid w:val="00616D3E"/>
    <w:rsid w:val="00623E9D"/>
    <w:rsid w:val="00626287"/>
    <w:rsid w:val="00627FD5"/>
    <w:rsid w:val="00636A23"/>
    <w:rsid w:val="006426AC"/>
    <w:rsid w:val="006501DB"/>
    <w:rsid w:val="0065690B"/>
    <w:rsid w:val="006619E7"/>
    <w:rsid w:val="00662A46"/>
    <w:rsid w:val="00677646"/>
    <w:rsid w:val="006803C8"/>
    <w:rsid w:val="0068124B"/>
    <w:rsid w:val="006943CC"/>
    <w:rsid w:val="006A4458"/>
    <w:rsid w:val="006A663E"/>
    <w:rsid w:val="006A7F87"/>
    <w:rsid w:val="006B0E4E"/>
    <w:rsid w:val="006B4AD1"/>
    <w:rsid w:val="006C69A6"/>
    <w:rsid w:val="006D1C96"/>
    <w:rsid w:val="006D2686"/>
    <w:rsid w:val="006D2F34"/>
    <w:rsid w:val="006D68D9"/>
    <w:rsid w:val="006D7FFB"/>
    <w:rsid w:val="006F062A"/>
    <w:rsid w:val="0070652F"/>
    <w:rsid w:val="00714BEF"/>
    <w:rsid w:val="00751B22"/>
    <w:rsid w:val="00752969"/>
    <w:rsid w:val="00756E3E"/>
    <w:rsid w:val="00761F9D"/>
    <w:rsid w:val="00766750"/>
    <w:rsid w:val="00770AAC"/>
    <w:rsid w:val="00772EBB"/>
    <w:rsid w:val="00776681"/>
    <w:rsid w:val="00781A71"/>
    <w:rsid w:val="007825E1"/>
    <w:rsid w:val="007842A3"/>
    <w:rsid w:val="007A0A32"/>
    <w:rsid w:val="007A1827"/>
    <w:rsid w:val="007A257E"/>
    <w:rsid w:val="007A7220"/>
    <w:rsid w:val="007C06A3"/>
    <w:rsid w:val="007C4CC3"/>
    <w:rsid w:val="007D7081"/>
    <w:rsid w:val="007F6BD3"/>
    <w:rsid w:val="00802651"/>
    <w:rsid w:val="00802947"/>
    <w:rsid w:val="008115E2"/>
    <w:rsid w:val="008142AC"/>
    <w:rsid w:val="00814E4B"/>
    <w:rsid w:val="00826120"/>
    <w:rsid w:val="00827518"/>
    <w:rsid w:val="008409CD"/>
    <w:rsid w:val="008441EE"/>
    <w:rsid w:val="008442C6"/>
    <w:rsid w:val="00852154"/>
    <w:rsid w:val="00856F52"/>
    <w:rsid w:val="0087422C"/>
    <w:rsid w:val="00874F5E"/>
    <w:rsid w:val="008756E2"/>
    <w:rsid w:val="00876BCF"/>
    <w:rsid w:val="00893F84"/>
    <w:rsid w:val="008957D4"/>
    <w:rsid w:val="0089660F"/>
    <w:rsid w:val="00896F20"/>
    <w:rsid w:val="008A1CCC"/>
    <w:rsid w:val="008A1CE4"/>
    <w:rsid w:val="008A2C70"/>
    <w:rsid w:val="008A4299"/>
    <w:rsid w:val="008B342A"/>
    <w:rsid w:val="008B343F"/>
    <w:rsid w:val="008D7002"/>
    <w:rsid w:val="008E5755"/>
    <w:rsid w:val="008F1D11"/>
    <w:rsid w:val="008F3C0D"/>
    <w:rsid w:val="0090747F"/>
    <w:rsid w:val="00915321"/>
    <w:rsid w:val="00915E87"/>
    <w:rsid w:val="00924AD8"/>
    <w:rsid w:val="00930A74"/>
    <w:rsid w:val="00933316"/>
    <w:rsid w:val="009438F0"/>
    <w:rsid w:val="00955BC4"/>
    <w:rsid w:val="0096719E"/>
    <w:rsid w:val="00983EB9"/>
    <w:rsid w:val="00987A8F"/>
    <w:rsid w:val="009933FD"/>
    <w:rsid w:val="00993659"/>
    <w:rsid w:val="009B0F3D"/>
    <w:rsid w:val="009D326A"/>
    <w:rsid w:val="009D6512"/>
    <w:rsid w:val="009E23F7"/>
    <w:rsid w:val="009F332F"/>
    <w:rsid w:val="00A04269"/>
    <w:rsid w:val="00A04E28"/>
    <w:rsid w:val="00A07DCE"/>
    <w:rsid w:val="00A12D2C"/>
    <w:rsid w:val="00A15ED0"/>
    <w:rsid w:val="00A179EB"/>
    <w:rsid w:val="00A25BDD"/>
    <w:rsid w:val="00A33370"/>
    <w:rsid w:val="00A50526"/>
    <w:rsid w:val="00A52793"/>
    <w:rsid w:val="00A57F4C"/>
    <w:rsid w:val="00A60059"/>
    <w:rsid w:val="00A6722D"/>
    <w:rsid w:val="00A76C1F"/>
    <w:rsid w:val="00A77A8C"/>
    <w:rsid w:val="00A84E57"/>
    <w:rsid w:val="00A900A5"/>
    <w:rsid w:val="00A905EA"/>
    <w:rsid w:val="00A9116A"/>
    <w:rsid w:val="00A93255"/>
    <w:rsid w:val="00A95247"/>
    <w:rsid w:val="00AA598A"/>
    <w:rsid w:val="00AA64A0"/>
    <w:rsid w:val="00AB03B7"/>
    <w:rsid w:val="00AB1CA9"/>
    <w:rsid w:val="00AB4847"/>
    <w:rsid w:val="00AB579F"/>
    <w:rsid w:val="00AB7DBB"/>
    <w:rsid w:val="00AC0402"/>
    <w:rsid w:val="00AC5C9A"/>
    <w:rsid w:val="00AD7B9C"/>
    <w:rsid w:val="00AE1505"/>
    <w:rsid w:val="00AE316C"/>
    <w:rsid w:val="00B020AD"/>
    <w:rsid w:val="00B06FC6"/>
    <w:rsid w:val="00B1218A"/>
    <w:rsid w:val="00B1359B"/>
    <w:rsid w:val="00B16E2C"/>
    <w:rsid w:val="00B2111A"/>
    <w:rsid w:val="00B265B5"/>
    <w:rsid w:val="00B317B2"/>
    <w:rsid w:val="00B341E9"/>
    <w:rsid w:val="00B353AC"/>
    <w:rsid w:val="00B41666"/>
    <w:rsid w:val="00B62107"/>
    <w:rsid w:val="00B64B5E"/>
    <w:rsid w:val="00B845B4"/>
    <w:rsid w:val="00B928CB"/>
    <w:rsid w:val="00B92E7D"/>
    <w:rsid w:val="00B9705A"/>
    <w:rsid w:val="00BA4B81"/>
    <w:rsid w:val="00BA4EE6"/>
    <w:rsid w:val="00BB4BC9"/>
    <w:rsid w:val="00BB7445"/>
    <w:rsid w:val="00BC65C4"/>
    <w:rsid w:val="00BE3CAE"/>
    <w:rsid w:val="00BF085D"/>
    <w:rsid w:val="00BF354B"/>
    <w:rsid w:val="00BF446F"/>
    <w:rsid w:val="00BF7D6E"/>
    <w:rsid w:val="00C11A8F"/>
    <w:rsid w:val="00C215CA"/>
    <w:rsid w:val="00C26880"/>
    <w:rsid w:val="00C3271A"/>
    <w:rsid w:val="00C35484"/>
    <w:rsid w:val="00C408D1"/>
    <w:rsid w:val="00C4483C"/>
    <w:rsid w:val="00C521B7"/>
    <w:rsid w:val="00C637EE"/>
    <w:rsid w:val="00C66305"/>
    <w:rsid w:val="00C677F6"/>
    <w:rsid w:val="00C74B4A"/>
    <w:rsid w:val="00C76563"/>
    <w:rsid w:val="00C77F78"/>
    <w:rsid w:val="00C85382"/>
    <w:rsid w:val="00C9097C"/>
    <w:rsid w:val="00C94AD8"/>
    <w:rsid w:val="00CA29E6"/>
    <w:rsid w:val="00CA5814"/>
    <w:rsid w:val="00CA7866"/>
    <w:rsid w:val="00CB5386"/>
    <w:rsid w:val="00CE399A"/>
    <w:rsid w:val="00D00CBA"/>
    <w:rsid w:val="00D07F2F"/>
    <w:rsid w:val="00D11790"/>
    <w:rsid w:val="00D11F76"/>
    <w:rsid w:val="00D20C08"/>
    <w:rsid w:val="00D4699D"/>
    <w:rsid w:val="00D504F7"/>
    <w:rsid w:val="00D536CA"/>
    <w:rsid w:val="00D6477B"/>
    <w:rsid w:val="00D709FC"/>
    <w:rsid w:val="00D71F39"/>
    <w:rsid w:val="00D8436E"/>
    <w:rsid w:val="00D9738F"/>
    <w:rsid w:val="00DA0923"/>
    <w:rsid w:val="00DB1493"/>
    <w:rsid w:val="00DD73BF"/>
    <w:rsid w:val="00DE4D0F"/>
    <w:rsid w:val="00DE4EF9"/>
    <w:rsid w:val="00E006B4"/>
    <w:rsid w:val="00E02DE4"/>
    <w:rsid w:val="00E118E9"/>
    <w:rsid w:val="00E126A6"/>
    <w:rsid w:val="00E17043"/>
    <w:rsid w:val="00E17206"/>
    <w:rsid w:val="00E2168A"/>
    <w:rsid w:val="00E21CC0"/>
    <w:rsid w:val="00E33D2D"/>
    <w:rsid w:val="00E430DB"/>
    <w:rsid w:val="00E459FA"/>
    <w:rsid w:val="00E52859"/>
    <w:rsid w:val="00E567FA"/>
    <w:rsid w:val="00E573E0"/>
    <w:rsid w:val="00E6157E"/>
    <w:rsid w:val="00E63EAF"/>
    <w:rsid w:val="00E71B2E"/>
    <w:rsid w:val="00E8163D"/>
    <w:rsid w:val="00E904D4"/>
    <w:rsid w:val="00E91172"/>
    <w:rsid w:val="00E96013"/>
    <w:rsid w:val="00E97A35"/>
    <w:rsid w:val="00E97CF2"/>
    <w:rsid w:val="00EA5DC4"/>
    <w:rsid w:val="00EA782B"/>
    <w:rsid w:val="00EB4600"/>
    <w:rsid w:val="00EC4053"/>
    <w:rsid w:val="00ED1496"/>
    <w:rsid w:val="00ED30BD"/>
    <w:rsid w:val="00EE0A02"/>
    <w:rsid w:val="00EE1D1A"/>
    <w:rsid w:val="00EE2AFD"/>
    <w:rsid w:val="00EE485E"/>
    <w:rsid w:val="00EE768D"/>
    <w:rsid w:val="00F01E01"/>
    <w:rsid w:val="00F0390A"/>
    <w:rsid w:val="00F0405E"/>
    <w:rsid w:val="00F05022"/>
    <w:rsid w:val="00F06710"/>
    <w:rsid w:val="00F1098D"/>
    <w:rsid w:val="00F12070"/>
    <w:rsid w:val="00F14353"/>
    <w:rsid w:val="00F14E4E"/>
    <w:rsid w:val="00F265ED"/>
    <w:rsid w:val="00F33833"/>
    <w:rsid w:val="00F437CD"/>
    <w:rsid w:val="00F43858"/>
    <w:rsid w:val="00F43DF9"/>
    <w:rsid w:val="00F50130"/>
    <w:rsid w:val="00F548DF"/>
    <w:rsid w:val="00F6181D"/>
    <w:rsid w:val="00F64D6D"/>
    <w:rsid w:val="00F6584E"/>
    <w:rsid w:val="00F669BA"/>
    <w:rsid w:val="00F76469"/>
    <w:rsid w:val="00F806FB"/>
    <w:rsid w:val="00F86398"/>
    <w:rsid w:val="00F94F8A"/>
    <w:rsid w:val="00FA5516"/>
    <w:rsid w:val="00FA590F"/>
    <w:rsid w:val="00FA6453"/>
    <w:rsid w:val="00FA6790"/>
    <w:rsid w:val="00FA6ED2"/>
    <w:rsid w:val="00FA79DF"/>
    <w:rsid w:val="00FB27E9"/>
    <w:rsid w:val="00FD0008"/>
    <w:rsid w:val="00FD685D"/>
    <w:rsid w:val="00FE01E1"/>
    <w:rsid w:val="00FE5B5E"/>
    <w:rsid w:val="00FF0188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F611-BB41-4A66-91B2-38ACB723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2019-11-14T11:36:00Z</cp:lastPrinted>
  <dcterms:created xsi:type="dcterms:W3CDTF">2018-10-26T13:22:00Z</dcterms:created>
  <dcterms:modified xsi:type="dcterms:W3CDTF">2019-12-20T04:54:00Z</dcterms:modified>
</cp:coreProperties>
</file>